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6FCA" w:rsidR="007E3746" w:rsidP="06FA3358" w:rsidRDefault="00556FCA" w14:paraId="48958092" w14:textId="30A27C6E">
      <w:pPr>
        <w:spacing w:after="0"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A3358" w:rsidR="5C576C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Jaden Williams</w:t>
      </w:r>
    </w:p>
    <w:p w:rsidRPr="00556FCA" w:rsidR="00556FCA" w:rsidP="06FA3358" w:rsidRDefault="00556FCA" w14:paraId="65B1DA76" w14:textId="1E22ED4F">
      <w:pPr>
        <w:spacing w:after="0"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F482296" w:rsidR="5C576C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SNHU - </w:t>
      </w:r>
      <w:r w:rsidRPr="0F482296" w:rsidR="00556F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CS320</w:t>
      </w:r>
    </w:p>
    <w:p w:rsidRPr="00AB0DEC" w:rsidR="00556FCA" w:rsidP="0F482296" w:rsidRDefault="00AB0DEC" w14:paraId="386D4C68" w14:textId="1CB746E7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</w:pPr>
      <w:proofErr w:type="spellStart"/>
      <w:r w:rsidRPr="0F482296" w:rsidR="49B099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12/10/24</w:t>
      </w:r>
      <w:proofErr w:type="spellEnd"/>
      <w:proofErr w:type="spellStart"/>
      <w:proofErr w:type="spellEnd"/>
      <w:proofErr w:type="gramStart"/>
      <w:proofErr w:type="spellStart"/>
      <w:proofErr w:type="spellEnd"/>
      <w:proofErr w:type="gramEnd"/>
    </w:p>
    <w:p w:rsidRPr="00AB0DEC" w:rsidR="00556FCA" w:rsidP="0F482296" w:rsidRDefault="00AB0DEC" w14:paraId="0231FBCB" w14:textId="4B691EBC">
      <w:pPr>
        <w:pStyle w:val="Normal"/>
        <w:suppressLineNumbers w:val="0"/>
        <w:bidi w:val="0"/>
        <w:spacing w:before="240" w:beforeAutospacing="off" w:after="160" w:afterAutospacing="off" w:line="259" w:lineRule="auto"/>
        <w:ind w:left="0" w:right="0"/>
        <w:jc w:val="center"/>
      </w:pPr>
      <w:r w:rsidRPr="0F482296" w:rsidR="49B099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Project 2</w:t>
      </w:r>
    </w:p>
    <w:p w:rsidRPr="00AB0DEC" w:rsidR="00556FCA" w:rsidP="0F482296" w:rsidRDefault="00AB0DEC" w14:paraId="0695A6C0" w14:textId="755CB73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>
        <w:br/>
      </w:r>
      <w:r w:rsidRPr="0F482296" w:rsidR="57F665EF">
        <w:rPr>
          <w:rFonts w:ascii="Times New Roman" w:hAnsi="Times New Roman" w:eastAsia="Times New Roman" w:cs="Times New Roman"/>
          <w:sz w:val="24"/>
          <w:szCs w:val="24"/>
        </w:rPr>
        <w:t xml:space="preserve">The task states that the full name is </w:t>
      </w:r>
      <w:r w:rsidRPr="0F482296" w:rsidR="57F665EF">
        <w:rPr>
          <w:rFonts w:ascii="Times New Roman" w:hAnsi="Times New Roman" w:eastAsia="Times New Roman" w:cs="Times New Roman"/>
          <w:sz w:val="24"/>
          <w:szCs w:val="24"/>
        </w:rPr>
        <w:t>required</w:t>
      </w:r>
      <w:r w:rsidRPr="0F482296" w:rsidR="57F665EF">
        <w:rPr>
          <w:rFonts w:ascii="Times New Roman" w:hAnsi="Times New Roman" w:eastAsia="Times New Roman" w:cs="Times New Roman"/>
          <w:sz w:val="24"/>
          <w:szCs w:val="24"/>
        </w:rPr>
        <w:t>, cannot be null, and cannot be larger than 20. Using the unit tests</w:t>
      </w:r>
      <w:r w:rsidRPr="0F482296" w:rsidR="15999DAD">
        <w:rPr>
          <w:rFonts w:ascii="Times New Roman" w:hAnsi="Times New Roman" w:eastAsia="Times New Roman" w:cs="Times New Roman"/>
          <w:sz w:val="24"/>
          <w:szCs w:val="24"/>
        </w:rPr>
        <w:t>, four to be specific,</w:t>
      </w:r>
      <w:r w:rsidRPr="0F482296" w:rsidR="57F665EF">
        <w:rPr>
          <w:rFonts w:ascii="Times New Roman" w:hAnsi="Times New Roman" w:eastAsia="Times New Roman" w:cs="Times New Roman"/>
          <w:sz w:val="24"/>
          <w:szCs w:val="24"/>
        </w:rPr>
        <w:t xml:space="preserve"> I aimed </w:t>
      </w:r>
      <w:r w:rsidRPr="0F482296" w:rsidR="128DBF53">
        <w:rPr>
          <w:rFonts w:ascii="Times New Roman" w:hAnsi="Times New Roman" w:eastAsia="Times New Roman" w:cs="Times New Roman"/>
          <w:sz w:val="24"/>
          <w:szCs w:val="24"/>
        </w:rPr>
        <w:t xml:space="preserve">to test the specifications themselves and where their boundary is. </w:t>
      </w:r>
      <w:r>
        <w:br/>
      </w:r>
      <w:r w:rsidRPr="0F482296" w:rsidR="0FB6721C">
        <w:rPr>
          <w:rFonts w:ascii="Times New Roman" w:hAnsi="Times New Roman" w:eastAsia="Times New Roman" w:cs="Times New Roman"/>
          <w:sz w:val="24"/>
          <w:szCs w:val="24"/>
        </w:rPr>
        <w:t xml:space="preserve">Here are screenshots </w:t>
      </w:r>
      <w:r w:rsidRPr="0F482296" w:rsidR="456181DF">
        <w:rPr>
          <w:rFonts w:ascii="Times New Roman" w:hAnsi="Times New Roman" w:eastAsia="Times New Roman" w:cs="Times New Roman"/>
          <w:sz w:val="24"/>
          <w:szCs w:val="24"/>
        </w:rPr>
        <w:t xml:space="preserve">testing </w:t>
      </w:r>
      <w:r w:rsidRPr="0F482296" w:rsidR="456181DF">
        <w:rPr>
          <w:rFonts w:ascii="Times New Roman" w:hAnsi="Times New Roman" w:eastAsia="Times New Roman" w:cs="Times New Roman"/>
          <w:sz w:val="24"/>
          <w:szCs w:val="24"/>
        </w:rPr>
        <w:t>setLastName</w:t>
      </w:r>
      <w:r w:rsidRPr="0F482296" w:rsidR="0FB6721C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556FCA" w:rsidP="0F482296" w:rsidRDefault="00556FCA" w14:paraId="69309310" w14:textId="6707011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="4A350C15">
        <w:drawing>
          <wp:inline wp14:editId="55E53984" wp14:anchorId="3C0A8AF4">
            <wp:extent cx="4344006" cy="333422"/>
            <wp:effectExtent l="0" t="0" r="0" b="0"/>
            <wp:docPr id="1557562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4ac26d26547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440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350C15">
        <w:drawing>
          <wp:inline wp14:editId="152A02BE" wp14:anchorId="1C5148BE">
            <wp:extent cx="4305901" cy="295316"/>
            <wp:effectExtent l="0" t="0" r="0" b="0"/>
            <wp:docPr id="1172200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21b670fd441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350C15">
        <w:drawing>
          <wp:inline wp14:editId="18AE7FB9" wp14:anchorId="34CF94EC">
            <wp:extent cx="3400900" cy="333422"/>
            <wp:effectExtent l="0" t="0" r="0" b="0"/>
            <wp:docPr id="603995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0a9f54c36c4b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0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56FCA" w:rsidP="0F482296" w:rsidRDefault="00556FCA" w14:paraId="07057C2D" w14:textId="6AA0EDA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>
        <w:br/>
      </w:r>
      <w:r w:rsidRPr="0F482296" w:rsidR="3163E4DD">
        <w:rPr>
          <w:rFonts w:ascii="Times New Roman" w:hAnsi="Times New Roman" w:eastAsia="Times New Roman" w:cs="Times New Roman"/>
          <w:b w:val="0"/>
          <w:bCs w:val="0"/>
        </w:rPr>
        <w:t xml:space="preserve">I know my tests were effective because several of the videos that I watched </w:t>
      </w:r>
      <w:r w:rsidRPr="0F482296" w:rsidR="3163E4DD">
        <w:rPr>
          <w:rFonts w:ascii="Times New Roman" w:hAnsi="Times New Roman" w:eastAsia="Times New Roman" w:cs="Times New Roman"/>
          <w:b w:val="0"/>
          <w:bCs w:val="0"/>
        </w:rPr>
        <w:t>stated</w:t>
      </w:r>
      <w:r w:rsidRPr="0F482296" w:rsidR="3163E4DD">
        <w:rPr>
          <w:rFonts w:ascii="Times New Roman" w:hAnsi="Times New Roman" w:eastAsia="Times New Roman" w:cs="Times New Roman"/>
          <w:b w:val="0"/>
          <w:bCs w:val="0"/>
        </w:rPr>
        <w:t xml:space="preserve"> that testing for everything is </w:t>
      </w:r>
      <w:r w:rsidRPr="0F482296" w:rsidR="7B039938">
        <w:rPr>
          <w:rFonts w:ascii="Times New Roman" w:hAnsi="Times New Roman" w:eastAsia="Times New Roman" w:cs="Times New Roman"/>
          <w:b w:val="0"/>
          <w:bCs w:val="0"/>
        </w:rPr>
        <w:t>overly redundant and a waste of time in most cases.</w:t>
      </w:r>
      <w:r w:rsidRPr="0F482296" w:rsidR="7E056B8C">
        <w:rPr>
          <w:rFonts w:ascii="Times New Roman" w:hAnsi="Times New Roman" w:eastAsia="Times New Roman" w:cs="Times New Roman"/>
          <w:b w:val="0"/>
          <w:bCs w:val="0"/>
        </w:rPr>
        <w:t xml:space="preserve"> (Note: </w:t>
      </w:r>
      <w:r w:rsidRPr="0F482296" w:rsidR="7E056B8C">
        <w:rPr>
          <w:rFonts w:ascii="Times New Roman" w:hAnsi="Times New Roman" w:eastAsia="Times New Roman" w:cs="Times New Roman"/>
          <w:b w:val="0"/>
          <w:bCs w:val="0"/>
        </w:rPr>
        <w:t xml:space="preserve">I think </w:t>
      </w:r>
      <w:r w:rsidRPr="0F482296" w:rsidR="7E056B8C">
        <w:rPr>
          <w:rFonts w:ascii="Times New Roman" w:hAnsi="Times New Roman" w:eastAsia="Times New Roman" w:cs="Times New Roman"/>
          <w:b w:val="0"/>
          <w:bCs w:val="0"/>
        </w:rPr>
        <w:t>redundancy</w:t>
      </w:r>
      <w:r w:rsidRPr="0F482296" w:rsidR="7E056B8C">
        <w:rPr>
          <w:rFonts w:ascii="Times New Roman" w:hAnsi="Times New Roman" w:eastAsia="Times New Roman" w:cs="Times New Roman"/>
          <w:b w:val="0"/>
          <w:bCs w:val="0"/>
        </w:rPr>
        <w:t xml:space="preserve"> is great for testing purposes, the video simply </w:t>
      </w:r>
      <w:r w:rsidRPr="0F482296" w:rsidR="7E056B8C">
        <w:rPr>
          <w:rFonts w:ascii="Times New Roman" w:hAnsi="Times New Roman" w:eastAsia="Times New Roman" w:cs="Times New Roman"/>
          <w:b w:val="0"/>
          <w:bCs w:val="0"/>
        </w:rPr>
        <w:t>stated</w:t>
      </w:r>
      <w:r w:rsidRPr="0F482296" w:rsidR="7E056B8C">
        <w:rPr>
          <w:rFonts w:ascii="Times New Roman" w:hAnsi="Times New Roman" w:eastAsia="Times New Roman" w:cs="Times New Roman"/>
          <w:b w:val="0"/>
          <w:bCs w:val="0"/>
        </w:rPr>
        <w:t xml:space="preserve"> it was a waste of time in an instance such as this)</w:t>
      </w:r>
      <w:r w:rsidRPr="0F482296" w:rsidR="7B039938">
        <w:rPr>
          <w:rFonts w:ascii="Times New Roman" w:hAnsi="Times New Roman" w:eastAsia="Times New Roman" w:cs="Times New Roman"/>
          <w:b w:val="0"/>
          <w:bCs w:val="0"/>
        </w:rPr>
        <w:t xml:space="preserve"> B</w:t>
      </w:r>
      <w:r w:rsidRPr="0F482296" w:rsidR="7B039938">
        <w:rPr>
          <w:rFonts w:ascii="Times New Roman" w:hAnsi="Times New Roman" w:eastAsia="Times New Roman" w:cs="Times New Roman"/>
          <w:b w:val="0"/>
          <w:bCs w:val="0"/>
        </w:rPr>
        <w:t xml:space="preserve">y ensuring I was able to test the specifications themselves, I did not need to run through every invalid/valid </w:t>
      </w:r>
      <w:r w:rsidRPr="0F482296" w:rsidR="5AE2A95B">
        <w:rPr>
          <w:rFonts w:ascii="Times New Roman" w:hAnsi="Times New Roman" w:eastAsia="Times New Roman" w:cs="Times New Roman"/>
          <w:b w:val="0"/>
          <w:bCs w:val="0"/>
        </w:rPr>
        <w:t xml:space="preserve">input. </w:t>
      </w:r>
      <w:r w:rsidRPr="0F482296" w:rsidR="2A155C6F">
        <w:rPr>
          <w:rFonts w:ascii="Times New Roman" w:hAnsi="Times New Roman" w:eastAsia="Times New Roman" w:cs="Times New Roman"/>
          <w:b w:val="0"/>
          <w:bCs w:val="0"/>
        </w:rPr>
        <w:t>Instead,</w:t>
      </w:r>
      <w:r w:rsidRPr="0F482296" w:rsidR="5AE2A95B">
        <w:rPr>
          <w:rFonts w:ascii="Times New Roman" w:hAnsi="Times New Roman" w:eastAsia="Times New Roman" w:cs="Times New Roman"/>
          <w:b w:val="0"/>
          <w:bCs w:val="0"/>
        </w:rPr>
        <w:t xml:space="preserve"> it was instructed that I aim for one valid input, one invalid input, and full testing of the get and set functions. </w:t>
      </w:r>
    </w:p>
    <w:p w:rsidR="0F482296" w:rsidP="0F482296" w:rsidRDefault="0F482296" w14:paraId="5BB754F5" w14:textId="29F57B5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00556FCA" w:rsidP="0F482296" w:rsidRDefault="000F547C" w14:paraId="2926AADC" w14:textId="1236CE3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br/>
      </w:r>
      <w:r w:rsidRPr="0F482296" w:rsidR="7EE855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</w:t>
      </w:r>
      <w:r w:rsidRPr="0F482296" w:rsidR="7EE855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testRemoveTask</w:t>
      </w:r>
      <w:r w:rsidRPr="0F482296" w:rsidR="7EE855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I checked the functionality to remove task 1, and then checked it is removed. </w:t>
      </w:r>
      <w:r w:rsidRPr="0F482296" w:rsidR="3276AD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By testing for both if the </w:t>
      </w:r>
      <w:r w:rsidRPr="0F482296" w:rsidR="2EC2CF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task</w:t>
      </w:r>
      <w:r w:rsidRPr="0F482296" w:rsidR="3276AD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was </w:t>
      </w:r>
      <w:r w:rsidRPr="0F482296" w:rsidR="3276AD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deleted</w:t>
      </w:r>
      <w:r w:rsidRPr="0F482296" w:rsidR="3276AD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and that the task</w:t>
      </w:r>
      <w:r w:rsidRPr="0F482296" w:rsidR="38EF1D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pool</w:t>
      </w:r>
      <w:r w:rsidRPr="0F482296" w:rsidR="3276AD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size is correct, I </w:t>
      </w:r>
      <w:r w:rsidRPr="0F482296" w:rsidR="796720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can</w:t>
      </w:r>
      <w:r w:rsidRPr="0F482296" w:rsidR="3276AD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ensure that the correct task is removed </w:t>
      </w:r>
      <w:r w:rsidRPr="0F482296" w:rsidR="63B879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always and thus prove the technical soundness of my program</w:t>
      </w:r>
      <w:r w:rsidRPr="0F482296" w:rsidR="3276AD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If I had not tested</w:t>
      </w:r>
      <w:r w:rsidRPr="0F482296" w:rsidR="14A0DF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</w:t>
      </w:r>
      <w:r w:rsidRPr="0F482296" w:rsidR="355010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then</w:t>
      </w:r>
      <w:r w:rsidRPr="0F482296" w:rsidR="14A0DF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there is a possibility </w:t>
      </w:r>
      <w:r w:rsidRPr="0F482296" w:rsidR="4BA043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</w:t>
      </w:r>
      <w:r w:rsidRPr="0F482296" w:rsidR="14A0DF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error. </w:t>
      </w:r>
    </w:p>
    <w:p w:rsidR="00556FCA" w:rsidP="06FA3358" w:rsidRDefault="000F547C" w14:paraId="2A505176" w14:textId="130DB5EC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A3358" w:rsidR="4A91AA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Here is a screenshot of the test:</w:t>
      </w:r>
    </w:p>
    <w:p w:rsidR="00556FCA" w:rsidP="06FA3358" w:rsidRDefault="000F547C" w14:paraId="0D6FBFA8" w14:textId="768432F8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>
        <w:br/>
      </w:r>
      <w:r w:rsidR="3567F049">
        <w:drawing>
          <wp:inline wp14:editId="41CBB090" wp14:anchorId="54A9FD76">
            <wp:extent cx="3753374" cy="3334216"/>
            <wp:effectExtent l="0" t="0" r="0" b="0"/>
            <wp:docPr id="534532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8d7fec205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110E6" w:rsidP="06FA3358" w:rsidRDefault="003110E6" w14:paraId="2ADA52FB" w14:textId="7D43AEAE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</w:p>
    <w:p w:rsidR="003110E6" w:rsidP="06FA3358" w:rsidRDefault="003110E6" w14:paraId="1210EF36" w14:textId="370A0A0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6FA3358" w:rsidR="4AE326FD">
        <w:rPr>
          <w:rFonts w:ascii="Times New Roman" w:hAnsi="Times New Roman" w:eastAsia="Times New Roman" w:cs="Times New Roman"/>
          <w:sz w:val="24"/>
          <w:szCs w:val="24"/>
        </w:rPr>
        <w:t xml:space="preserve">Ensuring the deleted Task is actually deleted is an important part </w:t>
      </w:r>
      <w:r w:rsidRPr="06FA3358" w:rsidR="4C2C031F">
        <w:rPr>
          <w:rFonts w:ascii="Times New Roman" w:hAnsi="Times New Roman" w:eastAsia="Times New Roman" w:cs="Times New Roman"/>
          <w:sz w:val="24"/>
          <w:szCs w:val="24"/>
        </w:rPr>
        <w:t>of code</w:t>
      </w:r>
      <w:r w:rsidRPr="06FA3358" w:rsidR="4AE326FD">
        <w:rPr>
          <w:rFonts w:ascii="Times New Roman" w:hAnsi="Times New Roman" w:eastAsia="Times New Roman" w:cs="Times New Roman"/>
          <w:sz w:val="24"/>
          <w:szCs w:val="24"/>
        </w:rPr>
        <w:t xml:space="preserve"> efficiency.</w:t>
      </w:r>
      <w:r w:rsidRPr="06FA3358" w:rsidR="374283CE">
        <w:rPr>
          <w:rFonts w:ascii="Times New Roman" w:hAnsi="Times New Roman" w:eastAsia="Times New Roman" w:cs="Times New Roman"/>
          <w:sz w:val="24"/>
          <w:szCs w:val="24"/>
        </w:rPr>
        <w:t xml:space="preserve"> I undertook testing to confirm that objects were created only in response to specific requests as shown below:</w:t>
      </w:r>
    </w:p>
    <w:p w:rsidR="003110E6" w:rsidP="06FA3358" w:rsidRDefault="003110E6" w14:paraId="77F9B2DD" w14:textId="2E704391">
      <w:pPr>
        <w:pStyle w:val="Normal"/>
        <w:jc w:val="center"/>
        <w:rPr>
          <w:rFonts w:ascii="Consolas" w:hAnsi="Consolas" w:cs="Consolas"/>
          <w:i w:val="1"/>
          <w:iCs w:val="1"/>
          <w:color w:val="000000"/>
          <w:sz w:val="20"/>
          <w:szCs w:val="20"/>
        </w:rPr>
      </w:pPr>
      <w:r w:rsidR="1D500996">
        <w:drawing>
          <wp:inline wp14:editId="0A6D0595" wp14:anchorId="240FED7C">
            <wp:extent cx="3391374" cy="447738"/>
            <wp:effectExtent l="0" t="0" r="0" b="0"/>
            <wp:docPr id="1722557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e7b0f6de7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CA" w:rsidP="06FA3358" w:rsidRDefault="00556FCA" w14:paraId="38B17748" w14:textId="6DD387C2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6FA3358" w:rsidR="34498C17">
        <w:rPr>
          <w:rFonts w:ascii="Times New Roman" w:hAnsi="Times New Roman" w:eastAsia="Times New Roman" w:cs="Times New Roman"/>
          <w:sz w:val="24"/>
          <w:szCs w:val="24"/>
        </w:rPr>
        <w:t>Making sure the original string is still intact was important as well:</w:t>
      </w:r>
    </w:p>
    <w:p w:rsidR="00556FCA" w:rsidP="06FA3358" w:rsidRDefault="00556FCA" w14:paraId="590CA863" w14:textId="1C674706">
      <w:pPr>
        <w:pStyle w:val="Normal"/>
        <w:spacing w:after="0" w:line="480" w:lineRule="auto"/>
        <w:jc w:val="center"/>
      </w:pPr>
      <w:r w:rsidR="40B7C45F">
        <w:drawing>
          <wp:inline wp14:editId="1658B1A0" wp14:anchorId="141F63BC">
            <wp:extent cx="5334742" cy="638264"/>
            <wp:effectExtent l="0" t="0" r="0" b="0"/>
            <wp:docPr id="505856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d97d761424c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4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82296" w:rsidP="0F482296" w:rsidRDefault="0F482296" w14:paraId="689C0E81" w14:textId="202F4A5B">
      <w:pPr>
        <w:pStyle w:val="Normal"/>
        <w:spacing w:after="0" w:line="480" w:lineRule="auto"/>
        <w:jc w:val="center"/>
      </w:pPr>
    </w:p>
    <w:p w:rsidR="2BC2EAB9" w:rsidP="0F482296" w:rsidRDefault="2BC2EAB9" w14:paraId="1266D2D3" w14:textId="077ADDA2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 xml:space="preserve">In all three milestones I used Unit and Static testing. Static testing is inspecting code against the specifications to identify any flaws that may be within it. This came in handy a lot of times, especially when a JUnit test failed, and I had to identify why. There were a few times where I would have the wrong attribute assigned in the logic branch which threw an error and would cause the test to fail, this is where static testing really helped me excel.  </w:t>
      </w:r>
    </w:p>
    <w:p w:rsidR="2BC2EAB9" w:rsidP="0F482296" w:rsidRDefault="2BC2EAB9" w14:paraId="0DB1152E" w14:textId="3D6FDFA0">
      <w:pPr>
        <w:pStyle w:val="Normal"/>
        <w:spacing w:after="0" w:line="480" w:lineRule="auto"/>
        <w:jc w:val="left"/>
      </w:pP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 xml:space="preserve">False positives do exist, and in module 4 I became very aware of them, so I began having to really read into each exception to make sure I am testing for the correct errors. A bad input is a bad input, but if in the wrong spot or otherwise not assigned correctly I found that I can get the right exception for the wrong reason.  </w:t>
      </w:r>
    </w:p>
    <w:p w:rsidR="2BC2EAB9" w:rsidP="0F482296" w:rsidRDefault="2BC2EAB9" w14:paraId="08BD3801" w14:textId="29629839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BC2EAB9" w:rsidP="0F482296" w:rsidRDefault="2BC2EAB9" w14:paraId="67C6BEE5" w14:textId="00171C87">
      <w:pPr>
        <w:pStyle w:val="Normal"/>
        <w:spacing w:after="0" w:line="480" w:lineRule="auto"/>
        <w:jc w:val="left"/>
      </w:pP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 xml:space="preserve">In milestone’s 3 and 4 I did not use any integration testing, and I used next to no system testing, whereas in milestone 5 I used some system tests. With each milestone, we created the base class as well as the service class. The service class is used to essentially control the base class so I could have tested the base class through the service class in a system arrangement, which is something I employed in milestone 5. With integration testing, if I had used it, I would test the program as a whole, testing the base classes through the service classes at the integration layer to see how they perform.  </w:t>
      </w:r>
    </w:p>
    <w:p w:rsidR="2BC2EAB9" w:rsidP="0F482296" w:rsidRDefault="2BC2EAB9" w14:paraId="592FAFC4" w14:textId="0EA00A55">
      <w:pPr>
        <w:pStyle w:val="Normal"/>
        <w:spacing w:after="0" w:line="480" w:lineRule="auto"/>
        <w:jc w:val="left"/>
      </w:pP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 xml:space="preserve">I also performed no automated testing and no security testing. Automation is nice, but I opted for manually run tests. Security on the other hand is not just a nicety. Security tests should be run on all components, libraries, etc. for any potential risks of threats. In the instance of milestone 3, 4, and 5 there weren’t any crazy usages of libraries, databases, etc. which put security tests on the back burner for me.  </w:t>
      </w:r>
    </w:p>
    <w:p w:rsidR="2BC2EAB9" w:rsidP="0F482296" w:rsidRDefault="2BC2EAB9" w14:paraId="4C6AE6BE" w14:textId="57116F7B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BC2EAB9" w:rsidP="0F482296" w:rsidRDefault="2BC2EAB9" w14:paraId="6F2401C7" w14:textId="26865576">
      <w:pPr>
        <w:pStyle w:val="Normal"/>
        <w:spacing w:after="0" w:line="480" w:lineRule="auto"/>
        <w:jc w:val="left"/>
      </w:pP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 xml:space="preserve">Automated testing is </w:t>
      </w: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>a very valuable</w:t>
      </w: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 xml:space="preserve"> tool, especially for large scale projects. </w:t>
      </w: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>CI tools are really what come to mind with automation.</w:t>
      </w: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>It’s</w:t>
      </w: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 xml:space="preserve"> useful for the entire life of development. When it comes to a project that has any data involved, security tests are also massively important, and </w:t>
      </w: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>very valuable</w:t>
      </w: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>. With these milestones, there is no risk involved so I found no need, but security tests would be used to test for protecting from buffer overflows, SQL injection, and other various potential threats and threat actors</w:t>
      </w: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</w:p>
    <w:p w:rsidR="0F482296" w:rsidP="0F482296" w:rsidRDefault="0F482296" w14:paraId="0BA00105" w14:textId="4C44D735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BC2EAB9" w:rsidP="0F482296" w:rsidRDefault="2BC2EAB9" w14:paraId="175ABAE3" w14:textId="212D05E2">
      <w:pPr>
        <w:pStyle w:val="Normal"/>
        <w:spacing w:after="0" w:line="480" w:lineRule="auto"/>
        <w:jc w:val="left"/>
      </w:pP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 xml:space="preserve">Unit testing is incredibly useful, it can be deployed to find how the program reacts to missing or null inputs, inputs that are </w:t>
      </w: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>way too</w:t>
      </w:r>
      <w:r w:rsidRPr="0F482296" w:rsidR="2BC2EAB9">
        <w:rPr>
          <w:rFonts w:ascii="Times New Roman" w:hAnsi="Times New Roman" w:eastAsia="Times New Roman" w:cs="Times New Roman"/>
          <w:sz w:val="24"/>
          <w:szCs w:val="24"/>
        </w:rPr>
        <w:t xml:space="preserve"> long, and everything in between that is not supposed to happen. Used with static and system testing as the code grows, I can ensure the quality of the project that I am delivering.  </w:t>
      </w:r>
    </w:p>
    <w:p w:rsidR="0F482296" w:rsidP="0F482296" w:rsidRDefault="0F482296" w14:paraId="30D483C7" w14:textId="580EBF3B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A9F307F" w:rsidP="0F482296" w:rsidRDefault="6A9F307F" w14:paraId="30E5695A" w14:textId="67184B48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482296" w:rsidR="6A9F307F">
        <w:rPr>
          <w:rFonts w:ascii="Times New Roman" w:hAnsi="Times New Roman" w:eastAsia="Times New Roman" w:cs="Times New Roman"/>
          <w:sz w:val="24"/>
          <w:szCs w:val="24"/>
        </w:rPr>
        <w:t xml:space="preserve">My mindset throughout Project 1 changed constantly. Being both the programmer and the tester I had to ensure I was writing well thought out code, that fit the requirements and expected the unknown. As the tester I took the code and put it through a </w:t>
      </w:r>
      <w:r w:rsidRPr="0F482296" w:rsidR="128C25A3">
        <w:rPr>
          <w:rFonts w:ascii="Times New Roman" w:hAnsi="Times New Roman" w:eastAsia="Times New Roman" w:cs="Times New Roman"/>
          <w:sz w:val="24"/>
          <w:szCs w:val="24"/>
        </w:rPr>
        <w:t xml:space="preserve">series of inputs to see how it would react, testing for any flaws that I may have created by accident. </w:t>
      </w:r>
    </w:p>
    <w:p w:rsidR="0F482296" w:rsidP="0F482296" w:rsidRDefault="0F482296" w14:paraId="246A6C9C" w14:textId="7C19A67F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F9B8E48" w:rsidP="0F482296" w:rsidRDefault="4F9B8E48" w14:paraId="2620F4A6" w14:textId="6637933D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482296" w:rsidR="4F9B8E48">
        <w:rPr>
          <w:rFonts w:ascii="Times New Roman" w:hAnsi="Times New Roman" w:eastAsia="Times New Roman" w:cs="Times New Roman"/>
          <w:sz w:val="24"/>
          <w:szCs w:val="24"/>
        </w:rPr>
        <w:t>In the requirements field of the Appointment Service in module 5, it reads:</w:t>
      </w:r>
    </w:p>
    <w:p w:rsidR="5B1EC336" w:rsidP="0F482296" w:rsidRDefault="5B1EC336" w14:paraId="6A211557" w14:textId="49C2B6C8">
      <w:pPr>
        <w:pStyle w:val="Normal"/>
        <w:spacing w:after="0" w:line="480" w:lineRule="auto"/>
        <w:jc w:val="left"/>
      </w:pPr>
      <w:r w:rsidR="5B1EC336">
        <w:drawing>
          <wp:inline wp14:editId="2BCCEA43" wp14:anchorId="68789471">
            <wp:extent cx="5943600" cy="523875"/>
            <wp:effectExtent l="0" t="0" r="0" b="0"/>
            <wp:docPr id="1834447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6304ae45c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EC336" w:rsidP="0F482296" w:rsidRDefault="5B1EC336" w14:paraId="0D245DD6" w14:textId="10AA3987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482296" w:rsidR="5B1EC336">
        <w:rPr>
          <w:rFonts w:ascii="Times New Roman" w:hAnsi="Times New Roman" w:eastAsia="Times New Roman" w:cs="Times New Roman"/>
          <w:sz w:val="24"/>
          <w:szCs w:val="24"/>
        </w:rPr>
        <w:t xml:space="preserve">This seemed easy enough when I first read it. The string cannot be over 50 characters, or null. Easy. I will use a logic test to test for both. Then </w:t>
      </w:r>
      <w:r w:rsidRPr="0F482296" w:rsidR="57341B79">
        <w:rPr>
          <w:rFonts w:ascii="Times New Roman" w:hAnsi="Times New Roman" w:eastAsia="Times New Roman" w:cs="Times New Roman"/>
          <w:sz w:val="24"/>
          <w:szCs w:val="24"/>
        </w:rPr>
        <w:t xml:space="preserve">I thought about how an empty string would affect the test, it is not over 50 characters, and it is not null, so it would technically pass. A description is a requirement so therefore it should not be empty as well </w:t>
      </w:r>
      <w:r w:rsidRPr="0F482296" w:rsidR="57341B79">
        <w:rPr>
          <w:rFonts w:ascii="Times New Roman" w:hAnsi="Times New Roman" w:eastAsia="Times New Roman" w:cs="Times New Roman"/>
          <w:sz w:val="24"/>
          <w:szCs w:val="24"/>
        </w:rPr>
        <w:t>whic</w:t>
      </w:r>
      <w:r w:rsidRPr="0F482296" w:rsidR="57341B79">
        <w:rPr>
          <w:rFonts w:ascii="Times New Roman" w:hAnsi="Times New Roman" w:eastAsia="Times New Roman" w:cs="Times New Roman"/>
          <w:sz w:val="24"/>
          <w:szCs w:val="24"/>
        </w:rPr>
        <w:t>h caused for the test to look li</w:t>
      </w:r>
      <w:r w:rsidRPr="0F482296" w:rsidR="2CC22C49">
        <w:rPr>
          <w:rFonts w:ascii="Times New Roman" w:hAnsi="Times New Roman" w:eastAsia="Times New Roman" w:cs="Times New Roman"/>
          <w:sz w:val="24"/>
          <w:szCs w:val="24"/>
        </w:rPr>
        <w:t>ke this:</w:t>
      </w:r>
    </w:p>
    <w:p w:rsidR="0F482296" w:rsidP="0F482296" w:rsidRDefault="0F482296" w14:paraId="4EADB343" w14:textId="297A61B7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E97CB82" w:rsidP="0F482296" w:rsidRDefault="6E97CB82" w14:paraId="51BE26E2" w14:textId="59D5675A">
      <w:pPr>
        <w:pStyle w:val="Normal"/>
        <w:spacing w:after="0" w:line="480" w:lineRule="auto"/>
        <w:jc w:val="left"/>
      </w:pPr>
      <w:r w:rsidR="6E97CB82">
        <w:drawing>
          <wp:inline wp14:editId="2E6230F1" wp14:anchorId="2934BDB6">
            <wp:extent cx="5792006" cy="1009791"/>
            <wp:effectExtent l="0" t="0" r="0" b="0"/>
            <wp:docPr id="2094732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c57511577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82296" w:rsidP="0F482296" w:rsidRDefault="0F482296" w14:paraId="15D7AAAE" w14:textId="431DA543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E97CB82" w:rsidP="0F482296" w:rsidRDefault="6E97CB82" w14:paraId="2F813811" w14:textId="0333FF6F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482296" w:rsidR="6E97CB82">
        <w:rPr>
          <w:rFonts w:ascii="Times New Roman" w:hAnsi="Times New Roman" w:eastAsia="Times New Roman" w:cs="Times New Roman"/>
          <w:sz w:val="24"/>
          <w:szCs w:val="24"/>
        </w:rPr>
        <w:t>Through my research when I struggled hard with the module 4 assignment, I found a great tutorial explaining why a hash map rather than a list is significantly more efficient. I</w:t>
      </w:r>
      <w:r w:rsidRPr="0F482296" w:rsidR="55B5C26D">
        <w:rPr>
          <w:rFonts w:ascii="Times New Roman" w:hAnsi="Times New Roman" w:eastAsia="Times New Roman" w:cs="Times New Roman"/>
          <w:sz w:val="24"/>
          <w:szCs w:val="24"/>
        </w:rPr>
        <w:t xml:space="preserve">t used the Hash Map </w:t>
      </w:r>
      <w:bookmarkStart w:name="_Int_103LjmeH" w:id="606084393"/>
      <w:r w:rsidRPr="0F482296" w:rsidR="55B5C26D">
        <w:rPr>
          <w:rFonts w:ascii="Times New Roman" w:hAnsi="Times New Roman" w:eastAsia="Times New Roman" w:cs="Times New Roman"/>
          <w:sz w:val="24"/>
          <w:szCs w:val="24"/>
        </w:rPr>
        <w:t xml:space="preserve">method </w:t>
      </w:r>
      <w:r w:rsidRPr="0F482296" w:rsidR="4F4A63BB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F482296" w:rsidR="55B5C26D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0F482296" w:rsidR="0952176F">
        <w:rPr>
          <w:rFonts w:ascii="Times New Roman" w:hAnsi="Times New Roman" w:eastAsia="Times New Roman" w:cs="Times New Roman"/>
          <w:sz w:val="24"/>
          <w:szCs w:val="24"/>
        </w:rPr>
        <w:t>”</w:t>
      </w:r>
      <w:bookmarkEnd w:id="606084393"/>
      <w:r w:rsidRPr="0F482296" w:rsidR="55B5C26D">
        <w:rPr>
          <w:rFonts w:ascii="Times New Roman" w:hAnsi="Times New Roman" w:eastAsia="Times New Roman" w:cs="Times New Roman"/>
          <w:sz w:val="24"/>
          <w:szCs w:val="24"/>
        </w:rPr>
        <w:t xml:space="preserve"> to directly find the ID rather than </w:t>
      </w:r>
      <w:r w:rsidRPr="0F482296" w:rsidR="34AB4872">
        <w:rPr>
          <w:rFonts w:ascii="Times New Roman" w:hAnsi="Times New Roman" w:eastAsia="Times New Roman" w:cs="Times New Roman"/>
          <w:sz w:val="24"/>
          <w:szCs w:val="24"/>
        </w:rPr>
        <w:t xml:space="preserve">have a bunch of extra code that searches for an index. </w:t>
      </w:r>
      <w:r w:rsidRPr="0F482296" w:rsidR="34AB4872">
        <w:rPr>
          <w:rFonts w:ascii="Times New Roman" w:hAnsi="Times New Roman" w:eastAsia="Times New Roman" w:cs="Times New Roman"/>
          <w:sz w:val="24"/>
          <w:szCs w:val="24"/>
        </w:rPr>
        <w:t>By using a hash map, it also simplified my JUnit tests as a whole.</w:t>
      </w:r>
      <w:r w:rsidRPr="0F482296" w:rsidR="34AB4872">
        <w:rPr>
          <w:rFonts w:ascii="Times New Roman" w:hAnsi="Times New Roman" w:eastAsia="Times New Roman" w:cs="Times New Roman"/>
          <w:sz w:val="24"/>
          <w:szCs w:val="24"/>
        </w:rPr>
        <w:t xml:space="preserve"> My code was as follows:</w:t>
      </w:r>
    </w:p>
    <w:p w:rsidR="0F482296" w:rsidP="0F482296" w:rsidRDefault="0F482296" w14:paraId="21A901C4" w14:textId="14C834E3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AB4872" w:rsidP="0F482296" w:rsidRDefault="34AB4872" w14:paraId="6FB4107C" w14:textId="66388455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34AB4872">
        <w:drawing>
          <wp:inline wp14:editId="66B3D4FB" wp14:anchorId="79093AC7">
            <wp:extent cx="2543530" cy="342948"/>
            <wp:effectExtent l="0" t="0" r="0" b="0"/>
            <wp:docPr id="2041126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dbd77beae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82296" w:rsidP="0F482296" w:rsidRDefault="0F482296" w14:paraId="60175667" w14:textId="15305849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BC4DEDD" w:rsidP="0F482296" w:rsidRDefault="4BC4DEDD" w14:paraId="600929A1" w14:textId="43F729C9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482296" w:rsidR="4BC4DEDD">
        <w:rPr>
          <w:rFonts w:ascii="Times New Roman" w:hAnsi="Times New Roman" w:eastAsia="Times New Roman" w:cs="Times New Roman"/>
          <w:sz w:val="24"/>
          <w:szCs w:val="24"/>
        </w:rPr>
        <w:t xml:space="preserve">Bias is </w:t>
      </w:r>
      <w:r w:rsidRPr="0F482296" w:rsidR="4BC4DEDD">
        <w:rPr>
          <w:rFonts w:ascii="Times New Roman" w:hAnsi="Times New Roman" w:eastAsia="Times New Roman" w:cs="Times New Roman"/>
          <w:sz w:val="24"/>
          <w:szCs w:val="24"/>
        </w:rPr>
        <w:t>very important</w:t>
      </w:r>
      <w:r w:rsidRPr="0F482296" w:rsidR="4BC4DEDD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0F482296" w:rsidR="0DA57727">
        <w:rPr>
          <w:rFonts w:ascii="Times New Roman" w:hAnsi="Times New Roman" w:eastAsia="Times New Roman" w:cs="Times New Roman"/>
          <w:sz w:val="24"/>
          <w:szCs w:val="24"/>
        </w:rPr>
        <w:t xml:space="preserve">remove when writing the code and testing it too. In my few years of experience programming, I have become all too familiar with my code appearing to be correct, but once I finally </w:t>
      </w:r>
      <w:r w:rsidRPr="0F482296" w:rsidR="1B6166A0">
        <w:rPr>
          <w:rFonts w:ascii="Times New Roman" w:hAnsi="Times New Roman" w:eastAsia="Times New Roman" w:cs="Times New Roman"/>
          <w:sz w:val="24"/>
          <w:szCs w:val="24"/>
        </w:rPr>
        <w:t xml:space="preserve">turn it in, </w:t>
      </w:r>
      <w:r w:rsidRPr="0F482296" w:rsidR="1B6166A0">
        <w:rPr>
          <w:rFonts w:ascii="Times New Roman" w:hAnsi="Times New Roman" w:eastAsia="Times New Roman" w:cs="Times New Roman"/>
          <w:sz w:val="24"/>
          <w:szCs w:val="24"/>
        </w:rPr>
        <w:t>a different set</w:t>
      </w:r>
      <w:r w:rsidRPr="0F482296" w:rsidR="1B6166A0">
        <w:rPr>
          <w:rFonts w:ascii="Times New Roman" w:hAnsi="Times New Roman" w:eastAsia="Times New Roman" w:cs="Times New Roman"/>
          <w:sz w:val="24"/>
          <w:szCs w:val="24"/>
        </w:rPr>
        <w:t xml:space="preserve"> of eyes finds a lot of mistakes. I </w:t>
      </w:r>
      <w:r w:rsidRPr="0F482296" w:rsidR="1B6166A0">
        <w:rPr>
          <w:rFonts w:ascii="Times New Roman" w:hAnsi="Times New Roman" w:eastAsia="Times New Roman" w:cs="Times New Roman"/>
          <w:sz w:val="24"/>
          <w:szCs w:val="24"/>
        </w:rPr>
        <w:t>attempted</w:t>
      </w:r>
      <w:r w:rsidRPr="0F482296" w:rsidR="1B6166A0">
        <w:rPr>
          <w:rFonts w:ascii="Times New Roman" w:hAnsi="Times New Roman" w:eastAsia="Times New Roman" w:cs="Times New Roman"/>
          <w:sz w:val="24"/>
          <w:szCs w:val="24"/>
        </w:rPr>
        <w:t xml:space="preserve"> to put myself in those “different set of eyes” and </w:t>
      </w:r>
      <w:r w:rsidRPr="0F482296" w:rsidR="1B6166A0">
        <w:rPr>
          <w:rFonts w:ascii="Times New Roman" w:hAnsi="Times New Roman" w:eastAsia="Times New Roman" w:cs="Times New Roman"/>
          <w:sz w:val="24"/>
          <w:szCs w:val="24"/>
        </w:rPr>
        <w:t>essentially grade</w:t>
      </w:r>
      <w:r w:rsidRPr="0F482296" w:rsidR="1B6166A0">
        <w:rPr>
          <w:rFonts w:ascii="Times New Roman" w:hAnsi="Times New Roman" w:eastAsia="Times New Roman" w:cs="Times New Roman"/>
          <w:sz w:val="24"/>
          <w:szCs w:val="24"/>
        </w:rPr>
        <w:t xml:space="preserve"> m</w:t>
      </w:r>
      <w:r w:rsidRPr="0F482296" w:rsidR="7DB29A46">
        <w:rPr>
          <w:rFonts w:ascii="Times New Roman" w:hAnsi="Times New Roman" w:eastAsia="Times New Roman" w:cs="Times New Roman"/>
          <w:sz w:val="24"/>
          <w:szCs w:val="24"/>
        </w:rPr>
        <w:t xml:space="preserve">y code and find the little mistakes. By employing the JUnit tests to test the correctness of the exception thrown, rather than just test for an exception to be thrown, I was able to find </w:t>
      </w:r>
      <w:r w:rsidRPr="0F482296" w:rsidR="139D887E">
        <w:rPr>
          <w:rFonts w:ascii="Times New Roman" w:hAnsi="Times New Roman" w:eastAsia="Times New Roman" w:cs="Times New Roman"/>
          <w:sz w:val="24"/>
          <w:szCs w:val="24"/>
        </w:rPr>
        <w:t>all the little mistakes. Here is an example:</w:t>
      </w:r>
    </w:p>
    <w:p w:rsidR="0F482296" w:rsidP="0F482296" w:rsidRDefault="0F482296" w14:paraId="6E8A3250" w14:textId="4756DBE6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39D887E" w:rsidP="0F482296" w:rsidRDefault="139D887E" w14:paraId="5EFCB252" w14:textId="0E49F13B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139D887E">
        <w:drawing>
          <wp:inline wp14:editId="2378E3E2" wp14:anchorId="00593B01">
            <wp:extent cx="5943600" cy="962025"/>
            <wp:effectExtent l="0" t="0" r="0" b="0"/>
            <wp:docPr id="1370111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5965b28c5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D887E" w:rsidP="0F482296" w:rsidRDefault="139D887E" w14:paraId="3CA6665E" w14:textId="4E56DDEC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482296" w:rsidR="139D887E">
        <w:rPr>
          <w:rFonts w:ascii="Times New Roman" w:hAnsi="Times New Roman" w:eastAsia="Times New Roman" w:cs="Times New Roman"/>
          <w:sz w:val="24"/>
          <w:szCs w:val="24"/>
        </w:rPr>
        <w:t xml:space="preserve">This was used at the end of the test for an empty description to ensure I was getting the correct exception thrown. </w:t>
      </w:r>
    </w:p>
    <w:p w:rsidR="0F482296" w:rsidP="0F482296" w:rsidRDefault="0F482296" w14:paraId="590CBBF3" w14:textId="49F0EEF8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73B3774" w:rsidP="0F482296" w:rsidRDefault="073B3774" w14:paraId="291A71F5" w14:textId="2215EF61">
      <w:pPr>
        <w:pStyle w:val="Normal"/>
        <w:spacing w:after="0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482296" w:rsidR="073B3774">
        <w:rPr>
          <w:rFonts w:ascii="Times New Roman" w:hAnsi="Times New Roman" w:eastAsia="Times New Roman" w:cs="Times New Roman"/>
          <w:sz w:val="24"/>
          <w:szCs w:val="24"/>
        </w:rPr>
        <w:t xml:space="preserve">Cutting corners may seem like the </w:t>
      </w:r>
      <w:r w:rsidRPr="0F482296" w:rsidR="073B3774">
        <w:rPr>
          <w:rFonts w:ascii="Times New Roman" w:hAnsi="Times New Roman" w:eastAsia="Times New Roman" w:cs="Times New Roman"/>
          <w:sz w:val="24"/>
          <w:szCs w:val="24"/>
        </w:rPr>
        <w:t>appropriate thing</w:t>
      </w:r>
      <w:r w:rsidRPr="0F482296" w:rsidR="073B3774">
        <w:rPr>
          <w:rFonts w:ascii="Times New Roman" w:hAnsi="Times New Roman" w:eastAsia="Times New Roman" w:cs="Times New Roman"/>
          <w:sz w:val="24"/>
          <w:szCs w:val="24"/>
        </w:rPr>
        <w:t xml:space="preserve"> to do to reach a deadline, but it will cost you more time, effort and potentially money (If in the professional world). </w:t>
      </w:r>
      <w:r w:rsidRPr="0F482296" w:rsidR="073B3774">
        <w:rPr>
          <w:rFonts w:ascii="Times New Roman" w:hAnsi="Times New Roman" w:eastAsia="Times New Roman" w:cs="Times New Roman"/>
          <w:sz w:val="24"/>
          <w:szCs w:val="24"/>
        </w:rPr>
        <w:t xml:space="preserve">My </w:t>
      </w:r>
      <w:r w:rsidRPr="0F482296" w:rsidR="0B2F5DD8">
        <w:rPr>
          <w:rFonts w:ascii="Times New Roman" w:hAnsi="Times New Roman" w:eastAsia="Times New Roman" w:cs="Times New Roman"/>
          <w:sz w:val="24"/>
          <w:szCs w:val="24"/>
        </w:rPr>
        <w:t>first milestone assignment was late, I struggled really hard with it.</w:t>
      </w:r>
      <w:r w:rsidRPr="0F482296" w:rsidR="0B2F5DD8">
        <w:rPr>
          <w:rFonts w:ascii="Times New Roman" w:hAnsi="Times New Roman" w:eastAsia="Times New Roman" w:cs="Times New Roman"/>
          <w:sz w:val="24"/>
          <w:szCs w:val="24"/>
        </w:rPr>
        <w:t xml:space="preserve"> I wanted to cut corners and get it done on </w:t>
      </w:r>
      <w:r w:rsidRPr="0F482296" w:rsidR="6CC1D02A">
        <w:rPr>
          <w:rFonts w:ascii="Times New Roman" w:hAnsi="Times New Roman" w:eastAsia="Times New Roman" w:cs="Times New Roman"/>
          <w:sz w:val="24"/>
          <w:szCs w:val="24"/>
        </w:rPr>
        <w:t>time,</w:t>
      </w:r>
      <w:r w:rsidRPr="0F482296" w:rsidR="0B2F5DD8">
        <w:rPr>
          <w:rFonts w:ascii="Times New Roman" w:hAnsi="Times New Roman" w:eastAsia="Times New Roman" w:cs="Times New Roman"/>
          <w:sz w:val="24"/>
          <w:szCs w:val="24"/>
        </w:rPr>
        <w:t xml:space="preserve"> but I knew that would not </w:t>
      </w:r>
      <w:r w:rsidRPr="0F482296" w:rsidR="65B015A4">
        <w:rPr>
          <w:rFonts w:ascii="Times New Roman" w:hAnsi="Times New Roman" w:eastAsia="Times New Roman" w:cs="Times New Roman"/>
          <w:sz w:val="24"/>
          <w:szCs w:val="24"/>
        </w:rPr>
        <w:t>set me up for quality code and quality testing</w:t>
      </w:r>
      <w:r w:rsidRPr="0F482296" w:rsidR="683975AF">
        <w:rPr>
          <w:rFonts w:ascii="Times New Roman" w:hAnsi="Times New Roman" w:eastAsia="Times New Roman" w:cs="Times New Roman"/>
          <w:sz w:val="24"/>
          <w:szCs w:val="24"/>
        </w:rPr>
        <w:t xml:space="preserve"> and in the end, I would not be happy with my product. Instead, I chose to not cut corners, take the late penalties and in turn created a program I am confident in. An important th</w:t>
      </w:r>
      <w:r w:rsidRPr="0F482296" w:rsidR="49850FBF">
        <w:rPr>
          <w:rFonts w:ascii="Times New Roman" w:hAnsi="Times New Roman" w:eastAsia="Times New Roman" w:cs="Times New Roman"/>
          <w:sz w:val="24"/>
          <w:szCs w:val="24"/>
        </w:rPr>
        <w:t xml:space="preserve">ing I have learned from this class is that technical debt comes in all forms. It can be a bug, </w:t>
      </w:r>
      <w:r w:rsidRPr="0F482296" w:rsidR="60C011B3">
        <w:rPr>
          <w:rFonts w:ascii="Times New Roman" w:hAnsi="Times New Roman" w:eastAsia="Times New Roman" w:cs="Times New Roman"/>
          <w:sz w:val="24"/>
          <w:szCs w:val="24"/>
        </w:rPr>
        <w:t xml:space="preserve">or a missed use case, but regardless it is always important to continuously test for them, gather feedback on the program, and constantly improve </w:t>
      </w:r>
      <w:r w:rsidRPr="0F482296" w:rsidR="0B711DCA">
        <w:rPr>
          <w:rFonts w:ascii="Times New Roman" w:hAnsi="Times New Roman" w:eastAsia="Times New Roman" w:cs="Times New Roman"/>
          <w:sz w:val="24"/>
          <w:szCs w:val="24"/>
        </w:rPr>
        <w:t xml:space="preserve">upon the code. </w:t>
      </w:r>
    </w:p>
    <w:sectPr w:rsidR="00556FCA">
      <w:footerReference w:type="even" r:id="rId8"/>
      <w:footerReference w:type="firs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56EC" w:rsidP="00556FCA" w:rsidRDefault="00CA56EC" w14:paraId="4A24CEFF" w14:textId="77777777">
      <w:pPr>
        <w:spacing w:after="0" w:line="240" w:lineRule="auto"/>
      </w:pPr>
      <w:r>
        <w:separator/>
      </w:r>
    </w:p>
  </w:endnote>
  <w:endnote w:type="continuationSeparator" w:id="0">
    <w:p w:rsidR="00CA56EC" w:rsidP="00556FCA" w:rsidRDefault="00CA56EC" w14:paraId="294F02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56FCA" w:rsidRDefault="00556FCA" w14:paraId="1F21EB15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E23291" wp14:editId="0BBAAC8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2" name="Text Box 2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56FCA" w:rsidR="00556FCA" w:rsidRDefault="00556FCA" w14:paraId="785A6CC3" w14:textId="77777777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6FC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16BF6D49">
            <v:shapetype id="_x0000_t202" coordsize="21600,21600" o:spt="202" path="m,l,21600r21600,l21600,xe" w14:anchorId="07E23291">
              <v:stroke joinstyle="miter"/>
              <v:path gradientshapeok="t" o:connecttype="rect"/>
            </v:shapetype>
            <v:shape id="Text Box 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Schlumberger-Privat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>
              <v:textbox style="mso-fit-shape-to-text:t" inset="0,0,0,0">
                <w:txbxContent>
                  <w:p w:rsidRPr="00556FCA" w:rsidR="00556FCA" w:rsidRDefault="00556FCA" w14:paraId="18450560" w14:textId="77777777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6FCA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56FCA" w:rsidRDefault="00556FCA" w14:paraId="416910EC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EAE384" wp14:editId="12270BE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1" name="Text Box 1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56FCA" w:rsidR="00556FCA" w:rsidRDefault="00556FCA" w14:paraId="7F008BA9" w14:textId="77777777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6FC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6625EF36">
            <v:shapetype id="_x0000_t202" coordsize="21600,21600" o:spt="202" path="m,l,21600r21600,l21600,xe" w14:anchorId="14EAE384">
              <v:stroke joinstyle="miter"/>
              <v:path gradientshapeok="t" o:connecttype="rect"/>
            </v:shapetype>
            <v:shape id="Text Box 1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Schlumberger-Privat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556FCA" w:rsidR="00556FCA" w:rsidRDefault="00556FCA" w14:paraId="154FDBBF" w14:textId="77777777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6FCA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56EC" w:rsidP="00556FCA" w:rsidRDefault="00CA56EC" w14:paraId="680E1372" w14:textId="77777777">
      <w:pPr>
        <w:spacing w:after="0" w:line="240" w:lineRule="auto"/>
      </w:pPr>
      <w:r>
        <w:separator/>
      </w:r>
    </w:p>
  </w:footnote>
  <w:footnote w:type="continuationSeparator" w:id="0">
    <w:p w:rsidR="00CA56EC" w:rsidP="00556FCA" w:rsidRDefault="00CA56EC" w14:paraId="2C16BB2E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103LjmeH" int2:invalidationBookmarkName="" int2:hashCode="dlvSw2iWoWqwta" int2:id="SiuhYAF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517ED"/>
    <w:multiLevelType w:val="hybridMultilevel"/>
    <w:tmpl w:val="264205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764780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CA"/>
    <w:rsid w:val="000F547C"/>
    <w:rsid w:val="00192DCA"/>
    <w:rsid w:val="003110E6"/>
    <w:rsid w:val="003A043A"/>
    <w:rsid w:val="003D6D5F"/>
    <w:rsid w:val="004C40C4"/>
    <w:rsid w:val="00556FCA"/>
    <w:rsid w:val="00653E44"/>
    <w:rsid w:val="007B1E47"/>
    <w:rsid w:val="008204DD"/>
    <w:rsid w:val="0099641C"/>
    <w:rsid w:val="00AB0DEC"/>
    <w:rsid w:val="00B95C66"/>
    <w:rsid w:val="00BA6A11"/>
    <w:rsid w:val="00CA56EC"/>
    <w:rsid w:val="00CAE973"/>
    <w:rsid w:val="00EE487E"/>
    <w:rsid w:val="00F32658"/>
    <w:rsid w:val="017B745D"/>
    <w:rsid w:val="028E2487"/>
    <w:rsid w:val="06FA3358"/>
    <w:rsid w:val="073B3774"/>
    <w:rsid w:val="084CD52D"/>
    <w:rsid w:val="08B88D44"/>
    <w:rsid w:val="0952176F"/>
    <w:rsid w:val="0A97E838"/>
    <w:rsid w:val="0B2F5DD8"/>
    <w:rsid w:val="0B711DCA"/>
    <w:rsid w:val="0C2AA565"/>
    <w:rsid w:val="0DA57727"/>
    <w:rsid w:val="0DE0D76D"/>
    <w:rsid w:val="0F482296"/>
    <w:rsid w:val="0FB6721C"/>
    <w:rsid w:val="12774262"/>
    <w:rsid w:val="128C25A3"/>
    <w:rsid w:val="128DBF53"/>
    <w:rsid w:val="139D887E"/>
    <w:rsid w:val="14112F19"/>
    <w:rsid w:val="14641637"/>
    <w:rsid w:val="14A0DF00"/>
    <w:rsid w:val="15999DAD"/>
    <w:rsid w:val="1647CBAE"/>
    <w:rsid w:val="1A2FB03A"/>
    <w:rsid w:val="1A729947"/>
    <w:rsid w:val="1B6166A0"/>
    <w:rsid w:val="1D0299CE"/>
    <w:rsid w:val="1D24A049"/>
    <w:rsid w:val="1D500996"/>
    <w:rsid w:val="24FE466D"/>
    <w:rsid w:val="25222C8C"/>
    <w:rsid w:val="26146EE4"/>
    <w:rsid w:val="2866EE0F"/>
    <w:rsid w:val="296755FE"/>
    <w:rsid w:val="2A155C6F"/>
    <w:rsid w:val="2B1C7FA0"/>
    <w:rsid w:val="2B9DA195"/>
    <w:rsid w:val="2BC2EAB9"/>
    <w:rsid w:val="2CC22C49"/>
    <w:rsid w:val="2EC2CF68"/>
    <w:rsid w:val="303ED772"/>
    <w:rsid w:val="3065F472"/>
    <w:rsid w:val="3163E4DD"/>
    <w:rsid w:val="3276AD23"/>
    <w:rsid w:val="34498C17"/>
    <w:rsid w:val="34AB4872"/>
    <w:rsid w:val="3550100E"/>
    <w:rsid w:val="3567F049"/>
    <w:rsid w:val="374283CE"/>
    <w:rsid w:val="38EF1DA8"/>
    <w:rsid w:val="3A87A22E"/>
    <w:rsid w:val="3CA20073"/>
    <w:rsid w:val="40B7C45F"/>
    <w:rsid w:val="40B90D80"/>
    <w:rsid w:val="41ABFAE7"/>
    <w:rsid w:val="41F7AAEC"/>
    <w:rsid w:val="42FAFC88"/>
    <w:rsid w:val="4300E29E"/>
    <w:rsid w:val="43505E9E"/>
    <w:rsid w:val="43580749"/>
    <w:rsid w:val="43F7A618"/>
    <w:rsid w:val="456181DF"/>
    <w:rsid w:val="47AD723F"/>
    <w:rsid w:val="48EFAD9C"/>
    <w:rsid w:val="49850FBF"/>
    <w:rsid w:val="49B099BC"/>
    <w:rsid w:val="4A350C15"/>
    <w:rsid w:val="4A91AAED"/>
    <w:rsid w:val="4AE326FD"/>
    <w:rsid w:val="4B0837FF"/>
    <w:rsid w:val="4BA0431F"/>
    <w:rsid w:val="4BC4DEDD"/>
    <w:rsid w:val="4C2C031F"/>
    <w:rsid w:val="4CCED714"/>
    <w:rsid w:val="4DD08779"/>
    <w:rsid w:val="4F4A63BB"/>
    <w:rsid w:val="4F9B8E48"/>
    <w:rsid w:val="50E8787D"/>
    <w:rsid w:val="53948DCA"/>
    <w:rsid w:val="55B5C26D"/>
    <w:rsid w:val="57341B79"/>
    <w:rsid w:val="57F665EF"/>
    <w:rsid w:val="5AE2A95B"/>
    <w:rsid w:val="5B1EC336"/>
    <w:rsid w:val="5C576C13"/>
    <w:rsid w:val="5C920E64"/>
    <w:rsid w:val="605685EB"/>
    <w:rsid w:val="60C011B3"/>
    <w:rsid w:val="628E0E10"/>
    <w:rsid w:val="632A907B"/>
    <w:rsid w:val="63B87929"/>
    <w:rsid w:val="651FF8F3"/>
    <w:rsid w:val="65B015A4"/>
    <w:rsid w:val="683975AF"/>
    <w:rsid w:val="6A9F307F"/>
    <w:rsid w:val="6B3F9B1D"/>
    <w:rsid w:val="6B406255"/>
    <w:rsid w:val="6BB1921D"/>
    <w:rsid w:val="6CC1D02A"/>
    <w:rsid w:val="6E97CB82"/>
    <w:rsid w:val="6EBBFBAA"/>
    <w:rsid w:val="72879757"/>
    <w:rsid w:val="73C36540"/>
    <w:rsid w:val="749DA3FA"/>
    <w:rsid w:val="75B66C9F"/>
    <w:rsid w:val="76F135DE"/>
    <w:rsid w:val="775FB259"/>
    <w:rsid w:val="78100B7A"/>
    <w:rsid w:val="7967203E"/>
    <w:rsid w:val="7B039938"/>
    <w:rsid w:val="7DB29A46"/>
    <w:rsid w:val="7E056B8C"/>
    <w:rsid w:val="7EE8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E562F"/>
  <w15:chartTrackingRefBased/>
  <w15:docId w15:val="{E4DFAA68-FA0A-419E-8F14-5F97EA82CB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56F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6FCA"/>
  </w:style>
  <w:style w:type="paragraph" w:styleId="ListParagraph">
    <w:name w:val="List Paragraph"/>
    <w:basedOn w:val="Normal"/>
    <w:uiPriority w:val="34"/>
    <w:qFormat/>
    <w:rsid w:val="0055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C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image" Target="/media/image5.png" Id="Rd518d7fec2054497" /><Relationship Type="http://schemas.openxmlformats.org/officeDocument/2006/relationships/image" Target="/media/image6.png" Id="Rd41e7b0f6de74edc" /><Relationship Type="http://schemas.microsoft.com/office/2020/10/relationships/intelligence" Target="intelligence2.xml" Id="R4e2dbd0c6c76444d" /><Relationship Type="http://schemas.openxmlformats.org/officeDocument/2006/relationships/image" Target="/media/image8.png" Id="R3da4ac26d2654781" /><Relationship Type="http://schemas.openxmlformats.org/officeDocument/2006/relationships/image" Target="/media/image9.png" Id="Rdf621b670fd44129" /><Relationship Type="http://schemas.openxmlformats.org/officeDocument/2006/relationships/image" Target="/media/imagea.png" Id="R320a9f54c36c4bb4" /><Relationship Type="http://schemas.openxmlformats.org/officeDocument/2006/relationships/image" Target="/media/imageb.png" Id="Re1ed97d761424ce2" /><Relationship Type="http://schemas.openxmlformats.org/officeDocument/2006/relationships/image" Target="/media/imagec.png" Id="Rb3f6304ae45c43f7" /><Relationship Type="http://schemas.openxmlformats.org/officeDocument/2006/relationships/image" Target="/media/imaged.png" Id="R7a9c575115774874" /><Relationship Type="http://schemas.openxmlformats.org/officeDocument/2006/relationships/image" Target="/media/imagee.png" Id="R2e2dbd77beae4d83" /><Relationship Type="http://schemas.openxmlformats.org/officeDocument/2006/relationships/image" Target="/media/imagef.png" Id="R1355965b28c543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Brandon Hobbs</dc:creator>
  <keywords/>
  <dc:description/>
  <lastModifiedBy>Williams, Jaden</lastModifiedBy>
  <revision>10</revision>
  <dcterms:created xsi:type="dcterms:W3CDTF">2022-07-21T20:16:00.0000000Z</dcterms:created>
  <dcterms:modified xsi:type="dcterms:W3CDTF">2024-12-10T20:56:29.3176846Z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Schlumberger-Private</vt:lpwstr>
  </property>
</Properties>
</file>