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7494078" wp14:paraId="2C078E63" wp14:textId="2337EB99">
      <w:pPr>
        <w:spacing w:line="480" w:lineRule="auto"/>
        <w:rPr>
          <w:rFonts w:ascii="Times New Roman" w:hAnsi="Times New Roman" w:eastAsia="Times New Roman" w:cs="Times New Roman"/>
        </w:rPr>
      </w:pPr>
      <w:r w:rsidRPr="77494078" w:rsidR="78A34E86">
        <w:rPr>
          <w:rFonts w:ascii="Times New Roman" w:hAnsi="Times New Roman" w:eastAsia="Times New Roman" w:cs="Times New Roman"/>
        </w:rPr>
        <w:t>Jaden Williams</w:t>
      </w:r>
    </w:p>
    <w:p w:rsidR="78A34E86" w:rsidP="77494078" w:rsidRDefault="78A34E86" w14:paraId="0E8915B7" w14:textId="43A06A6F">
      <w:pPr>
        <w:spacing w:line="480" w:lineRule="auto"/>
        <w:rPr>
          <w:rFonts w:ascii="Times New Roman" w:hAnsi="Times New Roman" w:eastAsia="Times New Roman" w:cs="Times New Roman"/>
        </w:rPr>
      </w:pPr>
      <w:r w:rsidRPr="77494078" w:rsidR="78A34E86">
        <w:rPr>
          <w:rFonts w:ascii="Times New Roman" w:hAnsi="Times New Roman" w:eastAsia="Times New Roman" w:cs="Times New Roman"/>
        </w:rPr>
        <w:t>SNHU – CS405</w:t>
      </w:r>
    </w:p>
    <w:p w:rsidR="78A34E86" w:rsidP="77494078" w:rsidRDefault="78A34E86" w14:paraId="4E466DC1" w14:textId="42E4A22D">
      <w:pPr>
        <w:spacing w:line="480" w:lineRule="auto"/>
        <w:rPr>
          <w:rFonts w:ascii="Times New Roman" w:hAnsi="Times New Roman" w:eastAsia="Times New Roman" w:cs="Times New Roman"/>
        </w:rPr>
      </w:pPr>
      <w:r w:rsidRPr="77494078" w:rsidR="78A34E86">
        <w:rPr>
          <w:rFonts w:ascii="Times New Roman" w:hAnsi="Times New Roman" w:eastAsia="Times New Roman" w:cs="Times New Roman"/>
        </w:rPr>
        <w:t>6/22/2025</w:t>
      </w:r>
    </w:p>
    <w:p w:rsidR="78A34E86" w:rsidP="77494078" w:rsidRDefault="78A34E86" w14:paraId="7FCF3D8F" w14:textId="66FF8AC4">
      <w:pPr>
        <w:spacing w:line="480" w:lineRule="auto"/>
        <w:jc w:val="center"/>
        <w:rPr>
          <w:rFonts w:ascii="Times New Roman" w:hAnsi="Times New Roman" w:eastAsia="Times New Roman" w:cs="Times New Roman"/>
        </w:rPr>
      </w:pPr>
      <w:r w:rsidRPr="77494078" w:rsidR="78A34E86">
        <w:rPr>
          <w:rFonts w:ascii="Times New Roman" w:hAnsi="Times New Roman" w:eastAsia="Times New Roman" w:cs="Times New Roman"/>
        </w:rPr>
        <w:t>8-2 Journal</w:t>
      </w:r>
    </w:p>
    <w:p w:rsidR="63271A66" w:rsidP="77494078" w:rsidRDefault="63271A66" w14:paraId="27E92F34" w14:textId="78DACE72">
      <w:pPr>
        <w:spacing w:before="240" w:beforeAutospacing="off" w:after="240" w:afterAutospacing="off" w:line="480" w:lineRule="auto"/>
        <w:ind w:firstLine="720"/>
        <w:jc w:val="left"/>
      </w:pPr>
      <w:r w:rsidRPr="77494078" w:rsidR="63271A66">
        <w:rPr>
          <w:rFonts w:ascii="Times New Roman" w:hAnsi="Times New Roman" w:eastAsia="Times New Roman" w:cs="Times New Roman"/>
          <w:noProof w:val="0"/>
          <w:sz w:val="24"/>
          <w:szCs w:val="24"/>
          <w:lang w:val="en-US"/>
        </w:rPr>
        <w:t>The adoption of a secure coding standard is essential in modern software development, and it is crucial that security is integrated from the very beginning of the development lifecycle, rather than being an afterthought. Too often, security is treated as a final check before deployment, but this approach leaves systems vulnerable to cyber threats that can be costly to mitigate. Implementing a secure coding standard encourages developers to adopt best practices from the outset, such as input validation, proper error handling, and using secure libraries, all of which significantly reduce vulnerabilities. By incorporating security early, developers create more robust software that is less susceptible to exploits, minimizing the need for costly post-deployment fixes or patches.</w:t>
      </w:r>
    </w:p>
    <w:p w:rsidR="63271A66" w:rsidP="77494078" w:rsidRDefault="63271A66" w14:paraId="5EE8FC3C" w14:textId="6027FF62">
      <w:pPr>
        <w:spacing w:before="240" w:beforeAutospacing="off" w:after="240" w:afterAutospacing="off" w:line="480" w:lineRule="auto"/>
        <w:ind w:firstLine="720"/>
        <w:jc w:val="left"/>
      </w:pPr>
      <w:r w:rsidRPr="77494078" w:rsidR="63271A66">
        <w:rPr>
          <w:rFonts w:ascii="Times New Roman" w:hAnsi="Times New Roman" w:eastAsia="Times New Roman" w:cs="Times New Roman"/>
          <w:noProof w:val="0"/>
          <w:sz w:val="24"/>
          <w:szCs w:val="24"/>
          <w:lang w:val="en-US"/>
        </w:rPr>
        <w:t xml:space="preserve">Risk evaluation and cost-benefit analysis are critical in making informed decisions about which security measures to implement. Not every risk can be mitigated with the same level of </w:t>
      </w:r>
      <w:r w:rsidRPr="77494078" w:rsidR="63271A66">
        <w:rPr>
          <w:rFonts w:ascii="Times New Roman" w:hAnsi="Times New Roman" w:eastAsia="Times New Roman" w:cs="Times New Roman"/>
          <w:noProof w:val="0"/>
          <w:sz w:val="24"/>
          <w:szCs w:val="24"/>
          <w:lang w:val="en-US"/>
        </w:rPr>
        <w:t>intensity, and</w:t>
      </w:r>
      <w:r w:rsidRPr="77494078" w:rsidR="63271A66">
        <w:rPr>
          <w:rFonts w:ascii="Times New Roman" w:hAnsi="Times New Roman" w:eastAsia="Times New Roman" w:cs="Times New Roman"/>
          <w:noProof w:val="0"/>
          <w:sz w:val="24"/>
          <w:szCs w:val="24"/>
          <w:lang w:val="en-US"/>
        </w:rPr>
        <w:t xml:space="preserve"> prioritizing which vulnerabilities to address requires a balance between the potential impact of the threat and the cost of mitigation. For example, while some high-risk vulnerabilities may require immediate action, others may not be as critical or could be mitigated with less resource-intensive measures. A thorough assessment involves analyzing both the probability of a breach occurring and the potential cost if that breach were to happen. Understanding these factors allows organizations to </w:t>
      </w:r>
      <w:r w:rsidRPr="77494078" w:rsidR="63271A66">
        <w:rPr>
          <w:rFonts w:ascii="Times New Roman" w:hAnsi="Times New Roman" w:eastAsia="Times New Roman" w:cs="Times New Roman"/>
          <w:noProof w:val="0"/>
          <w:sz w:val="24"/>
          <w:szCs w:val="24"/>
          <w:lang w:val="en-US"/>
        </w:rPr>
        <w:t>allocate</w:t>
      </w:r>
      <w:r w:rsidRPr="77494078" w:rsidR="63271A66">
        <w:rPr>
          <w:rFonts w:ascii="Times New Roman" w:hAnsi="Times New Roman" w:eastAsia="Times New Roman" w:cs="Times New Roman"/>
          <w:noProof w:val="0"/>
          <w:sz w:val="24"/>
          <w:szCs w:val="24"/>
          <w:lang w:val="en-US"/>
        </w:rPr>
        <w:t xml:space="preserve"> resources efficiently, ensuring that the most significant threats are addressed first and that investments in security are justified by their benefits.</w:t>
      </w:r>
    </w:p>
    <w:p w:rsidR="63271A66" w:rsidP="77494078" w:rsidRDefault="63271A66" w14:paraId="5F711163" w14:textId="586072ED">
      <w:pPr>
        <w:spacing w:before="240" w:beforeAutospacing="off" w:after="240" w:afterAutospacing="off" w:line="480" w:lineRule="auto"/>
        <w:ind w:firstLine="720"/>
        <w:jc w:val="left"/>
      </w:pPr>
      <w:r w:rsidRPr="77494078" w:rsidR="63271A66">
        <w:rPr>
          <w:rFonts w:ascii="Times New Roman" w:hAnsi="Times New Roman" w:eastAsia="Times New Roman" w:cs="Times New Roman"/>
          <w:noProof w:val="0"/>
          <w:sz w:val="24"/>
          <w:szCs w:val="24"/>
          <w:lang w:val="en-US"/>
        </w:rPr>
        <w:t xml:space="preserve">The concept of Zero Trust security has gained prominence as a necessary shift in how organizations think about safeguarding their networks. Zero Trust </w:t>
      </w:r>
      <w:r w:rsidRPr="77494078" w:rsidR="63271A66">
        <w:rPr>
          <w:rFonts w:ascii="Times New Roman" w:hAnsi="Times New Roman" w:eastAsia="Times New Roman" w:cs="Times New Roman"/>
          <w:noProof w:val="0"/>
          <w:sz w:val="24"/>
          <w:szCs w:val="24"/>
          <w:lang w:val="en-US"/>
        </w:rPr>
        <w:t>operates</w:t>
      </w:r>
      <w:r w:rsidRPr="77494078" w:rsidR="63271A66">
        <w:rPr>
          <w:rFonts w:ascii="Times New Roman" w:hAnsi="Times New Roman" w:eastAsia="Times New Roman" w:cs="Times New Roman"/>
          <w:noProof w:val="0"/>
          <w:sz w:val="24"/>
          <w:szCs w:val="24"/>
          <w:lang w:val="en-US"/>
        </w:rPr>
        <w:t xml:space="preserve"> on the principle that no one, whether inside or outside the organization, should be automatically trusted. Every request for access must be verified, ensuring </w:t>
      </w:r>
      <w:r w:rsidRPr="77494078" w:rsidR="63271A66">
        <w:rPr>
          <w:rFonts w:ascii="Times New Roman" w:hAnsi="Times New Roman" w:eastAsia="Times New Roman" w:cs="Times New Roman"/>
          <w:noProof w:val="0"/>
          <w:sz w:val="24"/>
          <w:szCs w:val="24"/>
          <w:lang w:val="en-US"/>
        </w:rPr>
        <w:t>that even</w:t>
      </w:r>
      <w:r w:rsidRPr="77494078" w:rsidR="63271A66">
        <w:rPr>
          <w:rFonts w:ascii="Times New Roman" w:hAnsi="Times New Roman" w:eastAsia="Times New Roman" w:cs="Times New Roman"/>
          <w:noProof w:val="0"/>
          <w:sz w:val="24"/>
          <w:szCs w:val="24"/>
          <w:lang w:val="en-US"/>
        </w:rPr>
        <w:t xml:space="preserve"> internal actors are continuously authenticated. This model significantly reduces the risk of insider threats and data breaches by minimizing access to only what is necessary. With the rise of remote work and cloud computing, Zero Trust has become a critical strategy, as it accounts for modern threats and ensures that sensitive data is protected regardless of where users or devices are </w:t>
      </w:r>
      <w:r w:rsidRPr="77494078" w:rsidR="63271A66">
        <w:rPr>
          <w:rFonts w:ascii="Times New Roman" w:hAnsi="Times New Roman" w:eastAsia="Times New Roman" w:cs="Times New Roman"/>
          <w:noProof w:val="0"/>
          <w:sz w:val="24"/>
          <w:szCs w:val="24"/>
          <w:lang w:val="en-US"/>
        </w:rPr>
        <w:t>located</w:t>
      </w:r>
      <w:r w:rsidRPr="77494078" w:rsidR="63271A66">
        <w:rPr>
          <w:rFonts w:ascii="Times New Roman" w:hAnsi="Times New Roman" w:eastAsia="Times New Roman" w:cs="Times New Roman"/>
          <w:noProof w:val="0"/>
          <w:sz w:val="24"/>
          <w:szCs w:val="24"/>
          <w:lang w:val="en-US"/>
        </w:rPr>
        <w:t>. It is no longer enough to trust the perimeter; rather, security must be enforced at every point of interaction.</w:t>
      </w:r>
    </w:p>
    <w:p w:rsidR="63271A66" w:rsidP="77494078" w:rsidRDefault="63271A66" w14:paraId="5EDB599B" w14:textId="71603D05">
      <w:pPr>
        <w:spacing w:before="240" w:beforeAutospacing="off" w:after="240" w:afterAutospacing="off" w:line="480" w:lineRule="auto"/>
        <w:ind w:firstLine="720"/>
        <w:jc w:val="left"/>
      </w:pPr>
      <w:r w:rsidRPr="77494078" w:rsidR="63271A66">
        <w:rPr>
          <w:rFonts w:ascii="Times New Roman" w:hAnsi="Times New Roman" w:eastAsia="Times New Roman" w:cs="Times New Roman"/>
          <w:noProof w:val="0"/>
          <w:sz w:val="24"/>
          <w:szCs w:val="24"/>
          <w:lang w:val="en-US"/>
        </w:rPr>
        <w:t xml:space="preserve">Finally, implementing and recommending security policies is an essential part of </w:t>
      </w:r>
      <w:r w:rsidRPr="77494078" w:rsidR="63271A66">
        <w:rPr>
          <w:rFonts w:ascii="Times New Roman" w:hAnsi="Times New Roman" w:eastAsia="Times New Roman" w:cs="Times New Roman"/>
          <w:noProof w:val="0"/>
          <w:sz w:val="24"/>
          <w:szCs w:val="24"/>
          <w:lang w:val="en-US"/>
        </w:rPr>
        <w:t>maintaining</w:t>
      </w:r>
      <w:r w:rsidRPr="77494078" w:rsidR="63271A66">
        <w:rPr>
          <w:rFonts w:ascii="Times New Roman" w:hAnsi="Times New Roman" w:eastAsia="Times New Roman" w:cs="Times New Roman"/>
          <w:noProof w:val="0"/>
          <w:sz w:val="24"/>
          <w:szCs w:val="24"/>
          <w:lang w:val="en-US"/>
        </w:rPr>
        <w:t xml:space="preserve"> a secure environment. Security policies provide a framework for ensuring that security best practices are followed throughout the organization. These policies should be comprehensive, including guidelines for data protection, incident response, user authentication, and ongoing training. Furthermore, the implementation of these policies requires ongoing education and enforcement to ensure that employees are aware of and adhere to security protocols. It is not enough to simply create policies; they must be living documents that are regularly reviewed and updated as new threats and technologies </w:t>
      </w:r>
      <w:r w:rsidRPr="77494078" w:rsidR="63271A66">
        <w:rPr>
          <w:rFonts w:ascii="Times New Roman" w:hAnsi="Times New Roman" w:eastAsia="Times New Roman" w:cs="Times New Roman"/>
          <w:noProof w:val="0"/>
          <w:sz w:val="24"/>
          <w:szCs w:val="24"/>
          <w:lang w:val="en-US"/>
        </w:rPr>
        <w:t>emerge</w:t>
      </w:r>
      <w:r w:rsidRPr="77494078" w:rsidR="63271A66">
        <w:rPr>
          <w:rFonts w:ascii="Times New Roman" w:hAnsi="Times New Roman" w:eastAsia="Times New Roman" w:cs="Times New Roman"/>
          <w:noProof w:val="0"/>
          <w:sz w:val="24"/>
          <w:szCs w:val="24"/>
          <w:lang w:val="en-US"/>
        </w:rPr>
        <w:t>. A culture of security awareness within the organization, supported by clear policies, ensures that security becomes an integral part of daily operations, rather than something that is merely "checked off" at the end of a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60EB31"/>
    <w:rsid w:val="3760EB31"/>
    <w:rsid w:val="5EEE0429"/>
    <w:rsid w:val="63271A66"/>
    <w:rsid w:val="77494078"/>
    <w:rsid w:val="78A34E86"/>
    <w:rsid w:val="7E899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EB31"/>
  <w15:chartTrackingRefBased/>
  <w15:docId w15:val="{41A56E0E-A9B1-4427-B720-3127AE2D65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2025-06-22T21:03:03.4415794Z</dcterms:created>
  <dcterms:modified xsi:type="dcterms:W3CDTF">2025-06-22T21:05:46.5404084Z</dcterms:modified>
  <dc:creator>Williams, Jaden</dc:creator>
  <lastModifiedBy>Williams, Jaden</lastModifiedBy>
</coreProperties>
</file>