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E83BB" w14:textId="2C9356FA" w:rsidR="00FA4E96" w:rsidRDefault="006F4433">
      <w:r w:rsidRPr="006F4433">
        <w:drawing>
          <wp:inline distT="0" distB="0" distL="0" distR="0" wp14:anchorId="0D3652BF" wp14:editId="43E21D77">
            <wp:extent cx="5731510" cy="2704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7BC7" w14:textId="61A55BA8" w:rsidR="006F4433" w:rsidRDefault="006F4433"/>
    <w:p w14:paraId="413C19CE" w14:textId="04C0D3CC" w:rsidR="006F4433" w:rsidRDefault="006F4433" w:rsidP="006F4433">
      <w:r>
        <w:t>“</w:t>
      </w:r>
      <w:r>
        <w:t>Resources</w:t>
      </w:r>
      <w:r>
        <w:t>” bold effect and the line interaction.</w:t>
      </w:r>
    </w:p>
    <w:p w14:paraId="39B6C4AF" w14:textId="100DC474" w:rsidR="006F4433" w:rsidRDefault="006F4433" w:rsidP="006F4433">
      <w:r>
        <w:t>The headline text height spacing</w:t>
      </w:r>
      <w:r>
        <w:t>.</w:t>
      </w:r>
    </w:p>
    <w:p w14:paraId="7B363E4D" w14:textId="6AF385F1" w:rsidR="006F4433" w:rsidRDefault="006F4433" w:rsidP="006F4433">
      <w:r>
        <w:t>Original illustration for all headers available in the fie provided.</w:t>
      </w:r>
    </w:p>
    <w:p w14:paraId="1B66629E" w14:textId="41E208D0" w:rsidR="006F4433" w:rsidRDefault="006F4433" w:rsidP="006F4433"/>
    <w:p w14:paraId="1778DCFF" w14:textId="63C32437" w:rsidR="006F4433" w:rsidRDefault="006F4433" w:rsidP="006F4433">
      <w:r w:rsidRPr="006F4433">
        <w:drawing>
          <wp:inline distT="0" distB="0" distL="0" distR="0" wp14:anchorId="50514FA2" wp14:editId="4ECCB586">
            <wp:extent cx="5731510" cy="2670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181F" w14:textId="4ACDDC72" w:rsidR="006F4433" w:rsidRDefault="006F4433">
      <w:r>
        <w:t>Appropriate spacing to be consistent throughout other pages.</w:t>
      </w:r>
    </w:p>
    <w:p w14:paraId="568EE0DF" w14:textId="4255B496" w:rsidR="006F4433" w:rsidRDefault="006F4433"/>
    <w:p w14:paraId="6CFDB5B5" w14:textId="67933FE2" w:rsidR="006F4433" w:rsidRDefault="006F4433">
      <w:r w:rsidRPr="006F4433">
        <w:lastRenderedPageBreak/>
        <w:drawing>
          <wp:inline distT="0" distB="0" distL="0" distR="0" wp14:anchorId="587C4F48" wp14:editId="7EF3BC7F">
            <wp:extent cx="5731510" cy="2576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A2BC" w14:textId="12845F63" w:rsidR="006F4433" w:rsidRDefault="006F4433">
      <w:r>
        <w:t xml:space="preserve">This came out of nowhere, there seems to be </w:t>
      </w:r>
      <w:proofErr w:type="gramStart"/>
      <w:r>
        <w:t>an</w:t>
      </w:r>
      <w:proofErr w:type="gramEnd"/>
      <w:r>
        <w:t xml:space="preserve"> horizontal scrollbar… the page seems extended. Please check.</w:t>
      </w:r>
    </w:p>
    <w:sectPr w:rsidR="006F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433"/>
    <w:rsid w:val="00034975"/>
    <w:rsid w:val="00514D58"/>
    <w:rsid w:val="006F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793C6"/>
  <w15:chartTrackingRefBased/>
  <w15:docId w15:val="{AECB2D3E-CA3E-411B-BBB5-8DC4350F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</cp:revision>
  <dcterms:created xsi:type="dcterms:W3CDTF">2022-01-31T02:11:00Z</dcterms:created>
  <dcterms:modified xsi:type="dcterms:W3CDTF">2022-01-31T02:16:00Z</dcterms:modified>
</cp:coreProperties>
</file>