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8" w:type="dxa"/>
        <w:tblInd w:w="55" w:type="dxa"/>
        <w:tblCellMar>
          <w:top w:w="55" w:type="dxa"/>
          <w:left w:w="55" w:type="dxa"/>
          <w:bottom w:w="55" w:type="dxa"/>
          <w:right w:w="55" w:type="dxa"/>
        </w:tblCellMar>
        <w:tblLook w:val="04A0" w:firstRow="1" w:lastRow="0" w:firstColumn="1" w:lastColumn="0" w:noHBand="0" w:noVBand="1"/>
      </w:tblPr>
      <w:tblGrid>
        <w:gridCol w:w="2409"/>
        <w:gridCol w:w="2410"/>
        <w:gridCol w:w="2409"/>
        <w:gridCol w:w="2410"/>
      </w:tblGrid>
      <w:tr w:rsidR="00FB4E00" w14:paraId="07C494AB" w14:textId="77777777">
        <w:tc>
          <w:tcPr>
            <w:tcW w:w="2409" w:type="dxa"/>
            <w:tcBorders>
              <w:top w:val="single" w:sz="2" w:space="0" w:color="000000"/>
              <w:left w:val="single" w:sz="2" w:space="0" w:color="000000"/>
              <w:bottom w:val="single" w:sz="2" w:space="0" w:color="000000"/>
            </w:tcBorders>
          </w:tcPr>
          <w:p w14:paraId="0205A9E9" w14:textId="77777777" w:rsidR="00FB4E00" w:rsidRDefault="00000000">
            <w:pPr>
              <w:pStyle w:val="TableContents"/>
            </w:pPr>
            <w:r>
              <w:t>Array Size (in thousands)</w:t>
            </w:r>
          </w:p>
        </w:tc>
        <w:tc>
          <w:tcPr>
            <w:tcW w:w="2410" w:type="dxa"/>
            <w:tcBorders>
              <w:top w:val="single" w:sz="2" w:space="0" w:color="000000"/>
              <w:left w:val="single" w:sz="2" w:space="0" w:color="000000"/>
              <w:bottom w:val="single" w:sz="2" w:space="0" w:color="000000"/>
            </w:tcBorders>
          </w:tcPr>
          <w:p w14:paraId="2E541255" w14:textId="77777777" w:rsidR="00FB4E00" w:rsidRDefault="00000000">
            <w:pPr>
              <w:pStyle w:val="TableContents"/>
            </w:pPr>
            <w:r>
              <w:t>Bubble Sort time (s)</w:t>
            </w:r>
          </w:p>
        </w:tc>
        <w:tc>
          <w:tcPr>
            <w:tcW w:w="2409" w:type="dxa"/>
            <w:tcBorders>
              <w:top w:val="single" w:sz="2" w:space="0" w:color="000000"/>
              <w:left w:val="single" w:sz="2" w:space="0" w:color="000000"/>
              <w:bottom w:val="single" w:sz="2" w:space="0" w:color="000000"/>
            </w:tcBorders>
          </w:tcPr>
          <w:p w14:paraId="6A5013AE" w14:textId="77777777" w:rsidR="00FB4E00" w:rsidRDefault="00000000">
            <w:pPr>
              <w:pStyle w:val="TableContents"/>
            </w:pPr>
            <w:r>
              <w:t>Insertion sort time (s)</w:t>
            </w:r>
          </w:p>
        </w:tc>
        <w:tc>
          <w:tcPr>
            <w:tcW w:w="2410" w:type="dxa"/>
            <w:tcBorders>
              <w:top w:val="single" w:sz="2" w:space="0" w:color="000000"/>
              <w:left w:val="single" w:sz="2" w:space="0" w:color="000000"/>
              <w:bottom w:val="single" w:sz="2" w:space="0" w:color="000000"/>
              <w:right w:val="single" w:sz="2" w:space="0" w:color="000000"/>
            </w:tcBorders>
          </w:tcPr>
          <w:p w14:paraId="1D0FF206" w14:textId="77777777" w:rsidR="00FB4E00" w:rsidRDefault="00000000">
            <w:pPr>
              <w:pStyle w:val="TableContents"/>
            </w:pPr>
            <w:r>
              <w:t>Selection sort time (s)</w:t>
            </w:r>
          </w:p>
        </w:tc>
      </w:tr>
      <w:tr w:rsidR="00FB4E00" w14:paraId="35D68B4D" w14:textId="77777777">
        <w:tc>
          <w:tcPr>
            <w:tcW w:w="2409" w:type="dxa"/>
            <w:tcBorders>
              <w:left w:val="single" w:sz="2" w:space="0" w:color="000000"/>
              <w:bottom w:val="single" w:sz="2" w:space="0" w:color="000000"/>
            </w:tcBorders>
          </w:tcPr>
          <w:p w14:paraId="1B881859" w14:textId="77777777" w:rsidR="00FB4E00" w:rsidRDefault="00000000">
            <w:pPr>
              <w:pStyle w:val="TableContents"/>
            </w:pPr>
            <w:r>
              <w:t>10</w:t>
            </w:r>
          </w:p>
        </w:tc>
        <w:tc>
          <w:tcPr>
            <w:tcW w:w="2410" w:type="dxa"/>
            <w:tcBorders>
              <w:left w:val="single" w:sz="2" w:space="0" w:color="000000"/>
              <w:bottom w:val="single" w:sz="2" w:space="0" w:color="000000"/>
            </w:tcBorders>
          </w:tcPr>
          <w:p w14:paraId="4F1AD8F6" w14:textId="77777777" w:rsidR="00FB4E00" w:rsidRDefault="00000000">
            <w:pPr>
              <w:pStyle w:val="TableContents"/>
            </w:pPr>
            <w:r>
              <w:t>0.348951</w:t>
            </w:r>
          </w:p>
        </w:tc>
        <w:tc>
          <w:tcPr>
            <w:tcW w:w="2409" w:type="dxa"/>
            <w:tcBorders>
              <w:left w:val="single" w:sz="2" w:space="0" w:color="000000"/>
              <w:bottom w:val="single" w:sz="2" w:space="0" w:color="000000"/>
            </w:tcBorders>
          </w:tcPr>
          <w:p w14:paraId="54022BE9" w14:textId="77777777" w:rsidR="00FB4E00" w:rsidRDefault="00000000">
            <w:pPr>
              <w:pStyle w:val="TableContents"/>
            </w:pPr>
            <w:r>
              <w:t>0.109023</w:t>
            </w:r>
          </w:p>
        </w:tc>
        <w:tc>
          <w:tcPr>
            <w:tcW w:w="2410" w:type="dxa"/>
            <w:tcBorders>
              <w:left w:val="single" w:sz="2" w:space="0" w:color="000000"/>
              <w:bottom w:val="single" w:sz="2" w:space="0" w:color="000000"/>
              <w:right w:val="single" w:sz="2" w:space="0" w:color="000000"/>
            </w:tcBorders>
          </w:tcPr>
          <w:p w14:paraId="725B5B9D" w14:textId="77777777" w:rsidR="00FB4E00" w:rsidRDefault="00000000">
            <w:pPr>
              <w:pStyle w:val="TableContents"/>
            </w:pPr>
            <w:r>
              <w:t>0.188616</w:t>
            </w:r>
          </w:p>
        </w:tc>
      </w:tr>
      <w:tr w:rsidR="00FB4E00" w14:paraId="2590FECE" w14:textId="77777777">
        <w:tc>
          <w:tcPr>
            <w:tcW w:w="2409" w:type="dxa"/>
            <w:tcBorders>
              <w:left w:val="single" w:sz="2" w:space="0" w:color="000000"/>
              <w:bottom w:val="single" w:sz="2" w:space="0" w:color="000000"/>
            </w:tcBorders>
          </w:tcPr>
          <w:p w14:paraId="02AAC6CB" w14:textId="77777777" w:rsidR="00FB4E00" w:rsidRDefault="00000000">
            <w:pPr>
              <w:pStyle w:val="TableContents"/>
            </w:pPr>
            <w:r>
              <w:t>25</w:t>
            </w:r>
          </w:p>
        </w:tc>
        <w:tc>
          <w:tcPr>
            <w:tcW w:w="2410" w:type="dxa"/>
            <w:tcBorders>
              <w:left w:val="single" w:sz="2" w:space="0" w:color="000000"/>
              <w:bottom w:val="single" w:sz="2" w:space="0" w:color="000000"/>
            </w:tcBorders>
          </w:tcPr>
          <w:p w14:paraId="6C99079A" w14:textId="77777777" w:rsidR="00FB4E00" w:rsidRDefault="00000000">
            <w:pPr>
              <w:pStyle w:val="TableContents"/>
            </w:pPr>
            <w:r>
              <w:t>2.10859</w:t>
            </w:r>
          </w:p>
        </w:tc>
        <w:tc>
          <w:tcPr>
            <w:tcW w:w="2409" w:type="dxa"/>
            <w:tcBorders>
              <w:left w:val="single" w:sz="2" w:space="0" w:color="000000"/>
              <w:bottom w:val="single" w:sz="2" w:space="0" w:color="000000"/>
            </w:tcBorders>
          </w:tcPr>
          <w:p w14:paraId="45C57F15" w14:textId="77777777" w:rsidR="00FB4E00" w:rsidRDefault="00000000">
            <w:pPr>
              <w:pStyle w:val="TableContents"/>
            </w:pPr>
            <w:r>
              <w:t>0.581818</w:t>
            </w:r>
          </w:p>
        </w:tc>
        <w:tc>
          <w:tcPr>
            <w:tcW w:w="2410" w:type="dxa"/>
            <w:tcBorders>
              <w:left w:val="single" w:sz="2" w:space="0" w:color="000000"/>
              <w:bottom w:val="single" w:sz="2" w:space="0" w:color="000000"/>
              <w:right w:val="single" w:sz="2" w:space="0" w:color="000000"/>
            </w:tcBorders>
          </w:tcPr>
          <w:p w14:paraId="44A914D5" w14:textId="77777777" w:rsidR="00FB4E00" w:rsidRDefault="00000000">
            <w:pPr>
              <w:pStyle w:val="TableContents"/>
            </w:pPr>
            <w:r>
              <w:t>0.950661</w:t>
            </w:r>
          </w:p>
        </w:tc>
      </w:tr>
      <w:tr w:rsidR="00FB4E00" w14:paraId="53F05551" w14:textId="77777777">
        <w:tc>
          <w:tcPr>
            <w:tcW w:w="2409" w:type="dxa"/>
            <w:tcBorders>
              <w:left w:val="single" w:sz="2" w:space="0" w:color="000000"/>
              <w:bottom w:val="single" w:sz="2" w:space="0" w:color="000000"/>
            </w:tcBorders>
          </w:tcPr>
          <w:p w14:paraId="468BECFE" w14:textId="77777777" w:rsidR="00FB4E00" w:rsidRDefault="00000000">
            <w:pPr>
              <w:pStyle w:val="TableContents"/>
            </w:pPr>
            <w:r>
              <w:t>50</w:t>
            </w:r>
          </w:p>
        </w:tc>
        <w:tc>
          <w:tcPr>
            <w:tcW w:w="2410" w:type="dxa"/>
            <w:tcBorders>
              <w:left w:val="single" w:sz="2" w:space="0" w:color="000000"/>
              <w:bottom w:val="single" w:sz="2" w:space="0" w:color="000000"/>
            </w:tcBorders>
          </w:tcPr>
          <w:p w14:paraId="010FA30B" w14:textId="77777777" w:rsidR="00FB4E00" w:rsidRDefault="00000000">
            <w:pPr>
              <w:pStyle w:val="TableContents"/>
            </w:pPr>
            <w:r>
              <w:t>8.39106</w:t>
            </w:r>
          </w:p>
        </w:tc>
        <w:tc>
          <w:tcPr>
            <w:tcW w:w="2409" w:type="dxa"/>
            <w:tcBorders>
              <w:left w:val="single" w:sz="2" w:space="0" w:color="000000"/>
              <w:bottom w:val="single" w:sz="2" w:space="0" w:color="000000"/>
            </w:tcBorders>
          </w:tcPr>
          <w:p w14:paraId="4FEE9D82" w14:textId="77777777" w:rsidR="00FB4E00" w:rsidRDefault="00000000">
            <w:pPr>
              <w:pStyle w:val="TableContents"/>
            </w:pPr>
            <w:r>
              <w:t>2.09179</w:t>
            </w:r>
          </w:p>
        </w:tc>
        <w:tc>
          <w:tcPr>
            <w:tcW w:w="2410" w:type="dxa"/>
            <w:tcBorders>
              <w:left w:val="single" w:sz="2" w:space="0" w:color="000000"/>
              <w:bottom w:val="single" w:sz="2" w:space="0" w:color="000000"/>
              <w:right w:val="single" w:sz="2" w:space="0" w:color="000000"/>
            </w:tcBorders>
          </w:tcPr>
          <w:p w14:paraId="101D6D21" w14:textId="77777777" w:rsidR="00FB4E00" w:rsidRDefault="00000000">
            <w:pPr>
              <w:pStyle w:val="TableContents"/>
            </w:pPr>
            <w:r>
              <w:t>3.65253</w:t>
            </w:r>
          </w:p>
        </w:tc>
      </w:tr>
      <w:tr w:rsidR="00FB4E00" w14:paraId="6E5FC381" w14:textId="77777777">
        <w:tc>
          <w:tcPr>
            <w:tcW w:w="2409" w:type="dxa"/>
            <w:tcBorders>
              <w:left w:val="single" w:sz="2" w:space="0" w:color="000000"/>
              <w:bottom w:val="single" w:sz="2" w:space="0" w:color="000000"/>
            </w:tcBorders>
          </w:tcPr>
          <w:p w14:paraId="4605E575" w14:textId="77777777" w:rsidR="00FB4E00" w:rsidRDefault="00000000">
            <w:pPr>
              <w:pStyle w:val="TableContents"/>
            </w:pPr>
            <w:r>
              <w:t>75</w:t>
            </w:r>
          </w:p>
        </w:tc>
        <w:tc>
          <w:tcPr>
            <w:tcW w:w="2410" w:type="dxa"/>
            <w:tcBorders>
              <w:left w:val="single" w:sz="2" w:space="0" w:color="000000"/>
              <w:bottom w:val="single" w:sz="2" w:space="0" w:color="000000"/>
            </w:tcBorders>
          </w:tcPr>
          <w:p w14:paraId="6B409BF5" w14:textId="77777777" w:rsidR="00FB4E00" w:rsidRDefault="00000000">
            <w:pPr>
              <w:pStyle w:val="TableContents"/>
            </w:pPr>
            <w:r>
              <w:t>18.6292</w:t>
            </w:r>
          </w:p>
        </w:tc>
        <w:tc>
          <w:tcPr>
            <w:tcW w:w="2409" w:type="dxa"/>
            <w:tcBorders>
              <w:left w:val="single" w:sz="2" w:space="0" w:color="000000"/>
              <w:bottom w:val="single" w:sz="2" w:space="0" w:color="000000"/>
            </w:tcBorders>
          </w:tcPr>
          <w:p w14:paraId="28ABF9C5" w14:textId="77777777" w:rsidR="00FB4E00" w:rsidRDefault="00000000">
            <w:pPr>
              <w:pStyle w:val="TableContents"/>
            </w:pPr>
            <w:r>
              <w:t>4.66499</w:t>
            </w:r>
          </w:p>
        </w:tc>
        <w:tc>
          <w:tcPr>
            <w:tcW w:w="2410" w:type="dxa"/>
            <w:tcBorders>
              <w:left w:val="single" w:sz="2" w:space="0" w:color="000000"/>
              <w:bottom w:val="single" w:sz="2" w:space="0" w:color="000000"/>
              <w:right w:val="single" w:sz="2" w:space="0" w:color="000000"/>
            </w:tcBorders>
          </w:tcPr>
          <w:p w14:paraId="6899C677" w14:textId="77777777" w:rsidR="00FB4E00" w:rsidRDefault="00000000">
            <w:pPr>
              <w:pStyle w:val="TableContents"/>
            </w:pPr>
            <w:r>
              <w:t>8.09621</w:t>
            </w:r>
          </w:p>
        </w:tc>
      </w:tr>
      <w:tr w:rsidR="00FB4E00" w14:paraId="1DF463C5" w14:textId="77777777">
        <w:tc>
          <w:tcPr>
            <w:tcW w:w="2409" w:type="dxa"/>
            <w:tcBorders>
              <w:left w:val="single" w:sz="2" w:space="0" w:color="000000"/>
              <w:bottom w:val="single" w:sz="2" w:space="0" w:color="000000"/>
            </w:tcBorders>
          </w:tcPr>
          <w:p w14:paraId="6ADC2ADD" w14:textId="77777777" w:rsidR="00FB4E00" w:rsidRDefault="00000000">
            <w:pPr>
              <w:pStyle w:val="TableContents"/>
            </w:pPr>
            <w:r>
              <w:t>100</w:t>
            </w:r>
          </w:p>
        </w:tc>
        <w:tc>
          <w:tcPr>
            <w:tcW w:w="2410" w:type="dxa"/>
            <w:tcBorders>
              <w:left w:val="single" w:sz="2" w:space="0" w:color="000000"/>
              <w:bottom w:val="single" w:sz="2" w:space="0" w:color="000000"/>
            </w:tcBorders>
          </w:tcPr>
          <w:p w14:paraId="1B655BFF" w14:textId="77777777" w:rsidR="00FB4E00" w:rsidRDefault="00000000">
            <w:pPr>
              <w:pStyle w:val="TableContents"/>
            </w:pPr>
            <w:r>
              <w:t>33.2474</w:t>
            </w:r>
          </w:p>
        </w:tc>
        <w:tc>
          <w:tcPr>
            <w:tcW w:w="2409" w:type="dxa"/>
            <w:tcBorders>
              <w:left w:val="single" w:sz="2" w:space="0" w:color="000000"/>
              <w:bottom w:val="single" w:sz="2" w:space="0" w:color="000000"/>
            </w:tcBorders>
          </w:tcPr>
          <w:p w14:paraId="1A86F4EB" w14:textId="77777777" w:rsidR="00FB4E00" w:rsidRDefault="00000000">
            <w:pPr>
              <w:pStyle w:val="TableContents"/>
            </w:pPr>
            <w:r>
              <w:t>8.14649</w:t>
            </w:r>
          </w:p>
        </w:tc>
        <w:tc>
          <w:tcPr>
            <w:tcW w:w="2410" w:type="dxa"/>
            <w:tcBorders>
              <w:left w:val="single" w:sz="2" w:space="0" w:color="000000"/>
              <w:bottom w:val="single" w:sz="2" w:space="0" w:color="000000"/>
              <w:right w:val="single" w:sz="2" w:space="0" w:color="000000"/>
            </w:tcBorders>
          </w:tcPr>
          <w:p w14:paraId="466EA673" w14:textId="77777777" w:rsidR="00FB4E00" w:rsidRDefault="00000000">
            <w:pPr>
              <w:pStyle w:val="TableContents"/>
            </w:pPr>
            <w:r>
              <w:t>14.4736</w:t>
            </w:r>
          </w:p>
        </w:tc>
      </w:tr>
      <w:tr w:rsidR="00FB4E00" w14:paraId="75F4BC17" w14:textId="77777777">
        <w:tc>
          <w:tcPr>
            <w:tcW w:w="2409" w:type="dxa"/>
            <w:tcBorders>
              <w:left w:val="single" w:sz="2" w:space="0" w:color="000000"/>
              <w:bottom w:val="single" w:sz="2" w:space="0" w:color="000000"/>
            </w:tcBorders>
          </w:tcPr>
          <w:p w14:paraId="43A435D0" w14:textId="77777777" w:rsidR="00FB4E00" w:rsidRDefault="00000000">
            <w:pPr>
              <w:pStyle w:val="TableContents"/>
            </w:pPr>
            <w:r>
              <w:t>125</w:t>
            </w:r>
          </w:p>
        </w:tc>
        <w:tc>
          <w:tcPr>
            <w:tcW w:w="2410" w:type="dxa"/>
            <w:tcBorders>
              <w:left w:val="single" w:sz="2" w:space="0" w:color="000000"/>
              <w:bottom w:val="single" w:sz="2" w:space="0" w:color="000000"/>
            </w:tcBorders>
          </w:tcPr>
          <w:p w14:paraId="0DB13DB7" w14:textId="77777777" w:rsidR="00FB4E00" w:rsidRDefault="00000000">
            <w:r>
              <w:t>51.9961</w:t>
            </w:r>
          </w:p>
        </w:tc>
        <w:tc>
          <w:tcPr>
            <w:tcW w:w="2409" w:type="dxa"/>
            <w:tcBorders>
              <w:left w:val="single" w:sz="2" w:space="0" w:color="000000"/>
              <w:bottom w:val="single" w:sz="2" w:space="0" w:color="000000"/>
            </w:tcBorders>
          </w:tcPr>
          <w:p w14:paraId="63993E17" w14:textId="77777777" w:rsidR="00FB4E00" w:rsidRDefault="00000000">
            <w:pPr>
              <w:pStyle w:val="TableContents"/>
            </w:pPr>
            <w:r>
              <w:t>12.4752</w:t>
            </w:r>
          </w:p>
        </w:tc>
        <w:tc>
          <w:tcPr>
            <w:tcW w:w="2410" w:type="dxa"/>
            <w:tcBorders>
              <w:left w:val="single" w:sz="2" w:space="0" w:color="000000"/>
              <w:bottom w:val="single" w:sz="2" w:space="0" w:color="000000"/>
              <w:right w:val="single" w:sz="2" w:space="0" w:color="000000"/>
            </w:tcBorders>
          </w:tcPr>
          <w:p w14:paraId="08EFE36F" w14:textId="77777777" w:rsidR="00FB4E00" w:rsidRDefault="00000000">
            <w:pPr>
              <w:pStyle w:val="TableContents"/>
            </w:pPr>
            <w:r>
              <w:t>22.4505</w:t>
            </w:r>
          </w:p>
        </w:tc>
      </w:tr>
      <w:tr w:rsidR="00FB4E00" w14:paraId="09F7E2AD" w14:textId="77777777">
        <w:tc>
          <w:tcPr>
            <w:tcW w:w="2409" w:type="dxa"/>
            <w:tcBorders>
              <w:left w:val="single" w:sz="2" w:space="0" w:color="000000"/>
              <w:bottom w:val="single" w:sz="2" w:space="0" w:color="000000"/>
            </w:tcBorders>
          </w:tcPr>
          <w:p w14:paraId="48E0A2FC" w14:textId="77777777" w:rsidR="00FB4E00" w:rsidRDefault="00000000">
            <w:pPr>
              <w:pStyle w:val="TableContents"/>
            </w:pPr>
            <w:r>
              <w:t>150</w:t>
            </w:r>
          </w:p>
        </w:tc>
        <w:tc>
          <w:tcPr>
            <w:tcW w:w="2410" w:type="dxa"/>
            <w:tcBorders>
              <w:left w:val="single" w:sz="2" w:space="0" w:color="000000"/>
              <w:bottom w:val="single" w:sz="2" w:space="0" w:color="000000"/>
            </w:tcBorders>
          </w:tcPr>
          <w:p w14:paraId="6CD97549" w14:textId="77777777" w:rsidR="00FB4E00" w:rsidRDefault="00000000">
            <w:pPr>
              <w:pStyle w:val="TableContents"/>
            </w:pPr>
            <w:r>
              <w:t>75.2707</w:t>
            </w:r>
          </w:p>
        </w:tc>
        <w:tc>
          <w:tcPr>
            <w:tcW w:w="2409" w:type="dxa"/>
            <w:tcBorders>
              <w:left w:val="single" w:sz="2" w:space="0" w:color="000000"/>
              <w:bottom w:val="single" w:sz="2" w:space="0" w:color="000000"/>
            </w:tcBorders>
          </w:tcPr>
          <w:p w14:paraId="6D756641" w14:textId="77777777" w:rsidR="00FB4E00" w:rsidRDefault="00000000">
            <w:pPr>
              <w:pStyle w:val="TableContents"/>
            </w:pPr>
            <w:r>
              <w:t>17.9014</w:t>
            </w:r>
          </w:p>
        </w:tc>
        <w:tc>
          <w:tcPr>
            <w:tcW w:w="2410" w:type="dxa"/>
            <w:tcBorders>
              <w:left w:val="single" w:sz="2" w:space="0" w:color="000000"/>
              <w:bottom w:val="single" w:sz="2" w:space="0" w:color="000000"/>
              <w:right w:val="single" w:sz="2" w:space="0" w:color="000000"/>
            </w:tcBorders>
          </w:tcPr>
          <w:p w14:paraId="4BE0CBD1" w14:textId="77777777" w:rsidR="00FB4E00" w:rsidRDefault="00000000">
            <w:pPr>
              <w:pStyle w:val="TableContents"/>
            </w:pPr>
            <w:r>
              <w:t>32.3819</w:t>
            </w:r>
          </w:p>
        </w:tc>
      </w:tr>
      <w:tr w:rsidR="00FB4E00" w14:paraId="725C0290" w14:textId="77777777">
        <w:tc>
          <w:tcPr>
            <w:tcW w:w="2409" w:type="dxa"/>
            <w:tcBorders>
              <w:left w:val="single" w:sz="2" w:space="0" w:color="000000"/>
              <w:bottom w:val="single" w:sz="2" w:space="0" w:color="000000"/>
            </w:tcBorders>
          </w:tcPr>
          <w:p w14:paraId="05BFC0D9" w14:textId="77777777" w:rsidR="00FB4E00" w:rsidRDefault="00000000">
            <w:pPr>
              <w:pStyle w:val="TableContents"/>
            </w:pPr>
            <w:r>
              <w:t>175</w:t>
            </w:r>
          </w:p>
        </w:tc>
        <w:tc>
          <w:tcPr>
            <w:tcW w:w="2410" w:type="dxa"/>
            <w:tcBorders>
              <w:left w:val="single" w:sz="2" w:space="0" w:color="000000"/>
              <w:bottom w:val="single" w:sz="2" w:space="0" w:color="000000"/>
            </w:tcBorders>
          </w:tcPr>
          <w:p w14:paraId="2855E893" w14:textId="77777777" w:rsidR="00FB4E00" w:rsidRDefault="00FB4E00">
            <w:pPr>
              <w:pStyle w:val="TableContents"/>
            </w:pPr>
          </w:p>
        </w:tc>
        <w:tc>
          <w:tcPr>
            <w:tcW w:w="2409" w:type="dxa"/>
            <w:tcBorders>
              <w:left w:val="single" w:sz="2" w:space="0" w:color="000000"/>
              <w:bottom w:val="single" w:sz="2" w:space="0" w:color="000000"/>
            </w:tcBorders>
          </w:tcPr>
          <w:p w14:paraId="02C81B89" w14:textId="77777777" w:rsidR="00FB4E00" w:rsidRDefault="00000000">
            <w:pPr>
              <w:pStyle w:val="TableContents"/>
            </w:pPr>
            <w:r>
              <w:t>24.5653</w:t>
            </w:r>
          </w:p>
        </w:tc>
        <w:tc>
          <w:tcPr>
            <w:tcW w:w="2410" w:type="dxa"/>
            <w:tcBorders>
              <w:left w:val="single" w:sz="2" w:space="0" w:color="000000"/>
              <w:bottom w:val="single" w:sz="2" w:space="0" w:color="000000"/>
              <w:right w:val="single" w:sz="2" w:space="0" w:color="000000"/>
            </w:tcBorders>
          </w:tcPr>
          <w:p w14:paraId="51D4F8DC" w14:textId="77777777" w:rsidR="00FB4E00" w:rsidRDefault="00000000">
            <w:pPr>
              <w:pStyle w:val="TableContents"/>
            </w:pPr>
            <w:r>
              <w:t>44.1964</w:t>
            </w:r>
          </w:p>
        </w:tc>
      </w:tr>
      <w:tr w:rsidR="00FB4E00" w14:paraId="30C35AD9" w14:textId="77777777">
        <w:trPr>
          <w:trHeight w:val="381"/>
        </w:trPr>
        <w:tc>
          <w:tcPr>
            <w:tcW w:w="2409" w:type="dxa"/>
            <w:tcBorders>
              <w:left w:val="single" w:sz="2" w:space="0" w:color="000000"/>
              <w:bottom w:val="single" w:sz="2" w:space="0" w:color="000000"/>
            </w:tcBorders>
          </w:tcPr>
          <w:p w14:paraId="4EDB3BB5" w14:textId="77777777" w:rsidR="00FB4E00" w:rsidRDefault="00000000">
            <w:pPr>
              <w:pStyle w:val="TableContents"/>
            </w:pPr>
            <w:r>
              <w:t>200</w:t>
            </w:r>
          </w:p>
        </w:tc>
        <w:tc>
          <w:tcPr>
            <w:tcW w:w="2410" w:type="dxa"/>
            <w:tcBorders>
              <w:left w:val="single" w:sz="2" w:space="0" w:color="000000"/>
              <w:bottom w:val="single" w:sz="2" w:space="0" w:color="000000"/>
            </w:tcBorders>
          </w:tcPr>
          <w:p w14:paraId="4B8E7016" w14:textId="77777777" w:rsidR="00FB4E00" w:rsidRDefault="00FB4E00">
            <w:pPr>
              <w:pStyle w:val="TableContents"/>
            </w:pPr>
          </w:p>
        </w:tc>
        <w:tc>
          <w:tcPr>
            <w:tcW w:w="2409" w:type="dxa"/>
            <w:tcBorders>
              <w:left w:val="single" w:sz="2" w:space="0" w:color="000000"/>
              <w:bottom w:val="single" w:sz="2" w:space="0" w:color="000000"/>
            </w:tcBorders>
          </w:tcPr>
          <w:p w14:paraId="326ED3F6" w14:textId="77777777" w:rsidR="00FB4E00" w:rsidRDefault="00000000">
            <w:pPr>
              <w:pStyle w:val="TableContents"/>
            </w:pPr>
            <w:r>
              <w:t>31.2829</w:t>
            </w:r>
          </w:p>
        </w:tc>
        <w:tc>
          <w:tcPr>
            <w:tcW w:w="2410" w:type="dxa"/>
            <w:tcBorders>
              <w:left w:val="single" w:sz="2" w:space="0" w:color="000000"/>
              <w:bottom w:val="single" w:sz="2" w:space="0" w:color="000000"/>
              <w:right w:val="single" w:sz="2" w:space="0" w:color="000000"/>
            </w:tcBorders>
          </w:tcPr>
          <w:p w14:paraId="60C64148" w14:textId="77777777" w:rsidR="00FB4E00" w:rsidRDefault="00000000">
            <w:pPr>
              <w:pStyle w:val="TableContents"/>
            </w:pPr>
            <w:r>
              <w:t>57.032</w:t>
            </w:r>
          </w:p>
        </w:tc>
      </w:tr>
      <w:tr w:rsidR="00FB4E00" w14:paraId="63FC8FCD" w14:textId="77777777">
        <w:trPr>
          <w:trHeight w:val="381"/>
        </w:trPr>
        <w:tc>
          <w:tcPr>
            <w:tcW w:w="2409" w:type="dxa"/>
            <w:tcBorders>
              <w:left w:val="single" w:sz="2" w:space="0" w:color="000000"/>
              <w:bottom w:val="single" w:sz="2" w:space="0" w:color="000000"/>
            </w:tcBorders>
          </w:tcPr>
          <w:p w14:paraId="5180FBB1" w14:textId="77777777" w:rsidR="00FB4E00" w:rsidRDefault="00000000">
            <w:pPr>
              <w:pStyle w:val="TableContents"/>
            </w:pPr>
            <w:r>
              <w:t>300</w:t>
            </w:r>
          </w:p>
        </w:tc>
        <w:tc>
          <w:tcPr>
            <w:tcW w:w="2410" w:type="dxa"/>
            <w:tcBorders>
              <w:left w:val="single" w:sz="2" w:space="0" w:color="000000"/>
              <w:bottom w:val="single" w:sz="2" w:space="0" w:color="000000"/>
            </w:tcBorders>
          </w:tcPr>
          <w:p w14:paraId="5C448C5E" w14:textId="77777777" w:rsidR="00FB4E00" w:rsidRDefault="00FB4E00">
            <w:pPr>
              <w:pStyle w:val="TableContents"/>
            </w:pPr>
          </w:p>
        </w:tc>
        <w:tc>
          <w:tcPr>
            <w:tcW w:w="2409" w:type="dxa"/>
            <w:tcBorders>
              <w:left w:val="single" w:sz="2" w:space="0" w:color="000000"/>
              <w:bottom w:val="single" w:sz="2" w:space="0" w:color="000000"/>
            </w:tcBorders>
          </w:tcPr>
          <w:p w14:paraId="4CC9CE89" w14:textId="77777777" w:rsidR="00FB4E00" w:rsidRDefault="00000000">
            <w:pPr>
              <w:pStyle w:val="TableContents"/>
            </w:pPr>
            <w:r>
              <w:t>70.6035</w:t>
            </w:r>
          </w:p>
        </w:tc>
        <w:tc>
          <w:tcPr>
            <w:tcW w:w="2410" w:type="dxa"/>
            <w:tcBorders>
              <w:left w:val="single" w:sz="2" w:space="0" w:color="000000"/>
              <w:bottom w:val="single" w:sz="2" w:space="0" w:color="000000"/>
              <w:right w:val="single" w:sz="2" w:space="0" w:color="000000"/>
            </w:tcBorders>
          </w:tcPr>
          <w:p w14:paraId="7505362F" w14:textId="77777777" w:rsidR="00FB4E00" w:rsidRDefault="00000000">
            <w:pPr>
              <w:pStyle w:val="TableContents"/>
            </w:pPr>
            <w:r>
              <w:t>128.229</w:t>
            </w:r>
          </w:p>
        </w:tc>
      </w:tr>
    </w:tbl>
    <w:p w14:paraId="6B258682" w14:textId="1BBFAF59" w:rsidR="00FB4E00" w:rsidRDefault="00000000">
      <w:r>
        <w:t>1a and 1b is in this table</w:t>
      </w:r>
    </w:p>
    <w:p w14:paraId="23B69A6A" w14:textId="3C52FD28" w:rsidR="0038341C" w:rsidRDefault="0038341C"/>
    <w:p w14:paraId="56C6B0E3" w14:textId="1F7CC7A3" w:rsidR="0038341C" w:rsidRDefault="0038341C">
      <w:r>
        <w:rPr>
          <w:noProof/>
        </w:rPr>
        <w:drawing>
          <wp:anchor distT="0" distB="0" distL="0" distR="0" simplePos="0" relativeHeight="251667456" behindDoc="0" locked="0" layoutInCell="1" allowOverlap="1" wp14:anchorId="11038385" wp14:editId="32F1CBBB">
            <wp:simplePos x="0" y="0"/>
            <wp:positionH relativeFrom="column">
              <wp:posOffset>0</wp:posOffset>
            </wp:positionH>
            <wp:positionV relativeFrom="paragraph">
              <wp:posOffset>173990</wp:posOffset>
            </wp:positionV>
            <wp:extent cx="5590540" cy="3304540"/>
            <wp:effectExtent l="0" t="0" r="0" b="0"/>
            <wp:wrapSquare wrapText="largest"/>
            <wp:docPr id="1" name="Image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hart, line chart&#10;&#10;Description automatically generated"/>
                    <pic:cNvPicPr>
                      <a:picLocks noChangeAspect="1" noChangeArrowheads="1"/>
                    </pic:cNvPicPr>
                  </pic:nvPicPr>
                  <pic:blipFill>
                    <a:blip r:embed="rId6"/>
                    <a:stretch>
                      <a:fillRect/>
                    </a:stretch>
                  </pic:blipFill>
                  <pic:spPr bwMode="auto">
                    <a:xfrm>
                      <a:off x="0" y="0"/>
                      <a:ext cx="5590540" cy="3304540"/>
                    </a:xfrm>
                    <a:prstGeom prst="rect">
                      <a:avLst/>
                    </a:prstGeom>
                  </pic:spPr>
                </pic:pic>
              </a:graphicData>
            </a:graphic>
          </wp:anchor>
        </w:drawing>
      </w:r>
    </w:p>
    <w:p w14:paraId="07900248" w14:textId="0121999B" w:rsidR="0038341C" w:rsidRDefault="0038341C"/>
    <w:p w14:paraId="010E8C87" w14:textId="2631D9E2" w:rsidR="0038341C" w:rsidRDefault="0038341C"/>
    <w:p w14:paraId="618072F9" w14:textId="17C7B109" w:rsidR="0038341C" w:rsidRDefault="0038341C"/>
    <w:p w14:paraId="62DF57B8" w14:textId="2D35298D" w:rsidR="0038341C" w:rsidRDefault="0038341C"/>
    <w:p w14:paraId="6B87DBCA" w14:textId="5607BEDB" w:rsidR="0038341C" w:rsidRDefault="0038341C"/>
    <w:p w14:paraId="0231B5BF" w14:textId="4816203A" w:rsidR="0038341C" w:rsidRDefault="0038341C"/>
    <w:p w14:paraId="13DF21A0" w14:textId="7219A55A" w:rsidR="0038341C" w:rsidRDefault="0038341C"/>
    <w:p w14:paraId="5CE970AB" w14:textId="02943D72" w:rsidR="0038341C" w:rsidRDefault="0038341C"/>
    <w:p w14:paraId="0C05F26B" w14:textId="5B31A898" w:rsidR="0038341C" w:rsidRDefault="0038341C"/>
    <w:p w14:paraId="1B1DC91F" w14:textId="60B962C2" w:rsidR="0038341C" w:rsidRDefault="0038341C"/>
    <w:p w14:paraId="430E84AB" w14:textId="1F0465F2" w:rsidR="0038341C" w:rsidRDefault="0038341C"/>
    <w:p w14:paraId="06C7B5E1" w14:textId="36993EB9" w:rsidR="0038341C" w:rsidRDefault="0038341C"/>
    <w:p w14:paraId="30080BB6" w14:textId="3FB60A0D" w:rsidR="0038341C" w:rsidRDefault="0038341C"/>
    <w:p w14:paraId="45AC72C2" w14:textId="03BB54BF" w:rsidR="0038341C" w:rsidRDefault="0038341C"/>
    <w:p w14:paraId="44AED5D0" w14:textId="024D6FC6" w:rsidR="0038341C" w:rsidRDefault="0038341C"/>
    <w:p w14:paraId="6FC59EEC" w14:textId="0B6EB315" w:rsidR="0038341C" w:rsidRDefault="0038341C"/>
    <w:p w14:paraId="30D8F409" w14:textId="0E16DB15" w:rsidR="0038341C" w:rsidRDefault="0038341C"/>
    <w:p w14:paraId="1DDF77FE" w14:textId="210B0A11" w:rsidR="0038341C" w:rsidRDefault="0038341C"/>
    <w:p w14:paraId="7CAD83F7" w14:textId="77777777" w:rsidR="0038341C" w:rsidRDefault="0038341C"/>
    <w:p w14:paraId="19A61DAB" w14:textId="36E84446" w:rsidR="00FB4E00" w:rsidRDefault="00000000">
      <w:r>
        <w:t>This line chart is from LibreOffice Calc as done in step c</w:t>
      </w:r>
    </w:p>
    <w:p w14:paraId="14CCE717" w14:textId="77777777" w:rsidR="00FB4E00" w:rsidRDefault="00FB4E00"/>
    <w:p w14:paraId="13CA1927" w14:textId="27AC922B" w:rsidR="00FB4E00" w:rsidRDefault="00000000">
      <w:r>
        <w:t xml:space="preserve">1d) From the time analysis, we can see that the insertion sort is consistently </w:t>
      </w:r>
      <w:proofErr w:type="gramStart"/>
      <w:r>
        <w:t>better</w:t>
      </w:r>
      <w:proofErr w:type="gramEnd"/>
      <w:r>
        <w:t xml:space="preserve"> and the bubble sort is the worst of the three methods as array sizes increase to very large numbers. The lines do not cross since their exe times differ so much in their runs. Bubble sort seems to be four times slower than insertion sort and roughly two times slower than the selection sort. Insertion sort and selection sort are both </w:t>
      </w:r>
      <w:proofErr w:type="gramStart"/>
      <w:r>
        <w:t>pretty similar</w:t>
      </w:r>
      <w:proofErr w:type="gramEnd"/>
      <w:r>
        <w:t xml:space="preserve"> in their run of array size 10,000.</w:t>
      </w:r>
    </w:p>
    <w:p w14:paraId="227043C7" w14:textId="77777777" w:rsidR="0038341C" w:rsidRDefault="0038341C"/>
    <w:p w14:paraId="4B339EB2" w14:textId="77777777" w:rsidR="00FB4E00" w:rsidRDefault="00FB4E00"/>
    <w:p w14:paraId="0586EB76" w14:textId="77777777" w:rsidR="00530046" w:rsidRDefault="00000000">
      <w:r>
        <w:lastRenderedPageBreak/>
        <w:t xml:space="preserve">1e) </w:t>
      </w:r>
      <w:r w:rsidR="00530046">
        <w:t xml:space="preserve">EXAMPLE: </w:t>
      </w:r>
      <w:r>
        <w:t>g(x) = 0.6428571428571x</w:t>
      </w:r>
      <w:proofErr w:type="gramStart"/>
      <w:r>
        <w:t>^(</w:t>
      </w:r>
      <w:proofErr w:type="gramEnd"/>
      <w:r>
        <w:t>2) + 0.6428571428571x + 0.8</w:t>
      </w:r>
    </w:p>
    <w:p w14:paraId="20E40E45" w14:textId="1AB6DFF0" w:rsidR="00FB4E00" w:rsidRDefault="00530046" w:rsidP="00530046">
      <w:r>
        <w:rPr>
          <w:noProof/>
        </w:rPr>
        <w:drawing>
          <wp:anchor distT="0" distB="0" distL="0" distR="0" simplePos="0" relativeHeight="251659264" behindDoc="0" locked="0" layoutInCell="1" allowOverlap="1" wp14:anchorId="1883976F" wp14:editId="41003B9B">
            <wp:simplePos x="0" y="0"/>
            <wp:positionH relativeFrom="column">
              <wp:posOffset>0</wp:posOffset>
            </wp:positionH>
            <wp:positionV relativeFrom="paragraph">
              <wp:posOffset>173990</wp:posOffset>
            </wp:positionV>
            <wp:extent cx="4449445" cy="7092315"/>
            <wp:effectExtent l="0" t="0" r="0" b="0"/>
            <wp:wrapSquare wrapText="largest"/>
            <wp:docPr id="2" name="Image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hart&#10;&#10;Description automatically generated"/>
                    <pic:cNvPicPr>
                      <a:picLocks noChangeAspect="1" noChangeArrowheads="1"/>
                    </pic:cNvPicPr>
                  </pic:nvPicPr>
                  <pic:blipFill>
                    <a:blip r:embed="rId7"/>
                    <a:stretch>
                      <a:fillRect/>
                    </a:stretch>
                  </pic:blipFill>
                  <pic:spPr bwMode="auto">
                    <a:xfrm>
                      <a:off x="0" y="0"/>
                      <a:ext cx="4449445" cy="7092315"/>
                    </a:xfrm>
                    <a:prstGeom prst="rect">
                      <a:avLst/>
                    </a:prstGeom>
                  </pic:spPr>
                </pic:pic>
              </a:graphicData>
            </a:graphic>
            <wp14:sizeRelH relativeFrom="margin">
              <wp14:pctWidth>0</wp14:pctWidth>
            </wp14:sizeRelH>
            <wp14:sizeRelV relativeFrom="margin">
              <wp14:pctHeight>0</wp14:pctHeight>
            </wp14:sizeRelV>
          </wp:anchor>
        </w:drawing>
      </w:r>
    </w:p>
    <w:p w14:paraId="5F14F4A1" w14:textId="6516F25B" w:rsidR="00FB4E00" w:rsidRDefault="00FB4E00"/>
    <w:p w14:paraId="3C5C7908" w14:textId="429BF7EE" w:rsidR="00530046" w:rsidRDefault="00530046"/>
    <w:p w14:paraId="74833EFF" w14:textId="6A14BF29" w:rsidR="00530046" w:rsidRDefault="00530046"/>
    <w:p w14:paraId="38F671EB" w14:textId="617D1F08" w:rsidR="00530046" w:rsidRDefault="00530046"/>
    <w:p w14:paraId="181C6DDF" w14:textId="15AFB013" w:rsidR="00530046" w:rsidRDefault="00530046"/>
    <w:p w14:paraId="100274E3" w14:textId="494AF3D8" w:rsidR="00530046" w:rsidRDefault="00530046"/>
    <w:p w14:paraId="5B7974F7" w14:textId="5D891D37" w:rsidR="00530046" w:rsidRDefault="00530046"/>
    <w:p w14:paraId="7032BFFD" w14:textId="65FC3429" w:rsidR="00530046" w:rsidRDefault="00530046"/>
    <w:p w14:paraId="1769EE6D" w14:textId="55EC83CB" w:rsidR="00530046" w:rsidRDefault="00530046"/>
    <w:p w14:paraId="6D88E56D" w14:textId="37D668E8" w:rsidR="00530046" w:rsidRDefault="00530046"/>
    <w:p w14:paraId="37834BBF" w14:textId="42FDB275" w:rsidR="00530046" w:rsidRDefault="00530046"/>
    <w:p w14:paraId="19B404B4" w14:textId="2A252AD5" w:rsidR="00530046" w:rsidRDefault="00530046"/>
    <w:p w14:paraId="6EE9051E" w14:textId="7C7644A2" w:rsidR="00530046" w:rsidRDefault="00530046"/>
    <w:p w14:paraId="6033FB0D" w14:textId="453319D5" w:rsidR="00530046" w:rsidRDefault="00530046"/>
    <w:p w14:paraId="5472E0BC" w14:textId="56247CC3" w:rsidR="00530046" w:rsidRDefault="00530046"/>
    <w:p w14:paraId="50D33754" w14:textId="51FE8055" w:rsidR="00530046" w:rsidRDefault="00530046"/>
    <w:p w14:paraId="2B8E2F85" w14:textId="08C1D7B6" w:rsidR="00530046" w:rsidRDefault="00530046"/>
    <w:p w14:paraId="0F7D2528" w14:textId="4F07204F" w:rsidR="00530046" w:rsidRDefault="00530046"/>
    <w:p w14:paraId="5F6F5A0D" w14:textId="4DDE9F61" w:rsidR="00530046" w:rsidRDefault="00530046"/>
    <w:p w14:paraId="70953356" w14:textId="26DF680C" w:rsidR="00530046" w:rsidRDefault="00530046"/>
    <w:p w14:paraId="63A76D4C" w14:textId="77777777" w:rsidR="00530046" w:rsidRDefault="00530046"/>
    <w:p w14:paraId="41F9B34F" w14:textId="72E99CA0" w:rsidR="00FB4E00" w:rsidRDefault="00FB4E00"/>
    <w:p w14:paraId="2360A9FA" w14:textId="77777777" w:rsidR="00FB4E00" w:rsidRDefault="00FB4E00"/>
    <w:p w14:paraId="4E65B236" w14:textId="77777777" w:rsidR="00FB4E00" w:rsidRDefault="00FB4E00"/>
    <w:p w14:paraId="2E72AC04" w14:textId="5B342D11" w:rsidR="00FB4E00" w:rsidRDefault="00FB4E00"/>
    <w:p w14:paraId="003DEC99" w14:textId="77777777" w:rsidR="00FB4E00" w:rsidRDefault="00FB4E00"/>
    <w:p w14:paraId="62AA6692" w14:textId="62FA6D4B" w:rsidR="00FB4E00" w:rsidRDefault="00FB4E00"/>
    <w:p w14:paraId="3E2DE9B3" w14:textId="7B084E07" w:rsidR="00FB4E00" w:rsidRDefault="00FB4E00"/>
    <w:p w14:paraId="026B4728" w14:textId="505ABF27" w:rsidR="00FB4E00" w:rsidRDefault="00FB4E00"/>
    <w:p w14:paraId="689575D0" w14:textId="2C498540" w:rsidR="00FB4E00" w:rsidRDefault="00FB4E00"/>
    <w:p w14:paraId="48D593D1" w14:textId="7CB00405" w:rsidR="00FB4E00" w:rsidRDefault="00FB4E00"/>
    <w:p w14:paraId="44948EF2" w14:textId="77777777" w:rsidR="00FB4E00" w:rsidRDefault="00FB4E00"/>
    <w:p w14:paraId="123CA179" w14:textId="3508FBA9" w:rsidR="00FB4E00" w:rsidRDefault="00FB4E00"/>
    <w:p w14:paraId="3B0B6457" w14:textId="1A46AE11" w:rsidR="00FB4E00" w:rsidRDefault="00FB4E00"/>
    <w:p w14:paraId="3F153F16" w14:textId="08F2A831" w:rsidR="00FB4E00" w:rsidRDefault="00FB4E00"/>
    <w:p w14:paraId="2D2214E5" w14:textId="21E68AD2" w:rsidR="00FB4E00" w:rsidRDefault="00FB4E00"/>
    <w:p w14:paraId="0F88703C" w14:textId="77777777" w:rsidR="00FB4E00" w:rsidRDefault="00FB4E00"/>
    <w:p w14:paraId="00465583" w14:textId="4BE8FEA9" w:rsidR="00FB4E00" w:rsidRDefault="00FB4E00"/>
    <w:p w14:paraId="254B4068" w14:textId="77777777" w:rsidR="00FB4E00" w:rsidRDefault="00FB4E00"/>
    <w:p w14:paraId="7EE0AC08" w14:textId="77777777" w:rsidR="00530046" w:rsidRDefault="00530046" w:rsidP="00530046"/>
    <w:p w14:paraId="5A935B7B" w14:textId="77777777" w:rsidR="00530046" w:rsidRDefault="00530046" w:rsidP="00530046"/>
    <w:p w14:paraId="68209510" w14:textId="77777777" w:rsidR="00530046" w:rsidRDefault="00530046" w:rsidP="00530046"/>
    <w:p w14:paraId="3220647B" w14:textId="77777777" w:rsidR="00530046" w:rsidRDefault="00530046" w:rsidP="00530046"/>
    <w:p w14:paraId="7AEF382B" w14:textId="77777777" w:rsidR="00530046" w:rsidRDefault="00530046" w:rsidP="00530046"/>
    <w:p w14:paraId="60DFF8DB" w14:textId="47E5000F" w:rsidR="00530046" w:rsidRDefault="00530046" w:rsidP="00530046"/>
    <w:p w14:paraId="37402654" w14:textId="77777777" w:rsidR="0038341C" w:rsidRDefault="0038341C" w:rsidP="00530046"/>
    <w:p w14:paraId="51438186" w14:textId="0B5ADFCD" w:rsidR="00530046" w:rsidRDefault="00530046" w:rsidP="00530046">
      <w:r>
        <w:lastRenderedPageBreak/>
        <w:t>E</w:t>
      </w:r>
      <w:r>
        <w:t>quation and fit line for bubble sort:</w:t>
      </w:r>
    </w:p>
    <w:p w14:paraId="25CCC59A" w14:textId="384860B6" w:rsidR="00530046" w:rsidRDefault="00530046" w:rsidP="00530046">
      <w:r>
        <w:t>h(x)=0.0033803769201 x</w:t>
      </w:r>
      <w:proofErr w:type="gramStart"/>
      <w:r>
        <w:t>^(</w:t>
      </w:r>
      <w:proofErr w:type="gramEnd"/>
      <w:r>
        <w:t>2)-0.0068004993026 x+0.1476133007232</w:t>
      </w:r>
    </w:p>
    <w:p w14:paraId="4BB30A85" w14:textId="6C9ACFF9" w:rsidR="00530046" w:rsidRDefault="00530046" w:rsidP="00530046">
      <w:r>
        <w:rPr>
          <w:noProof/>
        </w:rPr>
        <w:drawing>
          <wp:anchor distT="0" distB="0" distL="0" distR="0" simplePos="0" relativeHeight="251661312" behindDoc="0" locked="0" layoutInCell="1" allowOverlap="1" wp14:anchorId="0A2977C0" wp14:editId="38ACED05">
            <wp:simplePos x="0" y="0"/>
            <wp:positionH relativeFrom="column">
              <wp:posOffset>3175</wp:posOffset>
            </wp:positionH>
            <wp:positionV relativeFrom="paragraph">
              <wp:posOffset>171450</wp:posOffset>
            </wp:positionV>
            <wp:extent cx="5812155" cy="8399145"/>
            <wp:effectExtent l="0" t="0" r="0" b="0"/>
            <wp:wrapSquare wrapText="largest"/>
            <wp:docPr id="3" name="Image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Chart, line chart&#10;&#10;Description automatically generated"/>
                    <pic:cNvPicPr>
                      <a:picLocks noChangeAspect="1" noChangeArrowheads="1"/>
                    </pic:cNvPicPr>
                  </pic:nvPicPr>
                  <pic:blipFill>
                    <a:blip r:embed="rId8"/>
                    <a:stretch>
                      <a:fillRect/>
                    </a:stretch>
                  </pic:blipFill>
                  <pic:spPr bwMode="auto">
                    <a:xfrm>
                      <a:off x="0" y="0"/>
                      <a:ext cx="5812155" cy="8399145"/>
                    </a:xfrm>
                    <a:prstGeom prst="rect">
                      <a:avLst/>
                    </a:prstGeom>
                  </pic:spPr>
                </pic:pic>
              </a:graphicData>
            </a:graphic>
            <wp14:sizeRelH relativeFrom="margin">
              <wp14:pctWidth>0</wp14:pctWidth>
            </wp14:sizeRelH>
            <wp14:sizeRelV relativeFrom="margin">
              <wp14:pctHeight>0</wp14:pctHeight>
            </wp14:sizeRelV>
          </wp:anchor>
        </w:drawing>
      </w:r>
    </w:p>
    <w:p w14:paraId="52F2AA00" w14:textId="01E68322" w:rsidR="00FB4E00" w:rsidRDefault="00FB4E00"/>
    <w:p w14:paraId="4270B085" w14:textId="2821E424" w:rsidR="00FB4E00" w:rsidRDefault="00FB4E00"/>
    <w:p w14:paraId="7830B515" w14:textId="77777777" w:rsidR="00FB4E00" w:rsidRDefault="00FB4E00"/>
    <w:p w14:paraId="7F9FCD80" w14:textId="77777777" w:rsidR="00FB4E00" w:rsidRDefault="00FB4E00"/>
    <w:p w14:paraId="309BB6D7" w14:textId="77777777" w:rsidR="00FB4E00" w:rsidRDefault="00FB4E00"/>
    <w:p w14:paraId="60C21C03" w14:textId="77777777" w:rsidR="00FB4E00" w:rsidRDefault="00FB4E00"/>
    <w:p w14:paraId="11B98AFD" w14:textId="77777777" w:rsidR="00FB4E00" w:rsidRDefault="00FB4E00"/>
    <w:p w14:paraId="1615D4F8" w14:textId="77777777" w:rsidR="00FB4E00" w:rsidRDefault="00FB4E00"/>
    <w:p w14:paraId="5E97E564" w14:textId="77777777" w:rsidR="00FB4E00" w:rsidRDefault="00FB4E00"/>
    <w:p w14:paraId="0448091F" w14:textId="77777777" w:rsidR="00FB4E00" w:rsidRDefault="00FB4E00"/>
    <w:p w14:paraId="5A928AEE" w14:textId="77777777" w:rsidR="00FB4E00" w:rsidRDefault="00FB4E00"/>
    <w:p w14:paraId="5DEAF774" w14:textId="538786DD" w:rsidR="00FB4E00" w:rsidRDefault="00FB4E00"/>
    <w:p w14:paraId="114DA0BC" w14:textId="6A1BF49B" w:rsidR="00530046" w:rsidRDefault="00530046"/>
    <w:p w14:paraId="4D83D3DF" w14:textId="5563EBA0" w:rsidR="00530046" w:rsidRDefault="00530046"/>
    <w:p w14:paraId="75533C41" w14:textId="77777777" w:rsidR="00530046" w:rsidRDefault="00530046"/>
    <w:p w14:paraId="1A240F55" w14:textId="77777777" w:rsidR="00FB4E00" w:rsidRDefault="00FB4E00"/>
    <w:p w14:paraId="746D02D2" w14:textId="77777777" w:rsidR="00FB4E00" w:rsidRDefault="00FB4E00"/>
    <w:p w14:paraId="1512356B" w14:textId="77777777" w:rsidR="00FB4E00" w:rsidRDefault="00FB4E00"/>
    <w:p w14:paraId="7697F88C" w14:textId="77777777" w:rsidR="00FB4E00" w:rsidRDefault="00FB4E00"/>
    <w:p w14:paraId="3F271948" w14:textId="77777777" w:rsidR="00FB4E00" w:rsidRDefault="00FB4E00"/>
    <w:p w14:paraId="5A01B3E6" w14:textId="77777777" w:rsidR="00FB4E00" w:rsidRDefault="00FB4E00"/>
    <w:p w14:paraId="0E5F691B" w14:textId="77777777" w:rsidR="00FB4E00" w:rsidRDefault="00FB4E00"/>
    <w:p w14:paraId="00A2AFC5" w14:textId="01339784" w:rsidR="00530046" w:rsidRDefault="00530046"/>
    <w:p w14:paraId="33484D83" w14:textId="3806CFCE" w:rsidR="00530046" w:rsidRDefault="00530046"/>
    <w:p w14:paraId="785EF1BE" w14:textId="6D6CF30B" w:rsidR="00530046" w:rsidRDefault="00530046"/>
    <w:p w14:paraId="07B4D1EE" w14:textId="3EE63E59" w:rsidR="00530046" w:rsidRDefault="00530046"/>
    <w:p w14:paraId="21F2C097" w14:textId="78D315AD" w:rsidR="00530046" w:rsidRDefault="00530046"/>
    <w:p w14:paraId="54F39039" w14:textId="1EF0B6A5" w:rsidR="00530046" w:rsidRDefault="00530046"/>
    <w:p w14:paraId="139BACEA" w14:textId="56453FBC" w:rsidR="00530046" w:rsidRDefault="00530046"/>
    <w:p w14:paraId="39AAE803" w14:textId="6C939753" w:rsidR="00530046" w:rsidRDefault="00530046"/>
    <w:p w14:paraId="75213BFE" w14:textId="17076E65" w:rsidR="00530046" w:rsidRDefault="00530046"/>
    <w:p w14:paraId="1322DA8E" w14:textId="3B274677" w:rsidR="00530046" w:rsidRDefault="00530046"/>
    <w:p w14:paraId="6CC704A4" w14:textId="2A09F75F" w:rsidR="00530046" w:rsidRDefault="00530046"/>
    <w:p w14:paraId="5B63D1A6" w14:textId="1F6EBADA" w:rsidR="00530046" w:rsidRDefault="00530046"/>
    <w:p w14:paraId="76030619" w14:textId="6D0DE32B" w:rsidR="00530046" w:rsidRDefault="00530046"/>
    <w:p w14:paraId="48D0CCA6" w14:textId="0D47E907" w:rsidR="00530046" w:rsidRDefault="00530046"/>
    <w:p w14:paraId="1AC37A87" w14:textId="58403D5F" w:rsidR="00530046" w:rsidRDefault="00530046"/>
    <w:p w14:paraId="337F456C" w14:textId="349706E5" w:rsidR="00530046" w:rsidRDefault="00530046"/>
    <w:p w14:paraId="20F03DAF" w14:textId="3B7B28C8" w:rsidR="00530046" w:rsidRDefault="00530046"/>
    <w:p w14:paraId="7ED8620F" w14:textId="4E36DEBF" w:rsidR="00530046" w:rsidRDefault="00530046"/>
    <w:p w14:paraId="2A0C249F" w14:textId="2EE5BC6F" w:rsidR="00530046" w:rsidRDefault="00530046"/>
    <w:p w14:paraId="3E7AAB8B" w14:textId="0313B656" w:rsidR="00530046" w:rsidRDefault="00530046"/>
    <w:p w14:paraId="2646B59E" w14:textId="01B246F8" w:rsidR="00530046" w:rsidRDefault="00530046"/>
    <w:p w14:paraId="2F595709" w14:textId="77777777" w:rsidR="00530046" w:rsidRDefault="00530046"/>
    <w:p w14:paraId="6AF1A659" w14:textId="77777777" w:rsidR="00530046" w:rsidRDefault="00530046"/>
    <w:p w14:paraId="35F7B784" w14:textId="7C3DD3C2" w:rsidR="00FB4E00" w:rsidRDefault="00000000">
      <w:r>
        <w:lastRenderedPageBreak/>
        <w:t>Equation and line for insertion sort:</w:t>
      </w:r>
    </w:p>
    <w:p w14:paraId="6B982689" w14:textId="5D0D9BCD" w:rsidR="00530046" w:rsidRDefault="00000000">
      <w:r>
        <w:t>g(x)=0.0007720449317 x</w:t>
      </w:r>
      <w:proofErr w:type="gramStart"/>
      <w:r>
        <w:t>^(</w:t>
      </w:r>
      <w:proofErr w:type="gramEnd"/>
      <w:r>
        <w:t>2)+0.0035193617891 x+0.0167006105933</w:t>
      </w:r>
    </w:p>
    <w:p w14:paraId="168F7E6B" w14:textId="19F19B73" w:rsidR="00530046" w:rsidRDefault="00530046">
      <w:r>
        <w:rPr>
          <w:noProof/>
        </w:rPr>
        <w:drawing>
          <wp:anchor distT="0" distB="0" distL="0" distR="0" simplePos="0" relativeHeight="251663360" behindDoc="0" locked="0" layoutInCell="1" allowOverlap="1" wp14:anchorId="64E556AE" wp14:editId="77E26B37">
            <wp:simplePos x="0" y="0"/>
            <wp:positionH relativeFrom="column">
              <wp:posOffset>3175</wp:posOffset>
            </wp:positionH>
            <wp:positionV relativeFrom="paragraph">
              <wp:posOffset>171450</wp:posOffset>
            </wp:positionV>
            <wp:extent cx="5502275" cy="7952740"/>
            <wp:effectExtent l="0" t="0" r="0" b="0"/>
            <wp:wrapSquare wrapText="largest"/>
            <wp:docPr id="4" name="Image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Chart, line chart&#10;&#10;Description automatically generated"/>
                    <pic:cNvPicPr>
                      <a:picLocks noChangeAspect="1" noChangeArrowheads="1"/>
                    </pic:cNvPicPr>
                  </pic:nvPicPr>
                  <pic:blipFill>
                    <a:blip r:embed="rId9"/>
                    <a:stretch>
                      <a:fillRect/>
                    </a:stretch>
                  </pic:blipFill>
                  <pic:spPr bwMode="auto">
                    <a:xfrm>
                      <a:off x="0" y="0"/>
                      <a:ext cx="5502275" cy="7952740"/>
                    </a:xfrm>
                    <a:prstGeom prst="rect">
                      <a:avLst/>
                    </a:prstGeom>
                  </pic:spPr>
                </pic:pic>
              </a:graphicData>
            </a:graphic>
            <wp14:sizeRelH relativeFrom="margin">
              <wp14:pctWidth>0</wp14:pctWidth>
            </wp14:sizeRelH>
            <wp14:sizeRelV relativeFrom="margin">
              <wp14:pctHeight>0</wp14:pctHeight>
            </wp14:sizeRelV>
          </wp:anchor>
        </w:drawing>
      </w:r>
    </w:p>
    <w:p w14:paraId="13BF0CC9" w14:textId="5E595FAF" w:rsidR="00530046" w:rsidRDefault="00530046"/>
    <w:p w14:paraId="18C78672" w14:textId="77777777" w:rsidR="00FB4E00" w:rsidRDefault="00FB4E00"/>
    <w:p w14:paraId="18471954" w14:textId="77777777" w:rsidR="00530046" w:rsidRDefault="00530046"/>
    <w:p w14:paraId="67F62527" w14:textId="77777777" w:rsidR="00530046" w:rsidRDefault="00530046"/>
    <w:p w14:paraId="31135922" w14:textId="77777777" w:rsidR="00530046" w:rsidRDefault="00530046"/>
    <w:p w14:paraId="52037921" w14:textId="77777777" w:rsidR="00530046" w:rsidRDefault="00530046"/>
    <w:p w14:paraId="4FFFA042" w14:textId="77777777" w:rsidR="00530046" w:rsidRDefault="00530046"/>
    <w:p w14:paraId="3AF570BD" w14:textId="77777777" w:rsidR="00530046" w:rsidRDefault="00530046"/>
    <w:p w14:paraId="20B4D232" w14:textId="77777777" w:rsidR="00530046" w:rsidRDefault="00530046"/>
    <w:p w14:paraId="4F0B6E7C" w14:textId="77777777" w:rsidR="00530046" w:rsidRDefault="00530046"/>
    <w:p w14:paraId="35AF4103" w14:textId="77777777" w:rsidR="00530046" w:rsidRDefault="00530046"/>
    <w:p w14:paraId="6FE72C83" w14:textId="77777777" w:rsidR="00530046" w:rsidRDefault="00530046"/>
    <w:p w14:paraId="26B32B7B" w14:textId="77777777" w:rsidR="00530046" w:rsidRDefault="00530046"/>
    <w:p w14:paraId="57FBB877" w14:textId="77777777" w:rsidR="00530046" w:rsidRDefault="00530046"/>
    <w:p w14:paraId="36123611" w14:textId="77777777" w:rsidR="00530046" w:rsidRDefault="00530046"/>
    <w:p w14:paraId="67223413" w14:textId="77777777" w:rsidR="00530046" w:rsidRDefault="00530046"/>
    <w:p w14:paraId="4CC6AED4" w14:textId="77777777" w:rsidR="00530046" w:rsidRDefault="00530046"/>
    <w:p w14:paraId="653145DD" w14:textId="77777777" w:rsidR="00530046" w:rsidRDefault="00530046"/>
    <w:p w14:paraId="1DC75032" w14:textId="77777777" w:rsidR="00530046" w:rsidRDefault="00530046"/>
    <w:p w14:paraId="2804459D" w14:textId="77777777" w:rsidR="00530046" w:rsidRDefault="00530046"/>
    <w:p w14:paraId="69AE9588" w14:textId="77777777" w:rsidR="00530046" w:rsidRDefault="00530046"/>
    <w:p w14:paraId="727F5AB2" w14:textId="77777777" w:rsidR="00530046" w:rsidRDefault="00530046"/>
    <w:p w14:paraId="6D0DE24A" w14:textId="77777777" w:rsidR="00530046" w:rsidRDefault="00530046"/>
    <w:p w14:paraId="7F4C40BD" w14:textId="77777777" w:rsidR="00530046" w:rsidRDefault="00530046"/>
    <w:p w14:paraId="1A529069" w14:textId="77777777" w:rsidR="00530046" w:rsidRDefault="00530046"/>
    <w:p w14:paraId="3DC814E8" w14:textId="77777777" w:rsidR="00530046" w:rsidRDefault="00530046"/>
    <w:p w14:paraId="305A6032" w14:textId="77777777" w:rsidR="00530046" w:rsidRDefault="00530046"/>
    <w:p w14:paraId="4467E647" w14:textId="77777777" w:rsidR="00530046" w:rsidRDefault="00530046"/>
    <w:p w14:paraId="764938BE" w14:textId="77777777" w:rsidR="00530046" w:rsidRDefault="00530046"/>
    <w:p w14:paraId="539E9619" w14:textId="77777777" w:rsidR="00530046" w:rsidRDefault="00530046"/>
    <w:p w14:paraId="0CDB2F7B" w14:textId="77777777" w:rsidR="00530046" w:rsidRDefault="00530046"/>
    <w:p w14:paraId="0D8A0AF8" w14:textId="77777777" w:rsidR="00530046" w:rsidRDefault="00530046"/>
    <w:p w14:paraId="64674EFC" w14:textId="77777777" w:rsidR="00530046" w:rsidRDefault="00530046"/>
    <w:p w14:paraId="4DCF13FF" w14:textId="77777777" w:rsidR="00530046" w:rsidRDefault="00530046"/>
    <w:p w14:paraId="35D9DE4E" w14:textId="77777777" w:rsidR="00530046" w:rsidRDefault="00530046"/>
    <w:p w14:paraId="58D6D262" w14:textId="77777777" w:rsidR="00530046" w:rsidRDefault="00530046"/>
    <w:p w14:paraId="138DEEB1" w14:textId="77777777" w:rsidR="00530046" w:rsidRDefault="00530046"/>
    <w:p w14:paraId="02817A63" w14:textId="77777777" w:rsidR="00530046" w:rsidRDefault="00530046"/>
    <w:p w14:paraId="209C5F4E" w14:textId="77777777" w:rsidR="00530046" w:rsidRDefault="00530046"/>
    <w:p w14:paraId="7F530EDA" w14:textId="77777777" w:rsidR="00530046" w:rsidRDefault="00530046"/>
    <w:p w14:paraId="7D9B780F" w14:textId="77777777" w:rsidR="00530046" w:rsidRDefault="00530046"/>
    <w:p w14:paraId="1E297C14" w14:textId="6E1EF025" w:rsidR="00530046" w:rsidRDefault="00530046"/>
    <w:p w14:paraId="33EFB221" w14:textId="0D916B0B" w:rsidR="0038341C" w:rsidRDefault="0038341C"/>
    <w:p w14:paraId="1EC42A50" w14:textId="77777777" w:rsidR="0038341C" w:rsidRDefault="0038341C"/>
    <w:p w14:paraId="6C9E7F21" w14:textId="77777777" w:rsidR="00530046" w:rsidRDefault="00530046"/>
    <w:p w14:paraId="397D8AD2" w14:textId="12677936" w:rsidR="00FB4E00" w:rsidRDefault="00000000">
      <w:r>
        <w:lastRenderedPageBreak/>
        <w:t>Equation and line for Selection sort:</w:t>
      </w:r>
    </w:p>
    <w:p w14:paraId="7D5E4F73" w14:textId="7BE23593" w:rsidR="00530046" w:rsidRDefault="00000000">
      <w:r>
        <w:t>g(x)=0.0014116239559 x</w:t>
      </w:r>
      <w:proofErr w:type="gramStart"/>
      <w:r>
        <w:t>^(</w:t>
      </w:r>
      <w:proofErr w:type="gramEnd"/>
      <w:r>
        <w:t>2)+0.0041150659886 x-0.0497185642815</w:t>
      </w:r>
    </w:p>
    <w:p w14:paraId="729C8183" w14:textId="26A1DA2B" w:rsidR="00530046" w:rsidRDefault="0038341C">
      <w:r>
        <w:rPr>
          <w:noProof/>
        </w:rPr>
        <w:drawing>
          <wp:anchor distT="0" distB="0" distL="0" distR="0" simplePos="0" relativeHeight="251664896" behindDoc="0" locked="0" layoutInCell="1" allowOverlap="1" wp14:anchorId="21FFF83E" wp14:editId="37C9FD2F">
            <wp:simplePos x="0" y="0"/>
            <wp:positionH relativeFrom="column">
              <wp:posOffset>3175</wp:posOffset>
            </wp:positionH>
            <wp:positionV relativeFrom="paragraph">
              <wp:posOffset>147955</wp:posOffset>
            </wp:positionV>
            <wp:extent cx="5319395" cy="8037195"/>
            <wp:effectExtent l="0" t="0" r="0" b="0"/>
            <wp:wrapSquare wrapText="largest"/>
            <wp:docPr id="5" name="Image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Chart, line chart&#10;&#10;Description automatically generated"/>
                    <pic:cNvPicPr>
                      <a:picLocks noChangeAspect="1" noChangeArrowheads="1"/>
                    </pic:cNvPicPr>
                  </pic:nvPicPr>
                  <pic:blipFill>
                    <a:blip r:embed="rId10"/>
                    <a:stretch>
                      <a:fillRect/>
                    </a:stretch>
                  </pic:blipFill>
                  <pic:spPr bwMode="auto">
                    <a:xfrm>
                      <a:off x="0" y="0"/>
                      <a:ext cx="5319395" cy="8037195"/>
                    </a:xfrm>
                    <a:prstGeom prst="rect">
                      <a:avLst/>
                    </a:prstGeom>
                  </pic:spPr>
                </pic:pic>
              </a:graphicData>
            </a:graphic>
            <wp14:sizeRelH relativeFrom="margin">
              <wp14:pctWidth>0</wp14:pctWidth>
            </wp14:sizeRelH>
            <wp14:sizeRelV relativeFrom="margin">
              <wp14:pctHeight>0</wp14:pctHeight>
            </wp14:sizeRelV>
          </wp:anchor>
        </w:drawing>
      </w:r>
    </w:p>
    <w:p w14:paraId="11E247E9" w14:textId="277E09A6" w:rsidR="00530046" w:rsidRDefault="00530046"/>
    <w:p w14:paraId="2944E020" w14:textId="5256F5A7" w:rsidR="00530046" w:rsidRDefault="00530046"/>
    <w:p w14:paraId="6D1AF330" w14:textId="3DF06B61" w:rsidR="00530046" w:rsidRDefault="00530046"/>
    <w:p w14:paraId="4B54344A" w14:textId="7866E2BB" w:rsidR="00530046" w:rsidRDefault="00530046"/>
    <w:p w14:paraId="1E1516B3" w14:textId="2A1480C2" w:rsidR="00530046" w:rsidRDefault="00530046"/>
    <w:p w14:paraId="6F9C6100" w14:textId="5D4224A0" w:rsidR="00530046" w:rsidRDefault="00530046"/>
    <w:p w14:paraId="4D83F00E" w14:textId="599D326F" w:rsidR="00530046" w:rsidRDefault="00530046"/>
    <w:p w14:paraId="7EA4B4FF" w14:textId="0FC09154" w:rsidR="00530046" w:rsidRDefault="00530046"/>
    <w:p w14:paraId="6993EC33" w14:textId="6AD95291" w:rsidR="00530046" w:rsidRDefault="00530046"/>
    <w:p w14:paraId="2E41700D" w14:textId="1F746171" w:rsidR="00530046" w:rsidRDefault="00530046"/>
    <w:p w14:paraId="4ECAE0CD" w14:textId="581EED84" w:rsidR="00530046" w:rsidRDefault="00530046"/>
    <w:p w14:paraId="358AC103" w14:textId="271B64B0" w:rsidR="00530046" w:rsidRDefault="00530046"/>
    <w:p w14:paraId="60F26A2F" w14:textId="4EE07A65" w:rsidR="00530046" w:rsidRDefault="00530046"/>
    <w:p w14:paraId="14C44F0F" w14:textId="4A19A82C" w:rsidR="00530046" w:rsidRDefault="00530046"/>
    <w:p w14:paraId="555582E4" w14:textId="4C8B35AD" w:rsidR="00530046" w:rsidRDefault="00530046"/>
    <w:p w14:paraId="13970751" w14:textId="24005D42" w:rsidR="00530046" w:rsidRDefault="00530046"/>
    <w:p w14:paraId="3D06749C" w14:textId="3BB45106" w:rsidR="00530046" w:rsidRDefault="00530046"/>
    <w:p w14:paraId="0F95308B" w14:textId="69740468" w:rsidR="00530046" w:rsidRDefault="00530046"/>
    <w:p w14:paraId="22DA07AA" w14:textId="2164BE3B" w:rsidR="00530046" w:rsidRDefault="00530046"/>
    <w:p w14:paraId="30E29D20" w14:textId="00B2973E" w:rsidR="00530046" w:rsidRDefault="00530046"/>
    <w:p w14:paraId="5E60C4FE" w14:textId="41722934" w:rsidR="00530046" w:rsidRDefault="00530046"/>
    <w:p w14:paraId="53A38888" w14:textId="43B99EAD" w:rsidR="00530046" w:rsidRDefault="00530046"/>
    <w:p w14:paraId="43092173" w14:textId="50550102" w:rsidR="00530046" w:rsidRDefault="00530046"/>
    <w:p w14:paraId="68148776" w14:textId="769D9C9F" w:rsidR="00530046" w:rsidRDefault="00530046"/>
    <w:p w14:paraId="178E690A" w14:textId="4D60600D" w:rsidR="00530046" w:rsidRDefault="00530046"/>
    <w:p w14:paraId="0551AE24" w14:textId="29923F45" w:rsidR="00530046" w:rsidRDefault="00530046"/>
    <w:p w14:paraId="6A9209A3" w14:textId="7F88AEAB" w:rsidR="00530046" w:rsidRDefault="00530046"/>
    <w:p w14:paraId="39A1CB03" w14:textId="0EF5F35B" w:rsidR="00530046" w:rsidRDefault="00530046"/>
    <w:p w14:paraId="0C85A58E" w14:textId="7E2CF49A" w:rsidR="00530046" w:rsidRDefault="00530046"/>
    <w:p w14:paraId="1DB0A4BE" w14:textId="1CACDCF9" w:rsidR="00530046" w:rsidRDefault="00530046"/>
    <w:p w14:paraId="2EA60F08" w14:textId="339B5FD4" w:rsidR="00530046" w:rsidRDefault="00530046"/>
    <w:p w14:paraId="6AB80B26" w14:textId="3190A76B" w:rsidR="00530046" w:rsidRDefault="00530046"/>
    <w:p w14:paraId="15737BF4" w14:textId="0A670F71" w:rsidR="00530046" w:rsidRDefault="00530046"/>
    <w:p w14:paraId="2EC826B0" w14:textId="4F80F019" w:rsidR="00530046" w:rsidRDefault="00530046"/>
    <w:p w14:paraId="2087D7D6" w14:textId="166FDDAC" w:rsidR="00530046" w:rsidRDefault="00530046"/>
    <w:p w14:paraId="5C97DA69" w14:textId="48A2E08F" w:rsidR="00530046" w:rsidRDefault="00530046"/>
    <w:p w14:paraId="2B8DB5CD" w14:textId="768449DE" w:rsidR="00530046" w:rsidRDefault="00530046"/>
    <w:p w14:paraId="4C12C607" w14:textId="0743E877" w:rsidR="00530046" w:rsidRDefault="00530046"/>
    <w:p w14:paraId="5339E29D" w14:textId="6EB78284" w:rsidR="00530046" w:rsidRDefault="00530046"/>
    <w:p w14:paraId="1116E7DC" w14:textId="36C99799" w:rsidR="00530046" w:rsidRDefault="00530046"/>
    <w:p w14:paraId="6EC996A8" w14:textId="46A58F36" w:rsidR="00530046" w:rsidRDefault="00530046"/>
    <w:p w14:paraId="5873DEE9" w14:textId="703B77BE" w:rsidR="00530046" w:rsidRDefault="00530046"/>
    <w:p w14:paraId="346DB1D4" w14:textId="6F4BEAF4" w:rsidR="00530046" w:rsidRDefault="00530046"/>
    <w:p w14:paraId="3381A048" w14:textId="02247159" w:rsidR="00530046" w:rsidRDefault="00530046"/>
    <w:p w14:paraId="4B1D0A72" w14:textId="77777777" w:rsidR="001343A3" w:rsidRDefault="001343A3"/>
    <w:p w14:paraId="7583861A" w14:textId="3A3F4E71" w:rsidR="00530046" w:rsidRDefault="00530046">
      <w:r>
        <w:lastRenderedPageBreak/>
        <w:t>2a and 2b)</w:t>
      </w:r>
    </w:p>
    <w:p w14:paraId="29B12928" w14:textId="77777777" w:rsidR="00530046" w:rsidRDefault="00530046"/>
    <w:tbl>
      <w:tblPr>
        <w:tblW w:w="9638" w:type="dxa"/>
        <w:tblInd w:w="55"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FB4E00" w14:paraId="3D34F7A8" w14:textId="77777777">
        <w:tc>
          <w:tcPr>
            <w:tcW w:w="3212" w:type="dxa"/>
            <w:tcBorders>
              <w:top w:val="single" w:sz="2" w:space="0" w:color="000000"/>
              <w:left w:val="single" w:sz="2" w:space="0" w:color="000000"/>
              <w:bottom w:val="single" w:sz="2" w:space="0" w:color="000000"/>
            </w:tcBorders>
          </w:tcPr>
          <w:p w14:paraId="1C37E2FE" w14:textId="77777777" w:rsidR="00FB4E00" w:rsidRDefault="00000000">
            <w:pPr>
              <w:pStyle w:val="TableContents"/>
            </w:pPr>
            <w:r>
              <w:t>Array Size (in millions)</w:t>
            </w:r>
          </w:p>
        </w:tc>
        <w:tc>
          <w:tcPr>
            <w:tcW w:w="3213" w:type="dxa"/>
            <w:tcBorders>
              <w:top w:val="single" w:sz="2" w:space="0" w:color="000000"/>
              <w:left w:val="single" w:sz="2" w:space="0" w:color="000000"/>
              <w:bottom w:val="single" w:sz="2" w:space="0" w:color="000000"/>
            </w:tcBorders>
          </w:tcPr>
          <w:p w14:paraId="270BFB33" w14:textId="77777777" w:rsidR="00FB4E00" w:rsidRDefault="00000000">
            <w:pPr>
              <w:pStyle w:val="TableContents"/>
            </w:pPr>
            <w:r>
              <w:t>Quick Sort (s)</w:t>
            </w:r>
          </w:p>
        </w:tc>
        <w:tc>
          <w:tcPr>
            <w:tcW w:w="3213" w:type="dxa"/>
            <w:tcBorders>
              <w:top w:val="single" w:sz="2" w:space="0" w:color="000000"/>
              <w:left w:val="single" w:sz="2" w:space="0" w:color="000000"/>
              <w:bottom w:val="single" w:sz="2" w:space="0" w:color="000000"/>
              <w:right w:val="single" w:sz="2" w:space="0" w:color="000000"/>
            </w:tcBorders>
          </w:tcPr>
          <w:p w14:paraId="11B08D9A" w14:textId="77777777" w:rsidR="00FB4E00" w:rsidRDefault="00000000">
            <w:pPr>
              <w:pStyle w:val="TableContents"/>
            </w:pPr>
            <w:r>
              <w:t>Merge Sort (s)</w:t>
            </w:r>
          </w:p>
        </w:tc>
      </w:tr>
      <w:tr w:rsidR="00FB4E00" w14:paraId="47C2ACB2" w14:textId="77777777">
        <w:tc>
          <w:tcPr>
            <w:tcW w:w="3212" w:type="dxa"/>
            <w:tcBorders>
              <w:left w:val="single" w:sz="2" w:space="0" w:color="000000"/>
              <w:bottom w:val="single" w:sz="2" w:space="0" w:color="000000"/>
            </w:tcBorders>
          </w:tcPr>
          <w:p w14:paraId="340DB00A" w14:textId="77777777" w:rsidR="00FB4E00" w:rsidRDefault="00000000">
            <w:pPr>
              <w:pStyle w:val="TableContents"/>
            </w:pPr>
            <w:r>
              <w:t>.1</w:t>
            </w:r>
          </w:p>
        </w:tc>
        <w:tc>
          <w:tcPr>
            <w:tcW w:w="3213" w:type="dxa"/>
            <w:tcBorders>
              <w:left w:val="single" w:sz="2" w:space="0" w:color="000000"/>
              <w:bottom w:val="single" w:sz="2" w:space="0" w:color="000000"/>
            </w:tcBorders>
          </w:tcPr>
          <w:p w14:paraId="0C273877" w14:textId="77777777" w:rsidR="00FB4E00" w:rsidRDefault="00000000">
            <w:pPr>
              <w:pStyle w:val="TableContents"/>
            </w:pPr>
            <w:r>
              <w:t>0.0247984</w:t>
            </w:r>
          </w:p>
        </w:tc>
        <w:tc>
          <w:tcPr>
            <w:tcW w:w="3213" w:type="dxa"/>
            <w:tcBorders>
              <w:left w:val="single" w:sz="2" w:space="0" w:color="000000"/>
              <w:bottom w:val="single" w:sz="2" w:space="0" w:color="000000"/>
              <w:right w:val="single" w:sz="2" w:space="0" w:color="000000"/>
            </w:tcBorders>
          </w:tcPr>
          <w:p w14:paraId="57ADF5FC" w14:textId="77777777" w:rsidR="00FB4E00" w:rsidRDefault="00000000">
            <w:pPr>
              <w:pStyle w:val="TableContents"/>
            </w:pPr>
            <w:r>
              <w:t>0.0301854</w:t>
            </w:r>
          </w:p>
        </w:tc>
      </w:tr>
      <w:tr w:rsidR="00FB4E00" w14:paraId="3BD22200" w14:textId="77777777">
        <w:tc>
          <w:tcPr>
            <w:tcW w:w="3212" w:type="dxa"/>
            <w:tcBorders>
              <w:left w:val="single" w:sz="2" w:space="0" w:color="000000"/>
              <w:bottom w:val="single" w:sz="2" w:space="0" w:color="000000"/>
            </w:tcBorders>
          </w:tcPr>
          <w:p w14:paraId="126814F0" w14:textId="77777777" w:rsidR="00FB4E00" w:rsidRDefault="00000000">
            <w:pPr>
              <w:pStyle w:val="TableContents"/>
            </w:pPr>
            <w:r>
              <w:t>.2</w:t>
            </w:r>
          </w:p>
        </w:tc>
        <w:tc>
          <w:tcPr>
            <w:tcW w:w="3213" w:type="dxa"/>
            <w:tcBorders>
              <w:left w:val="single" w:sz="2" w:space="0" w:color="000000"/>
              <w:bottom w:val="single" w:sz="2" w:space="0" w:color="000000"/>
            </w:tcBorders>
          </w:tcPr>
          <w:p w14:paraId="3DF800B9" w14:textId="77777777" w:rsidR="00FB4E00" w:rsidRDefault="00000000">
            <w:pPr>
              <w:pStyle w:val="TableContents"/>
            </w:pPr>
            <w:r>
              <w:t>0.0472827</w:t>
            </w:r>
          </w:p>
        </w:tc>
        <w:tc>
          <w:tcPr>
            <w:tcW w:w="3213" w:type="dxa"/>
            <w:tcBorders>
              <w:left w:val="single" w:sz="2" w:space="0" w:color="000000"/>
              <w:bottom w:val="single" w:sz="2" w:space="0" w:color="000000"/>
              <w:right w:val="single" w:sz="2" w:space="0" w:color="000000"/>
            </w:tcBorders>
          </w:tcPr>
          <w:p w14:paraId="6E408242" w14:textId="77777777" w:rsidR="00FB4E00" w:rsidRDefault="00000000">
            <w:pPr>
              <w:pStyle w:val="TableContents"/>
            </w:pPr>
            <w:r>
              <w:t>0.0549248</w:t>
            </w:r>
          </w:p>
        </w:tc>
      </w:tr>
      <w:tr w:rsidR="00FB4E00" w14:paraId="0666FC7B" w14:textId="77777777">
        <w:tc>
          <w:tcPr>
            <w:tcW w:w="3212" w:type="dxa"/>
            <w:tcBorders>
              <w:left w:val="single" w:sz="2" w:space="0" w:color="000000"/>
              <w:bottom w:val="single" w:sz="2" w:space="0" w:color="000000"/>
            </w:tcBorders>
          </w:tcPr>
          <w:p w14:paraId="076F35F1" w14:textId="77777777" w:rsidR="00FB4E00" w:rsidRDefault="00000000">
            <w:pPr>
              <w:pStyle w:val="TableContents"/>
            </w:pPr>
            <w:r>
              <w:t>.5</w:t>
            </w:r>
          </w:p>
        </w:tc>
        <w:tc>
          <w:tcPr>
            <w:tcW w:w="3213" w:type="dxa"/>
            <w:tcBorders>
              <w:left w:val="single" w:sz="2" w:space="0" w:color="000000"/>
              <w:bottom w:val="single" w:sz="2" w:space="0" w:color="000000"/>
            </w:tcBorders>
          </w:tcPr>
          <w:p w14:paraId="50750D28" w14:textId="77777777" w:rsidR="00FB4E00" w:rsidRDefault="00000000">
            <w:pPr>
              <w:pStyle w:val="TableContents"/>
            </w:pPr>
            <w:r>
              <w:t>0.105937</w:t>
            </w:r>
          </w:p>
        </w:tc>
        <w:tc>
          <w:tcPr>
            <w:tcW w:w="3213" w:type="dxa"/>
            <w:tcBorders>
              <w:left w:val="single" w:sz="2" w:space="0" w:color="000000"/>
              <w:bottom w:val="single" w:sz="2" w:space="0" w:color="000000"/>
              <w:right w:val="single" w:sz="2" w:space="0" w:color="000000"/>
            </w:tcBorders>
          </w:tcPr>
          <w:p w14:paraId="3586909F" w14:textId="77777777" w:rsidR="00FB4E00" w:rsidRDefault="00000000">
            <w:pPr>
              <w:pStyle w:val="TableContents"/>
            </w:pPr>
            <w:r>
              <w:t>0.13626</w:t>
            </w:r>
          </w:p>
        </w:tc>
      </w:tr>
      <w:tr w:rsidR="00FB4E00" w14:paraId="5745B0E3" w14:textId="77777777">
        <w:tc>
          <w:tcPr>
            <w:tcW w:w="3212" w:type="dxa"/>
            <w:tcBorders>
              <w:left w:val="single" w:sz="2" w:space="0" w:color="000000"/>
              <w:bottom w:val="single" w:sz="2" w:space="0" w:color="000000"/>
            </w:tcBorders>
          </w:tcPr>
          <w:p w14:paraId="37F0B08F" w14:textId="77777777" w:rsidR="00FB4E00" w:rsidRDefault="00000000">
            <w:pPr>
              <w:pStyle w:val="TableContents"/>
            </w:pPr>
            <w:r>
              <w:t>1</w:t>
            </w:r>
          </w:p>
        </w:tc>
        <w:tc>
          <w:tcPr>
            <w:tcW w:w="3213" w:type="dxa"/>
            <w:tcBorders>
              <w:left w:val="single" w:sz="2" w:space="0" w:color="000000"/>
              <w:bottom w:val="single" w:sz="2" w:space="0" w:color="000000"/>
            </w:tcBorders>
          </w:tcPr>
          <w:p w14:paraId="27B2286E" w14:textId="77777777" w:rsidR="00FB4E00" w:rsidRDefault="00000000">
            <w:pPr>
              <w:pStyle w:val="TableContents"/>
            </w:pPr>
            <w:r>
              <w:t>0.191394</w:t>
            </w:r>
          </w:p>
        </w:tc>
        <w:tc>
          <w:tcPr>
            <w:tcW w:w="3213" w:type="dxa"/>
            <w:tcBorders>
              <w:left w:val="single" w:sz="2" w:space="0" w:color="000000"/>
              <w:bottom w:val="single" w:sz="2" w:space="0" w:color="000000"/>
              <w:right w:val="single" w:sz="2" w:space="0" w:color="000000"/>
            </w:tcBorders>
          </w:tcPr>
          <w:p w14:paraId="78C5CC90" w14:textId="77777777" w:rsidR="00FB4E00" w:rsidRDefault="00000000">
            <w:pPr>
              <w:pStyle w:val="TableContents"/>
            </w:pPr>
            <w:r>
              <w:t>0.264135</w:t>
            </w:r>
          </w:p>
        </w:tc>
      </w:tr>
      <w:tr w:rsidR="00FB4E00" w14:paraId="3DE2BB4F" w14:textId="77777777">
        <w:tc>
          <w:tcPr>
            <w:tcW w:w="3212" w:type="dxa"/>
            <w:tcBorders>
              <w:left w:val="single" w:sz="2" w:space="0" w:color="000000"/>
              <w:bottom w:val="single" w:sz="2" w:space="0" w:color="000000"/>
            </w:tcBorders>
          </w:tcPr>
          <w:p w14:paraId="279FE8FB" w14:textId="77777777" w:rsidR="00FB4E00" w:rsidRDefault="00000000">
            <w:pPr>
              <w:pStyle w:val="TableContents"/>
            </w:pPr>
            <w:r>
              <w:t>2</w:t>
            </w:r>
          </w:p>
        </w:tc>
        <w:tc>
          <w:tcPr>
            <w:tcW w:w="3213" w:type="dxa"/>
            <w:tcBorders>
              <w:left w:val="single" w:sz="2" w:space="0" w:color="000000"/>
              <w:bottom w:val="single" w:sz="2" w:space="0" w:color="000000"/>
            </w:tcBorders>
          </w:tcPr>
          <w:p w14:paraId="3CB9A9F8" w14:textId="77777777" w:rsidR="00FB4E00" w:rsidRDefault="00000000">
            <w:pPr>
              <w:pStyle w:val="TableContents"/>
            </w:pPr>
            <w:r>
              <w:t>0.370604</w:t>
            </w:r>
          </w:p>
        </w:tc>
        <w:tc>
          <w:tcPr>
            <w:tcW w:w="3213" w:type="dxa"/>
            <w:tcBorders>
              <w:left w:val="single" w:sz="2" w:space="0" w:color="000000"/>
              <w:bottom w:val="single" w:sz="2" w:space="0" w:color="000000"/>
              <w:right w:val="single" w:sz="2" w:space="0" w:color="000000"/>
            </w:tcBorders>
          </w:tcPr>
          <w:p w14:paraId="39BA5F31" w14:textId="77777777" w:rsidR="00FB4E00" w:rsidRDefault="00000000">
            <w:pPr>
              <w:pStyle w:val="TableContents"/>
            </w:pPr>
            <w:r>
              <w:t>0.546871</w:t>
            </w:r>
          </w:p>
        </w:tc>
      </w:tr>
      <w:tr w:rsidR="00FB4E00" w14:paraId="7182A46D" w14:textId="77777777">
        <w:tc>
          <w:tcPr>
            <w:tcW w:w="3212" w:type="dxa"/>
            <w:tcBorders>
              <w:left w:val="single" w:sz="2" w:space="0" w:color="000000"/>
              <w:bottom w:val="single" w:sz="2" w:space="0" w:color="000000"/>
            </w:tcBorders>
          </w:tcPr>
          <w:p w14:paraId="3E389DBE" w14:textId="77777777" w:rsidR="00FB4E00" w:rsidRDefault="00000000">
            <w:pPr>
              <w:pStyle w:val="TableContents"/>
            </w:pPr>
            <w:r>
              <w:t>3</w:t>
            </w:r>
          </w:p>
        </w:tc>
        <w:tc>
          <w:tcPr>
            <w:tcW w:w="3213" w:type="dxa"/>
            <w:tcBorders>
              <w:left w:val="single" w:sz="2" w:space="0" w:color="000000"/>
              <w:bottom w:val="single" w:sz="2" w:space="0" w:color="000000"/>
            </w:tcBorders>
          </w:tcPr>
          <w:p w14:paraId="1D0845E9" w14:textId="77777777" w:rsidR="00FB4E00" w:rsidRDefault="00000000">
            <w:pPr>
              <w:pStyle w:val="TableContents"/>
            </w:pPr>
            <w:r>
              <w:t>0.584291</w:t>
            </w:r>
          </w:p>
        </w:tc>
        <w:tc>
          <w:tcPr>
            <w:tcW w:w="3213" w:type="dxa"/>
            <w:tcBorders>
              <w:left w:val="single" w:sz="2" w:space="0" w:color="000000"/>
              <w:bottom w:val="single" w:sz="2" w:space="0" w:color="000000"/>
              <w:right w:val="single" w:sz="2" w:space="0" w:color="000000"/>
            </w:tcBorders>
          </w:tcPr>
          <w:p w14:paraId="616EC4D9" w14:textId="77777777" w:rsidR="00FB4E00" w:rsidRDefault="00000000">
            <w:pPr>
              <w:pStyle w:val="TableContents"/>
            </w:pPr>
            <w:r>
              <w:t>0.790418</w:t>
            </w:r>
          </w:p>
        </w:tc>
      </w:tr>
      <w:tr w:rsidR="00FB4E00" w14:paraId="319F0D77" w14:textId="77777777">
        <w:tc>
          <w:tcPr>
            <w:tcW w:w="3212" w:type="dxa"/>
            <w:tcBorders>
              <w:left w:val="single" w:sz="2" w:space="0" w:color="000000"/>
              <w:bottom w:val="single" w:sz="2" w:space="0" w:color="000000"/>
            </w:tcBorders>
          </w:tcPr>
          <w:p w14:paraId="3BEAE382" w14:textId="77777777" w:rsidR="00FB4E00" w:rsidRDefault="00000000">
            <w:pPr>
              <w:pStyle w:val="TableContents"/>
            </w:pPr>
            <w:r>
              <w:t>10</w:t>
            </w:r>
          </w:p>
        </w:tc>
        <w:tc>
          <w:tcPr>
            <w:tcW w:w="3213" w:type="dxa"/>
            <w:tcBorders>
              <w:left w:val="single" w:sz="2" w:space="0" w:color="000000"/>
              <w:bottom w:val="single" w:sz="2" w:space="0" w:color="000000"/>
            </w:tcBorders>
          </w:tcPr>
          <w:p w14:paraId="3D26BA15" w14:textId="77777777" w:rsidR="00FB4E00" w:rsidRDefault="00000000">
            <w:pPr>
              <w:pStyle w:val="TableContents"/>
            </w:pPr>
            <w:r>
              <w:t>1.9604</w:t>
            </w:r>
          </w:p>
        </w:tc>
        <w:tc>
          <w:tcPr>
            <w:tcW w:w="3213" w:type="dxa"/>
            <w:tcBorders>
              <w:left w:val="single" w:sz="2" w:space="0" w:color="000000"/>
              <w:bottom w:val="single" w:sz="2" w:space="0" w:color="000000"/>
              <w:right w:val="single" w:sz="2" w:space="0" w:color="000000"/>
            </w:tcBorders>
          </w:tcPr>
          <w:p w14:paraId="11BD98E4" w14:textId="77777777" w:rsidR="00FB4E00" w:rsidRDefault="00000000">
            <w:pPr>
              <w:pStyle w:val="TableContents"/>
            </w:pPr>
            <w:r>
              <w:t>2.74665</w:t>
            </w:r>
          </w:p>
        </w:tc>
      </w:tr>
      <w:tr w:rsidR="00FB4E00" w14:paraId="57CBA0D6" w14:textId="77777777">
        <w:tc>
          <w:tcPr>
            <w:tcW w:w="3212" w:type="dxa"/>
            <w:tcBorders>
              <w:left w:val="single" w:sz="2" w:space="0" w:color="000000"/>
              <w:bottom w:val="single" w:sz="2" w:space="0" w:color="000000"/>
            </w:tcBorders>
          </w:tcPr>
          <w:p w14:paraId="3DD44F45" w14:textId="77777777" w:rsidR="00FB4E00" w:rsidRDefault="00000000">
            <w:pPr>
              <w:pStyle w:val="TableContents"/>
            </w:pPr>
            <w:r>
              <w:t>20</w:t>
            </w:r>
          </w:p>
        </w:tc>
        <w:tc>
          <w:tcPr>
            <w:tcW w:w="3213" w:type="dxa"/>
            <w:tcBorders>
              <w:left w:val="single" w:sz="2" w:space="0" w:color="000000"/>
              <w:bottom w:val="single" w:sz="2" w:space="0" w:color="000000"/>
            </w:tcBorders>
          </w:tcPr>
          <w:p w14:paraId="14F1D705" w14:textId="77777777" w:rsidR="00FB4E00" w:rsidRDefault="00000000">
            <w:pPr>
              <w:pStyle w:val="TableContents"/>
            </w:pPr>
            <w:r>
              <w:t>4.07862</w:t>
            </w:r>
          </w:p>
        </w:tc>
        <w:tc>
          <w:tcPr>
            <w:tcW w:w="3213" w:type="dxa"/>
            <w:tcBorders>
              <w:left w:val="single" w:sz="2" w:space="0" w:color="000000"/>
              <w:bottom w:val="single" w:sz="2" w:space="0" w:color="000000"/>
              <w:right w:val="single" w:sz="2" w:space="0" w:color="000000"/>
            </w:tcBorders>
          </w:tcPr>
          <w:p w14:paraId="1CD2A333" w14:textId="77777777" w:rsidR="00FB4E00" w:rsidRDefault="00000000">
            <w:pPr>
              <w:pStyle w:val="TableContents"/>
            </w:pPr>
            <w:r>
              <w:t>5.65919</w:t>
            </w:r>
          </w:p>
        </w:tc>
      </w:tr>
      <w:tr w:rsidR="00FB4E00" w14:paraId="5635AF56" w14:textId="77777777">
        <w:tc>
          <w:tcPr>
            <w:tcW w:w="3212" w:type="dxa"/>
            <w:tcBorders>
              <w:left w:val="single" w:sz="2" w:space="0" w:color="000000"/>
              <w:bottom w:val="single" w:sz="2" w:space="0" w:color="000000"/>
            </w:tcBorders>
          </w:tcPr>
          <w:p w14:paraId="39E60C42" w14:textId="77777777" w:rsidR="00FB4E00" w:rsidRDefault="00000000">
            <w:pPr>
              <w:pStyle w:val="TableContents"/>
            </w:pPr>
            <w:r>
              <w:t>30</w:t>
            </w:r>
          </w:p>
        </w:tc>
        <w:tc>
          <w:tcPr>
            <w:tcW w:w="3213" w:type="dxa"/>
            <w:tcBorders>
              <w:left w:val="single" w:sz="2" w:space="0" w:color="000000"/>
              <w:bottom w:val="single" w:sz="2" w:space="0" w:color="000000"/>
            </w:tcBorders>
          </w:tcPr>
          <w:p w14:paraId="497103A3" w14:textId="77777777" w:rsidR="00FB4E00" w:rsidRDefault="00000000">
            <w:pPr>
              <w:pStyle w:val="TableContents"/>
            </w:pPr>
            <w:r>
              <w:t>6.40181</w:t>
            </w:r>
          </w:p>
        </w:tc>
        <w:tc>
          <w:tcPr>
            <w:tcW w:w="3213" w:type="dxa"/>
            <w:tcBorders>
              <w:left w:val="single" w:sz="2" w:space="0" w:color="000000"/>
              <w:bottom w:val="single" w:sz="2" w:space="0" w:color="000000"/>
              <w:right w:val="single" w:sz="2" w:space="0" w:color="000000"/>
            </w:tcBorders>
          </w:tcPr>
          <w:p w14:paraId="0FA55EE2" w14:textId="77777777" w:rsidR="00FB4E00" w:rsidRDefault="00000000">
            <w:pPr>
              <w:pStyle w:val="TableContents"/>
            </w:pPr>
            <w:r>
              <w:t>8.43686</w:t>
            </w:r>
          </w:p>
        </w:tc>
      </w:tr>
      <w:tr w:rsidR="00FB4E00" w14:paraId="626F2FEF" w14:textId="77777777">
        <w:tc>
          <w:tcPr>
            <w:tcW w:w="3212" w:type="dxa"/>
            <w:tcBorders>
              <w:left w:val="single" w:sz="2" w:space="0" w:color="000000"/>
              <w:bottom w:val="single" w:sz="2" w:space="0" w:color="000000"/>
            </w:tcBorders>
          </w:tcPr>
          <w:p w14:paraId="649448A9" w14:textId="77777777" w:rsidR="00FB4E00" w:rsidRDefault="00000000">
            <w:pPr>
              <w:pStyle w:val="TableContents"/>
            </w:pPr>
            <w:r>
              <w:t>50</w:t>
            </w:r>
          </w:p>
        </w:tc>
        <w:tc>
          <w:tcPr>
            <w:tcW w:w="3213" w:type="dxa"/>
            <w:tcBorders>
              <w:left w:val="single" w:sz="2" w:space="0" w:color="000000"/>
              <w:bottom w:val="single" w:sz="2" w:space="0" w:color="000000"/>
            </w:tcBorders>
          </w:tcPr>
          <w:p w14:paraId="27B4741B" w14:textId="77777777" w:rsidR="00FB4E00" w:rsidRDefault="00000000">
            <w:pPr>
              <w:pStyle w:val="TableContents"/>
            </w:pPr>
            <w:r>
              <w:t>10.6707</w:t>
            </w:r>
          </w:p>
        </w:tc>
        <w:tc>
          <w:tcPr>
            <w:tcW w:w="3213" w:type="dxa"/>
            <w:tcBorders>
              <w:left w:val="single" w:sz="2" w:space="0" w:color="000000"/>
              <w:bottom w:val="single" w:sz="2" w:space="0" w:color="000000"/>
              <w:right w:val="single" w:sz="2" w:space="0" w:color="000000"/>
            </w:tcBorders>
          </w:tcPr>
          <w:p w14:paraId="50D6FB30" w14:textId="31382239" w:rsidR="00FB4E00" w:rsidRDefault="00E703A3">
            <w:pPr>
              <w:pStyle w:val="TableContents"/>
            </w:pPr>
            <w:r w:rsidRPr="00E703A3">
              <w:t>14.7812</w:t>
            </w:r>
          </w:p>
        </w:tc>
      </w:tr>
      <w:tr w:rsidR="00FB4E00" w14:paraId="3F415ABE" w14:textId="77777777">
        <w:tc>
          <w:tcPr>
            <w:tcW w:w="3212" w:type="dxa"/>
            <w:tcBorders>
              <w:left w:val="single" w:sz="2" w:space="0" w:color="000000"/>
              <w:bottom w:val="single" w:sz="2" w:space="0" w:color="000000"/>
            </w:tcBorders>
          </w:tcPr>
          <w:p w14:paraId="5E8ED94F" w14:textId="77777777" w:rsidR="00FB4E00" w:rsidRDefault="00000000">
            <w:pPr>
              <w:pStyle w:val="TableContents"/>
            </w:pPr>
            <w:r>
              <w:t>100</w:t>
            </w:r>
          </w:p>
        </w:tc>
        <w:tc>
          <w:tcPr>
            <w:tcW w:w="3213" w:type="dxa"/>
            <w:tcBorders>
              <w:left w:val="single" w:sz="2" w:space="0" w:color="000000"/>
              <w:bottom w:val="single" w:sz="2" w:space="0" w:color="000000"/>
            </w:tcBorders>
          </w:tcPr>
          <w:p w14:paraId="2933A4B6" w14:textId="77777777" w:rsidR="00FB4E00" w:rsidRDefault="00000000">
            <w:pPr>
              <w:pStyle w:val="TableContents"/>
            </w:pPr>
            <w:r>
              <w:t>21.9419</w:t>
            </w:r>
          </w:p>
        </w:tc>
        <w:tc>
          <w:tcPr>
            <w:tcW w:w="3213" w:type="dxa"/>
            <w:tcBorders>
              <w:left w:val="single" w:sz="2" w:space="0" w:color="000000"/>
              <w:bottom w:val="single" w:sz="2" w:space="0" w:color="000000"/>
              <w:right w:val="single" w:sz="2" w:space="0" w:color="000000"/>
            </w:tcBorders>
          </w:tcPr>
          <w:p w14:paraId="3D429B01" w14:textId="3FFF46F1" w:rsidR="00FB4E00" w:rsidRDefault="00E703A3">
            <w:pPr>
              <w:pStyle w:val="TableContents"/>
            </w:pPr>
            <w:r w:rsidRPr="00E703A3">
              <w:t>32.1712</w:t>
            </w:r>
          </w:p>
        </w:tc>
      </w:tr>
      <w:tr w:rsidR="00FB4E00" w14:paraId="68C572F9" w14:textId="77777777">
        <w:tc>
          <w:tcPr>
            <w:tcW w:w="3212" w:type="dxa"/>
            <w:tcBorders>
              <w:left w:val="single" w:sz="2" w:space="0" w:color="000000"/>
              <w:bottom w:val="single" w:sz="2" w:space="0" w:color="000000"/>
            </w:tcBorders>
          </w:tcPr>
          <w:p w14:paraId="4942FBA5" w14:textId="77777777" w:rsidR="00FB4E00" w:rsidRDefault="00000000">
            <w:pPr>
              <w:pStyle w:val="TableContents"/>
            </w:pPr>
            <w:r>
              <w:t>150</w:t>
            </w:r>
          </w:p>
        </w:tc>
        <w:tc>
          <w:tcPr>
            <w:tcW w:w="3213" w:type="dxa"/>
            <w:tcBorders>
              <w:left w:val="single" w:sz="2" w:space="0" w:color="000000"/>
              <w:bottom w:val="single" w:sz="2" w:space="0" w:color="000000"/>
            </w:tcBorders>
          </w:tcPr>
          <w:p w14:paraId="29BCD3DE" w14:textId="77777777" w:rsidR="00FB4E00" w:rsidRDefault="00000000">
            <w:pPr>
              <w:pStyle w:val="TableContents"/>
            </w:pPr>
            <w:r>
              <w:t>34.0513</w:t>
            </w:r>
          </w:p>
        </w:tc>
        <w:tc>
          <w:tcPr>
            <w:tcW w:w="3213" w:type="dxa"/>
            <w:tcBorders>
              <w:left w:val="single" w:sz="2" w:space="0" w:color="000000"/>
              <w:bottom w:val="single" w:sz="2" w:space="0" w:color="000000"/>
              <w:right w:val="single" w:sz="2" w:space="0" w:color="000000"/>
            </w:tcBorders>
          </w:tcPr>
          <w:p w14:paraId="4C18A6D7" w14:textId="26E4D732" w:rsidR="00FB4E00" w:rsidRDefault="00E703A3">
            <w:pPr>
              <w:pStyle w:val="TableContents"/>
            </w:pPr>
            <w:r w:rsidRPr="00E703A3">
              <w:t>51.5883</w:t>
            </w:r>
          </w:p>
        </w:tc>
      </w:tr>
      <w:tr w:rsidR="00FB4E00" w14:paraId="4DEA90DD" w14:textId="77777777">
        <w:tc>
          <w:tcPr>
            <w:tcW w:w="3212" w:type="dxa"/>
            <w:tcBorders>
              <w:left w:val="single" w:sz="2" w:space="0" w:color="000000"/>
              <w:bottom w:val="single" w:sz="2" w:space="0" w:color="000000"/>
            </w:tcBorders>
          </w:tcPr>
          <w:p w14:paraId="79D8B7BC" w14:textId="77777777" w:rsidR="00FB4E00" w:rsidRDefault="00000000">
            <w:pPr>
              <w:pStyle w:val="TableContents"/>
            </w:pPr>
            <w:r>
              <w:t>200</w:t>
            </w:r>
          </w:p>
        </w:tc>
        <w:tc>
          <w:tcPr>
            <w:tcW w:w="3213" w:type="dxa"/>
            <w:tcBorders>
              <w:left w:val="single" w:sz="2" w:space="0" w:color="000000"/>
              <w:bottom w:val="single" w:sz="2" w:space="0" w:color="000000"/>
            </w:tcBorders>
          </w:tcPr>
          <w:p w14:paraId="0A0D9C1D" w14:textId="77777777" w:rsidR="00FB4E00" w:rsidRDefault="00000000">
            <w:pPr>
              <w:pStyle w:val="TableContents"/>
            </w:pPr>
            <w:r>
              <w:t>44.6781</w:t>
            </w:r>
          </w:p>
        </w:tc>
        <w:tc>
          <w:tcPr>
            <w:tcW w:w="3213" w:type="dxa"/>
            <w:tcBorders>
              <w:left w:val="single" w:sz="2" w:space="0" w:color="000000"/>
              <w:bottom w:val="single" w:sz="2" w:space="0" w:color="000000"/>
              <w:right w:val="single" w:sz="2" w:space="0" w:color="000000"/>
            </w:tcBorders>
          </w:tcPr>
          <w:p w14:paraId="472ABEE7" w14:textId="715F2BE8" w:rsidR="00FB4E00" w:rsidRDefault="00E703A3">
            <w:pPr>
              <w:pStyle w:val="TableContents"/>
            </w:pPr>
            <w:r w:rsidRPr="00E703A3">
              <w:t>64.4489</w:t>
            </w:r>
          </w:p>
        </w:tc>
      </w:tr>
      <w:tr w:rsidR="00FB4E00" w14:paraId="78D48F2C" w14:textId="77777777">
        <w:tc>
          <w:tcPr>
            <w:tcW w:w="3212" w:type="dxa"/>
            <w:tcBorders>
              <w:left w:val="single" w:sz="2" w:space="0" w:color="000000"/>
              <w:bottom w:val="single" w:sz="2" w:space="0" w:color="000000"/>
            </w:tcBorders>
          </w:tcPr>
          <w:p w14:paraId="3AC44C2C" w14:textId="77777777" w:rsidR="00FB4E00" w:rsidRDefault="00000000">
            <w:pPr>
              <w:pStyle w:val="TableContents"/>
            </w:pPr>
            <w:r>
              <w:t>250</w:t>
            </w:r>
          </w:p>
        </w:tc>
        <w:tc>
          <w:tcPr>
            <w:tcW w:w="3213" w:type="dxa"/>
            <w:tcBorders>
              <w:left w:val="single" w:sz="2" w:space="0" w:color="000000"/>
              <w:bottom w:val="single" w:sz="2" w:space="0" w:color="000000"/>
            </w:tcBorders>
          </w:tcPr>
          <w:p w14:paraId="17AAFE51" w14:textId="77777777" w:rsidR="00FB4E00" w:rsidRDefault="00000000">
            <w:pPr>
              <w:pStyle w:val="TableContents"/>
            </w:pPr>
            <w:r>
              <w:t>56.9538</w:t>
            </w:r>
          </w:p>
        </w:tc>
        <w:tc>
          <w:tcPr>
            <w:tcW w:w="3213" w:type="dxa"/>
            <w:tcBorders>
              <w:left w:val="single" w:sz="2" w:space="0" w:color="000000"/>
              <w:bottom w:val="single" w:sz="2" w:space="0" w:color="000000"/>
              <w:right w:val="single" w:sz="2" w:space="0" w:color="000000"/>
            </w:tcBorders>
          </w:tcPr>
          <w:p w14:paraId="15EB2419" w14:textId="77777777" w:rsidR="00FB4E00" w:rsidRDefault="00FB4E00">
            <w:pPr>
              <w:pStyle w:val="TableContents"/>
            </w:pPr>
          </w:p>
        </w:tc>
      </w:tr>
      <w:tr w:rsidR="00FB4E00" w14:paraId="31E0DBC5" w14:textId="77777777">
        <w:tc>
          <w:tcPr>
            <w:tcW w:w="3212" w:type="dxa"/>
            <w:tcBorders>
              <w:left w:val="single" w:sz="2" w:space="0" w:color="000000"/>
              <w:bottom w:val="single" w:sz="2" w:space="0" w:color="000000"/>
            </w:tcBorders>
          </w:tcPr>
          <w:p w14:paraId="0D857EC1" w14:textId="77777777" w:rsidR="00FB4E00" w:rsidRDefault="00000000">
            <w:pPr>
              <w:pStyle w:val="TableContents"/>
            </w:pPr>
            <w:r>
              <w:t>300</w:t>
            </w:r>
          </w:p>
        </w:tc>
        <w:tc>
          <w:tcPr>
            <w:tcW w:w="3213" w:type="dxa"/>
            <w:tcBorders>
              <w:left w:val="single" w:sz="2" w:space="0" w:color="000000"/>
              <w:bottom w:val="single" w:sz="2" w:space="0" w:color="000000"/>
            </w:tcBorders>
          </w:tcPr>
          <w:p w14:paraId="555C57A7" w14:textId="77777777" w:rsidR="00FB4E00" w:rsidRDefault="00000000">
            <w:pPr>
              <w:pStyle w:val="TableContents"/>
            </w:pPr>
            <w:r>
              <w:t>68.605</w:t>
            </w:r>
          </w:p>
        </w:tc>
        <w:tc>
          <w:tcPr>
            <w:tcW w:w="3213" w:type="dxa"/>
            <w:tcBorders>
              <w:left w:val="single" w:sz="2" w:space="0" w:color="000000"/>
              <w:bottom w:val="single" w:sz="2" w:space="0" w:color="000000"/>
              <w:right w:val="single" w:sz="2" w:space="0" w:color="000000"/>
            </w:tcBorders>
          </w:tcPr>
          <w:p w14:paraId="529B7B95" w14:textId="77777777" w:rsidR="00FB4E00" w:rsidRDefault="00FB4E00">
            <w:pPr>
              <w:pStyle w:val="TableContents"/>
            </w:pPr>
          </w:p>
        </w:tc>
      </w:tr>
    </w:tbl>
    <w:p w14:paraId="7386525E" w14:textId="562DA419" w:rsidR="00FB4E00" w:rsidRDefault="00FB4E00"/>
    <w:p w14:paraId="2FFD2594" w14:textId="1D977815" w:rsidR="001343A3" w:rsidRDefault="001343A3"/>
    <w:p w14:paraId="2A064C87" w14:textId="6FDD83FE" w:rsidR="0073093B" w:rsidRDefault="0073093B">
      <w:r>
        <w:t>2c) XY scatter made in Excel</w:t>
      </w:r>
    </w:p>
    <w:p w14:paraId="201DAB26" w14:textId="3125AB69" w:rsidR="0073093B" w:rsidRDefault="0073093B">
      <w:r>
        <w:rPr>
          <w:noProof/>
        </w:rPr>
        <w:drawing>
          <wp:inline distT="0" distB="0" distL="0" distR="0" wp14:anchorId="4F32043E" wp14:editId="4CD9AE8A">
            <wp:extent cx="4572000" cy="2743200"/>
            <wp:effectExtent l="0" t="0" r="0" b="0"/>
            <wp:docPr id="8" name="Chart 8">
              <a:extLst xmlns:a="http://schemas.openxmlformats.org/drawingml/2006/main">
                <a:ext uri="{FF2B5EF4-FFF2-40B4-BE49-F238E27FC236}">
                  <a16:creationId xmlns:a16="http://schemas.microsoft.com/office/drawing/2014/main" id="{0E7A1913-DF9D-BB94-3943-50397119AA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2DA70D" w14:textId="2B6E5146" w:rsidR="0073093B" w:rsidRDefault="0073093B"/>
    <w:p w14:paraId="00537242" w14:textId="1C52EB93" w:rsidR="0073093B" w:rsidRDefault="0073093B">
      <w:r>
        <w:t xml:space="preserve">2d) From the time analysis, the quick sort is shown to be consistently faster and better running than the merge sort at larger array sizes (The horizontal axis is array size in millions and the vertical axis is the time in seconds). The lines do not cross, showing that the quick sort is over all better than merge sort. However, they start of VERY similar in the beginning and prove to both be efficient in </w:t>
      </w:r>
      <w:r>
        <w:lastRenderedPageBreak/>
        <w:t>smaller array sizes, even more so than the three types of sorts we have observed earlier in this experiment. There is no consistency in how much faster quick sorts are than merge sorts. As array size grows, the gap between speeds grows bigger, it is never consistently double the speed, 1.5 the speed, etc. The speed difference between the two sorts grows bigger the more the array size grows.</w:t>
      </w:r>
    </w:p>
    <w:p w14:paraId="2FFB2C40" w14:textId="34243694" w:rsidR="001343A3" w:rsidRDefault="001343A3"/>
    <w:p w14:paraId="6C4E9B43" w14:textId="77777777" w:rsidR="0073093B" w:rsidRDefault="0073093B"/>
    <w:p w14:paraId="18AA0C88" w14:textId="1603EF2C" w:rsidR="001343A3" w:rsidRDefault="001343A3">
      <w:r>
        <w:t>2e)</w:t>
      </w:r>
    </w:p>
    <w:p w14:paraId="010D1F86" w14:textId="270983E7" w:rsidR="001343A3" w:rsidRDefault="001343A3">
      <w:r>
        <w:t>Equation and Line for Quick Sort:</w:t>
      </w:r>
    </w:p>
    <w:p w14:paraId="59109826" w14:textId="688716CD" w:rsidR="001343A3" w:rsidRDefault="001343A3">
      <w:r w:rsidRPr="001343A3">
        <w:t>g(x)=0.0281320504444 x log(</w:t>
      </w:r>
      <w:proofErr w:type="gramStart"/>
      <w:r w:rsidRPr="001343A3">
        <w:t>2,x</w:t>
      </w:r>
      <w:proofErr w:type="gramEnd"/>
      <w:r w:rsidRPr="001343A3">
        <w:t>)+1.1595017878484</w:t>
      </w:r>
    </w:p>
    <w:p w14:paraId="77164C83" w14:textId="1EA74ED4" w:rsidR="001343A3" w:rsidRDefault="001343A3">
      <w:r w:rsidRPr="001343A3">
        <w:drawing>
          <wp:inline distT="0" distB="0" distL="0" distR="0" wp14:anchorId="01CAF483" wp14:editId="42FE258E">
            <wp:extent cx="5777023" cy="311748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5783220" cy="3120827"/>
                    </a:xfrm>
                    <a:prstGeom prst="rect">
                      <a:avLst/>
                    </a:prstGeom>
                  </pic:spPr>
                </pic:pic>
              </a:graphicData>
            </a:graphic>
          </wp:inline>
        </w:drawing>
      </w:r>
      <w:r>
        <w:t>Equation and Line for Merge Sort:</w:t>
      </w:r>
    </w:p>
    <w:p w14:paraId="7D830952" w14:textId="6C29AEC1" w:rsidR="001343A3" w:rsidRDefault="001343A3">
      <w:r w:rsidRPr="001343A3">
        <w:t>h(x)=0.0437162004833 x log(</w:t>
      </w:r>
      <w:proofErr w:type="gramStart"/>
      <w:r w:rsidRPr="001343A3">
        <w:t>2,x</w:t>
      </w:r>
      <w:proofErr w:type="gramEnd"/>
      <w:r w:rsidRPr="001343A3">
        <w:t>)+1.0872936672917</w:t>
      </w:r>
    </w:p>
    <w:p w14:paraId="16220C70" w14:textId="35582969" w:rsidR="001343A3" w:rsidRDefault="001343A3">
      <w:r w:rsidRPr="001343A3">
        <w:drawing>
          <wp:inline distT="0" distB="0" distL="0" distR="0" wp14:anchorId="12395F1D" wp14:editId="4557FEAA">
            <wp:extent cx="5847907" cy="3200634"/>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stretch>
                      <a:fillRect/>
                    </a:stretch>
                  </pic:blipFill>
                  <pic:spPr>
                    <a:xfrm>
                      <a:off x="0" y="0"/>
                      <a:ext cx="5854819" cy="3204417"/>
                    </a:xfrm>
                    <a:prstGeom prst="rect">
                      <a:avLst/>
                    </a:prstGeom>
                  </pic:spPr>
                </pic:pic>
              </a:graphicData>
            </a:graphic>
          </wp:inline>
        </w:drawing>
      </w:r>
    </w:p>
    <w:sectPr w:rsidR="001343A3">
      <w:headerReference w:type="default" r:id="rId14"/>
      <w:pgSz w:w="11906" w:h="16838"/>
      <w:pgMar w:top="2245"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7D27" w14:textId="77777777" w:rsidR="00A12D6E" w:rsidRDefault="00A12D6E">
      <w:r>
        <w:separator/>
      </w:r>
    </w:p>
  </w:endnote>
  <w:endnote w:type="continuationSeparator" w:id="0">
    <w:p w14:paraId="759F931A" w14:textId="77777777" w:rsidR="00A12D6E" w:rsidRDefault="00A12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E4D12" w14:textId="77777777" w:rsidR="00A12D6E" w:rsidRDefault="00A12D6E">
      <w:r>
        <w:separator/>
      </w:r>
    </w:p>
  </w:footnote>
  <w:footnote w:type="continuationSeparator" w:id="0">
    <w:p w14:paraId="1985D435" w14:textId="77777777" w:rsidR="00A12D6E" w:rsidRDefault="00A12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0BAC" w14:textId="77777777" w:rsidR="00FB4E00" w:rsidRDefault="00000000">
    <w:pPr>
      <w:pStyle w:val="Header"/>
    </w:pPr>
    <w:r>
      <w:t>Jade Pearl</w:t>
    </w:r>
  </w:p>
  <w:p w14:paraId="62B6C3A9" w14:textId="77777777" w:rsidR="00FB4E00" w:rsidRDefault="00000000">
    <w:pPr>
      <w:pStyle w:val="Header"/>
    </w:pPr>
    <w:r>
      <w:t>COSC 220</w:t>
    </w:r>
  </w:p>
  <w:p w14:paraId="187D261B" w14:textId="77777777" w:rsidR="00FB4E00" w:rsidRDefault="00000000">
    <w:pPr>
      <w:pStyle w:val="Header"/>
    </w:pPr>
    <w:r>
      <w:t>Lab 11 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4E00"/>
    <w:rsid w:val="001343A3"/>
    <w:rsid w:val="0038341C"/>
    <w:rsid w:val="00530046"/>
    <w:rsid w:val="0073093B"/>
    <w:rsid w:val="00A12D6E"/>
    <w:rsid w:val="00E703A3"/>
    <w:rsid w:val="00FB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2A77"/>
  <w15:docId w15:val="{1453C71F-BD6A-42A9-BD18-6C7F4317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Quick Sort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0.1</c:v>
                </c:pt>
                <c:pt idx="1">
                  <c:v>0.2</c:v>
                </c:pt>
                <c:pt idx="2">
                  <c:v>0.5</c:v>
                </c:pt>
                <c:pt idx="3">
                  <c:v>1</c:v>
                </c:pt>
                <c:pt idx="4">
                  <c:v>2</c:v>
                </c:pt>
                <c:pt idx="5">
                  <c:v>3</c:v>
                </c:pt>
                <c:pt idx="6">
                  <c:v>10</c:v>
                </c:pt>
                <c:pt idx="7">
                  <c:v>20</c:v>
                </c:pt>
                <c:pt idx="8">
                  <c:v>30</c:v>
                </c:pt>
                <c:pt idx="9">
                  <c:v>50</c:v>
                </c:pt>
                <c:pt idx="10">
                  <c:v>100</c:v>
                </c:pt>
                <c:pt idx="11">
                  <c:v>150</c:v>
                </c:pt>
                <c:pt idx="12">
                  <c:v>200</c:v>
                </c:pt>
                <c:pt idx="13">
                  <c:v>250</c:v>
                </c:pt>
                <c:pt idx="14">
                  <c:v>300</c:v>
                </c:pt>
              </c:numCache>
            </c:numRef>
          </c:xVal>
          <c:yVal>
            <c:numRef>
              <c:f>Sheet1!$B$2:$B$16</c:f>
              <c:numCache>
                <c:formatCode>General</c:formatCode>
                <c:ptCount val="15"/>
                <c:pt idx="0">
                  <c:v>2.4798400000000002E-2</c:v>
                </c:pt>
                <c:pt idx="1">
                  <c:v>4.7282699999999997E-2</c:v>
                </c:pt>
                <c:pt idx="2">
                  <c:v>0.105937</c:v>
                </c:pt>
                <c:pt idx="3">
                  <c:v>0.19139400000000001</c:v>
                </c:pt>
                <c:pt idx="4">
                  <c:v>0.37060399999999999</c:v>
                </c:pt>
                <c:pt idx="5">
                  <c:v>0.584291</c:v>
                </c:pt>
                <c:pt idx="6">
                  <c:v>1.9603999999999999</c:v>
                </c:pt>
                <c:pt idx="7">
                  <c:v>4.0786199999999999</c:v>
                </c:pt>
                <c:pt idx="8">
                  <c:v>6.4018100000000002</c:v>
                </c:pt>
                <c:pt idx="9">
                  <c:v>10.6707</c:v>
                </c:pt>
                <c:pt idx="10">
                  <c:v>21.9419</c:v>
                </c:pt>
                <c:pt idx="11">
                  <c:v>34.051299999999998</c:v>
                </c:pt>
                <c:pt idx="12">
                  <c:v>44.678100000000001</c:v>
                </c:pt>
                <c:pt idx="13">
                  <c:v>56.953800000000001</c:v>
                </c:pt>
                <c:pt idx="14">
                  <c:v>68.605000000000004</c:v>
                </c:pt>
              </c:numCache>
            </c:numRef>
          </c:yVal>
          <c:smooth val="1"/>
          <c:extLst>
            <c:ext xmlns:c16="http://schemas.microsoft.com/office/drawing/2014/chart" uri="{C3380CC4-5D6E-409C-BE32-E72D297353CC}">
              <c16:uniqueId val="{00000000-3C63-4A1A-9AF6-624F202A3B44}"/>
            </c:ext>
          </c:extLst>
        </c:ser>
        <c:ser>
          <c:idx val="1"/>
          <c:order val="1"/>
          <c:tx>
            <c:strRef>
              <c:f>Sheet1!$C$1</c:f>
              <c:strCache>
                <c:ptCount val="1"/>
                <c:pt idx="0">
                  <c:v>Merge Sort (s)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Sheet1!$A$2:$A$16</c:f>
              <c:numCache>
                <c:formatCode>General</c:formatCode>
                <c:ptCount val="15"/>
                <c:pt idx="0">
                  <c:v>0.1</c:v>
                </c:pt>
                <c:pt idx="1">
                  <c:v>0.2</c:v>
                </c:pt>
                <c:pt idx="2">
                  <c:v>0.5</c:v>
                </c:pt>
                <c:pt idx="3">
                  <c:v>1</c:v>
                </c:pt>
                <c:pt idx="4">
                  <c:v>2</c:v>
                </c:pt>
                <c:pt idx="5">
                  <c:v>3</c:v>
                </c:pt>
                <c:pt idx="6">
                  <c:v>10</c:v>
                </c:pt>
                <c:pt idx="7">
                  <c:v>20</c:v>
                </c:pt>
                <c:pt idx="8">
                  <c:v>30</c:v>
                </c:pt>
                <c:pt idx="9">
                  <c:v>50</c:v>
                </c:pt>
                <c:pt idx="10">
                  <c:v>100</c:v>
                </c:pt>
                <c:pt idx="11">
                  <c:v>150</c:v>
                </c:pt>
                <c:pt idx="12">
                  <c:v>200</c:v>
                </c:pt>
                <c:pt idx="13">
                  <c:v>250</c:v>
                </c:pt>
                <c:pt idx="14">
                  <c:v>300</c:v>
                </c:pt>
              </c:numCache>
            </c:numRef>
          </c:xVal>
          <c:yVal>
            <c:numRef>
              <c:f>Sheet1!$C$2:$C$16</c:f>
              <c:numCache>
                <c:formatCode>General</c:formatCode>
                <c:ptCount val="15"/>
                <c:pt idx="0">
                  <c:v>3.0185400000000001E-2</c:v>
                </c:pt>
                <c:pt idx="1">
                  <c:v>5.4924800000000003E-2</c:v>
                </c:pt>
                <c:pt idx="2">
                  <c:v>0.13625999999999999</c:v>
                </c:pt>
                <c:pt idx="3">
                  <c:v>0.26413500000000001</c:v>
                </c:pt>
                <c:pt idx="4">
                  <c:v>0.546871</c:v>
                </c:pt>
                <c:pt idx="5">
                  <c:v>0.79041799999999995</c:v>
                </c:pt>
                <c:pt idx="6">
                  <c:v>2.7466499999999998</c:v>
                </c:pt>
                <c:pt idx="7">
                  <c:v>5.6591899999999997</c:v>
                </c:pt>
                <c:pt idx="8">
                  <c:v>8.4368599999999994</c:v>
                </c:pt>
                <c:pt idx="9">
                  <c:v>14.7812</c:v>
                </c:pt>
                <c:pt idx="10">
                  <c:v>32.171199999999999</c:v>
                </c:pt>
                <c:pt idx="11">
                  <c:v>51.588299999999997</c:v>
                </c:pt>
                <c:pt idx="12">
                  <c:v>64.448899999999995</c:v>
                </c:pt>
              </c:numCache>
            </c:numRef>
          </c:yVal>
          <c:smooth val="1"/>
          <c:extLst>
            <c:ext xmlns:c16="http://schemas.microsoft.com/office/drawing/2014/chart" uri="{C3380CC4-5D6E-409C-BE32-E72D297353CC}">
              <c16:uniqueId val="{00000001-3C63-4A1A-9AF6-624F202A3B44}"/>
            </c:ext>
          </c:extLst>
        </c:ser>
        <c:dLbls>
          <c:showLegendKey val="0"/>
          <c:showVal val="0"/>
          <c:showCatName val="0"/>
          <c:showSerName val="0"/>
          <c:showPercent val="0"/>
          <c:showBubbleSize val="0"/>
        </c:dLbls>
        <c:axId val="1743052544"/>
        <c:axId val="1743055040"/>
      </c:scatterChart>
      <c:valAx>
        <c:axId val="1743052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055040"/>
        <c:crosses val="autoZero"/>
        <c:crossBetween val="midCat"/>
      </c:valAx>
      <c:valAx>
        <c:axId val="174305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052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Jade Pearl</cp:lastModifiedBy>
  <cp:revision>5</cp:revision>
  <cp:lastPrinted>2022-11-30T00:01:00Z</cp:lastPrinted>
  <dcterms:created xsi:type="dcterms:W3CDTF">2022-11-29T10:09:00Z</dcterms:created>
  <dcterms:modified xsi:type="dcterms:W3CDTF">2022-11-30T00:02:00Z</dcterms:modified>
  <dc:language>en-US</dc:language>
</cp:coreProperties>
</file>