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3A6E6" w14:textId="5F5A41EC" w:rsidR="0066248A" w:rsidRDefault="0066248A" w:rsidP="0066248A">
      <w:pPr>
        <w:rPr>
          <w:lang w:val="es-MX"/>
        </w:rPr>
      </w:pPr>
      <w:r w:rsidRPr="0066248A">
        <w:rPr>
          <w:b/>
          <w:bCs/>
          <w:lang w:val="es-MX"/>
        </w:rPr>
        <w:t>Nombre(s):</w:t>
      </w:r>
      <w:r>
        <w:rPr>
          <w:lang w:val="es-MX"/>
        </w:rPr>
        <w:t xml:space="preserve"> Jader David Araujo Arboleda</w:t>
      </w:r>
    </w:p>
    <w:p w14:paraId="229C7DB9" w14:textId="26A4AABB" w:rsidR="0066248A" w:rsidRDefault="0066248A" w:rsidP="0066248A">
      <w:pPr>
        <w:rPr>
          <w:lang w:val="es-MX"/>
        </w:rPr>
      </w:pPr>
      <w:r w:rsidRPr="0066248A">
        <w:rPr>
          <w:b/>
          <w:bCs/>
          <w:lang w:val="es-MX"/>
        </w:rPr>
        <w:t>Profesor(a):</w:t>
      </w:r>
      <w:r>
        <w:rPr>
          <w:lang w:val="es-MX"/>
        </w:rPr>
        <w:t xml:space="preserve"> Miller Rivera Lozano</w:t>
      </w:r>
    </w:p>
    <w:p w14:paraId="43AD76DE" w14:textId="4A621235" w:rsidR="0066248A" w:rsidRDefault="0066248A" w:rsidP="0066248A">
      <w:pPr>
        <w:rPr>
          <w:lang w:val="es-MX"/>
        </w:rPr>
      </w:pPr>
      <w:r w:rsidRPr="0066248A">
        <w:rPr>
          <w:b/>
          <w:bCs/>
          <w:lang w:val="es-MX"/>
        </w:rPr>
        <w:t>Grupo:</w:t>
      </w:r>
      <w:r>
        <w:rPr>
          <w:lang w:val="es-MX"/>
        </w:rPr>
        <w:t xml:space="preserve"> S7A</w:t>
      </w:r>
    </w:p>
    <w:p w14:paraId="43861157" w14:textId="612D508D" w:rsidR="0066248A" w:rsidRDefault="0066248A" w:rsidP="0066248A">
      <w:pPr>
        <w:rPr>
          <w:lang w:val="es-MX"/>
        </w:rPr>
      </w:pPr>
      <w:r w:rsidRPr="0066248A">
        <w:rPr>
          <w:b/>
          <w:bCs/>
          <w:lang w:val="es-MX"/>
        </w:rPr>
        <w:t>Programa:</w:t>
      </w:r>
      <w:r>
        <w:rPr>
          <w:lang w:val="es-MX"/>
        </w:rPr>
        <w:t xml:space="preserve"> Proyecto de investigación II</w:t>
      </w:r>
    </w:p>
    <w:p w14:paraId="63C70216" w14:textId="2C023FBB" w:rsidR="00EE482D" w:rsidRPr="00EE482D" w:rsidRDefault="00EE482D" w:rsidP="00EE482D">
      <w:pPr>
        <w:pStyle w:val="Ttulo1"/>
        <w:rPr>
          <w:b/>
          <w:bCs/>
          <w:lang w:val="es-MX"/>
        </w:rPr>
      </w:pPr>
      <w:r w:rsidRPr="00EE482D">
        <w:rPr>
          <w:b/>
          <w:bCs/>
          <w:lang w:val="es-MX"/>
        </w:rPr>
        <w:t>Planteamiento del Problema</w:t>
      </w:r>
    </w:p>
    <w:p w14:paraId="75A7FBC9" w14:textId="77777777" w:rsidR="00EE482D" w:rsidRPr="00EE482D" w:rsidRDefault="00EE482D" w:rsidP="00EE482D">
      <w:pPr>
        <w:pStyle w:val="Ttulo2"/>
        <w:rPr>
          <w:b/>
          <w:bCs/>
          <w:lang w:val="es-MX"/>
        </w:rPr>
      </w:pPr>
      <w:r w:rsidRPr="00EE482D">
        <w:rPr>
          <w:b/>
          <w:bCs/>
          <w:lang w:val="es-MX"/>
        </w:rPr>
        <w:t>Síntomas</w:t>
      </w:r>
    </w:p>
    <w:p w14:paraId="02DFA0E3" w14:textId="77777777" w:rsidR="0066248A" w:rsidRDefault="00EE482D" w:rsidP="00EE482D">
      <w:pPr>
        <w:rPr>
          <w:lang w:val="es-MX"/>
        </w:rPr>
      </w:pPr>
      <w:r w:rsidRPr="00EE482D">
        <w:rPr>
          <w:lang w:val="es-MX"/>
        </w:rPr>
        <w:t xml:space="preserve">Galugas, en la actualidad, se encuentra con restricciones operativas y comerciales que resultan de su dependencia de canales físicos y convencionales para dar a conocer y vender sus productos. Los síntomas más importantes que demuestran este problema son: </w:t>
      </w:r>
    </w:p>
    <w:p w14:paraId="700E6104" w14:textId="77777777" w:rsidR="0066248A" w:rsidRPr="0066248A" w:rsidRDefault="00EE482D" w:rsidP="0066248A">
      <w:pPr>
        <w:pStyle w:val="Prrafodelista"/>
        <w:numPr>
          <w:ilvl w:val="0"/>
          <w:numId w:val="3"/>
        </w:numPr>
        <w:rPr>
          <w:lang w:val="es-MX"/>
        </w:rPr>
      </w:pPr>
      <w:r w:rsidRPr="0066248A">
        <w:rPr>
          <w:b/>
          <w:bCs/>
          <w:lang w:val="es-MX"/>
        </w:rPr>
        <w:t>Elevados gastos operativos:</w:t>
      </w:r>
      <w:r w:rsidRPr="0066248A">
        <w:rPr>
          <w:lang w:val="es-MX"/>
        </w:rPr>
        <w:t xml:space="preserve"> La impresión y distribución de catálogos físicos genera gastos considerables y frecuentes, los cuales tienen un tiempo de vida corto y deben ser sustituidos en cada ocasión que se renuevan los productos o precios.</w:t>
      </w:r>
    </w:p>
    <w:p w14:paraId="007174C2" w14:textId="77777777" w:rsidR="0066248A" w:rsidRPr="0066248A" w:rsidRDefault="00EE482D" w:rsidP="0066248A">
      <w:pPr>
        <w:pStyle w:val="Prrafodelista"/>
        <w:numPr>
          <w:ilvl w:val="0"/>
          <w:numId w:val="3"/>
        </w:numPr>
        <w:rPr>
          <w:lang w:val="es-MX"/>
        </w:rPr>
      </w:pPr>
      <w:r w:rsidRPr="0066248A">
        <w:rPr>
          <w:b/>
          <w:bCs/>
          <w:lang w:val="es-MX"/>
        </w:rPr>
        <w:t>Información obsoleta:</w:t>
      </w:r>
      <w:r w:rsidRPr="0066248A">
        <w:rPr>
          <w:lang w:val="es-MX"/>
        </w:rPr>
        <w:t xml:space="preserve"> La compañía tiene problemas para cambiar de manera rápida la disponibilidad, las características o el precio de los productos, lo que puede causar retrasos y confusiones con los consumidores. </w:t>
      </w:r>
    </w:p>
    <w:p w14:paraId="6BB7122C" w14:textId="77777777" w:rsidR="0066248A" w:rsidRPr="0066248A" w:rsidRDefault="00EE482D" w:rsidP="0066248A">
      <w:pPr>
        <w:pStyle w:val="Prrafodelista"/>
        <w:numPr>
          <w:ilvl w:val="0"/>
          <w:numId w:val="3"/>
        </w:numPr>
        <w:rPr>
          <w:lang w:val="es-MX"/>
        </w:rPr>
      </w:pPr>
      <w:r w:rsidRPr="0066248A">
        <w:rPr>
          <w:b/>
          <w:bCs/>
          <w:lang w:val="es-MX"/>
        </w:rPr>
        <w:t>Ausencia de visibilidad en línea:</w:t>
      </w:r>
      <w:r w:rsidRPr="0066248A">
        <w:rPr>
          <w:lang w:val="es-MX"/>
        </w:rPr>
        <w:t xml:space="preserve"> Galugas no tiene una presencia web activa, lo que reduce su habilidad para captar nuevos clientes en comparación con competidores que ya tienen operaciones en la red.</w:t>
      </w:r>
    </w:p>
    <w:p w14:paraId="7E46C9AC" w14:textId="77777777" w:rsidR="0066248A" w:rsidRPr="0066248A" w:rsidRDefault="00EE482D" w:rsidP="0066248A">
      <w:pPr>
        <w:pStyle w:val="Prrafodelista"/>
        <w:numPr>
          <w:ilvl w:val="0"/>
          <w:numId w:val="3"/>
        </w:numPr>
        <w:rPr>
          <w:lang w:val="es-MX"/>
        </w:rPr>
      </w:pPr>
      <w:r w:rsidRPr="0066248A">
        <w:rPr>
          <w:b/>
          <w:bCs/>
          <w:lang w:val="es-MX"/>
        </w:rPr>
        <w:t>Falta de información analítica:</w:t>
      </w:r>
      <w:r w:rsidRPr="0066248A">
        <w:rPr>
          <w:lang w:val="es-MX"/>
        </w:rPr>
        <w:t xml:space="preserve"> No hay datos disponibles acerca de la conducta de los usuarios (productos que más son visualizados, preferencias, tiempos de consulta), lo cual imposibilita modificar las estrategias comerciales y de mercadotecnia de manera efectiva. </w:t>
      </w:r>
    </w:p>
    <w:p w14:paraId="108AB6FA" w14:textId="77777777" w:rsidR="0066248A" w:rsidRPr="0066248A" w:rsidRDefault="00EE482D" w:rsidP="0066248A">
      <w:pPr>
        <w:pStyle w:val="Prrafodelista"/>
        <w:numPr>
          <w:ilvl w:val="0"/>
          <w:numId w:val="3"/>
        </w:numPr>
        <w:rPr>
          <w:lang w:val="es-MX"/>
        </w:rPr>
      </w:pPr>
      <w:r w:rsidRPr="0066248A">
        <w:rPr>
          <w:b/>
          <w:bCs/>
          <w:lang w:val="es-MX"/>
        </w:rPr>
        <w:t>Experiencia de usuario restringida:</w:t>
      </w:r>
      <w:r w:rsidRPr="0066248A">
        <w:rPr>
          <w:lang w:val="es-MX"/>
        </w:rPr>
        <w:t xml:space="preserve"> Los clientes no tienen la posibilidad de acceder a información exhaustiva, filtrar por categorías o buscar productos de manera rápida desde cualquier aparato y en cualquier momento. </w:t>
      </w:r>
    </w:p>
    <w:p w14:paraId="0DCEFA1F" w14:textId="29DFFA1B" w:rsidR="00EE482D" w:rsidRPr="0066248A" w:rsidRDefault="00EE482D" w:rsidP="0066248A">
      <w:pPr>
        <w:pStyle w:val="Prrafodelista"/>
        <w:numPr>
          <w:ilvl w:val="0"/>
          <w:numId w:val="3"/>
        </w:numPr>
        <w:rPr>
          <w:lang w:val="es-MX"/>
        </w:rPr>
      </w:pPr>
      <w:r w:rsidRPr="0066248A">
        <w:rPr>
          <w:b/>
          <w:bCs/>
          <w:lang w:val="es-MX"/>
        </w:rPr>
        <w:t>Desventaja en términos competitivos:</w:t>
      </w:r>
      <w:r w:rsidRPr="0066248A">
        <w:rPr>
          <w:lang w:val="es-MX"/>
        </w:rPr>
        <w:t xml:space="preserve"> La falta de un canal digital estructurado sitúa a Galugas en una posición poco ventajosa en comparación con otras compañías del mismo sector que han comenzado su transformación digital.</w:t>
      </w:r>
    </w:p>
    <w:p w14:paraId="683578D2" w14:textId="13C00B60" w:rsidR="00EE482D" w:rsidRDefault="00EE482D" w:rsidP="00EE482D">
      <w:pPr>
        <w:pStyle w:val="Ttulo2"/>
        <w:rPr>
          <w:lang w:val="es-MX"/>
        </w:rPr>
      </w:pPr>
      <w:r>
        <w:rPr>
          <w:lang w:val="es-MX"/>
        </w:rPr>
        <w:lastRenderedPageBreak/>
        <w:t>Causas</w:t>
      </w:r>
    </w:p>
    <w:p w14:paraId="413C79B3" w14:textId="77777777" w:rsidR="0066248A" w:rsidRDefault="00545A01" w:rsidP="00545A01">
      <w:pPr>
        <w:rPr>
          <w:lang w:val="es-MX"/>
        </w:rPr>
      </w:pPr>
      <w:r w:rsidRPr="00545A01">
        <w:rPr>
          <w:lang w:val="es-MX"/>
        </w:rPr>
        <w:t xml:space="preserve">Los síntomas mencionados tienen su origen en factores estructurales e internos de la compañía: </w:t>
      </w:r>
    </w:p>
    <w:p w14:paraId="1E9C975F" w14:textId="77777777" w:rsidR="0066248A" w:rsidRPr="0066248A" w:rsidRDefault="00545A01" w:rsidP="0066248A">
      <w:pPr>
        <w:pStyle w:val="Prrafodelista"/>
        <w:numPr>
          <w:ilvl w:val="0"/>
          <w:numId w:val="4"/>
        </w:numPr>
        <w:rPr>
          <w:lang w:val="es-MX"/>
        </w:rPr>
      </w:pPr>
      <w:r w:rsidRPr="0066248A">
        <w:rPr>
          <w:b/>
          <w:bCs/>
          <w:lang w:val="es-MX"/>
        </w:rPr>
        <w:t>Procesos físicos y manuales:</w:t>
      </w:r>
      <w:r w:rsidRPr="0066248A">
        <w:rPr>
          <w:lang w:val="es-MX"/>
        </w:rPr>
        <w:t xml:space="preserve"> La promoción de productos se basa únicamente en catálogos impresos y atención cara a cara, sin hacer uso de los beneficios que ofrecen las tecnologías digitales. </w:t>
      </w:r>
    </w:p>
    <w:p w14:paraId="2CA998C1" w14:textId="77777777" w:rsidR="0066248A" w:rsidRPr="0066248A" w:rsidRDefault="00545A01" w:rsidP="0066248A">
      <w:pPr>
        <w:pStyle w:val="Prrafodelista"/>
        <w:numPr>
          <w:ilvl w:val="0"/>
          <w:numId w:val="4"/>
        </w:numPr>
        <w:rPr>
          <w:lang w:val="es-MX"/>
        </w:rPr>
      </w:pPr>
      <w:r w:rsidRPr="0066248A">
        <w:rPr>
          <w:b/>
          <w:bCs/>
          <w:lang w:val="es-MX"/>
        </w:rPr>
        <w:t>Deficiencia de infraestructura tecnológica:</w:t>
      </w:r>
      <w:r w:rsidRPr="0066248A">
        <w:rPr>
          <w:lang w:val="es-MX"/>
        </w:rPr>
        <w:t xml:space="preserve"> Galugas carece de una plataforma en línea que posibilite la exhibición dinámica de productos, así como la recopilación de información sobre navegación. </w:t>
      </w:r>
    </w:p>
    <w:p w14:paraId="2D3604CE" w14:textId="77777777" w:rsidR="0066248A" w:rsidRPr="0066248A" w:rsidRDefault="00545A01" w:rsidP="0066248A">
      <w:pPr>
        <w:pStyle w:val="Prrafodelista"/>
        <w:numPr>
          <w:ilvl w:val="0"/>
          <w:numId w:val="4"/>
        </w:numPr>
        <w:rPr>
          <w:lang w:val="es-MX"/>
        </w:rPr>
      </w:pPr>
      <w:r w:rsidRPr="0066248A">
        <w:rPr>
          <w:b/>
          <w:bCs/>
          <w:lang w:val="es-MX"/>
        </w:rPr>
        <w:t>Cultura organizacional convencional:</w:t>
      </w:r>
      <w:r w:rsidRPr="0066248A">
        <w:rPr>
          <w:lang w:val="es-MX"/>
        </w:rPr>
        <w:t xml:space="preserve"> La compañía ha funcionado, a lo largo de la historia, con modelos de negocio tradicionales y sin una estrategia definida para la transformación digital</w:t>
      </w:r>
      <w:r w:rsidR="0066248A" w:rsidRPr="0066248A">
        <w:rPr>
          <w:lang w:val="es-MX"/>
        </w:rPr>
        <w:t>.</w:t>
      </w:r>
    </w:p>
    <w:p w14:paraId="6890F1F2" w14:textId="77777777" w:rsidR="0066248A" w:rsidRPr="0066248A" w:rsidRDefault="00545A01" w:rsidP="0066248A">
      <w:pPr>
        <w:pStyle w:val="Prrafodelista"/>
        <w:numPr>
          <w:ilvl w:val="0"/>
          <w:numId w:val="4"/>
        </w:numPr>
        <w:rPr>
          <w:lang w:val="es-MX"/>
        </w:rPr>
      </w:pPr>
      <w:r w:rsidRPr="0066248A">
        <w:rPr>
          <w:b/>
          <w:bCs/>
          <w:lang w:val="es-MX"/>
        </w:rPr>
        <w:t>Falta de conocimiento sobre herramientas digitales:</w:t>
      </w:r>
      <w:r w:rsidRPr="0066248A">
        <w:rPr>
          <w:lang w:val="es-MX"/>
        </w:rPr>
        <w:t xml:space="preserve"> No se han descubierto ni implementado tecnologías asequibles que hagan posible la modernización de los canales de promoción y atención de forma eficaz y económica. </w:t>
      </w:r>
    </w:p>
    <w:p w14:paraId="425E393C" w14:textId="4EA69AE4" w:rsidR="00545A01" w:rsidRPr="0066248A" w:rsidRDefault="00545A01" w:rsidP="0066248A">
      <w:pPr>
        <w:pStyle w:val="Prrafodelista"/>
        <w:numPr>
          <w:ilvl w:val="0"/>
          <w:numId w:val="4"/>
        </w:numPr>
        <w:rPr>
          <w:lang w:val="es-MX"/>
        </w:rPr>
      </w:pPr>
      <w:r w:rsidRPr="0066248A">
        <w:rPr>
          <w:b/>
          <w:bCs/>
          <w:lang w:val="es-MX"/>
        </w:rPr>
        <w:t>Ausencia de un sistema para manejar productos:</w:t>
      </w:r>
      <w:r w:rsidRPr="0066248A">
        <w:rPr>
          <w:lang w:val="es-MX"/>
        </w:rPr>
        <w:t xml:space="preserve"> No se encuentra unificado ni actualizado en tiempo real el inventario, los precios y las descripciones, lo que obstaculiza su divulgación.</w:t>
      </w:r>
    </w:p>
    <w:p w14:paraId="77C7D310" w14:textId="77777777" w:rsidR="00545A01" w:rsidRDefault="00545A01" w:rsidP="00545A01">
      <w:pPr>
        <w:rPr>
          <w:lang w:val="es-MX"/>
        </w:rPr>
      </w:pPr>
    </w:p>
    <w:p w14:paraId="5359B30D" w14:textId="77777777" w:rsidR="0066248A" w:rsidRDefault="0066248A" w:rsidP="00545A01">
      <w:pPr>
        <w:rPr>
          <w:lang w:val="es-MX"/>
        </w:rPr>
      </w:pPr>
    </w:p>
    <w:p w14:paraId="5A7E800D" w14:textId="77777777" w:rsidR="0066248A" w:rsidRDefault="0066248A" w:rsidP="00545A01">
      <w:pPr>
        <w:rPr>
          <w:lang w:val="es-MX"/>
        </w:rPr>
      </w:pPr>
    </w:p>
    <w:p w14:paraId="150731B1" w14:textId="77777777" w:rsidR="0066248A" w:rsidRDefault="0066248A" w:rsidP="00545A01">
      <w:pPr>
        <w:rPr>
          <w:lang w:val="es-MX"/>
        </w:rPr>
      </w:pPr>
    </w:p>
    <w:p w14:paraId="2E4DB3F6" w14:textId="77777777" w:rsidR="0066248A" w:rsidRDefault="0066248A" w:rsidP="00545A01">
      <w:pPr>
        <w:rPr>
          <w:lang w:val="es-MX"/>
        </w:rPr>
      </w:pPr>
    </w:p>
    <w:p w14:paraId="22D88488" w14:textId="77777777" w:rsidR="0066248A" w:rsidRDefault="0066248A" w:rsidP="00545A01">
      <w:pPr>
        <w:rPr>
          <w:lang w:val="es-MX"/>
        </w:rPr>
      </w:pPr>
    </w:p>
    <w:p w14:paraId="128D0188" w14:textId="77777777" w:rsidR="0066248A" w:rsidRDefault="0066248A" w:rsidP="00545A01">
      <w:pPr>
        <w:rPr>
          <w:lang w:val="es-MX"/>
        </w:rPr>
      </w:pPr>
    </w:p>
    <w:p w14:paraId="4B8EDAE4" w14:textId="77777777" w:rsidR="0066248A" w:rsidRDefault="0066248A" w:rsidP="00545A01">
      <w:pPr>
        <w:rPr>
          <w:lang w:val="es-MX"/>
        </w:rPr>
      </w:pPr>
    </w:p>
    <w:p w14:paraId="33036906" w14:textId="77777777" w:rsidR="0066248A" w:rsidRDefault="0066248A" w:rsidP="00545A01">
      <w:pPr>
        <w:rPr>
          <w:lang w:val="es-MX"/>
        </w:rPr>
      </w:pPr>
    </w:p>
    <w:p w14:paraId="63377D0E" w14:textId="77777777" w:rsidR="0066248A" w:rsidRDefault="0066248A" w:rsidP="00545A01">
      <w:pPr>
        <w:rPr>
          <w:lang w:val="es-MX"/>
        </w:rPr>
      </w:pPr>
    </w:p>
    <w:p w14:paraId="6943D1AE" w14:textId="77777777" w:rsidR="0066248A" w:rsidRDefault="0066248A" w:rsidP="00545A01">
      <w:pPr>
        <w:rPr>
          <w:lang w:val="es-MX"/>
        </w:rPr>
      </w:pPr>
    </w:p>
    <w:p w14:paraId="351DFAA3" w14:textId="4CAEBB43" w:rsidR="00545A01" w:rsidRDefault="00545A01" w:rsidP="00545A01">
      <w:pPr>
        <w:pStyle w:val="Ttulo2"/>
        <w:rPr>
          <w:lang w:val="es-MX"/>
        </w:rPr>
      </w:pPr>
      <w:r>
        <w:rPr>
          <w:lang w:val="es-MX"/>
        </w:rPr>
        <w:lastRenderedPageBreak/>
        <w:t xml:space="preserve">Pronóstico </w:t>
      </w:r>
    </w:p>
    <w:p w14:paraId="143D7C96" w14:textId="77777777" w:rsidR="0066248A" w:rsidRDefault="00545A01" w:rsidP="00545A01">
      <w:pPr>
        <w:rPr>
          <w:lang w:val="es-MX"/>
        </w:rPr>
      </w:pPr>
      <w:r w:rsidRPr="00545A01">
        <w:rPr>
          <w:lang w:val="es-MX"/>
        </w:rPr>
        <w:t xml:space="preserve">Si Galugas no aplica una solución digital en el corto plazo, se anticipan las siguientes repercusiones: </w:t>
      </w:r>
    </w:p>
    <w:p w14:paraId="487917C9" w14:textId="77777777" w:rsidR="0066248A" w:rsidRPr="0066248A" w:rsidRDefault="00545A01" w:rsidP="0066248A">
      <w:pPr>
        <w:pStyle w:val="Prrafodelista"/>
        <w:numPr>
          <w:ilvl w:val="0"/>
          <w:numId w:val="5"/>
        </w:numPr>
        <w:rPr>
          <w:lang w:val="es-MX"/>
        </w:rPr>
      </w:pPr>
      <w:r w:rsidRPr="0066248A">
        <w:rPr>
          <w:b/>
          <w:bCs/>
          <w:lang w:val="es-MX"/>
        </w:rPr>
        <w:t>Pérdida sostenida de participación en el mercado:</w:t>
      </w:r>
      <w:r w:rsidRPr="0066248A">
        <w:rPr>
          <w:lang w:val="es-MX"/>
        </w:rPr>
        <w:t xml:space="preserve"> La competencia digital seguirá captando clientes que valoran la inmediatez y comodidad de consultar y comprar en línea. </w:t>
      </w:r>
    </w:p>
    <w:p w14:paraId="4E6CE9D4" w14:textId="77777777" w:rsidR="0066248A" w:rsidRPr="0066248A" w:rsidRDefault="00545A01" w:rsidP="0066248A">
      <w:pPr>
        <w:pStyle w:val="Prrafodelista"/>
        <w:numPr>
          <w:ilvl w:val="0"/>
          <w:numId w:val="5"/>
        </w:numPr>
        <w:rPr>
          <w:lang w:val="es-MX"/>
        </w:rPr>
      </w:pPr>
      <w:r w:rsidRPr="0066248A">
        <w:rPr>
          <w:b/>
          <w:bCs/>
          <w:lang w:val="es-MX"/>
        </w:rPr>
        <w:t>Incremento de costos sin retorno:</w:t>
      </w:r>
      <w:r w:rsidRPr="0066248A">
        <w:rPr>
          <w:lang w:val="es-MX"/>
        </w:rPr>
        <w:t xml:space="preserve"> Los gastos en impresión y distribución seguirán creciendo sin generar un impacto medible en ventas o fidelización. </w:t>
      </w:r>
    </w:p>
    <w:p w14:paraId="228534DF" w14:textId="77777777" w:rsidR="0066248A" w:rsidRPr="0066248A" w:rsidRDefault="00545A01" w:rsidP="0066248A">
      <w:pPr>
        <w:pStyle w:val="Prrafodelista"/>
        <w:numPr>
          <w:ilvl w:val="0"/>
          <w:numId w:val="5"/>
        </w:numPr>
        <w:rPr>
          <w:lang w:val="es-MX"/>
        </w:rPr>
      </w:pPr>
      <w:r w:rsidRPr="0066248A">
        <w:rPr>
          <w:b/>
          <w:bCs/>
          <w:lang w:val="es-MX"/>
        </w:rPr>
        <w:t>Estancamiento comercial:</w:t>
      </w:r>
      <w:r w:rsidRPr="0066248A">
        <w:rPr>
          <w:lang w:val="es-MX"/>
        </w:rPr>
        <w:t xml:space="preserve"> La empresa no podrá escalar sus operaciones ni llegar a nuevos segmentos de clientes fuera de su radio de influencia física.</w:t>
      </w:r>
    </w:p>
    <w:p w14:paraId="6E369FC1" w14:textId="77777777" w:rsidR="0066248A" w:rsidRPr="0066248A" w:rsidRDefault="00545A01" w:rsidP="0066248A">
      <w:pPr>
        <w:pStyle w:val="Prrafodelista"/>
        <w:numPr>
          <w:ilvl w:val="0"/>
          <w:numId w:val="5"/>
        </w:numPr>
        <w:rPr>
          <w:lang w:val="es-MX"/>
        </w:rPr>
      </w:pPr>
      <w:r w:rsidRPr="0066248A">
        <w:rPr>
          <w:b/>
          <w:bCs/>
          <w:lang w:val="es-MX"/>
        </w:rPr>
        <w:t>Desactualización frente al consumidor moderno: Si</w:t>
      </w:r>
      <w:r w:rsidRPr="0066248A">
        <w:rPr>
          <w:lang w:val="es-MX"/>
        </w:rPr>
        <w:t xml:space="preserve"> Galugas no proporciona información en línea de los productos, las generaciones más jóvenes de consumidores la considerarán una opción anticuada. </w:t>
      </w:r>
    </w:p>
    <w:p w14:paraId="1B4C826C" w14:textId="77777777" w:rsidR="0066248A" w:rsidRPr="0066248A" w:rsidRDefault="00545A01" w:rsidP="0066248A">
      <w:pPr>
        <w:pStyle w:val="Prrafodelista"/>
        <w:numPr>
          <w:ilvl w:val="0"/>
          <w:numId w:val="5"/>
        </w:numPr>
        <w:rPr>
          <w:lang w:val="es-MX"/>
        </w:rPr>
      </w:pPr>
      <w:r w:rsidRPr="0066248A">
        <w:rPr>
          <w:b/>
          <w:bCs/>
          <w:lang w:val="es-MX"/>
        </w:rPr>
        <w:t>Dificultad para decidir estrategias:</w:t>
      </w:r>
      <w:r w:rsidRPr="0066248A">
        <w:rPr>
          <w:lang w:val="es-MX"/>
        </w:rPr>
        <w:t xml:space="preserve"> Sin datos analíticos, la empresa operará "a ciegas", sin conocer qué productos tienen mayor demanda ni cómo optimizar su oferta.</w:t>
      </w:r>
    </w:p>
    <w:p w14:paraId="265A1EAF" w14:textId="5759638A" w:rsidR="00545A01" w:rsidRPr="0066248A" w:rsidRDefault="00545A01" w:rsidP="0066248A">
      <w:pPr>
        <w:pStyle w:val="Prrafodelista"/>
        <w:numPr>
          <w:ilvl w:val="0"/>
          <w:numId w:val="5"/>
        </w:numPr>
        <w:rPr>
          <w:lang w:val="es-MX"/>
        </w:rPr>
      </w:pPr>
      <w:r w:rsidRPr="0066248A">
        <w:rPr>
          <w:b/>
          <w:bCs/>
          <w:lang w:val="es-MX"/>
        </w:rPr>
        <w:t>Peligro de que el modelo de negocio pase a ser obsoleto:</w:t>
      </w:r>
      <w:r w:rsidRPr="0066248A">
        <w:rPr>
          <w:lang w:val="es-MX"/>
        </w:rPr>
        <w:t xml:space="preserve"> A mediano plazo, la falta de adaptación digital podría llevar a la empresa a una crisis de sostenibilidad, con reducción progresiva de ingresos y clientes.</w:t>
      </w:r>
    </w:p>
    <w:p w14:paraId="7D913174" w14:textId="4B9A7A38" w:rsidR="00545A01" w:rsidRDefault="00545A01" w:rsidP="00545A01">
      <w:pPr>
        <w:rPr>
          <w:lang w:val="es-MX"/>
        </w:rPr>
      </w:pPr>
    </w:p>
    <w:p w14:paraId="663398AF" w14:textId="77777777" w:rsidR="0066248A" w:rsidRDefault="0066248A" w:rsidP="00545A01">
      <w:pPr>
        <w:rPr>
          <w:lang w:val="es-MX"/>
        </w:rPr>
      </w:pPr>
    </w:p>
    <w:p w14:paraId="033F8EA8" w14:textId="77777777" w:rsidR="0066248A" w:rsidRDefault="0066248A" w:rsidP="00545A01">
      <w:pPr>
        <w:rPr>
          <w:lang w:val="es-MX"/>
        </w:rPr>
      </w:pPr>
    </w:p>
    <w:p w14:paraId="032F7BC6" w14:textId="77777777" w:rsidR="0066248A" w:rsidRDefault="0066248A" w:rsidP="00545A01">
      <w:pPr>
        <w:rPr>
          <w:lang w:val="es-MX"/>
        </w:rPr>
      </w:pPr>
    </w:p>
    <w:p w14:paraId="16CE3C2A" w14:textId="77777777" w:rsidR="0066248A" w:rsidRDefault="0066248A" w:rsidP="00545A01">
      <w:pPr>
        <w:rPr>
          <w:lang w:val="es-MX"/>
        </w:rPr>
      </w:pPr>
    </w:p>
    <w:p w14:paraId="33F05DF5" w14:textId="77777777" w:rsidR="0066248A" w:rsidRDefault="0066248A" w:rsidP="00545A01">
      <w:pPr>
        <w:rPr>
          <w:lang w:val="es-MX"/>
        </w:rPr>
      </w:pPr>
    </w:p>
    <w:p w14:paraId="756C8219" w14:textId="77777777" w:rsidR="0066248A" w:rsidRDefault="0066248A" w:rsidP="00545A01">
      <w:pPr>
        <w:rPr>
          <w:lang w:val="es-MX"/>
        </w:rPr>
      </w:pPr>
    </w:p>
    <w:p w14:paraId="37F6EFB3" w14:textId="77777777" w:rsidR="0066248A" w:rsidRDefault="0066248A" w:rsidP="00545A01">
      <w:pPr>
        <w:rPr>
          <w:lang w:val="es-MX"/>
        </w:rPr>
      </w:pPr>
    </w:p>
    <w:p w14:paraId="6D1DD1B0" w14:textId="77777777" w:rsidR="0066248A" w:rsidRDefault="0066248A" w:rsidP="00545A01">
      <w:pPr>
        <w:rPr>
          <w:lang w:val="es-MX"/>
        </w:rPr>
      </w:pPr>
    </w:p>
    <w:p w14:paraId="25DE8965" w14:textId="6CB9B446" w:rsidR="0066248A" w:rsidRDefault="0066248A" w:rsidP="0066248A">
      <w:pPr>
        <w:pStyle w:val="Ttulo2"/>
        <w:rPr>
          <w:lang w:val="es-MX"/>
        </w:rPr>
      </w:pPr>
      <w:r>
        <w:rPr>
          <w:lang w:val="es-MX"/>
        </w:rPr>
        <w:lastRenderedPageBreak/>
        <w:t>Objetico general</w:t>
      </w:r>
    </w:p>
    <w:p w14:paraId="6EC897CD" w14:textId="77777777" w:rsidR="0066248A" w:rsidRPr="0066248A" w:rsidRDefault="0066248A" w:rsidP="0066248A">
      <w:pPr>
        <w:rPr>
          <w:lang w:val="es-MX"/>
        </w:rPr>
      </w:pPr>
      <w:r w:rsidRPr="0066248A">
        <w:rPr>
          <w:lang w:val="es-MX"/>
        </w:rPr>
        <w:t>Desarrollar e implementar un catálogo web interactivo para Galugas que permita la exposición organizada, visual y actualizable de productos, mejore la experiencia del cliente y siente las bases para la transformación digital de la empresa.</w:t>
      </w:r>
    </w:p>
    <w:p w14:paraId="20747435" w14:textId="77777777" w:rsidR="0066248A" w:rsidRPr="0066248A" w:rsidRDefault="0066248A" w:rsidP="0066248A">
      <w:pPr>
        <w:pStyle w:val="Ttulo2"/>
        <w:rPr>
          <w:lang w:val="es-MX"/>
        </w:rPr>
      </w:pPr>
      <w:r w:rsidRPr="0066248A">
        <w:rPr>
          <w:lang w:val="es-MX"/>
        </w:rPr>
        <w:t>Objetivos Específicos</w:t>
      </w:r>
    </w:p>
    <w:p w14:paraId="2E9ADBEA" w14:textId="77777777" w:rsidR="0066248A" w:rsidRPr="0066248A" w:rsidRDefault="0066248A" w:rsidP="0066248A">
      <w:pPr>
        <w:numPr>
          <w:ilvl w:val="0"/>
          <w:numId w:val="2"/>
        </w:numPr>
        <w:rPr>
          <w:lang w:val="es-MX"/>
        </w:rPr>
      </w:pPr>
      <w:r w:rsidRPr="0066248A">
        <w:rPr>
          <w:b/>
          <w:bCs/>
          <w:lang w:val="es-MX"/>
        </w:rPr>
        <w:t>Diseñar una plataforma web</w:t>
      </w:r>
      <w:r w:rsidRPr="0066248A">
        <w:rPr>
          <w:lang w:val="es-MX"/>
        </w:rPr>
        <w:t> con navegación intuitiva, filtros por categorías y búsqueda de productos, accesible desde dispositivos móviles y computadoras.</w:t>
      </w:r>
    </w:p>
    <w:p w14:paraId="05F35E80" w14:textId="77777777" w:rsidR="0066248A" w:rsidRPr="0066248A" w:rsidRDefault="0066248A" w:rsidP="0066248A">
      <w:pPr>
        <w:numPr>
          <w:ilvl w:val="0"/>
          <w:numId w:val="2"/>
        </w:numPr>
        <w:rPr>
          <w:lang w:val="es-MX"/>
        </w:rPr>
      </w:pPr>
      <w:r w:rsidRPr="0066248A">
        <w:rPr>
          <w:b/>
          <w:bCs/>
          <w:lang w:val="es-MX"/>
        </w:rPr>
        <w:t>Eliminar los costos de impresión y distribución</w:t>
      </w:r>
      <w:r w:rsidRPr="0066248A">
        <w:rPr>
          <w:lang w:val="es-MX"/>
        </w:rPr>
        <w:t> de catálogos físicos mediante la publicación digital de productos y precios.</w:t>
      </w:r>
    </w:p>
    <w:p w14:paraId="647D1AB5" w14:textId="77777777" w:rsidR="0066248A" w:rsidRPr="0066248A" w:rsidRDefault="0066248A" w:rsidP="0066248A">
      <w:pPr>
        <w:numPr>
          <w:ilvl w:val="0"/>
          <w:numId w:val="2"/>
        </w:numPr>
        <w:rPr>
          <w:lang w:val="es-MX"/>
        </w:rPr>
      </w:pPr>
      <w:r w:rsidRPr="0066248A">
        <w:rPr>
          <w:b/>
          <w:bCs/>
          <w:lang w:val="es-MX"/>
        </w:rPr>
        <w:t>Implementar un sistema de actualización en tiempo real</w:t>
      </w:r>
      <w:r w:rsidRPr="0066248A">
        <w:rPr>
          <w:lang w:val="es-MX"/>
        </w:rPr>
        <w:t> que permita modificar productos, precios e información sin depender de procesos externos.</w:t>
      </w:r>
    </w:p>
    <w:p w14:paraId="2E767329" w14:textId="77777777" w:rsidR="0066248A" w:rsidRPr="0066248A" w:rsidRDefault="0066248A" w:rsidP="0066248A">
      <w:pPr>
        <w:numPr>
          <w:ilvl w:val="0"/>
          <w:numId w:val="2"/>
        </w:numPr>
        <w:rPr>
          <w:lang w:val="es-MX"/>
        </w:rPr>
      </w:pPr>
      <w:r w:rsidRPr="0066248A">
        <w:rPr>
          <w:b/>
          <w:bCs/>
          <w:lang w:val="es-MX"/>
        </w:rPr>
        <w:t>Incorporar herramientas de analítica web</w:t>
      </w:r>
      <w:r w:rsidRPr="0066248A">
        <w:rPr>
          <w:lang w:val="es-MX"/>
        </w:rPr>
        <w:t> para recopilar datos sobre productos más vistos, comportamiento de usuarios y efectividad de las estrategias de marketing.</w:t>
      </w:r>
    </w:p>
    <w:p w14:paraId="112CCAD5" w14:textId="77777777" w:rsidR="0066248A" w:rsidRPr="0066248A" w:rsidRDefault="0066248A" w:rsidP="0066248A">
      <w:pPr>
        <w:numPr>
          <w:ilvl w:val="0"/>
          <w:numId w:val="2"/>
        </w:numPr>
        <w:rPr>
          <w:lang w:val="es-MX"/>
        </w:rPr>
      </w:pPr>
      <w:r w:rsidRPr="0066248A">
        <w:rPr>
          <w:b/>
          <w:bCs/>
          <w:lang w:val="es-MX"/>
        </w:rPr>
        <w:t>Garantizar el cumplimiento normativo colombiano</w:t>
      </w:r>
      <w:r w:rsidRPr="0066248A">
        <w:rPr>
          <w:lang w:val="es-MX"/>
        </w:rPr>
        <w:t> en materia de comercio electrónico (Ley 527 de 1999), protección al consumidor (Ley 1480 de 2011) y protección de datos personales (Ley 1581 de 2012).</w:t>
      </w:r>
    </w:p>
    <w:p w14:paraId="7E6E062C" w14:textId="77777777" w:rsidR="0066248A" w:rsidRPr="0066248A" w:rsidRDefault="0066248A" w:rsidP="0066248A">
      <w:pPr>
        <w:numPr>
          <w:ilvl w:val="0"/>
          <w:numId w:val="2"/>
        </w:numPr>
        <w:rPr>
          <w:lang w:val="es-MX"/>
        </w:rPr>
      </w:pPr>
      <w:r w:rsidRPr="0066248A">
        <w:rPr>
          <w:b/>
          <w:bCs/>
          <w:lang w:val="es-MX"/>
        </w:rPr>
        <w:t>Establecer una arquitectura tecnológica escalable</w:t>
      </w:r>
      <w:r w:rsidRPr="0066248A">
        <w:rPr>
          <w:lang w:val="es-MX"/>
        </w:rPr>
        <w:t> que permita, en fases posteriores, evolucionar el catálogo hacia un e-commerce completo con pasarela de pagos y gestión de inventario.</w:t>
      </w:r>
    </w:p>
    <w:p w14:paraId="4914B0C0" w14:textId="77777777" w:rsidR="00545A01" w:rsidRPr="00545A01" w:rsidRDefault="00545A01" w:rsidP="00545A01">
      <w:pPr>
        <w:rPr>
          <w:lang w:val="es-MX"/>
        </w:rPr>
      </w:pPr>
    </w:p>
    <w:p w14:paraId="55F15E51" w14:textId="77777777" w:rsidR="00545A01" w:rsidRPr="00EE482D" w:rsidRDefault="00545A01" w:rsidP="00EE482D">
      <w:pPr>
        <w:rPr>
          <w:lang w:val="es-MX"/>
        </w:rPr>
      </w:pPr>
    </w:p>
    <w:p w14:paraId="3F52D39B" w14:textId="77777777" w:rsidR="00C10945" w:rsidRDefault="00C10945" w:rsidP="00EE482D"/>
    <w:sectPr w:rsidR="00C109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02B57"/>
    <w:multiLevelType w:val="hybridMultilevel"/>
    <w:tmpl w:val="DBF85F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6190E"/>
    <w:multiLevelType w:val="multilevel"/>
    <w:tmpl w:val="E63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F77AD"/>
    <w:multiLevelType w:val="hybridMultilevel"/>
    <w:tmpl w:val="E5964B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F4DE6"/>
    <w:multiLevelType w:val="multilevel"/>
    <w:tmpl w:val="8812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4751E"/>
    <w:multiLevelType w:val="hybridMultilevel"/>
    <w:tmpl w:val="B5CCD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769431">
    <w:abstractNumId w:val="1"/>
  </w:num>
  <w:num w:numId="2" w16cid:durableId="805708581">
    <w:abstractNumId w:val="3"/>
  </w:num>
  <w:num w:numId="3" w16cid:durableId="2044746776">
    <w:abstractNumId w:val="2"/>
  </w:num>
  <w:num w:numId="4" w16cid:durableId="431243317">
    <w:abstractNumId w:val="4"/>
  </w:num>
  <w:num w:numId="5" w16cid:durableId="214449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DA"/>
    <w:rsid w:val="0034272A"/>
    <w:rsid w:val="00545A01"/>
    <w:rsid w:val="0066248A"/>
    <w:rsid w:val="007E34DE"/>
    <w:rsid w:val="008B19DA"/>
    <w:rsid w:val="008E6EF1"/>
    <w:rsid w:val="00A458E8"/>
    <w:rsid w:val="00C10945"/>
    <w:rsid w:val="00EE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07EB"/>
  <w15:chartTrackingRefBased/>
  <w15:docId w15:val="{D7F958EE-4FEE-42F2-B6D0-98C22470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8B1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1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1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9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8B19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19DA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9DA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9DA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9DA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9DA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9DA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9DA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8B1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9DA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9DA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8B1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9DA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8B19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9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9DA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8B1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816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Jader D. Araujo A.</dc:creator>
  <cp:keywords/>
  <dc:description/>
  <cp:lastModifiedBy>Jader D. Araujo A.</cp:lastModifiedBy>
  <cp:revision>2</cp:revision>
  <dcterms:created xsi:type="dcterms:W3CDTF">2026-02-23T03:24:00Z</dcterms:created>
  <dcterms:modified xsi:type="dcterms:W3CDTF">2026-02-23T03:52:00Z</dcterms:modified>
</cp:coreProperties>
</file>