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After running and recording several instances( 12 total recorded) I stumbled upon a few interesting results. I noticed that cache line size directly correlates to the speed of the cache, more so than the memory size itself. I also noticed that having a faster cache access time is much more influential than having a fast memory access time. The hit ratio was also significantly higher ~10%, when using larger line sizes than with smaller.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