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60EA" w14:textId="3B7CCB91" w:rsidR="003C1FA5" w:rsidRDefault="003C1FA5" w:rsidP="001B4839">
      <w:pPr>
        <w:spacing w:line="240" w:lineRule="auto"/>
      </w:pPr>
      <w:r>
        <w:rPr>
          <w:noProof/>
        </w:rPr>
        <w:drawing>
          <wp:inline distT="0" distB="0" distL="0" distR="0" wp14:anchorId="35F35CF5" wp14:editId="4C11E895">
            <wp:extent cx="2752725" cy="9525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725" cy="952500"/>
                    </a:xfrm>
                    <a:prstGeom prst="rect">
                      <a:avLst/>
                    </a:prstGeom>
                    <a:noFill/>
                    <a:ln>
                      <a:noFill/>
                    </a:ln>
                  </pic:spPr>
                </pic:pic>
              </a:graphicData>
            </a:graphic>
          </wp:inline>
        </w:drawing>
      </w:r>
    </w:p>
    <w:p w14:paraId="3D9A480D" w14:textId="39F5E5C6" w:rsidR="003C1FA5" w:rsidRDefault="003C1FA5" w:rsidP="001B4839">
      <w:pPr>
        <w:spacing w:line="240" w:lineRule="auto"/>
      </w:pPr>
    </w:p>
    <w:p w14:paraId="297CAC5B" w14:textId="2EECE737" w:rsidR="003C1FA5" w:rsidRDefault="003C1FA5" w:rsidP="001B4839">
      <w:pPr>
        <w:spacing w:line="240" w:lineRule="auto"/>
      </w:pPr>
    </w:p>
    <w:p w14:paraId="516EFFBF" w14:textId="77777777" w:rsidR="003C1FA5" w:rsidRDefault="003C1FA5" w:rsidP="001B4839">
      <w:pPr>
        <w:spacing w:line="240" w:lineRule="auto"/>
      </w:pPr>
    </w:p>
    <w:p w14:paraId="1F0F4A3F" w14:textId="45251828" w:rsidR="003C1FA5" w:rsidRDefault="003C1FA5" w:rsidP="001B4839">
      <w:pPr>
        <w:spacing w:line="240" w:lineRule="auto"/>
        <w:rPr>
          <w:rFonts w:ascii="Arial-BoldMT" w:hAnsi="Arial-BoldMT" w:cs="Arial-BoldMT"/>
          <w:b/>
          <w:bCs/>
          <w:sz w:val="32"/>
          <w:szCs w:val="32"/>
        </w:rPr>
      </w:pPr>
      <w:r>
        <w:rPr>
          <w:rFonts w:ascii="ArialMT" w:hAnsi="ArialMT" w:cs="ArialMT"/>
          <w:sz w:val="32"/>
          <w:szCs w:val="32"/>
        </w:rPr>
        <w:t xml:space="preserve">Jader Leonardo Gomes da Rosa – </w:t>
      </w:r>
      <w:r>
        <w:rPr>
          <w:rFonts w:ascii="Arial-BoldMT" w:hAnsi="Arial-BoldMT" w:cs="Arial-BoldMT"/>
          <w:b/>
          <w:bCs/>
          <w:sz w:val="32"/>
          <w:szCs w:val="32"/>
        </w:rPr>
        <w:t>sba22199</w:t>
      </w:r>
    </w:p>
    <w:p w14:paraId="3B1C8B93" w14:textId="1C094CDC" w:rsidR="003C1FA5" w:rsidRDefault="003369FF" w:rsidP="001B4839">
      <w:pPr>
        <w:spacing w:line="240" w:lineRule="auto"/>
        <w:rPr>
          <w:rFonts w:ascii="Arial-BoldMT" w:hAnsi="Arial-BoldMT" w:cs="Arial-BoldMT"/>
          <w:b/>
          <w:bCs/>
          <w:sz w:val="32"/>
          <w:szCs w:val="32"/>
        </w:rPr>
      </w:pPr>
      <w:r w:rsidRPr="003369FF">
        <w:rPr>
          <w:rFonts w:ascii="Arial-BoldMT" w:hAnsi="Arial-BoldMT" w:cs="Arial-BoldMT"/>
          <w:b/>
          <w:bCs/>
          <w:sz w:val="32"/>
          <w:szCs w:val="32"/>
        </w:rPr>
        <w:t>sba22199@student.cct.ie</w:t>
      </w:r>
    </w:p>
    <w:p w14:paraId="561E9176" w14:textId="6DBF387A" w:rsidR="003C1FA5" w:rsidRDefault="003C1FA5" w:rsidP="001B4839">
      <w:pPr>
        <w:spacing w:line="240" w:lineRule="auto"/>
        <w:rPr>
          <w:rFonts w:ascii="Arial-BoldMT" w:hAnsi="Arial-BoldMT" w:cs="Arial-BoldMT"/>
          <w:b/>
          <w:bCs/>
          <w:sz w:val="32"/>
          <w:szCs w:val="32"/>
        </w:rPr>
      </w:pPr>
    </w:p>
    <w:p w14:paraId="41185BAB" w14:textId="06BA62B4"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2CC10660" w14:textId="041E555D"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1ABD8503" w14:textId="73A48EB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7F56A3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E5330A4"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7C45CA56" w14:textId="77777777" w:rsidR="007B4BA1" w:rsidRDefault="007B4BA1" w:rsidP="0051264F">
      <w:pPr>
        <w:autoSpaceDE w:val="0"/>
        <w:autoSpaceDN w:val="0"/>
        <w:adjustRightInd w:val="0"/>
        <w:spacing w:after="0" w:line="240" w:lineRule="auto"/>
        <w:jc w:val="center"/>
        <w:rPr>
          <w:rFonts w:ascii="Arial-BoldMT" w:hAnsi="Arial-BoldMT" w:cs="Arial-BoldMT"/>
          <w:b/>
          <w:bCs/>
          <w:sz w:val="32"/>
          <w:szCs w:val="32"/>
        </w:rPr>
      </w:pPr>
    </w:p>
    <w:p w14:paraId="0B03FF64" w14:textId="287DC6F1" w:rsidR="0051264F" w:rsidRDefault="007B4BA1"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Suspension of Parking bays in DCC</w:t>
      </w:r>
    </w:p>
    <w:p w14:paraId="696F87F5" w14:textId="76BFA1FC"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8C34A60" w14:textId="77092CF3"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F1B9D77" w14:textId="3174954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0909837" w14:textId="262C6FBE"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1A929A6" w14:textId="005CE499"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Continuous Assessment 1</w:t>
      </w:r>
    </w:p>
    <w:p w14:paraId="29FFFC16" w14:textId="04AC5009"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871D6B" w14:textId="17807BE6"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1DDADB" w14:textId="0F61D529"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373B31F4"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4BD6E07F" w14:textId="722AFDA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76518F36"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17C3766"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0570FB97" w14:textId="31EFF69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5DD3CEF4" w14:textId="21B7472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0F3154D9" w14:textId="77777777" w:rsidR="003369FF" w:rsidRDefault="003369FF" w:rsidP="0051264F">
      <w:pPr>
        <w:autoSpaceDE w:val="0"/>
        <w:autoSpaceDN w:val="0"/>
        <w:adjustRightInd w:val="0"/>
        <w:spacing w:after="0" w:line="240" w:lineRule="auto"/>
        <w:jc w:val="center"/>
        <w:rPr>
          <w:rFonts w:ascii="Arial-BoldMT" w:hAnsi="Arial-BoldMT" w:cs="Arial-BoldMT"/>
          <w:b/>
          <w:bCs/>
          <w:sz w:val="32"/>
          <w:szCs w:val="32"/>
        </w:rPr>
      </w:pPr>
    </w:p>
    <w:p w14:paraId="28FF5A67" w14:textId="77777777"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p>
    <w:p w14:paraId="61AFB266" w14:textId="5A708085" w:rsidR="0051264F" w:rsidRDefault="0051264F" w:rsidP="0051264F">
      <w:pPr>
        <w:autoSpaceDE w:val="0"/>
        <w:autoSpaceDN w:val="0"/>
        <w:adjustRightInd w:val="0"/>
        <w:spacing w:after="0" w:line="240" w:lineRule="auto"/>
        <w:jc w:val="center"/>
        <w:rPr>
          <w:rFonts w:ascii="Arial-BoldMT" w:hAnsi="Arial-BoldMT" w:cs="Arial-BoldMT"/>
          <w:b/>
          <w:bCs/>
          <w:sz w:val="32"/>
          <w:szCs w:val="32"/>
        </w:rPr>
      </w:pPr>
      <w:r>
        <w:rPr>
          <w:rFonts w:ascii="Arial-BoldMT" w:hAnsi="Arial-BoldMT" w:cs="Arial-BoldMT"/>
          <w:b/>
          <w:bCs/>
          <w:sz w:val="32"/>
          <w:szCs w:val="32"/>
        </w:rPr>
        <w:t>Dublin</w:t>
      </w:r>
    </w:p>
    <w:p w14:paraId="591E8777" w14:textId="5A511BE5" w:rsidR="003369FF" w:rsidRDefault="003369FF" w:rsidP="003369FF">
      <w:pPr>
        <w:spacing w:line="240" w:lineRule="auto"/>
        <w:jc w:val="center"/>
        <w:rPr>
          <w:rFonts w:ascii="Arial-BoldMT" w:hAnsi="Arial-BoldMT" w:cs="Arial-BoldMT"/>
          <w:b/>
          <w:bCs/>
          <w:sz w:val="32"/>
          <w:szCs w:val="32"/>
        </w:rPr>
      </w:pPr>
      <w:r>
        <w:rPr>
          <w:rFonts w:ascii="Arial-BoldMT" w:hAnsi="Arial-BoldMT" w:cs="Arial-BoldMT"/>
          <w:b/>
          <w:bCs/>
          <w:sz w:val="32"/>
          <w:szCs w:val="32"/>
        </w:rPr>
        <w:t>November 11,2022</w:t>
      </w:r>
    </w:p>
    <w:p w14:paraId="3ADA793D" w14:textId="07A86250" w:rsidR="0051264F" w:rsidRPr="007B4BA1" w:rsidRDefault="003369FF" w:rsidP="003369FF">
      <w:pPr>
        <w:jc w:val="center"/>
      </w:pPr>
      <w:r>
        <w:rPr>
          <w:rFonts w:ascii="Arial-BoldMT" w:hAnsi="Arial-BoldMT" w:cs="Arial-BoldMT"/>
          <w:b/>
          <w:bCs/>
          <w:sz w:val="32"/>
          <w:szCs w:val="32"/>
        </w:rPr>
        <w:br w:type="page"/>
      </w:r>
      <w:r w:rsidR="0051264F">
        <w:rPr>
          <w:rFonts w:ascii="Arial-BoldMT" w:hAnsi="Arial-BoldMT" w:cs="Arial-BoldMT"/>
          <w:b/>
          <w:bCs/>
          <w:sz w:val="24"/>
          <w:szCs w:val="24"/>
        </w:rPr>
        <w:lastRenderedPageBreak/>
        <w:t>TABLE OF CONTENT</w:t>
      </w:r>
    </w:p>
    <w:tbl>
      <w:tblPr>
        <w:tblW w:w="10060" w:type="dxa"/>
        <w:tblLook w:val="04A0" w:firstRow="1" w:lastRow="0" w:firstColumn="1" w:lastColumn="0" w:noHBand="0" w:noVBand="1"/>
      </w:tblPr>
      <w:tblGrid>
        <w:gridCol w:w="9100"/>
        <w:gridCol w:w="960"/>
      </w:tblGrid>
      <w:tr w:rsidR="00381325" w:rsidRPr="00381325" w14:paraId="351B1DB7" w14:textId="77777777" w:rsidTr="00381325">
        <w:trPr>
          <w:trHeight w:val="315"/>
        </w:trPr>
        <w:tc>
          <w:tcPr>
            <w:tcW w:w="9100" w:type="dxa"/>
            <w:tcBorders>
              <w:top w:val="nil"/>
              <w:left w:val="nil"/>
              <w:bottom w:val="nil"/>
              <w:right w:val="nil"/>
            </w:tcBorders>
            <w:shd w:val="clear" w:color="auto" w:fill="auto"/>
            <w:noWrap/>
            <w:vAlign w:val="center"/>
            <w:hideMark/>
          </w:tcPr>
          <w:p w14:paraId="3C6F5EC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INTRODUCTION</w:t>
            </w:r>
          </w:p>
        </w:tc>
        <w:tc>
          <w:tcPr>
            <w:tcW w:w="960" w:type="dxa"/>
            <w:tcBorders>
              <w:top w:val="nil"/>
              <w:left w:val="nil"/>
              <w:bottom w:val="nil"/>
              <w:right w:val="nil"/>
            </w:tcBorders>
            <w:shd w:val="clear" w:color="auto" w:fill="auto"/>
            <w:noWrap/>
            <w:vAlign w:val="center"/>
            <w:hideMark/>
          </w:tcPr>
          <w:p w14:paraId="17947361"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w:t>
            </w:r>
          </w:p>
        </w:tc>
      </w:tr>
      <w:tr w:rsidR="00381325" w:rsidRPr="00381325" w14:paraId="16E0FC8A" w14:textId="77777777" w:rsidTr="00381325">
        <w:trPr>
          <w:trHeight w:val="315"/>
        </w:trPr>
        <w:tc>
          <w:tcPr>
            <w:tcW w:w="9100" w:type="dxa"/>
            <w:tcBorders>
              <w:top w:val="nil"/>
              <w:left w:val="nil"/>
              <w:bottom w:val="nil"/>
              <w:right w:val="nil"/>
            </w:tcBorders>
            <w:shd w:val="clear" w:color="auto" w:fill="auto"/>
            <w:noWrap/>
            <w:vAlign w:val="center"/>
            <w:hideMark/>
          </w:tcPr>
          <w:p w14:paraId="6C4FC846"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Data Manipulation</w:t>
            </w:r>
          </w:p>
        </w:tc>
        <w:tc>
          <w:tcPr>
            <w:tcW w:w="960" w:type="dxa"/>
            <w:tcBorders>
              <w:top w:val="nil"/>
              <w:left w:val="nil"/>
              <w:bottom w:val="nil"/>
              <w:right w:val="nil"/>
            </w:tcBorders>
            <w:shd w:val="clear" w:color="auto" w:fill="auto"/>
            <w:noWrap/>
            <w:vAlign w:val="center"/>
            <w:hideMark/>
          </w:tcPr>
          <w:p w14:paraId="4BC31A9E"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4</w:t>
            </w:r>
          </w:p>
        </w:tc>
      </w:tr>
      <w:tr w:rsidR="00381325" w:rsidRPr="00381325" w14:paraId="65AE8AB6" w14:textId="77777777" w:rsidTr="00381325">
        <w:trPr>
          <w:trHeight w:val="315"/>
        </w:trPr>
        <w:tc>
          <w:tcPr>
            <w:tcW w:w="9100" w:type="dxa"/>
            <w:tcBorders>
              <w:top w:val="nil"/>
              <w:left w:val="nil"/>
              <w:bottom w:val="nil"/>
              <w:right w:val="nil"/>
            </w:tcBorders>
            <w:shd w:val="clear" w:color="auto" w:fill="auto"/>
            <w:noWrap/>
            <w:vAlign w:val="center"/>
            <w:hideMark/>
          </w:tcPr>
          <w:p w14:paraId="5044E524"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Exploratory Data Analysis</w:t>
            </w:r>
          </w:p>
        </w:tc>
        <w:tc>
          <w:tcPr>
            <w:tcW w:w="960" w:type="dxa"/>
            <w:tcBorders>
              <w:top w:val="nil"/>
              <w:left w:val="nil"/>
              <w:bottom w:val="nil"/>
              <w:right w:val="nil"/>
            </w:tcBorders>
            <w:shd w:val="clear" w:color="auto" w:fill="auto"/>
            <w:noWrap/>
            <w:vAlign w:val="center"/>
            <w:hideMark/>
          </w:tcPr>
          <w:p w14:paraId="7E1779F4"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5</w:t>
            </w:r>
          </w:p>
        </w:tc>
      </w:tr>
      <w:tr w:rsidR="00381325" w:rsidRPr="00381325" w14:paraId="728EF625" w14:textId="77777777" w:rsidTr="00381325">
        <w:trPr>
          <w:trHeight w:val="300"/>
        </w:trPr>
        <w:tc>
          <w:tcPr>
            <w:tcW w:w="9100" w:type="dxa"/>
            <w:tcBorders>
              <w:top w:val="nil"/>
              <w:left w:val="nil"/>
              <w:bottom w:val="nil"/>
              <w:right w:val="nil"/>
            </w:tcBorders>
            <w:shd w:val="clear" w:color="auto" w:fill="auto"/>
            <w:noWrap/>
            <w:vAlign w:val="center"/>
            <w:hideMark/>
          </w:tcPr>
          <w:p w14:paraId="740C58B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Statistics and appropriate plots</w:t>
            </w:r>
          </w:p>
        </w:tc>
        <w:tc>
          <w:tcPr>
            <w:tcW w:w="960" w:type="dxa"/>
            <w:tcBorders>
              <w:top w:val="nil"/>
              <w:left w:val="nil"/>
              <w:bottom w:val="nil"/>
              <w:right w:val="nil"/>
            </w:tcBorders>
            <w:shd w:val="clear" w:color="auto" w:fill="auto"/>
            <w:noWrap/>
            <w:vAlign w:val="center"/>
            <w:hideMark/>
          </w:tcPr>
          <w:p w14:paraId="18B4FE5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9</w:t>
            </w:r>
          </w:p>
        </w:tc>
      </w:tr>
      <w:tr w:rsidR="00381325" w:rsidRPr="00381325" w14:paraId="56B8C49A" w14:textId="77777777" w:rsidTr="00381325">
        <w:trPr>
          <w:trHeight w:val="315"/>
        </w:trPr>
        <w:tc>
          <w:tcPr>
            <w:tcW w:w="9100" w:type="dxa"/>
            <w:tcBorders>
              <w:top w:val="nil"/>
              <w:left w:val="nil"/>
              <w:bottom w:val="nil"/>
              <w:right w:val="nil"/>
            </w:tcBorders>
            <w:shd w:val="clear" w:color="auto" w:fill="auto"/>
            <w:noWrap/>
            <w:vAlign w:val="bottom"/>
            <w:hideMark/>
          </w:tcPr>
          <w:p w14:paraId="7185EAC4"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Boxplot payment per year</w:t>
            </w:r>
          </w:p>
        </w:tc>
        <w:tc>
          <w:tcPr>
            <w:tcW w:w="960" w:type="dxa"/>
            <w:tcBorders>
              <w:top w:val="nil"/>
              <w:left w:val="nil"/>
              <w:bottom w:val="nil"/>
              <w:right w:val="nil"/>
            </w:tcBorders>
            <w:shd w:val="clear" w:color="auto" w:fill="auto"/>
            <w:noWrap/>
            <w:vAlign w:val="center"/>
            <w:hideMark/>
          </w:tcPr>
          <w:p w14:paraId="398C4ED3"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9</w:t>
            </w:r>
          </w:p>
        </w:tc>
      </w:tr>
      <w:tr w:rsidR="00381325" w:rsidRPr="00381325" w14:paraId="4F9C594C" w14:textId="77777777" w:rsidTr="00381325">
        <w:trPr>
          <w:trHeight w:val="315"/>
        </w:trPr>
        <w:tc>
          <w:tcPr>
            <w:tcW w:w="9100" w:type="dxa"/>
            <w:tcBorders>
              <w:top w:val="nil"/>
              <w:left w:val="nil"/>
              <w:bottom w:val="nil"/>
              <w:right w:val="nil"/>
            </w:tcBorders>
            <w:shd w:val="clear" w:color="auto" w:fill="auto"/>
            <w:noWrap/>
            <w:vAlign w:val="bottom"/>
            <w:hideMark/>
          </w:tcPr>
          <w:p w14:paraId="095B1A85"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Add a calculated column on Data Frame</w:t>
            </w:r>
          </w:p>
        </w:tc>
        <w:tc>
          <w:tcPr>
            <w:tcW w:w="960" w:type="dxa"/>
            <w:tcBorders>
              <w:top w:val="nil"/>
              <w:left w:val="nil"/>
              <w:bottom w:val="nil"/>
              <w:right w:val="nil"/>
            </w:tcBorders>
            <w:shd w:val="clear" w:color="auto" w:fill="auto"/>
            <w:noWrap/>
            <w:vAlign w:val="center"/>
            <w:hideMark/>
          </w:tcPr>
          <w:p w14:paraId="07151A3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11</w:t>
            </w:r>
          </w:p>
        </w:tc>
      </w:tr>
      <w:tr w:rsidR="00381325" w:rsidRPr="00381325" w14:paraId="04687E2A" w14:textId="77777777" w:rsidTr="00381325">
        <w:trPr>
          <w:trHeight w:val="315"/>
        </w:trPr>
        <w:tc>
          <w:tcPr>
            <w:tcW w:w="9100" w:type="dxa"/>
            <w:tcBorders>
              <w:top w:val="nil"/>
              <w:left w:val="nil"/>
              <w:bottom w:val="nil"/>
              <w:right w:val="nil"/>
            </w:tcBorders>
            <w:shd w:val="clear" w:color="auto" w:fill="auto"/>
            <w:noWrap/>
            <w:vAlign w:val="bottom"/>
            <w:hideMark/>
          </w:tcPr>
          <w:p w14:paraId="3C1A88DC"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Created new Data Frame</w:t>
            </w:r>
          </w:p>
        </w:tc>
        <w:tc>
          <w:tcPr>
            <w:tcW w:w="960" w:type="dxa"/>
            <w:tcBorders>
              <w:top w:val="nil"/>
              <w:left w:val="nil"/>
              <w:bottom w:val="nil"/>
              <w:right w:val="nil"/>
            </w:tcBorders>
            <w:shd w:val="clear" w:color="auto" w:fill="auto"/>
            <w:noWrap/>
            <w:vAlign w:val="center"/>
            <w:hideMark/>
          </w:tcPr>
          <w:p w14:paraId="61012800"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12</w:t>
            </w:r>
          </w:p>
        </w:tc>
      </w:tr>
      <w:tr w:rsidR="00381325" w:rsidRPr="00381325" w14:paraId="0F8A8973" w14:textId="77777777" w:rsidTr="00381325">
        <w:trPr>
          <w:trHeight w:val="315"/>
        </w:trPr>
        <w:tc>
          <w:tcPr>
            <w:tcW w:w="9100" w:type="dxa"/>
            <w:tcBorders>
              <w:top w:val="nil"/>
              <w:left w:val="nil"/>
              <w:bottom w:val="nil"/>
              <w:right w:val="nil"/>
            </w:tcBorders>
            <w:shd w:val="clear" w:color="auto" w:fill="auto"/>
            <w:noWrap/>
            <w:vAlign w:val="bottom"/>
            <w:hideMark/>
          </w:tcPr>
          <w:p w14:paraId="37BCD5E5"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Report the payment</w:t>
            </w:r>
          </w:p>
        </w:tc>
        <w:tc>
          <w:tcPr>
            <w:tcW w:w="960" w:type="dxa"/>
            <w:tcBorders>
              <w:top w:val="nil"/>
              <w:left w:val="nil"/>
              <w:bottom w:val="nil"/>
              <w:right w:val="nil"/>
            </w:tcBorders>
            <w:shd w:val="clear" w:color="auto" w:fill="auto"/>
            <w:noWrap/>
            <w:vAlign w:val="center"/>
            <w:hideMark/>
          </w:tcPr>
          <w:p w14:paraId="6266745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12</w:t>
            </w:r>
          </w:p>
        </w:tc>
      </w:tr>
      <w:tr w:rsidR="00381325" w:rsidRPr="00381325" w14:paraId="4EDA00A0" w14:textId="77777777" w:rsidTr="00381325">
        <w:trPr>
          <w:trHeight w:val="315"/>
        </w:trPr>
        <w:tc>
          <w:tcPr>
            <w:tcW w:w="9100" w:type="dxa"/>
            <w:tcBorders>
              <w:top w:val="nil"/>
              <w:left w:val="nil"/>
              <w:bottom w:val="nil"/>
              <w:right w:val="nil"/>
            </w:tcBorders>
            <w:shd w:val="clear" w:color="auto" w:fill="auto"/>
            <w:noWrap/>
            <w:vAlign w:val="bottom"/>
            <w:hideMark/>
          </w:tcPr>
          <w:p w14:paraId="50C7B1B4"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Boxplot number of spaces per year</w:t>
            </w:r>
          </w:p>
        </w:tc>
        <w:tc>
          <w:tcPr>
            <w:tcW w:w="960" w:type="dxa"/>
            <w:tcBorders>
              <w:top w:val="nil"/>
              <w:left w:val="nil"/>
              <w:bottom w:val="nil"/>
              <w:right w:val="nil"/>
            </w:tcBorders>
            <w:shd w:val="clear" w:color="auto" w:fill="auto"/>
            <w:noWrap/>
            <w:vAlign w:val="center"/>
            <w:hideMark/>
          </w:tcPr>
          <w:p w14:paraId="17F937A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15</w:t>
            </w:r>
          </w:p>
        </w:tc>
      </w:tr>
      <w:tr w:rsidR="00381325" w:rsidRPr="00381325" w14:paraId="3636AE5D" w14:textId="77777777" w:rsidTr="00381325">
        <w:trPr>
          <w:trHeight w:val="315"/>
        </w:trPr>
        <w:tc>
          <w:tcPr>
            <w:tcW w:w="9100" w:type="dxa"/>
            <w:tcBorders>
              <w:top w:val="nil"/>
              <w:left w:val="nil"/>
              <w:bottom w:val="nil"/>
              <w:right w:val="nil"/>
            </w:tcBorders>
            <w:shd w:val="clear" w:color="auto" w:fill="auto"/>
            <w:noWrap/>
            <w:vAlign w:val="bottom"/>
            <w:hideMark/>
          </w:tcPr>
          <w:p w14:paraId="1C56E1FA" w14:textId="77777777" w:rsidR="00381325" w:rsidRPr="00381325" w:rsidRDefault="00381325" w:rsidP="00381325">
            <w:pPr>
              <w:spacing w:after="0" w:line="240" w:lineRule="auto"/>
              <w:ind w:firstLineChars="100" w:firstLine="240"/>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Number of spaces per amount in 2006</w:t>
            </w:r>
          </w:p>
        </w:tc>
        <w:tc>
          <w:tcPr>
            <w:tcW w:w="960" w:type="dxa"/>
            <w:tcBorders>
              <w:top w:val="nil"/>
              <w:left w:val="nil"/>
              <w:bottom w:val="nil"/>
              <w:right w:val="nil"/>
            </w:tcBorders>
            <w:shd w:val="clear" w:color="auto" w:fill="auto"/>
            <w:noWrap/>
            <w:vAlign w:val="center"/>
            <w:hideMark/>
          </w:tcPr>
          <w:p w14:paraId="4C280438"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17</w:t>
            </w:r>
          </w:p>
        </w:tc>
      </w:tr>
      <w:tr w:rsidR="00381325" w:rsidRPr="00381325" w14:paraId="08FC7455" w14:textId="77777777" w:rsidTr="00381325">
        <w:trPr>
          <w:trHeight w:val="300"/>
        </w:trPr>
        <w:tc>
          <w:tcPr>
            <w:tcW w:w="9100" w:type="dxa"/>
            <w:tcBorders>
              <w:top w:val="nil"/>
              <w:left w:val="nil"/>
              <w:bottom w:val="nil"/>
              <w:right w:val="nil"/>
            </w:tcBorders>
            <w:shd w:val="clear" w:color="auto" w:fill="auto"/>
            <w:noWrap/>
            <w:vAlign w:val="center"/>
            <w:hideMark/>
          </w:tcPr>
          <w:p w14:paraId="6ACBED57"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 xml:space="preserve">Distribution (Binomial) </w:t>
            </w:r>
          </w:p>
        </w:tc>
        <w:tc>
          <w:tcPr>
            <w:tcW w:w="960" w:type="dxa"/>
            <w:tcBorders>
              <w:top w:val="nil"/>
              <w:left w:val="nil"/>
              <w:bottom w:val="nil"/>
              <w:right w:val="nil"/>
            </w:tcBorders>
            <w:shd w:val="clear" w:color="auto" w:fill="auto"/>
            <w:noWrap/>
            <w:vAlign w:val="center"/>
            <w:hideMark/>
          </w:tcPr>
          <w:p w14:paraId="2C5D0E5B"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18</w:t>
            </w:r>
          </w:p>
        </w:tc>
      </w:tr>
      <w:tr w:rsidR="00381325" w:rsidRPr="00381325" w14:paraId="6FD1F75C" w14:textId="77777777" w:rsidTr="00381325">
        <w:trPr>
          <w:trHeight w:val="300"/>
        </w:trPr>
        <w:tc>
          <w:tcPr>
            <w:tcW w:w="9100" w:type="dxa"/>
            <w:tcBorders>
              <w:top w:val="nil"/>
              <w:left w:val="nil"/>
              <w:bottom w:val="nil"/>
              <w:right w:val="nil"/>
            </w:tcBorders>
            <w:shd w:val="clear" w:color="auto" w:fill="auto"/>
            <w:noWrap/>
            <w:vAlign w:val="center"/>
            <w:hideMark/>
          </w:tcPr>
          <w:p w14:paraId="580787FE"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Decision Trees and Random Forest</w:t>
            </w:r>
          </w:p>
        </w:tc>
        <w:tc>
          <w:tcPr>
            <w:tcW w:w="960" w:type="dxa"/>
            <w:tcBorders>
              <w:top w:val="nil"/>
              <w:left w:val="nil"/>
              <w:bottom w:val="nil"/>
              <w:right w:val="nil"/>
            </w:tcBorders>
            <w:shd w:val="clear" w:color="auto" w:fill="auto"/>
            <w:noWrap/>
            <w:vAlign w:val="center"/>
            <w:hideMark/>
          </w:tcPr>
          <w:p w14:paraId="33F8EE12"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19</w:t>
            </w:r>
          </w:p>
        </w:tc>
      </w:tr>
      <w:tr w:rsidR="00381325" w:rsidRPr="00381325" w14:paraId="3446E18F" w14:textId="77777777" w:rsidTr="00381325">
        <w:trPr>
          <w:trHeight w:val="315"/>
        </w:trPr>
        <w:tc>
          <w:tcPr>
            <w:tcW w:w="9100" w:type="dxa"/>
            <w:tcBorders>
              <w:top w:val="nil"/>
              <w:left w:val="nil"/>
              <w:bottom w:val="nil"/>
              <w:right w:val="nil"/>
            </w:tcBorders>
            <w:shd w:val="clear" w:color="auto" w:fill="auto"/>
            <w:noWrap/>
            <w:vAlign w:val="center"/>
            <w:hideMark/>
          </w:tcPr>
          <w:p w14:paraId="650B87EB"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Decision TreeRandom forest</w:t>
            </w:r>
          </w:p>
        </w:tc>
        <w:tc>
          <w:tcPr>
            <w:tcW w:w="960" w:type="dxa"/>
            <w:tcBorders>
              <w:top w:val="nil"/>
              <w:left w:val="nil"/>
              <w:bottom w:val="nil"/>
              <w:right w:val="nil"/>
            </w:tcBorders>
            <w:shd w:val="clear" w:color="auto" w:fill="auto"/>
            <w:noWrap/>
            <w:vAlign w:val="center"/>
            <w:hideMark/>
          </w:tcPr>
          <w:p w14:paraId="066A3A2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20</w:t>
            </w:r>
          </w:p>
        </w:tc>
      </w:tr>
      <w:tr w:rsidR="00381325" w:rsidRPr="00381325" w14:paraId="1B5F9462" w14:textId="77777777" w:rsidTr="00381325">
        <w:trPr>
          <w:trHeight w:val="300"/>
        </w:trPr>
        <w:tc>
          <w:tcPr>
            <w:tcW w:w="9100" w:type="dxa"/>
            <w:tcBorders>
              <w:top w:val="nil"/>
              <w:left w:val="nil"/>
              <w:bottom w:val="nil"/>
              <w:right w:val="nil"/>
            </w:tcBorders>
            <w:shd w:val="clear" w:color="auto" w:fill="auto"/>
            <w:noWrap/>
            <w:vAlign w:val="center"/>
            <w:hideMark/>
          </w:tcPr>
          <w:p w14:paraId="1E48058A"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Explain about SEMMA</w:t>
            </w:r>
          </w:p>
        </w:tc>
        <w:tc>
          <w:tcPr>
            <w:tcW w:w="960" w:type="dxa"/>
            <w:tcBorders>
              <w:top w:val="nil"/>
              <w:left w:val="nil"/>
              <w:bottom w:val="nil"/>
              <w:right w:val="nil"/>
            </w:tcBorders>
            <w:shd w:val="clear" w:color="auto" w:fill="auto"/>
            <w:noWrap/>
            <w:vAlign w:val="center"/>
            <w:hideMark/>
          </w:tcPr>
          <w:p w14:paraId="4C0949C3"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23</w:t>
            </w:r>
          </w:p>
        </w:tc>
      </w:tr>
      <w:tr w:rsidR="00381325" w:rsidRPr="00381325" w14:paraId="28D75914" w14:textId="77777777" w:rsidTr="00381325">
        <w:trPr>
          <w:trHeight w:val="300"/>
        </w:trPr>
        <w:tc>
          <w:tcPr>
            <w:tcW w:w="9100" w:type="dxa"/>
            <w:tcBorders>
              <w:top w:val="nil"/>
              <w:left w:val="nil"/>
              <w:bottom w:val="nil"/>
              <w:right w:val="nil"/>
            </w:tcBorders>
            <w:shd w:val="clear" w:color="auto" w:fill="auto"/>
            <w:noWrap/>
            <w:vAlign w:val="center"/>
            <w:hideMark/>
          </w:tcPr>
          <w:p w14:paraId="3CCC4593"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Explain about CRISP-DM</w:t>
            </w:r>
          </w:p>
        </w:tc>
        <w:tc>
          <w:tcPr>
            <w:tcW w:w="960" w:type="dxa"/>
            <w:tcBorders>
              <w:top w:val="nil"/>
              <w:left w:val="nil"/>
              <w:bottom w:val="nil"/>
              <w:right w:val="nil"/>
            </w:tcBorders>
            <w:shd w:val="clear" w:color="auto" w:fill="auto"/>
            <w:noWrap/>
            <w:vAlign w:val="center"/>
            <w:hideMark/>
          </w:tcPr>
          <w:p w14:paraId="0395E74E"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23</w:t>
            </w:r>
          </w:p>
        </w:tc>
      </w:tr>
      <w:tr w:rsidR="00381325" w:rsidRPr="00381325" w14:paraId="513B3171" w14:textId="77777777" w:rsidTr="00381325">
        <w:trPr>
          <w:trHeight w:val="300"/>
        </w:trPr>
        <w:tc>
          <w:tcPr>
            <w:tcW w:w="9100" w:type="dxa"/>
            <w:tcBorders>
              <w:top w:val="nil"/>
              <w:left w:val="nil"/>
              <w:bottom w:val="nil"/>
              <w:right w:val="nil"/>
            </w:tcBorders>
            <w:shd w:val="clear" w:color="auto" w:fill="auto"/>
            <w:noWrap/>
            <w:vAlign w:val="center"/>
            <w:hideMark/>
          </w:tcPr>
          <w:p w14:paraId="68812184"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Problems with Testing Machine Learning Models</w:t>
            </w:r>
          </w:p>
        </w:tc>
        <w:tc>
          <w:tcPr>
            <w:tcW w:w="960" w:type="dxa"/>
            <w:tcBorders>
              <w:top w:val="nil"/>
              <w:left w:val="nil"/>
              <w:bottom w:val="nil"/>
              <w:right w:val="nil"/>
            </w:tcBorders>
            <w:shd w:val="clear" w:color="auto" w:fill="auto"/>
            <w:noWrap/>
            <w:vAlign w:val="center"/>
            <w:hideMark/>
          </w:tcPr>
          <w:p w14:paraId="3CEFA935"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25</w:t>
            </w:r>
          </w:p>
        </w:tc>
      </w:tr>
      <w:tr w:rsidR="00381325" w:rsidRPr="00381325" w14:paraId="290D8FB8" w14:textId="77777777" w:rsidTr="00381325">
        <w:trPr>
          <w:trHeight w:val="300"/>
        </w:trPr>
        <w:tc>
          <w:tcPr>
            <w:tcW w:w="9100" w:type="dxa"/>
            <w:tcBorders>
              <w:top w:val="nil"/>
              <w:left w:val="nil"/>
              <w:bottom w:val="nil"/>
              <w:right w:val="nil"/>
            </w:tcBorders>
            <w:shd w:val="clear" w:color="auto" w:fill="auto"/>
            <w:noWrap/>
            <w:vAlign w:val="center"/>
            <w:hideMark/>
          </w:tcPr>
          <w:p w14:paraId="66E49810"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BoldMT"/>
                <w:color w:val="000000"/>
                <w:sz w:val="24"/>
                <w:szCs w:val="24"/>
                <w:lang w:eastAsia="en-GB"/>
              </w:rPr>
              <w:t>Principles &amp; Best Practices</w:t>
            </w:r>
          </w:p>
        </w:tc>
        <w:tc>
          <w:tcPr>
            <w:tcW w:w="960" w:type="dxa"/>
            <w:tcBorders>
              <w:top w:val="nil"/>
              <w:left w:val="nil"/>
              <w:bottom w:val="nil"/>
              <w:right w:val="nil"/>
            </w:tcBorders>
            <w:shd w:val="clear" w:color="auto" w:fill="auto"/>
            <w:noWrap/>
            <w:vAlign w:val="center"/>
            <w:hideMark/>
          </w:tcPr>
          <w:p w14:paraId="6AAA79BF"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25</w:t>
            </w:r>
          </w:p>
        </w:tc>
      </w:tr>
      <w:tr w:rsidR="00381325" w:rsidRPr="00381325" w14:paraId="759BBD5E" w14:textId="77777777" w:rsidTr="00381325">
        <w:trPr>
          <w:trHeight w:val="300"/>
        </w:trPr>
        <w:tc>
          <w:tcPr>
            <w:tcW w:w="9100" w:type="dxa"/>
            <w:tcBorders>
              <w:top w:val="nil"/>
              <w:left w:val="nil"/>
              <w:bottom w:val="nil"/>
              <w:right w:val="nil"/>
            </w:tcBorders>
            <w:shd w:val="clear" w:color="auto" w:fill="auto"/>
            <w:noWrap/>
            <w:vAlign w:val="center"/>
            <w:hideMark/>
          </w:tcPr>
          <w:p w14:paraId="084F5EF0"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Reproducibility</w:t>
            </w:r>
          </w:p>
        </w:tc>
        <w:tc>
          <w:tcPr>
            <w:tcW w:w="960" w:type="dxa"/>
            <w:tcBorders>
              <w:top w:val="nil"/>
              <w:left w:val="nil"/>
              <w:bottom w:val="nil"/>
              <w:right w:val="nil"/>
            </w:tcBorders>
            <w:shd w:val="clear" w:color="auto" w:fill="auto"/>
            <w:noWrap/>
            <w:vAlign w:val="center"/>
            <w:hideMark/>
          </w:tcPr>
          <w:p w14:paraId="67F9CF8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26</w:t>
            </w:r>
          </w:p>
        </w:tc>
      </w:tr>
      <w:tr w:rsidR="00381325" w:rsidRPr="00381325" w14:paraId="7D1530C4" w14:textId="77777777" w:rsidTr="00381325">
        <w:trPr>
          <w:trHeight w:val="300"/>
        </w:trPr>
        <w:tc>
          <w:tcPr>
            <w:tcW w:w="9100" w:type="dxa"/>
            <w:tcBorders>
              <w:top w:val="nil"/>
              <w:left w:val="nil"/>
              <w:bottom w:val="nil"/>
              <w:right w:val="nil"/>
            </w:tcBorders>
            <w:shd w:val="clear" w:color="auto" w:fill="auto"/>
            <w:noWrap/>
            <w:vAlign w:val="center"/>
            <w:hideMark/>
          </w:tcPr>
          <w:p w14:paraId="72BCAFFD"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How to Test Machine Learning Models</w:t>
            </w:r>
          </w:p>
        </w:tc>
        <w:tc>
          <w:tcPr>
            <w:tcW w:w="960" w:type="dxa"/>
            <w:tcBorders>
              <w:top w:val="nil"/>
              <w:left w:val="nil"/>
              <w:bottom w:val="nil"/>
              <w:right w:val="nil"/>
            </w:tcBorders>
            <w:shd w:val="clear" w:color="auto" w:fill="auto"/>
            <w:noWrap/>
            <w:vAlign w:val="center"/>
            <w:hideMark/>
          </w:tcPr>
          <w:p w14:paraId="4BB86C07"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26</w:t>
            </w:r>
          </w:p>
        </w:tc>
      </w:tr>
      <w:tr w:rsidR="00381325" w:rsidRPr="00381325" w14:paraId="327B5E30" w14:textId="77777777" w:rsidTr="00381325">
        <w:trPr>
          <w:trHeight w:val="300"/>
        </w:trPr>
        <w:tc>
          <w:tcPr>
            <w:tcW w:w="9100" w:type="dxa"/>
            <w:tcBorders>
              <w:top w:val="nil"/>
              <w:left w:val="nil"/>
              <w:bottom w:val="nil"/>
              <w:right w:val="nil"/>
            </w:tcBorders>
            <w:shd w:val="clear" w:color="auto" w:fill="auto"/>
            <w:noWrap/>
            <w:vAlign w:val="center"/>
            <w:hideMark/>
          </w:tcPr>
          <w:p w14:paraId="30FCC272"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Invariance Test</w:t>
            </w:r>
          </w:p>
        </w:tc>
        <w:tc>
          <w:tcPr>
            <w:tcW w:w="960" w:type="dxa"/>
            <w:tcBorders>
              <w:top w:val="nil"/>
              <w:left w:val="nil"/>
              <w:bottom w:val="nil"/>
              <w:right w:val="nil"/>
            </w:tcBorders>
            <w:shd w:val="clear" w:color="auto" w:fill="auto"/>
            <w:noWrap/>
            <w:vAlign w:val="center"/>
            <w:hideMark/>
          </w:tcPr>
          <w:p w14:paraId="6BBC50F9"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27</w:t>
            </w:r>
          </w:p>
        </w:tc>
      </w:tr>
      <w:tr w:rsidR="00381325" w:rsidRPr="00381325" w14:paraId="3D1BA3FE" w14:textId="77777777" w:rsidTr="00381325">
        <w:trPr>
          <w:trHeight w:val="300"/>
        </w:trPr>
        <w:tc>
          <w:tcPr>
            <w:tcW w:w="9100" w:type="dxa"/>
            <w:tcBorders>
              <w:top w:val="nil"/>
              <w:left w:val="nil"/>
              <w:bottom w:val="nil"/>
              <w:right w:val="nil"/>
            </w:tcBorders>
            <w:shd w:val="clear" w:color="auto" w:fill="auto"/>
            <w:noWrap/>
            <w:vAlign w:val="center"/>
            <w:hideMark/>
          </w:tcPr>
          <w:p w14:paraId="41D9297C"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 xml:space="preserve">Matplotlib </w:t>
            </w:r>
            <w:proofErr w:type="spellStart"/>
            <w:r w:rsidRPr="00381325">
              <w:rPr>
                <w:rFonts w:ascii="ArialMT" w:eastAsia="Times New Roman" w:hAnsi="ArialMT" w:cs="Calibri"/>
                <w:color w:val="000000"/>
                <w:sz w:val="24"/>
                <w:szCs w:val="24"/>
                <w:lang w:eastAsia="en-GB"/>
              </w:rPr>
              <w:t>pyplot</w:t>
            </w:r>
            <w:proofErr w:type="spellEnd"/>
            <w:r w:rsidRPr="00381325">
              <w:rPr>
                <w:rFonts w:ascii="ArialMT" w:eastAsia="Times New Roman" w:hAnsi="ArialMT" w:cs="Calibri"/>
                <w:color w:val="000000"/>
                <w:sz w:val="24"/>
                <w:szCs w:val="24"/>
                <w:lang w:eastAsia="en-GB"/>
              </w:rPr>
              <w:t>: Pair plot</w:t>
            </w:r>
          </w:p>
        </w:tc>
        <w:tc>
          <w:tcPr>
            <w:tcW w:w="960" w:type="dxa"/>
            <w:tcBorders>
              <w:top w:val="nil"/>
              <w:left w:val="nil"/>
              <w:bottom w:val="nil"/>
              <w:right w:val="nil"/>
            </w:tcBorders>
            <w:shd w:val="clear" w:color="auto" w:fill="auto"/>
            <w:noWrap/>
            <w:vAlign w:val="center"/>
            <w:hideMark/>
          </w:tcPr>
          <w:p w14:paraId="43194FE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28</w:t>
            </w:r>
          </w:p>
        </w:tc>
      </w:tr>
      <w:tr w:rsidR="00381325" w:rsidRPr="00381325" w14:paraId="6F558976" w14:textId="77777777" w:rsidTr="00381325">
        <w:trPr>
          <w:trHeight w:val="300"/>
        </w:trPr>
        <w:tc>
          <w:tcPr>
            <w:tcW w:w="9100" w:type="dxa"/>
            <w:tcBorders>
              <w:top w:val="nil"/>
              <w:left w:val="nil"/>
              <w:bottom w:val="nil"/>
              <w:right w:val="nil"/>
            </w:tcBorders>
            <w:shd w:val="clear" w:color="auto" w:fill="auto"/>
            <w:noWrap/>
            <w:vAlign w:val="center"/>
            <w:hideMark/>
          </w:tcPr>
          <w:p w14:paraId="686F14E6"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Calibri"/>
                <w:color w:val="000000"/>
                <w:sz w:val="24"/>
                <w:szCs w:val="24"/>
                <w:lang w:eastAsia="en-GB"/>
              </w:rPr>
              <w:t>Columns description and details</w:t>
            </w:r>
          </w:p>
        </w:tc>
        <w:tc>
          <w:tcPr>
            <w:tcW w:w="960" w:type="dxa"/>
            <w:tcBorders>
              <w:top w:val="nil"/>
              <w:left w:val="nil"/>
              <w:bottom w:val="nil"/>
              <w:right w:val="nil"/>
            </w:tcBorders>
            <w:shd w:val="clear" w:color="auto" w:fill="auto"/>
            <w:noWrap/>
            <w:vAlign w:val="center"/>
            <w:hideMark/>
          </w:tcPr>
          <w:p w14:paraId="08819C4A"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31</w:t>
            </w:r>
          </w:p>
        </w:tc>
      </w:tr>
      <w:tr w:rsidR="00381325" w:rsidRPr="00381325" w14:paraId="6E2B2EF8" w14:textId="77777777" w:rsidTr="00381325">
        <w:trPr>
          <w:trHeight w:val="300"/>
        </w:trPr>
        <w:tc>
          <w:tcPr>
            <w:tcW w:w="9100" w:type="dxa"/>
            <w:tcBorders>
              <w:top w:val="nil"/>
              <w:left w:val="nil"/>
              <w:bottom w:val="nil"/>
              <w:right w:val="nil"/>
            </w:tcBorders>
            <w:shd w:val="clear" w:color="auto" w:fill="auto"/>
            <w:noWrap/>
            <w:vAlign w:val="center"/>
            <w:hideMark/>
          </w:tcPr>
          <w:p w14:paraId="3F87781E"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CONCLUSION</w:t>
            </w:r>
          </w:p>
        </w:tc>
        <w:tc>
          <w:tcPr>
            <w:tcW w:w="960" w:type="dxa"/>
            <w:tcBorders>
              <w:top w:val="nil"/>
              <w:left w:val="nil"/>
              <w:bottom w:val="nil"/>
              <w:right w:val="nil"/>
            </w:tcBorders>
            <w:shd w:val="clear" w:color="auto" w:fill="auto"/>
            <w:noWrap/>
            <w:vAlign w:val="center"/>
            <w:hideMark/>
          </w:tcPr>
          <w:p w14:paraId="4B17E14D"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35</w:t>
            </w:r>
          </w:p>
        </w:tc>
      </w:tr>
      <w:tr w:rsidR="00381325" w:rsidRPr="00381325" w14:paraId="697175DB" w14:textId="77777777" w:rsidTr="00381325">
        <w:trPr>
          <w:trHeight w:val="300"/>
        </w:trPr>
        <w:tc>
          <w:tcPr>
            <w:tcW w:w="9100" w:type="dxa"/>
            <w:tcBorders>
              <w:top w:val="nil"/>
              <w:left w:val="nil"/>
              <w:bottom w:val="nil"/>
              <w:right w:val="nil"/>
            </w:tcBorders>
            <w:shd w:val="clear" w:color="auto" w:fill="auto"/>
            <w:noWrap/>
            <w:vAlign w:val="center"/>
            <w:hideMark/>
          </w:tcPr>
          <w:p w14:paraId="09B5E4CC" w14:textId="77777777" w:rsidR="00381325" w:rsidRPr="00381325" w:rsidRDefault="00381325" w:rsidP="00381325">
            <w:pPr>
              <w:spacing w:after="0" w:line="240" w:lineRule="auto"/>
              <w:rPr>
                <w:rFonts w:ascii="ArialMT" w:eastAsia="Times New Roman" w:hAnsi="ArialMT" w:cs="Calibri"/>
                <w:color w:val="000000"/>
                <w:sz w:val="24"/>
                <w:szCs w:val="24"/>
                <w:lang w:eastAsia="en-GB"/>
              </w:rPr>
            </w:pPr>
            <w:r w:rsidRPr="00381325">
              <w:rPr>
                <w:rFonts w:ascii="ArialMT" w:eastAsia="Times New Roman" w:hAnsi="ArialMT" w:cs="ArialMT"/>
                <w:color w:val="000000"/>
                <w:sz w:val="24"/>
                <w:szCs w:val="24"/>
                <w:lang w:eastAsia="en-GB"/>
              </w:rPr>
              <w:t>REFERENCES</w:t>
            </w:r>
          </w:p>
        </w:tc>
        <w:tc>
          <w:tcPr>
            <w:tcW w:w="960" w:type="dxa"/>
            <w:tcBorders>
              <w:top w:val="nil"/>
              <w:left w:val="nil"/>
              <w:bottom w:val="nil"/>
              <w:right w:val="nil"/>
            </w:tcBorders>
            <w:shd w:val="clear" w:color="auto" w:fill="auto"/>
            <w:noWrap/>
            <w:vAlign w:val="center"/>
            <w:hideMark/>
          </w:tcPr>
          <w:p w14:paraId="22170D99" w14:textId="77777777" w:rsidR="00381325" w:rsidRPr="00381325" w:rsidRDefault="00381325" w:rsidP="00381325">
            <w:pPr>
              <w:spacing w:after="0" w:line="240" w:lineRule="auto"/>
              <w:rPr>
                <w:rFonts w:ascii="Calibri" w:eastAsia="Times New Roman" w:hAnsi="Calibri" w:cs="Calibri"/>
                <w:color w:val="000000"/>
                <w:lang w:eastAsia="en-GB"/>
              </w:rPr>
            </w:pPr>
            <w:r w:rsidRPr="00381325">
              <w:rPr>
                <w:rFonts w:ascii="Calibri" w:eastAsia="Times New Roman" w:hAnsi="Calibri" w:cs="Calibri"/>
                <w:color w:val="000000"/>
                <w:lang w:eastAsia="en-GB"/>
              </w:rPr>
              <w:t>31</w:t>
            </w:r>
          </w:p>
        </w:tc>
      </w:tr>
    </w:tbl>
    <w:p w14:paraId="411BBB0E" w14:textId="77777777" w:rsidR="003C1FA5" w:rsidRDefault="003C1FA5" w:rsidP="001B4839">
      <w:pPr>
        <w:spacing w:line="240" w:lineRule="auto"/>
      </w:pPr>
    </w:p>
    <w:p w14:paraId="45CF0237" w14:textId="77777777" w:rsidR="003C1FA5" w:rsidRDefault="003C1FA5" w:rsidP="001B4839">
      <w:pPr>
        <w:spacing w:line="240" w:lineRule="auto"/>
      </w:pPr>
    </w:p>
    <w:p w14:paraId="36A0E72F" w14:textId="77777777" w:rsidR="003C1FA5" w:rsidRDefault="003C1FA5" w:rsidP="001B4839">
      <w:pPr>
        <w:spacing w:line="240" w:lineRule="auto"/>
      </w:pPr>
    </w:p>
    <w:p w14:paraId="6C759D70" w14:textId="77777777" w:rsidR="003C1FA5" w:rsidRDefault="003C1FA5" w:rsidP="001B4839">
      <w:pPr>
        <w:spacing w:line="240" w:lineRule="auto"/>
      </w:pPr>
    </w:p>
    <w:p w14:paraId="7DB04F13" w14:textId="77777777" w:rsidR="003C1FA5" w:rsidRDefault="003C1FA5" w:rsidP="001B4839">
      <w:pPr>
        <w:spacing w:line="240" w:lineRule="auto"/>
      </w:pPr>
    </w:p>
    <w:p w14:paraId="16A6E417" w14:textId="77777777" w:rsidR="003C1FA5" w:rsidRDefault="003C1FA5" w:rsidP="001B4839">
      <w:pPr>
        <w:spacing w:line="240" w:lineRule="auto"/>
      </w:pPr>
    </w:p>
    <w:p w14:paraId="72D95B8C" w14:textId="77777777" w:rsidR="003C1FA5" w:rsidRDefault="003C1FA5" w:rsidP="001B4839">
      <w:pPr>
        <w:spacing w:line="240" w:lineRule="auto"/>
      </w:pPr>
    </w:p>
    <w:p w14:paraId="0776081F" w14:textId="77777777" w:rsidR="003C1FA5" w:rsidRDefault="003C1FA5" w:rsidP="001B4839">
      <w:pPr>
        <w:spacing w:line="240" w:lineRule="auto"/>
      </w:pPr>
    </w:p>
    <w:p w14:paraId="7A318ECE" w14:textId="77777777" w:rsidR="003C1FA5" w:rsidRDefault="003C1FA5" w:rsidP="001B4839">
      <w:pPr>
        <w:spacing w:line="240" w:lineRule="auto"/>
      </w:pPr>
    </w:p>
    <w:p w14:paraId="740DC6DD" w14:textId="77777777" w:rsidR="003C1FA5" w:rsidRDefault="003C1FA5" w:rsidP="001B4839">
      <w:pPr>
        <w:spacing w:line="240" w:lineRule="auto"/>
      </w:pPr>
    </w:p>
    <w:p w14:paraId="57B784B4" w14:textId="77777777" w:rsidR="003C1FA5" w:rsidRDefault="003C1FA5" w:rsidP="001B4839">
      <w:pPr>
        <w:spacing w:line="240" w:lineRule="auto"/>
      </w:pPr>
    </w:p>
    <w:p w14:paraId="3CD0ECEC" w14:textId="77777777" w:rsidR="003C1FA5" w:rsidRDefault="003C1FA5" w:rsidP="001B4839">
      <w:pPr>
        <w:spacing w:line="240" w:lineRule="auto"/>
      </w:pPr>
    </w:p>
    <w:p w14:paraId="32DD2531" w14:textId="77777777" w:rsidR="003C1FA5" w:rsidRDefault="003C1FA5" w:rsidP="001B4839">
      <w:pPr>
        <w:spacing w:line="240" w:lineRule="auto"/>
      </w:pPr>
    </w:p>
    <w:p w14:paraId="3EA8EB47" w14:textId="77777777" w:rsidR="003C1FA5" w:rsidRDefault="003C1FA5" w:rsidP="001B4839">
      <w:pPr>
        <w:spacing w:line="240" w:lineRule="auto"/>
      </w:pPr>
    </w:p>
    <w:p w14:paraId="5493EE78" w14:textId="427CB727" w:rsidR="003C1FA5" w:rsidRDefault="0051264F" w:rsidP="0051264F">
      <w:pPr>
        <w:spacing w:line="240" w:lineRule="auto"/>
        <w:jc w:val="center"/>
        <w:rPr>
          <w:rFonts w:ascii="Arial-BoldMT" w:hAnsi="Arial-BoldMT" w:cs="Arial-BoldMT"/>
          <w:b/>
          <w:bCs/>
          <w:sz w:val="44"/>
          <w:szCs w:val="44"/>
        </w:rPr>
      </w:pPr>
      <w:r>
        <w:rPr>
          <w:rFonts w:ascii="Arial-BoldMT" w:hAnsi="Arial-BoldMT" w:cs="Arial-BoldMT"/>
          <w:b/>
          <w:bCs/>
          <w:sz w:val="44"/>
          <w:szCs w:val="44"/>
        </w:rPr>
        <w:lastRenderedPageBreak/>
        <w:t>INTRODUCTION</w:t>
      </w:r>
    </w:p>
    <w:p w14:paraId="0BD9EA3F" w14:textId="77777777" w:rsidR="0051264F" w:rsidRPr="004B0418" w:rsidRDefault="0051264F" w:rsidP="0051264F">
      <w:pPr>
        <w:spacing w:line="240" w:lineRule="auto"/>
        <w:rPr>
          <w:rFonts w:ascii="ArialMT" w:hAnsi="ArialMT" w:cs="ArialMT"/>
          <w:sz w:val="24"/>
          <w:szCs w:val="24"/>
        </w:rPr>
      </w:pPr>
    </w:p>
    <w:p w14:paraId="397D167D" w14:textId="496C4B49" w:rsidR="003C1FA5" w:rsidRPr="004B0418" w:rsidRDefault="00AF7D8E" w:rsidP="00037077">
      <w:pPr>
        <w:spacing w:line="360" w:lineRule="auto"/>
        <w:rPr>
          <w:rFonts w:ascii="ArialMT" w:hAnsi="ArialMT" w:cs="ArialMT"/>
          <w:sz w:val="24"/>
          <w:szCs w:val="24"/>
        </w:rPr>
      </w:pPr>
      <w:r w:rsidRPr="004B0418">
        <w:rPr>
          <w:rFonts w:ascii="ArialMT" w:hAnsi="ArialMT" w:cs="ArialMT"/>
          <w:sz w:val="24"/>
          <w:szCs w:val="24"/>
        </w:rPr>
        <w:t>I am working with the database of suspension parking bays in DCC, the data contains the number of spaces and values by period, so it was possible to work with report’s graphic generation by periods and map the amount of space.</w:t>
      </w:r>
    </w:p>
    <w:p w14:paraId="497E3B6E" w14:textId="590EED01" w:rsidR="00AF7D8E" w:rsidRPr="004B0418" w:rsidRDefault="00AF7D8E" w:rsidP="00037077">
      <w:pPr>
        <w:spacing w:line="360" w:lineRule="auto"/>
        <w:rPr>
          <w:rFonts w:ascii="ArialMT" w:hAnsi="ArialMT" w:cs="ArialMT"/>
          <w:sz w:val="24"/>
          <w:szCs w:val="24"/>
        </w:rPr>
      </w:pPr>
      <w:r w:rsidRPr="004B0418">
        <w:rPr>
          <w:rFonts w:ascii="ArialMT" w:hAnsi="ArialMT" w:cs="ArialMT"/>
          <w:sz w:val="24"/>
          <w:szCs w:val="24"/>
        </w:rPr>
        <w:t>I identify some inconsistent on CSV document and I corrected as necessary, the inconsistencies and their due correction were indicated in the first topic of this document.</w:t>
      </w:r>
      <w:r w:rsidRPr="004B0418">
        <w:rPr>
          <w:rFonts w:ascii="ArialMT" w:hAnsi="ArialMT" w:cs="ArialMT"/>
          <w:sz w:val="24"/>
          <w:szCs w:val="24"/>
        </w:rPr>
        <w:br/>
        <w:t>All information contained in this document was based on instructions obtained in the classroom and all complements are correct referenced.</w:t>
      </w:r>
    </w:p>
    <w:p w14:paraId="6B094175" w14:textId="77777777" w:rsidR="003C1FA5" w:rsidRDefault="003C1FA5" w:rsidP="001B4839">
      <w:pPr>
        <w:spacing w:line="240" w:lineRule="auto"/>
      </w:pPr>
    </w:p>
    <w:p w14:paraId="579FD151" w14:textId="77777777" w:rsidR="003C1FA5" w:rsidRDefault="003C1FA5" w:rsidP="001B4839">
      <w:pPr>
        <w:spacing w:line="240" w:lineRule="auto"/>
      </w:pPr>
    </w:p>
    <w:p w14:paraId="61D4609F" w14:textId="70BF1C77" w:rsidR="003C1FA5" w:rsidRDefault="003C1FA5" w:rsidP="001B4839">
      <w:pPr>
        <w:spacing w:line="240" w:lineRule="auto"/>
      </w:pPr>
    </w:p>
    <w:p w14:paraId="6EB3F2AB" w14:textId="08718AA0" w:rsidR="00581334" w:rsidRDefault="00581334" w:rsidP="001B4839">
      <w:pPr>
        <w:spacing w:line="240" w:lineRule="auto"/>
      </w:pPr>
    </w:p>
    <w:p w14:paraId="06DFE363" w14:textId="5622F679" w:rsidR="00581334" w:rsidRDefault="00581334" w:rsidP="001B4839">
      <w:pPr>
        <w:spacing w:line="240" w:lineRule="auto"/>
      </w:pPr>
    </w:p>
    <w:p w14:paraId="165671ED" w14:textId="0D5D4F24" w:rsidR="00581334" w:rsidRDefault="00581334" w:rsidP="001B4839">
      <w:pPr>
        <w:spacing w:line="240" w:lineRule="auto"/>
      </w:pPr>
    </w:p>
    <w:p w14:paraId="4FB1DAD7" w14:textId="75253DDF" w:rsidR="00581334" w:rsidRDefault="00581334" w:rsidP="001B4839">
      <w:pPr>
        <w:spacing w:line="240" w:lineRule="auto"/>
      </w:pPr>
    </w:p>
    <w:p w14:paraId="30C39710" w14:textId="5A870ED0" w:rsidR="00581334" w:rsidRDefault="00581334" w:rsidP="001B4839">
      <w:pPr>
        <w:spacing w:line="240" w:lineRule="auto"/>
      </w:pPr>
    </w:p>
    <w:p w14:paraId="0A501EC7" w14:textId="3EB96A45" w:rsidR="00581334" w:rsidRDefault="00581334" w:rsidP="001B4839">
      <w:pPr>
        <w:spacing w:line="240" w:lineRule="auto"/>
      </w:pPr>
    </w:p>
    <w:p w14:paraId="6A2EB8D3" w14:textId="1D7555BD" w:rsidR="00581334" w:rsidRDefault="00581334" w:rsidP="001B4839">
      <w:pPr>
        <w:spacing w:line="240" w:lineRule="auto"/>
      </w:pPr>
    </w:p>
    <w:p w14:paraId="3966FA65" w14:textId="3EA0BA26" w:rsidR="00581334" w:rsidRDefault="00581334" w:rsidP="001B4839">
      <w:pPr>
        <w:spacing w:line="240" w:lineRule="auto"/>
      </w:pPr>
    </w:p>
    <w:p w14:paraId="37122C41" w14:textId="4F389B65" w:rsidR="00581334" w:rsidRDefault="00581334" w:rsidP="001B4839">
      <w:pPr>
        <w:spacing w:line="240" w:lineRule="auto"/>
      </w:pPr>
    </w:p>
    <w:p w14:paraId="49AE4D1B" w14:textId="3ED0CF5D" w:rsidR="00581334" w:rsidRDefault="00581334" w:rsidP="001B4839">
      <w:pPr>
        <w:spacing w:line="240" w:lineRule="auto"/>
      </w:pPr>
    </w:p>
    <w:p w14:paraId="6BAFF25B" w14:textId="57F18983" w:rsidR="00581334" w:rsidRDefault="00581334" w:rsidP="001B4839">
      <w:pPr>
        <w:spacing w:line="240" w:lineRule="auto"/>
      </w:pPr>
    </w:p>
    <w:p w14:paraId="68355B8D" w14:textId="62061ED1" w:rsidR="00581334" w:rsidRDefault="00581334" w:rsidP="001B4839">
      <w:pPr>
        <w:spacing w:line="240" w:lineRule="auto"/>
      </w:pPr>
    </w:p>
    <w:p w14:paraId="1FD915AA" w14:textId="6620D726" w:rsidR="00581334" w:rsidRDefault="00581334" w:rsidP="001B4839">
      <w:pPr>
        <w:spacing w:line="240" w:lineRule="auto"/>
      </w:pPr>
    </w:p>
    <w:p w14:paraId="14EAB615" w14:textId="0B57FEFA" w:rsidR="00581334" w:rsidRDefault="00581334" w:rsidP="001B4839">
      <w:pPr>
        <w:spacing w:line="240" w:lineRule="auto"/>
      </w:pPr>
    </w:p>
    <w:p w14:paraId="49DD6AE7" w14:textId="4E5AEE98" w:rsidR="00581334" w:rsidRDefault="00581334" w:rsidP="001B4839">
      <w:pPr>
        <w:spacing w:line="240" w:lineRule="auto"/>
      </w:pPr>
    </w:p>
    <w:p w14:paraId="11800C6C" w14:textId="78693E7B" w:rsidR="00581334" w:rsidRDefault="00581334" w:rsidP="001B4839">
      <w:pPr>
        <w:spacing w:line="240" w:lineRule="auto"/>
      </w:pPr>
    </w:p>
    <w:p w14:paraId="788EFE2D" w14:textId="20B9EA2D" w:rsidR="00581334" w:rsidRDefault="00581334" w:rsidP="001B4839">
      <w:pPr>
        <w:spacing w:line="240" w:lineRule="auto"/>
      </w:pPr>
    </w:p>
    <w:p w14:paraId="1759947F" w14:textId="62A27EF0" w:rsidR="00581334" w:rsidRDefault="00581334" w:rsidP="001B4839">
      <w:pPr>
        <w:spacing w:line="240" w:lineRule="auto"/>
      </w:pPr>
    </w:p>
    <w:p w14:paraId="06F48F5A" w14:textId="2C1F8ADB" w:rsidR="001B4839" w:rsidRPr="004B0418" w:rsidRDefault="001B4839" w:rsidP="001B4839">
      <w:pPr>
        <w:spacing w:line="240" w:lineRule="auto"/>
        <w:rPr>
          <w:rFonts w:ascii="ArialMT" w:hAnsi="ArialMT" w:cs="ArialMT"/>
          <w:sz w:val="24"/>
          <w:szCs w:val="24"/>
        </w:rPr>
      </w:pPr>
      <w:r w:rsidRPr="004B0418">
        <w:rPr>
          <w:rFonts w:ascii="Arial-BoldMT" w:hAnsi="Arial-BoldMT" w:cs="Arial-BoldMT"/>
          <w:b/>
          <w:bCs/>
          <w:sz w:val="44"/>
          <w:szCs w:val="44"/>
        </w:rPr>
        <w:lastRenderedPageBreak/>
        <w:t>D</w:t>
      </w:r>
      <w:r w:rsidR="00037077">
        <w:rPr>
          <w:rFonts w:ascii="Arial-BoldMT" w:hAnsi="Arial-BoldMT" w:cs="Arial-BoldMT"/>
          <w:b/>
          <w:bCs/>
          <w:sz w:val="44"/>
          <w:szCs w:val="44"/>
        </w:rPr>
        <w:t>ata Manipulation</w:t>
      </w:r>
    </w:p>
    <w:p w14:paraId="6F2C1515" w14:textId="77777777" w:rsidR="001B4839" w:rsidRPr="004B0418" w:rsidRDefault="001B4839" w:rsidP="001B4839">
      <w:pPr>
        <w:spacing w:line="240" w:lineRule="auto"/>
        <w:rPr>
          <w:rFonts w:ascii="ArialMT" w:hAnsi="ArialMT" w:cs="ArialMT"/>
          <w:sz w:val="24"/>
          <w:szCs w:val="24"/>
        </w:rPr>
      </w:pPr>
    </w:p>
    <w:p w14:paraId="0931B8F9" w14:textId="77777777"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Adjustments were made to the database to obtain correct data.</w:t>
      </w:r>
    </w:p>
    <w:p w14:paraId="1EC32515" w14:textId="77777777"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1 - Created a column "C" to inform only the year.</w:t>
      </w:r>
    </w:p>
    <w:p w14:paraId="227452BC" w14:textId="77777777"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2 - created a column "B" to inform only the month and year.</w:t>
      </w:r>
    </w:p>
    <w:p w14:paraId="767C491B" w14:textId="26A20986" w:rsidR="00C35A43"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3 - The future period was identified where the data was run to the correct year. (07/06/2006 instead of 07/06/2026).</w:t>
      </w:r>
    </w:p>
    <w:p w14:paraId="31541F24" w14:textId="00E1ADF3" w:rsidR="001B4839" w:rsidRPr="004B0418" w:rsidRDefault="001B4839" w:rsidP="00037077">
      <w:pPr>
        <w:spacing w:line="360" w:lineRule="auto"/>
        <w:rPr>
          <w:rFonts w:ascii="ArialMT" w:hAnsi="ArialMT" w:cs="ArialMT"/>
          <w:sz w:val="24"/>
          <w:szCs w:val="24"/>
        </w:rPr>
      </w:pPr>
      <w:r w:rsidRPr="004B0418">
        <w:rPr>
          <w:rFonts w:ascii="ArialMT" w:hAnsi="ArialMT" w:cs="ArialMT"/>
          <w:sz w:val="24"/>
          <w:szCs w:val="24"/>
        </w:rPr>
        <w:t>4 – The row with no data was removed.</w:t>
      </w:r>
    </w:p>
    <w:p w14:paraId="174D2BE7" w14:textId="77777777" w:rsidR="00037077" w:rsidRDefault="00037077" w:rsidP="00037077">
      <w:pPr>
        <w:spacing w:line="360" w:lineRule="auto"/>
        <w:rPr>
          <w:rFonts w:ascii="ArialMT" w:hAnsi="ArialMT" w:cs="ArialMT"/>
          <w:sz w:val="24"/>
          <w:szCs w:val="24"/>
        </w:rPr>
      </w:pPr>
    </w:p>
    <w:p w14:paraId="6CDAE49E" w14:textId="6C53E6C2" w:rsidR="00817912" w:rsidRPr="004B0418" w:rsidRDefault="00817912" w:rsidP="00037077">
      <w:pPr>
        <w:spacing w:line="360" w:lineRule="auto"/>
        <w:rPr>
          <w:rFonts w:ascii="ArialMT" w:hAnsi="ArialMT" w:cs="ArialMT"/>
          <w:sz w:val="24"/>
          <w:szCs w:val="24"/>
        </w:rPr>
      </w:pPr>
      <w:r w:rsidRPr="004B0418">
        <w:rPr>
          <w:rFonts w:ascii="ArialMT" w:hAnsi="ArialMT" w:cs="ArialMT"/>
          <w:sz w:val="24"/>
          <w:szCs w:val="24"/>
        </w:rPr>
        <w:t>Some “</w:t>
      </w:r>
      <w:proofErr w:type="spellStart"/>
      <w:r w:rsidRPr="004B0418">
        <w:rPr>
          <w:rFonts w:ascii="ArialMT" w:hAnsi="ArialMT" w:cs="ArialMT"/>
          <w:sz w:val="24"/>
          <w:szCs w:val="24"/>
        </w:rPr>
        <w:t>location_of_spaces</w:t>
      </w:r>
      <w:proofErr w:type="spellEnd"/>
      <w:r w:rsidRPr="004B0418">
        <w:rPr>
          <w:rFonts w:ascii="ArialMT" w:hAnsi="ArialMT" w:cs="ArialMT"/>
          <w:sz w:val="24"/>
          <w:szCs w:val="24"/>
        </w:rPr>
        <w:t>” in the column “E” were adjusted because we identified some similar ones with different abbreviations</w:t>
      </w:r>
      <w:r w:rsidR="00037077">
        <w:rPr>
          <w:rFonts w:ascii="ArialMT" w:hAnsi="ArialMT" w:cs="ArialMT"/>
          <w:sz w:val="24"/>
          <w:szCs w:val="24"/>
        </w:rPr>
        <w:t xml:space="preserve"> or double space</w:t>
      </w:r>
      <w:r w:rsidRPr="004B0418">
        <w:rPr>
          <w:rFonts w:ascii="ArialMT" w:hAnsi="ArialMT" w:cs="ArialMT"/>
          <w:sz w:val="24"/>
          <w:szCs w:val="24"/>
        </w:rPr>
        <w:t>.</w:t>
      </w:r>
    </w:p>
    <w:p w14:paraId="48781EC9" w14:textId="057F6487" w:rsidR="00817912" w:rsidRPr="004B0418" w:rsidRDefault="00817912" w:rsidP="00037077">
      <w:pPr>
        <w:spacing w:line="360" w:lineRule="auto"/>
        <w:rPr>
          <w:rFonts w:ascii="ArialMT" w:hAnsi="ArialMT" w:cs="ArialMT"/>
          <w:sz w:val="24"/>
          <w:szCs w:val="24"/>
        </w:rPr>
      </w:pPr>
      <w:r w:rsidRPr="004B0418">
        <w:rPr>
          <w:rFonts w:ascii="ArialMT" w:hAnsi="ArialMT" w:cs="ArialMT"/>
          <w:sz w:val="24"/>
          <w:szCs w:val="24"/>
        </w:rPr>
        <w:t xml:space="preserve">1 – The “146 </w:t>
      </w:r>
      <w:proofErr w:type="spellStart"/>
      <w:r w:rsidRPr="004B0418">
        <w:rPr>
          <w:rFonts w:ascii="ArialMT" w:hAnsi="ArialMT" w:cs="ArialMT"/>
          <w:sz w:val="24"/>
          <w:szCs w:val="24"/>
        </w:rPr>
        <w:t>Parnel</w:t>
      </w:r>
      <w:proofErr w:type="spellEnd"/>
      <w:r w:rsidRPr="004B0418">
        <w:rPr>
          <w:rFonts w:ascii="ArialMT" w:hAnsi="ArialMT" w:cs="ArialMT"/>
          <w:sz w:val="24"/>
          <w:szCs w:val="24"/>
        </w:rPr>
        <w:t xml:space="preserve"> St. Dublin 1”, “146 Parnell Street” and “146 Parnell Street. </w:t>
      </w:r>
      <w:proofErr w:type="spellStart"/>
      <w:r w:rsidRPr="004B0418">
        <w:rPr>
          <w:rFonts w:ascii="ArialMT" w:hAnsi="ArialMT" w:cs="ArialMT"/>
          <w:sz w:val="24"/>
          <w:szCs w:val="24"/>
        </w:rPr>
        <w:t>Dn</w:t>
      </w:r>
      <w:proofErr w:type="spellEnd"/>
      <w:r w:rsidRPr="004B0418">
        <w:rPr>
          <w:rFonts w:ascii="ArialMT" w:hAnsi="ArialMT" w:cs="ArialMT"/>
          <w:sz w:val="24"/>
          <w:szCs w:val="24"/>
        </w:rPr>
        <w:t xml:space="preserve"> 1” were changed to “146 </w:t>
      </w:r>
      <w:proofErr w:type="spellStart"/>
      <w:r w:rsidRPr="004B0418">
        <w:rPr>
          <w:rFonts w:ascii="ArialMT" w:hAnsi="ArialMT" w:cs="ArialMT"/>
          <w:sz w:val="24"/>
          <w:szCs w:val="24"/>
        </w:rPr>
        <w:t>Parnel</w:t>
      </w:r>
      <w:proofErr w:type="spellEnd"/>
      <w:r w:rsidRPr="004B0418">
        <w:rPr>
          <w:rFonts w:ascii="ArialMT" w:hAnsi="ArialMT" w:cs="ArialMT"/>
          <w:sz w:val="24"/>
          <w:szCs w:val="24"/>
        </w:rPr>
        <w:t xml:space="preserve"> Street Dublin 1”</w:t>
      </w:r>
    </w:p>
    <w:p w14:paraId="24A54972" w14:textId="29409F8A" w:rsidR="00817912" w:rsidRPr="004B0418" w:rsidRDefault="00817912" w:rsidP="00037077">
      <w:pPr>
        <w:spacing w:line="360" w:lineRule="auto"/>
        <w:rPr>
          <w:rFonts w:ascii="ArialMT" w:hAnsi="ArialMT" w:cs="ArialMT"/>
          <w:sz w:val="24"/>
          <w:szCs w:val="24"/>
        </w:rPr>
      </w:pPr>
      <w:r w:rsidRPr="004B0418">
        <w:rPr>
          <w:rFonts w:ascii="ArialMT" w:hAnsi="ArialMT" w:cs="ArialMT"/>
          <w:sz w:val="24"/>
          <w:szCs w:val="24"/>
        </w:rPr>
        <w:t xml:space="preserve">2 – The “17, Shops, New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Road,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Dublin 7”, “17 Shops New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Road Dublin 7” and 17 Shops, New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Road were changed to “17, Shops, New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Road, </w:t>
      </w:r>
      <w:proofErr w:type="spellStart"/>
      <w:r w:rsidRPr="004B0418">
        <w:rPr>
          <w:rFonts w:ascii="ArialMT" w:hAnsi="ArialMT" w:cs="ArialMT"/>
          <w:sz w:val="24"/>
          <w:szCs w:val="24"/>
        </w:rPr>
        <w:t>Cabra</w:t>
      </w:r>
      <w:proofErr w:type="spellEnd"/>
      <w:r w:rsidRPr="004B0418">
        <w:rPr>
          <w:rFonts w:ascii="ArialMT" w:hAnsi="ArialMT" w:cs="ArialMT"/>
          <w:sz w:val="24"/>
          <w:szCs w:val="24"/>
        </w:rPr>
        <w:t xml:space="preserve"> Dublin 7”</w:t>
      </w:r>
    </w:p>
    <w:p w14:paraId="2F35286E" w14:textId="4ACE7BE8" w:rsidR="00817912" w:rsidRPr="004B0418" w:rsidRDefault="00817912" w:rsidP="00037077">
      <w:pPr>
        <w:spacing w:line="360" w:lineRule="auto"/>
        <w:rPr>
          <w:rFonts w:ascii="ArialMT" w:hAnsi="ArialMT" w:cs="ArialMT"/>
          <w:sz w:val="24"/>
          <w:szCs w:val="24"/>
        </w:rPr>
      </w:pPr>
      <w:r w:rsidRPr="004B0418">
        <w:rPr>
          <w:rFonts w:ascii="ArialMT" w:hAnsi="ArialMT" w:cs="ArialMT"/>
          <w:sz w:val="24"/>
          <w:szCs w:val="24"/>
        </w:rPr>
        <w:t>3 – The “Adelaide Road (in front of No. 24)”, “Adelaide Road, Dublin 2” and “Adelaide Road” were changed to “Adelaide Road, Dublin 2”</w:t>
      </w:r>
    </w:p>
    <w:p w14:paraId="6FEA9259" w14:textId="4A44C1B0" w:rsidR="00817912" w:rsidRPr="004B0418" w:rsidRDefault="00817912" w:rsidP="00037077">
      <w:pPr>
        <w:spacing w:line="360" w:lineRule="auto"/>
        <w:rPr>
          <w:rFonts w:ascii="ArialMT" w:hAnsi="ArialMT" w:cs="ArialMT"/>
          <w:sz w:val="24"/>
          <w:szCs w:val="24"/>
        </w:rPr>
      </w:pPr>
      <w:r w:rsidRPr="004B0418">
        <w:rPr>
          <w:rFonts w:ascii="ArialMT" w:hAnsi="ArialMT" w:cs="ArialMT"/>
          <w:sz w:val="24"/>
          <w:szCs w:val="24"/>
        </w:rPr>
        <w:t xml:space="preserve">4 </w:t>
      </w:r>
      <w:r w:rsidR="004B171B" w:rsidRPr="004B0418">
        <w:rPr>
          <w:rFonts w:ascii="ArialMT" w:hAnsi="ArialMT" w:cs="ArialMT"/>
          <w:sz w:val="24"/>
          <w:szCs w:val="24"/>
        </w:rPr>
        <w:t>–</w:t>
      </w:r>
      <w:r w:rsidRPr="004B0418">
        <w:rPr>
          <w:rFonts w:ascii="ArialMT" w:hAnsi="ArialMT" w:cs="ArialMT"/>
          <w:sz w:val="24"/>
          <w:szCs w:val="24"/>
        </w:rPr>
        <w:t xml:space="preserve"> </w:t>
      </w:r>
      <w:r w:rsidR="004B171B" w:rsidRPr="004B0418">
        <w:rPr>
          <w:rFonts w:ascii="ArialMT" w:hAnsi="ArialMT" w:cs="ArialMT"/>
          <w:sz w:val="24"/>
          <w:szCs w:val="24"/>
        </w:rPr>
        <w:t>The “Amiens Street, Dublin 1”, “</w:t>
      </w:r>
      <w:proofErr w:type="spellStart"/>
      <w:r w:rsidR="004B171B" w:rsidRPr="004B0418">
        <w:rPr>
          <w:rFonts w:ascii="ArialMT" w:hAnsi="ArialMT" w:cs="ArialMT"/>
          <w:sz w:val="24"/>
          <w:szCs w:val="24"/>
        </w:rPr>
        <w:t>Amien</w:t>
      </w:r>
      <w:proofErr w:type="spellEnd"/>
      <w:r w:rsidR="004B171B" w:rsidRPr="004B0418">
        <w:rPr>
          <w:rFonts w:ascii="ArialMT" w:hAnsi="ArialMT" w:cs="ArialMT"/>
          <w:sz w:val="24"/>
          <w:szCs w:val="24"/>
        </w:rPr>
        <w:t xml:space="preserve"> Street (Opposite Connelly Station)”, “Amiens Street”, “</w:t>
      </w:r>
      <w:proofErr w:type="spellStart"/>
      <w:r w:rsidR="004B171B" w:rsidRPr="004B0418">
        <w:rPr>
          <w:rFonts w:ascii="ArialMT" w:hAnsi="ArialMT" w:cs="ArialMT"/>
          <w:sz w:val="24"/>
          <w:szCs w:val="24"/>
        </w:rPr>
        <w:t>Amien</w:t>
      </w:r>
      <w:proofErr w:type="spellEnd"/>
      <w:r w:rsidR="004B171B" w:rsidRPr="004B0418">
        <w:rPr>
          <w:rFonts w:ascii="ArialMT" w:hAnsi="ArialMT" w:cs="ArialMT"/>
          <w:sz w:val="24"/>
          <w:szCs w:val="24"/>
        </w:rPr>
        <w:t xml:space="preserve"> Street”, “Amiens Street opposite Luas” were changed to “Amiens Street, Dublin 1”</w:t>
      </w:r>
    </w:p>
    <w:p w14:paraId="4AC752E1" w14:textId="43B595E3" w:rsidR="004B171B" w:rsidRPr="004B0418" w:rsidRDefault="004B171B" w:rsidP="00037077">
      <w:pPr>
        <w:spacing w:line="360" w:lineRule="auto"/>
        <w:rPr>
          <w:rFonts w:ascii="ArialMT" w:hAnsi="ArialMT" w:cs="ArialMT"/>
          <w:sz w:val="24"/>
          <w:szCs w:val="24"/>
        </w:rPr>
      </w:pPr>
      <w:r w:rsidRPr="004B0418">
        <w:rPr>
          <w:rFonts w:ascii="ArialMT" w:hAnsi="ArialMT" w:cs="ArialMT"/>
          <w:sz w:val="24"/>
          <w:szCs w:val="24"/>
        </w:rPr>
        <w:t>5 – The “</w:t>
      </w:r>
      <w:proofErr w:type="spellStart"/>
      <w:r w:rsidRPr="004B0418">
        <w:rPr>
          <w:rFonts w:ascii="ArialMT" w:hAnsi="ArialMT" w:cs="ArialMT"/>
          <w:sz w:val="24"/>
          <w:szCs w:val="24"/>
        </w:rPr>
        <w:t>Anglesea</w:t>
      </w:r>
      <w:proofErr w:type="spellEnd"/>
      <w:r w:rsidRPr="004B0418">
        <w:rPr>
          <w:rFonts w:ascii="ArialMT" w:hAnsi="ArialMT" w:cs="ArialMT"/>
          <w:sz w:val="24"/>
          <w:szCs w:val="24"/>
        </w:rPr>
        <w:t xml:space="preserve"> Road (Outside No. 7)”, “</w:t>
      </w:r>
      <w:proofErr w:type="spellStart"/>
      <w:r w:rsidRPr="004B0418">
        <w:rPr>
          <w:rFonts w:ascii="ArialMT" w:hAnsi="ArialMT" w:cs="ArialMT"/>
          <w:sz w:val="24"/>
          <w:szCs w:val="24"/>
        </w:rPr>
        <w:t>Anglesea</w:t>
      </w:r>
      <w:proofErr w:type="spellEnd"/>
      <w:r w:rsidRPr="004B0418">
        <w:rPr>
          <w:rFonts w:ascii="ArialMT" w:hAnsi="ArialMT" w:cs="ArialMT"/>
          <w:sz w:val="24"/>
          <w:szCs w:val="24"/>
        </w:rPr>
        <w:t xml:space="preserve"> Road”, “</w:t>
      </w:r>
      <w:proofErr w:type="spellStart"/>
      <w:r w:rsidRPr="004B0418">
        <w:rPr>
          <w:rFonts w:ascii="ArialMT" w:hAnsi="ArialMT" w:cs="ArialMT"/>
          <w:sz w:val="24"/>
          <w:szCs w:val="24"/>
        </w:rPr>
        <w:t>Anglesea</w:t>
      </w:r>
      <w:proofErr w:type="spellEnd"/>
      <w:r w:rsidRPr="004B0418">
        <w:rPr>
          <w:rFonts w:ascii="ArialMT" w:hAnsi="ArialMT" w:cs="ArialMT"/>
          <w:sz w:val="24"/>
          <w:szCs w:val="24"/>
        </w:rPr>
        <w:t xml:space="preserve"> Road (outside the Herbert Park Hotel)” were changed to “</w:t>
      </w:r>
      <w:proofErr w:type="spellStart"/>
      <w:r w:rsidRPr="004B0418">
        <w:rPr>
          <w:rFonts w:ascii="ArialMT" w:hAnsi="ArialMT" w:cs="ArialMT"/>
          <w:sz w:val="24"/>
          <w:szCs w:val="24"/>
        </w:rPr>
        <w:t>Anglesea</w:t>
      </w:r>
      <w:proofErr w:type="spellEnd"/>
      <w:r w:rsidRPr="004B0418">
        <w:rPr>
          <w:rFonts w:ascii="ArialMT" w:hAnsi="ArialMT" w:cs="ArialMT"/>
          <w:sz w:val="24"/>
          <w:szCs w:val="24"/>
        </w:rPr>
        <w:t xml:space="preserve"> Road”</w:t>
      </w:r>
    </w:p>
    <w:p w14:paraId="2844115D" w14:textId="7C4E5045" w:rsidR="004B171B" w:rsidRPr="004B0418" w:rsidRDefault="004B171B" w:rsidP="00037077">
      <w:pPr>
        <w:spacing w:line="360" w:lineRule="auto"/>
        <w:rPr>
          <w:rFonts w:ascii="ArialMT" w:hAnsi="ArialMT" w:cs="ArialMT"/>
          <w:sz w:val="24"/>
          <w:szCs w:val="24"/>
        </w:rPr>
      </w:pPr>
      <w:r w:rsidRPr="004B0418">
        <w:rPr>
          <w:rFonts w:ascii="ArialMT" w:hAnsi="ArialMT" w:cs="ArialMT"/>
          <w:sz w:val="24"/>
          <w:szCs w:val="24"/>
        </w:rPr>
        <w:t>6 – The “</w:t>
      </w:r>
      <w:proofErr w:type="spellStart"/>
      <w:r w:rsidRPr="004B0418">
        <w:rPr>
          <w:rFonts w:ascii="ArialMT" w:hAnsi="ArialMT" w:cs="ArialMT"/>
          <w:sz w:val="24"/>
          <w:szCs w:val="24"/>
        </w:rPr>
        <w:t>Aungier</w:t>
      </w:r>
      <w:proofErr w:type="spellEnd"/>
      <w:r w:rsidRPr="004B0418">
        <w:rPr>
          <w:rFonts w:ascii="ArialMT" w:hAnsi="ArialMT" w:cs="ArialMT"/>
          <w:sz w:val="24"/>
          <w:szCs w:val="24"/>
        </w:rPr>
        <w:t xml:space="preserve"> Street, Redmond's Hill” and “</w:t>
      </w:r>
      <w:proofErr w:type="spellStart"/>
      <w:r w:rsidRPr="004B0418">
        <w:rPr>
          <w:rFonts w:ascii="ArialMT" w:hAnsi="ArialMT" w:cs="ArialMT"/>
          <w:sz w:val="24"/>
          <w:szCs w:val="24"/>
        </w:rPr>
        <w:t>Aungier</w:t>
      </w:r>
      <w:proofErr w:type="spellEnd"/>
      <w:r w:rsidRPr="004B0418">
        <w:rPr>
          <w:rFonts w:ascii="ArialMT" w:hAnsi="ArialMT" w:cs="ArialMT"/>
          <w:sz w:val="24"/>
          <w:szCs w:val="24"/>
        </w:rPr>
        <w:t xml:space="preserve"> Street, </w:t>
      </w:r>
      <w:proofErr w:type="spellStart"/>
      <w:r w:rsidRPr="004B0418">
        <w:rPr>
          <w:rFonts w:ascii="ArialMT" w:hAnsi="ArialMT" w:cs="ArialMT"/>
          <w:sz w:val="24"/>
          <w:szCs w:val="24"/>
        </w:rPr>
        <w:t>Redmonds</w:t>
      </w:r>
      <w:proofErr w:type="spellEnd"/>
      <w:r w:rsidRPr="004B0418">
        <w:rPr>
          <w:rFonts w:ascii="ArialMT" w:hAnsi="ArialMT" w:cs="ArialMT"/>
          <w:sz w:val="24"/>
          <w:szCs w:val="24"/>
        </w:rPr>
        <w:t xml:space="preserve"> Hill” were changed to “</w:t>
      </w:r>
      <w:proofErr w:type="spellStart"/>
      <w:r w:rsidRPr="004B0418">
        <w:rPr>
          <w:rFonts w:ascii="ArialMT" w:hAnsi="ArialMT" w:cs="ArialMT"/>
          <w:sz w:val="24"/>
          <w:szCs w:val="24"/>
        </w:rPr>
        <w:t>Aungier</w:t>
      </w:r>
      <w:proofErr w:type="spellEnd"/>
      <w:r w:rsidRPr="004B0418">
        <w:rPr>
          <w:rFonts w:ascii="ArialMT" w:hAnsi="ArialMT" w:cs="ArialMT"/>
          <w:sz w:val="24"/>
          <w:szCs w:val="24"/>
        </w:rPr>
        <w:t xml:space="preserve"> Street, Redmond's Hill”</w:t>
      </w:r>
    </w:p>
    <w:p w14:paraId="2DBCF17F" w14:textId="14DEBF74" w:rsidR="004B171B" w:rsidRPr="004B0418" w:rsidRDefault="004B171B" w:rsidP="00037077">
      <w:pPr>
        <w:spacing w:line="360" w:lineRule="auto"/>
        <w:rPr>
          <w:rFonts w:ascii="ArialMT" w:hAnsi="ArialMT" w:cs="ArialMT"/>
          <w:sz w:val="24"/>
          <w:szCs w:val="24"/>
        </w:rPr>
      </w:pPr>
      <w:r w:rsidRPr="004B0418">
        <w:rPr>
          <w:rFonts w:ascii="ArialMT" w:hAnsi="ArialMT" w:cs="ArialMT"/>
          <w:sz w:val="24"/>
          <w:szCs w:val="24"/>
        </w:rPr>
        <w:t>7 – The “Baggott Street Upper” and “Baggot Street Upper” were changed to “Baggot Street Upper”</w:t>
      </w:r>
    </w:p>
    <w:p w14:paraId="748DC5FC" w14:textId="5139D435" w:rsidR="001D70C8" w:rsidRPr="004B0418" w:rsidRDefault="004B171B" w:rsidP="00037077">
      <w:pPr>
        <w:spacing w:line="360" w:lineRule="auto"/>
        <w:rPr>
          <w:rFonts w:ascii="ArialMT" w:hAnsi="ArialMT" w:cs="ArialMT"/>
          <w:sz w:val="24"/>
          <w:szCs w:val="24"/>
        </w:rPr>
      </w:pPr>
      <w:r w:rsidRPr="004B0418">
        <w:rPr>
          <w:rFonts w:ascii="ArialMT" w:hAnsi="ArialMT" w:cs="ArialMT"/>
          <w:sz w:val="24"/>
          <w:szCs w:val="24"/>
        </w:rPr>
        <w:lastRenderedPageBreak/>
        <w:t>8 – The “</w:t>
      </w:r>
      <w:proofErr w:type="gramStart"/>
      <w:r w:rsidR="001D70C8" w:rsidRPr="004B0418">
        <w:rPr>
          <w:rFonts w:ascii="ArialMT" w:hAnsi="ArialMT" w:cs="ArialMT"/>
          <w:sz w:val="24"/>
          <w:szCs w:val="24"/>
        </w:rPr>
        <w:t>Blackhall  Place</w:t>
      </w:r>
      <w:proofErr w:type="gramEnd"/>
      <w:r w:rsidR="001D70C8" w:rsidRPr="004B0418">
        <w:rPr>
          <w:rFonts w:ascii="ArialMT" w:hAnsi="ArialMT" w:cs="ArialMT"/>
          <w:sz w:val="24"/>
          <w:szCs w:val="24"/>
        </w:rPr>
        <w:t>” and “Blackhall Place” were changed to “Blackhall Place”</w:t>
      </w:r>
    </w:p>
    <w:p w14:paraId="328EE220" w14:textId="5D4E49A7" w:rsidR="001D70C8" w:rsidRPr="004B0418" w:rsidRDefault="001D70C8" w:rsidP="00037077">
      <w:pPr>
        <w:spacing w:line="360" w:lineRule="auto"/>
        <w:rPr>
          <w:rFonts w:ascii="ArialMT" w:hAnsi="ArialMT" w:cs="ArialMT"/>
          <w:sz w:val="24"/>
          <w:szCs w:val="24"/>
        </w:rPr>
      </w:pPr>
      <w:r w:rsidRPr="004B0418">
        <w:rPr>
          <w:rFonts w:ascii="ArialMT" w:hAnsi="ArialMT" w:cs="ArialMT"/>
          <w:sz w:val="24"/>
          <w:szCs w:val="24"/>
        </w:rPr>
        <w:t>9 – The “</w:t>
      </w:r>
      <w:proofErr w:type="gramStart"/>
      <w:r w:rsidRPr="004B0418">
        <w:rPr>
          <w:rFonts w:ascii="ArialMT" w:hAnsi="ArialMT" w:cs="ArialMT"/>
          <w:sz w:val="24"/>
          <w:szCs w:val="24"/>
        </w:rPr>
        <w:t>Castle  Street</w:t>
      </w:r>
      <w:proofErr w:type="gramEnd"/>
      <w:r w:rsidRPr="004B0418">
        <w:rPr>
          <w:rFonts w:ascii="ArialMT" w:hAnsi="ArialMT" w:cs="ArialMT"/>
          <w:sz w:val="24"/>
          <w:szCs w:val="24"/>
        </w:rPr>
        <w:t>” and “Castle Street” were changed to “Castle Street”</w:t>
      </w:r>
    </w:p>
    <w:p w14:paraId="56CE3EA5" w14:textId="6ABB28AB" w:rsidR="001D70C8" w:rsidRPr="004B0418" w:rsidRDefault="001D70C8" w:rsidP="00037077">
      <w:pPr>
        <w:spacing w:line="360" w:lineRule="auto"/>
        <w:rPr>
          <w:rFonts w:ascii="ArialMT" w:hAnsi="ArialMT" w:cs="ArialMT"/>
          <w:sz w:val="24"/>
          <w:szCs w:val="24"/>
        </w:rPr>
      </w:pPr>
      <w:r w:rsidRPr="004B0418">
        <w:rPr>
          <w:rFonts w:ascii="ArialMT" w:hAnsi="ArialMT" w:cs="ArialMT"/>
          <w:sz w:val="24"/>
          <w:szCs w:val="24"/>
        </w:rPr>
        <w:t>10 – The “Dame Court” and “Dame Court, Dublin 2” were changed to “Dame Court, Dublin 2”</w:t>
      </w:r>
    </w:p>
    <w:p w14:paraId="2914281A" w14:textId="5E176F18" w:rsidR="001D70C8" w:rsidRPr="004B0418" w:rsidRDefault="001D70C8" w:rsidP="00037077">
      <w:pPr>
        <w:spacing w:line="360" w:lineRule="auto"/>
        <w:rPr>
          <w:rFonts w:ascii="ArialMT" w:hAnsi="ArialMT" w:cs="ArialMT"/>
          <w:sz w:val="24"/>
          <w:szCs w:val="24"/>
        </w:rPr>
      </w:pPr>
      <w:r w:rsidRPr="004B0418">
        <w:rPr>
          <w:rFonts w:ascii="ArialMT" w:hAnsi="ArialMT" w:cs="ArialMT"/>
          <w:sz w:val="24"/>
          <w:szCs w:val="24"/>
        </w:rPr>
        <w:t>11 – The “Georges Quay” and George's Quay” were changed to “George's Quay”</w:t>
      </w:r>
    </w:p>
    <w:p w14:paraId="440DE421" w14:textId="26577CED" w:rsidR="001D70C8" w:rsidRPr="004B0418" w:rsidRDefault="001D70C8" w:rsidP="00037077">
      <w:pPr>
        <w:spacing w:line="360" w:lineRule="auto"/>
        <w:rPr>
          <w:rFonts w:ascii="ArialMT" w:hAnsi="ArialMT" w:cs="ArialMT"/>
          <w:sz w:val="24"/>
          <w:szCs w:val="24"/>
        </w:rPr>
      </w:pPr>
      <w:r w:rsidRPr="004B0418">
        <w:rPr>
          <w:rFonts w:ascii="ArialMT" w:hAnsi="ArialMT" w:cs="ArialMT"/>
          <w:sz w:val="24"/>
          <w:szCs w:val="24"/>
        </w:rPr>
        <w:t>12 – The “</w:t>
      </w:r>
      <w:proofErr w:type="spellStart"/>
      <w:r w:rsidRPr="004B0418">
        <w:rPr>
          <w:rFonts w:ascii="ArialMT" w:hAnsi="ArialMT" w:cs="ArialMT"/>
          <w:sz w:val="24"/>
          <w:szCs w:val="24"/>
        </w:rPr>
        <w:t>Glengarriff</w:t>
      </w:r>
      <w:proofErr w:type="spellEnd"/>
      <w:r w:rsidRPr="004B0418">
        <w:rPr>
          <w:rFonts w:ascii="ArialMT" w:hAnsi="ArialMT" w:cs="ArialMT"/>
          <w:sz w:val="24"/>
          <w:szCs w:val="24"/>
        </w:rPr>
        <w:t xml:space="preserve"> Parade” and “</w:t>
      </w:r>
      <w:proofErr w:type="spellStart"/>
      <w:r w:rsidRPr="004B0418">
        <w:rPr>
          <w:rFonts w:ascii="ArialMT" w:hAnsi="ArialMT" w:cs="ArialMT"/>
          <w:sz w:val="24"/>
          <w:szCs w:val="24"/>
        </w:rPr>
        <w:t>Glengariff</w:t>
      </w:r>
      <w:proofErr w:type="spellEnd"/>
      <w:r w:rsidRPr="004B0418">
        <w:rPr>
          <w:rFonts w:ascii="ArialMT" w:hAnsi="ArialMT" w:cs="ArialMT"/>
          <w:sz w:val="24"/>
          <w:szCs w:val="24"/>
        </w:rPr>
        <w:t xml:space="preserve"> Parade” were changed to “</w:t>
      </w:r>
      <w:proofErr w:type="spellStart"/>
      <w:r w:rsidRPr="004B0418">
        <w:rPr>
          <w:rFonts w:ascii="ArialMT" w:hAnsi="ArialMT" w:cs="ArialMT"/>
          <w:sz w:val="24"/>
          <w:szCs w:val="24"/>
        </w:rPr>
        <w:t>Glengariff</w:t>
      </w:r>
      <w:proofErr w:type="spellEnd"/>
      <w:r w:rsidRPr="004B0418">
        <w:rPr>
          <w:rFonts w:ascii="ArialMT" w:hAnsi="ArialMT" w:cs="ArialMT"/>
          <w:sz w:val="24"/>
          <w:szCs w:val="24"/>
        </w:rPr>
        <w:t xml:space="preserve"> Parade”</w:t>
      </w:r>
    </w:p>
    <w:p w14:paraId="4CB399CA" w14:textId="77777777" w:rsidR="00FD2F2B" w:rsidRDefault="001D70C8" w:rsidP="00FD2F2B">
      <w:pPr>
        <w:spacing w:line="360" w:lineRule="auto"/>
        <w:rPr>
          <w:rFonts w:ascii="ArialMT" w:hAnsi="ArialMT" w:cs="ArialMT"/>
          <w:sz w:val="24"/>
          <w:szCs w:val="24"/>
        </w:rPr>
      </w:pPr>
      <w:r w:rsidRPr="004B0418">
        <w:rPr>
          <w:rFonts w:ascii="ArialMT" w:hAnsi="ArialMT" w:cs="ArialMT"/>
          <w:sz w:val="24"/>
          <w:szCs w:val="24"/>
        </w:rPr>
        <w:t>13 – The “Grenville Street” and “Greenville Street” were changed to “Greenville Street”</w:t>
      </w:r>
    </w:p>
    <w:p w14:paraId="57B6875D" w14:textId="77777777" w:rsidR="00FD2F2B" w:rsidRDefault="00FD2F2B" w:rsidP="00FD2F2B">
      <w:pPr>
        <w:spacing w:line="360" w:lineRule="auto"/>
        <w:rPr>
          <w:rFonts w:ascii="ArialMT" w:hAnsi="ArialMT" w:cs="ArialMT"/>
          <w:sz w:val="24"/>
          <w:szCs w:val="24"/>
        </w:rPr>
      </w:pPr>
    </w:p>
    <w:p w14:paraId="6736505C" w14:textId="211FB02E" w:rsidR="00037077" w:rsidRPr="00FD2F2B" w:rsidRDefault="00037077" w:rsidP="00FD2F2B">
      <w:pPr>
        <w:spacing w:line="360" w:lineRule="auto"/>
        <w:rPr>
          <w:rFonts w:ascii="ArialMT" w:hAnsi="ArialMT" w:cs="ArialMT"/>
          <w:sz w:val="24"/>
          <w:szCs w:val="24"/>
        </w:rPr>
      </w:pPr>
      <w:r>
        <w:rPr>
          <w:rFonts w:ascii="Arial-BoldMT" w:hAnsi="Arial-BoldMT" w:cs="Arial-BoldMT"/>
          <w:b/>
          <w:bCs/>
          <w:sz w:val="44"/>
          <w:szCs w:val="44"/>
        </w:rPr>
        <w:t>Expl</w:t>
      </w:r>
      <w:r w:rsidR="008814A0">
        <w:rPr>
          <w:rFonts w:ascii="Arial-BoldMT" w:hAnsi="Arial-BoldMT" w:cs="Arial-BoldMT"/>
          <w:b/>
          <w:bCs/>
          <w:sz w:val="44"/>
          <w:szCs w:val="44"/>
        </w:rPr>
        <w:t>oratory Data Analysis</w:t>
      </w:r>
    </w:p>
    <w:p w14:paraId="690226C4" w14:textId="23961239" w:rsidR="00D038A0" w:rsidRPr="00D038A0" w:rsidRDefault="00D038A0" w:rsidP="004B171B">
      <w:pPr>
        <w:rPr>
          <w:rFonts w:ascii="ArialMT" w:hAnsi="ArialMT" w:cs="ArialMT"/>
          <w:sz w:val="24"/>
          <w:szCs w:val="24"/>
        </w:rPr>
      </w:pPr>
      <w:r w:rsidRPr="00D038A0">
        <w:rPr>
          <w:rFonts w:ascii="ArialMT" w:hAnsi="ArialMT" w:cs="ArialMT"/>
          <w:sz w:val="24"/>
          <w:szCs w:val="24"/>
        </w:rPr>
        <w:t xml:space="preserve">Some </w:t>
      </w:r>
      <w:r>
        <w:rPr>
          <w:rFonts w:ascii="ArialMT" w:hAnsi="ArialMT" w:cs="ArialMT"/>
          <w:sz w:val="24"/>
          <w:szCs w:val="24"/>
        </w:rPr>
        <w:t>libraries were imported to execute the codes. During the project’s process, I had needed to add more libraries emerged, which were made according to it needed and in order of need. The main ones were loaded in the first line of Jupyter</w:t>
      </w:r>
      <w:r w:rsidR="00525D1C">
        <w:rPr>
          <w:rFonts w:ascii="ArialMT" w:hAnsi="ArialMT" w:cs="ArialMT"/>
          <w:sz w:val="24"/>
          <w:szCs w:val="24"/>
        </w:rPr>
        <w:t xml:space="preserve"> N</w:t>
      </w:r>
      <w:r>
        <w:rPr>
          <w:rFonts w:ascii="ArialMT" w:hAnsi="ArialMT" w:cs="ArialMT"/>
          <w:sz w:val="24"/>
          <w:szCs w:val="24"/>
        </w:rPr>
        <w:t>otebook</w:t>
      </w:r>
    </w:p>
    <w:p w14:paraId="70F049D7" w14:textId="20ED2B2A" w:rsidR="004B0418" w:rsidRDefault="008814A0" w:rsidP="004B171B">
      <w:pPr>
        <w:rPr>
          <w:rFonts w:ascii="ArialMT" w:hAnsi="ArialMT" w:cs="ArialMT"/>
          <w:sz w:val="24"/>
          <w:szCs w:val="24"/>
        </w:rPr>
      </w:pPr>
      <w:r w:rsidRPr="00D038A0">
        <w:rPr>
          <w:rFonts w:ascii="ArialMT" w:hAnsi="ArialMT" w:cs="ArialMT"/>
          <w:sz w:val="24"/>
          <w:szCs w:val="24"/>
        </w:rPr>
        <w:br/>
      </w:r>
      <w:r w:rsidRPr="008814A0">
        <w:rPr>
          <w:rFonts w:ascii="ArialMT" w:hAnsi="ArialMT" w:cs="ArialMT"/>
          <w:sz w:val="24"/>
          <w:szCs w:val="24"/>
        </w:rPr>
        <w:t>Expl</w:t>
      </w:r>
      <w:r>
        <w:rPr>
          <w:rFonts w:ascii="ArialMT" w:hAnsi="ArialMT" w:cs="ArialMT"/>
          <w:sz w:val="24"/>
          <w:szCs w:val="24"/>
        </w:rPr>
        <w:t xml:space="preserve">oratory data Analysis (EDA) </w:t>
      </w:r>
      <w:r w:rsidR="007E0D46">
        <w:rPr>
          <w:rFonts w:ascii="ArialMT" w:hAnsi="ArialMT" w:cs="ArialMT"/>
          <w:sz w:val="24"/>
          <w:szCs w:val="24"/>
        </w:rPr>
        <w:t>is a technique composed of a range of code that allows an analysis of the consistency and possible issues in the database.</w:t>
      </w:r>
    </w:p>
    <w:p w14:paraId="459D9D22" w14:textId="23FAE1A6" w:rsidR="007E0D46" w:rsidRDefault="007E0D46" w:rsidP="007E0D46">
      <w:pPr>
        <w:rPr>
          <w:rFonts w:ascii="ArialMT" w:hAnsi="ArialMT" w:cs="ArialMT"/>
          <w:sz w:val="24"/>
          <w:szCs w:val="24"/>
        </w:rPr>
      </w:pPr>
      <w:r>
        <w:rPr>
          <w:rFonts w:ascii="ArialMT" w:hAnsi="ArialMT" w:cs="ArialMT"/>
          <w:sz w:val="24"/>
          <w:szCs w:val="24"/>
        </w:rPr>
        <w:t>There are two types of analysis,</w:t>
      </w:r>
    </w:p>
    <w:p w14:paraId="66291238" w14:textId="77777777" w:rsidR="007E0D46" w:rsidRPr="007E0D46" w:rsidRDefault="007E0D46" w:rsidP="007E0D46">
      <w:pPr>
        <w:rPr>
          <w:rFonts w:ascii="ArialMT" w:hAnsi="ArialMT" w:cs="ArialMT"/>
          <w:b/>
          <w:bCs/>
          <w:sz w:val="24"/>
          <w:szCs w:val="24"/>
        </w:rPr>
      </w:pPr>
      <w:r w:rsidRPr="007E0D46">
        <w:rPr>
          <w:rFonts w:ascii="ArialMT" w:hAnsi="ArialMT" w:cs="ArialMT"/>
          <w:b/>
          <w:bCs/>
          <w:sz w:val="24"/>
          <w:szCs w:val="24"/>
        </w:rPr>
        <w:t>Univariate:</w:t>
      </w:r>
    </w:p>
    <w:p w14:paraId="1154700F"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Univariate will give you the summary of one variable, you can use this method to get the summary of a variable.</w:t>
      </w:r>
    </w:p>
    <w:p w14:paraId="6F5B9B48" w14:textId="77777777" w:rsidR="007E0D46" w:rsidRPr="007E0D46" w:rsidRDefault="007E0D46" w:rsidP="007E0D46">
      <w:pPr>
        <w:rPr>
          <w:rFonts w:ascii="ArialMT" w:hAnsi="ArialMT" w:cs="ArialMT"/>
          <w:sz w:val="24"/>
          <w:szCs w:val="24"/>
        </w:rPr>
      </w:pPr>
    </w:p>
    <w:p w14:paraId="2860FCF6" w14:textId="77777777" w:rsidR="007E0D46" w:rsidRPr="007E0D46" w:rsidRDefault="007E0D46" w:rsidP="007E0D46">
      <w:pPr>
        <w:rPr>
          <w:rFonts w:ascii="ArialMT" w:hAnsi="ArialMT" w:cs="ArialMT"/>
          <w:b/>
          <w:bCs/>
          <w:sz w:val="24"/>
          <w:szCs w:val="24"/>
        </w:rPr>
      </w:pPr>
      <w:r w:rsidRPr="007E0D46">
        <w:rPr>
          <w:rFonts w:ascii="ArialMT" w:hAnsi="ArialMT" w:cs="ArialMT"/>
          <w:b/>
          <w:bCs/>
          <w:sz w:val="24"/>
          <w:szCs w:val="24"/>
        </w:rPr>
        <w:t>Bivariate:</w:t>
      </w:r>
    </w:p>
    <w:p w14:paraId="2F2F9D8C"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Bivariate will give you the summary of two variable, you can use this method to get the summary of two variable.</w:t>
      </w:r>
    </w:p>
    <w:p w14:paraId="32E56D07" w14:textId="522F2DF5" w:rsidR="007E0D46" w:rsidRDefault="007E0D46" w:rsidP="007E0D46">
      <w:pPr>
        <w:rPr>
          <w:rFonts w:ascii="ArialMT" w:hAnsi="ArialMT" w:cs="ArialMT"/>
          <w:sz w:val="24"/>
          <w:szCs w:val="24"/>
        </w:rPr>
      </w:pPr>
      <w:r w:rsidRPr="007E0D46">
        <w:rPr>
          <w:rFonts w:ascii="ArialMT" w:hAnsi="ArialMT" w:cs="ArialMT"/>
          <w:sz w:val="24"/>
          <w:szCs w:val="24"/>
        </w:rPr>
        <w:t>If you want to get the summary of one variable, you can use univariate method, if you want to get the summary of two variable, you use bivariate method. If you want to get the summary of more than two variable, you use multivariate method.</w:t>
      </w:r>
    </w:p>
    <w:p w14:paraId="3F6F0EBC" w14:textId="77777777" w:rsidR="007E0D46" w:rsidRDefault="007E0D46" w:rsidP="004B171B">
      <w:pPr>
        <w:rPr>
          <w:rFonts w:ascii="ArialMT" w:hAnsi="ArialMT" w:cs="ArialMT"/>
          <w:sz w:val="24"/>
          <w:szCs w:val="24"/>
        </w:rPr>
      </w:pPr>
    </w:p>
    <w:p w14:paraId="419DF35F" w14:textId="0039AB58" w:rsidR="00F01267" w:rsidRDefault="008D52F0" w:rsidP="004B171B">
      <w:pPr>
        <w:rPr>
          <w:rFonts w:ascii="ArialMT" w:hAnsi="ArialMT" w:cs="ArialMT"/>
          <w:sz w:val="24"/>
          <w:szCs w:val="24"/>
        </w:rPr>
      </w:pPr>
      <w:r>
        <w:rPr>
          <w:rFonts w:ascii="ArialMT" w:hAnsi="ArialMT" w:cs="ArialMT"/>
          <w:sz w:val="24"/>
          <w:szCs w:val="24"/>
        </w:rPr>
        <w:t>The following commands were applied to EDA.</w:t>
      </w:r>
      <w:r>
        <w:rPr>
          <w:rFonts w:ascii="ArialMT" w:hAnsi="ArialMT" w:cs="ArialMT"/>
          <w:sz w:val="24"/>
          <w:szCs w:val="24"/>
        </w:rPr>
        <w:br/>
      </w:r>
    </w:p>
    <w:p w14:paraId="25F9EE5A" w14:textId="77777777" w:rsidR="007E0D46" w:rsidRDefault="008D52F0" w:rsidP="004B171B">
      <w:pPr>
        <w:rPr>
          <w:rFonts w:ascii="ArialMT" w:hAnsi="ArialMT" w:cs="ArialMT"/>
          <w:sz w:val="24"/>
          <w:szCs w:val="24"/>
        </w:rPr>
      </w:pPr>
      <w:r>
        <w:rPr>
          <w:rFonts w:ascii="ArialMT" w:hAnsi="ArialMT" w:cs="ArialMT"/>
          <w:sz w:val="24"/>
          <w:szCs w:val="24"/>
        </w:rPr>
        <w:lastRenderedPageBreak/>
        <w:t>Print out with “head” the first 5 rows that include zero.</w:t>
      </w:r>
    </w:p>
    <w:p w14:paraId="68BB427C" w14:textId="3F046094" w:rsidR="008D52F0" w:rsidRDefault="008D52F0" w:rsidP="004B171B">
      <w:pPr>
        <w:rPr>
          <w:rFonts w:ascii="ArialMT" w:hAnsi="ArialMT" w:cs="ArialMT"/>
          <w:sz w:val="24"/>
          <w:szCs w:val="24"/>
        </w:rPr>
      </w:pPr>
      <w:r>
        <w:rPr>
          <w:rFonts w:ascii="ArialMT" w:hAnsi="ArialMT" w:cs="ArialMT"/>
          <w:sz w:val="24"/>
          <w:szCs w:val="24"/>
        </w:rPr>
        <w:br/>
      </w:r>
      <w:r w:rsidR="00C5289A">
        <w:rPr>
          <w:noProof/>
        </w:rPr>
        <w:drawing>
          <wp:inline distT="0" distB="0" distL="0" distR="0" wp14:anchorId="237307CF" wp14:editId="23EC65A6">
            <wp:extent cx="5730115" cy="3305175"/>
            <wp:effectExtent l="0" t="0" r="4445"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9"/>
                    <a:stretch>
                      <a:fillRect/>
                    </a:stretch>
                  </pic:blipFill>
                  <pic:spPr>
                    <a:xfrm>
                      <a:off x="0" y="0"/>
                      <a:ext cx="5753263" cy="3318527"/>
                    </a:xfrm>
                    <a:prstGeom prst="rect">
                      <a:avLst/>
                    </a:prstGeom>
                  </pic:spPr>
                </pic:pic>
              </a:graphicData>
            </a:graphic>
          </wp:inline>
        </w:drawing>
      </w:r>
    </w:p>
    <w:p w14:paraId="46FCC7B1" w14:textId="77777777" w:rsidR="007E0D46" w:rsidRDefault="007E0D46" w:rsidP="004B171B">
      <w:pPr>
        <w:rPr>
          <w:rFonts w:ascii="ArialMT" w:hAnsi="ArialMT" w:cs="ArialMT"/>
          <w:sz w:val="24"/>
          <w:szCs w:val="24"/>
        </w:rPr>
      </w:pPr>
    </w:p>
    <w:p w14:paraId="25A995D5" w14:textId="7702F1A2" w:rsidR="00782D97" w:rsidRDefault="008D52F0" w:rsidP="004B171B">
      <w:pPr>
        <w:rPr>
          <w:rFonts w:ascii="ArialMT" w:hAnsi="ArialMT" w:cs="ArialMT"/>
          <w:sz w:val="24"/>
          <w:szCs w:val="24"/>
        </w:rPr>
      </w:pPr>
      <w:r>
        <w:rPr>
          <w:rFonts w:ascii="ArialMT" w:hAnsi="ArialMT" w:cs="ArialMT"/>
          <w:sz w:val="24"/>
          <w:szCs w:val="24"/>
        </w:rPr>
        <w:t>With this command we can identify that there is following column order by “Id”, “</w:t>
      </w:r>
      <w:proofErr w:type="spellStart"/>
      <w:r>
        <w:rPr>
          <w:rFonts w:ascii="ArialMT" w:hAnsi="ArialMT" w:cs="ArialMT"/>
          <w:sz w:val="24"/>
          <w:szCs w:val="24"/>
        </w:rPr>
        <w:t>month_year</w:t>
      </w:r>
      <w:proofErr w:type="spellEnd"/>
      <w:r>
        <w:rPr>
          <w:rFonts w:ascii="ArialMT" w:hAnsi="ArialMT" w:cs="ArialMT"/>
          <w:sz w:val="24"/>
          <w:szCs w:val="24"/>
        </w:rPr>
        <w:t>”, “year”, “date”, “</w:t>
      </w:r>
      <w:proofErr w:type="spellStart"/>
      <w:r>
        <w:rPr>
          <w:rFonts w:ascii="ArialMT" w:hAnsi="ArialMT" w:cs="ArialMT"/>
          <w:sz w:val="24"/>
          <w:szCs w:val="24"/>
        </w:rPr>
        <w:t>location_of_spaces</w:t>
      </w:r>
      <w:proofErr w:type="spellEnd"/>
      <w:r>
        <w:rPr>
          <w:rFonts w:ascii="ArialMT" w:hAnsi="ArialMT" w:cs="ArialMT"/>
          <w:sz w:val="24"/>
          <w:szCs w:val="24"/>
        </w:rPr>
        <w:t>”, “</w:t>
      </w:r>
      <w:proofErr w:type="spellStart"/>
      <w:r>
        <w:rPr>
          <w:rFonts w:ascii="ArialMT" w:hAnsi="ArialMT" w:cs="ArialMT"/>
          <w:sz w:val="24"/>
          <w:szCs w:val="24"/>
        </w:rPr>
        <w:t>no_of_spaces</w:t>
      </w:r>
      <w:proofErr w:type="spellEnd"/>
      <w:r>
        <w:rPr>
          <w:rFonts w:ascii="ArialMT" w:hAnsi="ArialMT" w:cs="ArialMT"/>
          <w:sz w:val="24"/>
          <w:szCs w:val="24"/>
        </w:rPr>
        <w:t>”, “purpose”, “date_suspended”</w:t>
      </w:r>
      <w:proofErr w:type="gramStart"/>
      <w:r>
        <w:rPr>
          <w:rFonts w:ascii="ArialMT" w:hAnsi="ArialMT" w:cs="ArialMT"/>
          <w:sz w:val="24"/>
          <w:szCs w:val="24"/>
        </w:rPr>
        <w:t>,”</w:t>
      </w:r>
      <w:proofErr w:type="spellStart"/>
      <w:r>
        <w:rPr>
          <w:rFonts w:ascii="ArialMT" w:hAnsi="ArialMT" w:cs="ArialMT"/>
          <w:sz w:val="24"/>
          <w:szCs w:val="24"/>
        </w:rPr>
        <w:t>date</w:t>
      </w:r>
      <w:proofErr w:type="gramEnd"/>
      <w:r>
        <w:rPr>
          <w:rFonts w:ascii="ArialMT" w:hAnsi="ArialMT" w:cs="ArialMT"/>
          <w:sz w:val="24"/>
          <w:szCs w:val="24"/>
        </w:rPr>
        <w:t>_expired</w:t>
      </w:r>
      <w:proofErr w:type="spellEnd"/>
      <w:r>
        <w:rPr>
          <w:rFonts w:ascii="ArialMT" w:hAnsi="ArialMT" w:cs="ArialMT"/>
          <w:sz w:val="24"/>
          <w:szCs w:val="24"/>
        </w:rPr>
        <w:t>” and “amount_paid”.</w:t>
      </w:r>
    </w:p>
    <w:p w14:paraId="67BCE0A6" w14:textId="77777777" w:rsidR="007E0D46" w:rsidRDefault="00782D97" w:rsidP="004B171B">
      <w:pPr>
        <w:rPr>
          <w:rFonts w:ascii="ArialMT" w:hAnsi="ArialMT" w:cs="ArialMT"/>
          <w:sz w:val="24"/>
          <w:szCs w:val="24"/>
        </w:rPr>
      </w:pPr>
      <w:r>
        <w:rPr>
          <w:rFonts w:ascii="ArialMT" w:hAnsi="ArialMT" w:cs="ArialMT"/>
          <w:sz w:val="24"/>
          <w:szCs w:val="24"/>
        </w:rPr>
        <w:t>With that, I was able to improve the database and insert a small adjustments that made my database more comprehensive to be able to generate other models.</w:t>
      </w:r>
      <w:r w:rsidR="008D52F0">
        <w:rPr>
          <w:rFonts w:ascii="ArialMT" w:hAnsi="ArialMT" w:cs="ArialMT"/>
          <w:sz w:val="24"/>
          <w:szCs w:val="24"/>
        </w:rPr>
        <w:br/>
      </w:r>
      <w:r w:rsidR="008D52F0">
        <w:rPr>
          <w:rFonts w:ascii="ArialMT" w:hAnsi="ArialMT" w:cs="ArialMT"/>
          <w:sz w:val="24"/>
          <w:szCs w:val="24"/>
        </w:rPr>
        <w:br/>
      </w:r>
      <w:r w:rsidR="00A26FF1">
        <w:rPr>
          <w:rFonts w:ascii="ArialMT" w:hAnsi="ArialMT" w:cs="ArialMT"/>
          <w:sz w:val="24"/>
          <w:szCs w:val="24"/>
        </w:rPr>
        <w:t xml:space="preserve">Basic information, this informative command </w:t>
      </w:r>
      <w:r>
        <w:rPr>
          <w:rFonts w:ascii="ArialMT" w:hAnsi="ArialMT" w:cs="ArialMT"/>
          <w:sz w:val="24"/>
          <w:szCs w:val="24"/>
        </w:rPr>
        <w:t xml:space="preserve">shows </w:t>
      </w:r>
      <w:r w:rsidR="00A26FF1">
        <w:rPr>
          <w:rFonts w:ascii="ArialMT" w:hAnsi="ArialMT" w:cs="ArialMT"/>
          <w:sz w:val="24"/>
          <w:szCs w:val="24"/>
        </w:rPr>
        <w:t>how many columns there are in the database, what is the name of each column, number of items filled in for each “Non-Null” column, the type of data contained in each column and the size of file.</w:t>
      </w:r>
    </w:p>
    <w:p w14:paraId="4D0D8195" w14:textId="6AAF7232" w:rsidR="008D52F0" w:rsidRDefault="00A26FF1" w:rsidP="004B171B">
      <w:pPr>
        <w:rPr>
          <w:rFonts w:ascii="ArialMT" w:hAnsi="ArialMT" w:cs="ArialMT"/>
          <w:sz w:val="24"/>
          <w:szCs w:val="24"/>
        </w:rPr>
      </w:pPr>
      <w:r>
        <w:rPr>
          <w:rFonts w:ascii="ArialMT" w:hAnsi="ArialMT" w:cs="ArialMT"/>
          <w:sz w:val="24"/>
          <w:szCs w:val="24"/>
        </w:rPr>
        <w:br/>
      </w:r>
      <w:r>
        <w:rPr>
          <w:noProof/>
        </w:rPr>
        <w:drawing>
          <wp:inline distT="0" distB="0" distL="0" distR="0" wp14:anchorId="5943919A" wp14:editId="65F53648">
            <wp:extent cx="5585981" cy="2062716"/>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5608398" cy="2070994"/>
                    </a:xfrm>
                    <a:prstGeom prst="rect">
                      <a:avLst/>
                    </a:prstGeom>
                  </pic:spPr>
                </pic:pic>
              </a:graphicData>
            </a:graphic>
          </wp:inline>
        </w:drawing>
      </w:r>
    </w:p>
    <w:p w14:paraId="1681C9F1" w14:textId="77777777" w:rsidR="007E0D46" w:rsidRDefault="00E971AE" w:rsidP="004B171B">
      <w:pPr>
        <w:rPr>
          <w:rFonts w:ascii="ArialMT" w:hAnsi="ArialMT" w:cs="ArialMT"/>
          <w:sz w:val="24"/>
          <w:szCs w:val="24"/>
        </w:rPr>
      </w:pPr>
      <w:r>
        <w:rPr>
          <w:rFonts w:ascii="ArialMT" w:hAnsi="ArialMT" w:cs="ArialMT"/>
          <w:sz w:val="24"/>
          <w:szCs w:val="24"/>
        </w:rPr>
        <w:t xml:space="preserve">With this, it was possible to identify which columns could generate graphs and </w:t>
      </w:r>
    </w:p>
    <w:p w14:paraId="4FFBA3E8" w14:textId="54031D24" w:rsidR="00E971AE" w:rsidRDefault="00E971AE" w:rsidP="004B171B">
      <w:pPr>
        <w:rPr>
          <w:rFonts w:ascii="ArialMT" w:hAnsi="ArialMT" w:cs="ArialMT"/>
          <w:sz w:val="24"/>
          <w:szCs w:val="24"/>
        </w:rPr>
      </w:pPr>
      <w:r>
        <w:rPr>
          <w:rFonts w:ascii="ArialMT" w:hAnsi="ArialMT" w:cs="ArialMT"/>
          <w:sz w:val="24"/>
          <w:szCs w:val="24"/>
        </w:rPr>
        <w:lastRenderedPageBreak/>
        <w:t>statistics for a possible approach and introduction of Machine learning (ML).</w:t>
      </w:r>
    </w:p>
    <w:p w14:paraId="40DA6620" w14:textId="0C2EDD76" w:rsidR="00782D97" w:rsidRDefault="00782D97" w:rsidP="004B171B">
      <w:pPr>
        <w:rPr>
          <w:rFonts w:ascii="ArialMT" w:hAnsi="ArialMT" w:cs="ArialMT"/>
          <w:sz w:val="24"/>
          <w:szCs w:val="24"/>
        </w:rPr>
      </w:pPr>
      <w:r>
        <w:rPr>
          <w:rFonts w:ascii="ArialMT" w:hAnsi="ArialMT" w:cs="ArialMT"/>
          <w:sz w:val="24"/>
          <w:szCs w:val="24"/>
        </w:rPr>
        <w:t>The amount paid column (being float) combined with column “year” we can generate annual’s graphs or monthly payments.</w:t>
      </w:r>
    </w:p>
    <w:p w14:paraId="7CF2B515" w14:textId="457A5DC4" w:rsidR="00782D97" w:rsidRDefault="00782D97" w:rsidP="004B171B">
      <w:pPr>
        <w:rPr>
          <w:rFonts w:ascii="ArialMT" w:hAnsi="ArialMT" w:cs="ArialMT"/>
          <w:sz w:val="24"/>
          <w:szCs w:val="24"/>
        </w:rPr>
      </w:pPr>
      <w:r>
        <w:rPr>
          <w:rFonts w:ascii="ArialMT" w:hAnsi="ArialMT" w:cs="ArialMT"/>
          <w:sz w:val="24"/>
          <w:szCs w:val="24"/>
        </w:rPr>
        <w:t xml:space="preserve">With the number of spaces columns (being float) we can generate statistic with </w:t>
      </w:r>
      <w:r w:rsidR="00FD2F2B">
        <w:rPr>
          <w:rFonts w:ascii="ArialMT" w:hAnsi="ArialMT" w:cs="ArialMT"/>
          <w:sz w:val="24"/>
          <w:szCs w:val="24"/>
        </w:rPr>
        <w:t>number</w:t>
      </w:r>
      <w:r>
        <w:rPr>
          <w:rFonts w:ascii="ArialMT" w:hAnsi="ArialMT" w:cs="ArialMT"/>
          <w:sz w:val="24"/>
          <w:szCs w:val="24"/>
        </w:rPr>
        <w:t xml:space="preserve"> of spaces in each row of the database.</w:t>
      </w:r>
    </w:p>
    <w:p w14:paraId="30BB5851" w14:textId="77777777" w:rsidR="00C83078" w:rsidRDefault="00A26FF1" w:rsidP="004B171B">
      <w:pPr>
        <w:rPr>
          <w:rFonts w:ascii="ArialMT" w:hAnsi="ArialMT" w:cs="ArialMT"/>
          <w:sz w:val="24"/>
          <w:szCs w:val="24"/>
        </w:rPr>
      </w:pPr>
      <w:r>
        <w:rPr>
          <w:rFonts w:ascii="ArialMT" w:hAnsi="ArialMT" w:cs="ArialMT"/>
          <w:sz w:val="24"/>
          <w:szCs w:val="24"/>
        </w:rPr>
        <w:t xml:space="preserve">The shape is simply the command </w:t>
      </w:r>
      <w:r w:rsidR="00E971AE">
        <w:rPr>
          <w:rFonts w:ascii="ArialMT" w:hAnsi="ArialMT" w:cs="ArialMT"/>
          <w:sz w:val="24"/>
          <w:szCs w:val="24"/>
        </w:rPr>
        <w:t xml:space="preserve">that </w:t>
      </w:r>
      <w:r>
        <w:rPr>
          <w:rFonts w:ascii="ArialMT" w:hAnsi="ArialMT" w:cs="ArialMT"/>
          <w:sz w:val="24"/>
          <w:szCs w:val="24"/>
        </w:rPr>
        <w:t>show</w:t>
      </w:r>
      <w:r w:rsidR="00E971AE">
        <w:rPr>
          <w:rFonts w:ascii="ArialMT" w:hAnsi="ArialMT" w:cs="ArialMT"/>
          <w:sz w:val="24"/>
          <w:szCs w:val="24"/>
        </w:rPr>
        <w:t>s</w:t>
      </w:r>
      <w:r>
        <w:rPr>
          <w:rFonts w:ascii="ArialMT" w:hAnsi="ArialMT" w:cs="ArialMT"/>
          <w:sz w:val="24"/>
          <w:szCs w:val="24"/>
        </w:rPr>
        <w:t xml:space="preserve"> how many rows</w:t>
      </w:r>
      <w:r w:rsidR="00E971AE">
        <w:rPr>
          <w:rFonts w:ascii="ArialMT" w:hAnsi="ArialMT" w:cs="ArialMT"/>
          <w:sz w:val="24"/>
          <w:szCs w:val="24"/>
        </w:rPr>
        <w:t xml:space="preserve"> (2091)</w:t>
      </w:r>
      <w:r>
        <w:rPr>
          <w:rFonts w:ascii="ArialMT" w:hAnsi="ArialMT" w:cs="ArialMT"/>
          <w:sz w:val="24"/>
          <w:szCs w:val="24"/>
        </w:rPr>
        <w:t xml:space="preserve"> and columns </w:t>
      </w:r>
      <w:r w:rsidR="00E971AE">
        <w:rPr>
          <w:rFonts w:ascii="ArialMT" w:hAnsi="ArialMT" w:cs="ArialMT"/>
          <w:sz w:val="24"/>
          <w:szCs w:val="24"/>
        </w:rPr>
        <w:t xml:space="preserve">(10) </w:t>
      </w:r>
      <w:r>
        <w:rPr>
          <w:rFonts w:ascii="ArialMT" w:hAnsi="ArialMT" w:cs="ArialMT"/>
          <w:sz w:val="24"/>
          <w:szCs w:val="24"/>
        </w:rPr>
        <w:t>there are.</w:t>
      </w:r>
    </w:p>
    <w:p w14:paraId="361D9F06"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describe(</w:t>
      </w:r>
      <w:proofErr w:type="gramEnd"/>
      <w:r w:rsidRPr="007E0D46">
        <w:rPr>
          <w:rFonts w:ascii="ArialMT" w:hAnsi="ArialMT" w:cs="ArialMT"/>
          <w:sz w:val="24"/>
          <w:szCs w:val="24"/>
        </w:rPr>
        <w:t>)</w:t>
      </w:r>
    </w:p>
    <w:p w14:paraId="296A67F9"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 xml:space="preserve">This function returns the count, mean, standard deviation, minimum and maximum </w:t>
      </w:r>
      <w:proofErr w:type="gramStart"/>
      <w:r w:rsidRPr="007E0D46">
        <w:rPr>
          <w:rFonts w:ascii="ArialMT" w:hAnsi="ArialMT" w:cs="ArialMT"/>
          <w:sz w:val="24"/>
          <w:szCs w:val="24"/>
        </w:rPr>
        <w:t>values</w:t>
      </w:r>
      <w:proofErr w:type="gramEnd"/>
      <w:r w:rsidRPr="007E0D46">
        <w:rPr>
          <w:rFonts w:ascii="ArialMT" w:hAnsi="ArialMT" w:cs="ArialMT"/>
          <w:sz w:val="24"/>
          <w:szCs w:val="24"/>
        </w:rPr>
        <w:t xml:space="preserve"> and the quantile values for the given series.</w:t>
      </w:r>
    </w:p>
    <w:p w14:paraId="559FCA45"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count(</w:t>
      </w:r>
      <w:proofErr w:type="gramEnd"/>
      <w:r w:rsidRPr="007E0D46">
        <w:rPr>
          <w:rFonts w:ascii="ArialMT" w:hAnsi="ArialMT" w:cs="ArialMT"/>
          <w:sz w:val="24"/>
          <w:szCs w:val="24"/>
        </w:rPr>
        <w:t>)</w:t>
      </w:r>
    </w:p>
    <w:p w14:paraId="6E1F997F"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 xml:space="preserve">This function returns the number of items in a series, excluding </w:t>
      </w:r>
      <w:proofErr w:type="spellStart"/>
      <w:r w:rsidRPr="007E0D46">
        <w:rPr>
          <w:rFonts w:ascii="ArialMT" w:hAnsi="ArialMT" w:cs="ArialMT"/>
          <w:sz w:val="24"/>
          <w:szCs w:val="24"/>
        </w:rPr>
        <w:t>NaN</w:t>
      </w:r>
      <w:proofErr w:type="spellEnd"/>
      <w:r w:rsidRPr="007E0D46">
        <w:rPr>
          <w:rFonts w:ascii="ArialMT" w:hAnsi="ArialMT" w:cs="ArialMT"/>
          <w:sz w:val="24"/>
          <w:szCs w:val="24"/>
        </w:rPr>
        <w:t xml:space="preserve"> values.</w:t>
      </w:r>
    </w:p>
    <w:p w14:paraId="2760938F"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mean(</w:t>
      </w:r>
      <w:proofErr w:type="gramEnd"/>
      <w:r w:rsidRPr="007E0D46">
        <w:rPr>
          <w:rFonts w:ascii="ArialMT" w:hAnsi="ArialMT" w:cs="ArialMT"/>
          <w:sz w:val="24"/>
          <w:szCs w:val="24"/>
        </w:rPr>
        <w:t>)</w:t>
      </w:r>
    </w:p>
    <w:p w14:paraId="3F09ABB7"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This function returns the mean of the values for the requested axis.</w:t>
      </w:r>
    </w:p>
    <w:p w14:paraId="2BE8F5F6"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std(</w:t>
      </w:r>
      <w:proofErr w:type="gramEnd"/>
      <w:r w:rsidRPr="007E0D46">
        <w:rPr>
          <w:rFonts w:ascii="ArialMT" w:hAnsi="ArialMT" w:cs="ArialMT"/>
          <w:sz w:val="24"/>
          <w:szCs w:val="24"/>
        </w:rPr>
        <w:t>)</w:t>
      </w:r>
    </w:p>
    <w:p w14:paraId="23309D3C"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This function returns the standard deviation of the values for the requested axis.</w:t>
      </w:r>
    </w:p>
    <w:p w14:paraId="549A66D9"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min(</w:t>
      </w:r>
      <w:proofErr w:type="gramEnd"/>
      <w:r w:rsidRPr="007E0D46">
        <w:rPr>
          <w:rFonts w:ascii="ArialMT" w:hAnsi="ArialMT" w:cs="ArialMT"/>
          <w:sz w:val="24"/>
          <w:szCs w:val="24"/>
        </w:rPr>
        <w:t>)</w:t>
      </w:r>
    </w:p>
    <w:p w14:paraId="426873A4"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This function returns the minimum value of the given series.</w:t>
      </w:r>
    </w:p>
    <w:p w14:paraId="11F553C1"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max(</w:t>
      </w:r>
      <w:proofErr w:type="gramEnd"/>
      <w:r w:rsidRPr="007E0D46">
        <w:rPr>
          <w:rFonts w:ascii="ArialMT" w:hAnsi="ArialMT" w:cs="ArialMT"/>
          <w:sz w:val="24"/>
          <w:szCs w:val="24"/>
        </w:rPr>
        <w:t>)</w:t>
      </w:r>
    </w:p>
    <w:p w14:paraId="0B9ADDD2" w14:textId="77777777" w:rsidR="007E0D46" w:rsidRPr="007E0D46" w:rsidRDefault="007E0D46" w:rsidP="007E0D46">
      <w:pPr>
        <w:rPr>
          <w:rFonts w:ascii="ArialMT" w:hAnsi="ArialMT" w:cs="ArialMT"/>
          <w:sz w:val="24"/>
          <w:szCs w:val="24"/>
        </w:rPr>
      </w:pPr>
      <w:r w:rsidRPr="007E0D46">
        <w:rPr>
          <w:rFonts w:ascii="ArialMT" w:hAnsi="ArialMT" w:cs="ArialMT"/>
          <w:sz w:val="24"/>
          <w:szCs w:val="24"/>
        </w:rPr>
        <w:t>This function returns the maximum value of the given series.</w:t>
      </w:r>
    </w:p>
    <w:p w14:paraId="5DE52E89" w14:textId="77777777" w:rsidR="007E0D46" w:rsidRPr="007E0D46" w:rsidRDefault="007E0D46" w:rsidP="007E0D46">
      <w:pPr>
        <w:rPr>
          <w:rFonts w:ascii="ArialMT" w:hAnsi="ArialMT" w:cs="ArialMT"/>
          <w:sz w:val="24"/>
          <w:szCs w:val="24"/>
        </w:rPr>
      </w:pPr>
      <w:proofErr w:type="gramStart"/>
      <w:r w:rsidRPr="007E0D46">
        <w:rPr>
          <w:rFonts w:ascii="ArialMT" w:hAnsi="ArialMT" w:cs="ArialMT"/>
          <w:sz w:val="24"/>
          <w:szCs w:val="24"/>
        </w:rPr>
        <w:t>quantile(</w:t>
      </w:r>
      <w:proofErr w:type="gramEnd"/>
      <w:r w:rsidRPr="007E0D46">
        <w:rPr>
          <w:rFonts w:ascii="ArialMT" w:hAnsi="ArialMT" w:cs="ArialMT"/>
          <w:sz w:val="24"/>
          <w:szCs w:val="24"/>
        </w:rPr>
        <w:t>)</w:t>
      </w:r>
    </w:p>
    <w:p w14:paraId="637886FF" w14:textId="2CBBFD5E" w:rsidR="00C83078" w:rsidRDefault="007E0D46" w:rsidP="007E0D46">
      <w:pPr>
        <w:rPr>
          <w:rFonts w:ascii="ArialMT" w:hAnsi="ArialMT" w:cs="ArialMT"/>
          <w:sz w:val="24"/>
          <w:szCs w:val="24"/>
        </w:rPr>
      </w:pPr>
      <w:r w:rsidRPr="007E0D46">
        <w:rPr>
          <w:rFonts w:ascii="ArialMT" w:hAnsi="ArialMT" w:cs="ArialMT"/>
          <w:sz w:val="24"/>
          <w:szCs w:val="24"/>
        </w:rPr>
        <w:t>This function returns values at the given quantile.</w:t>
      </w:r>
    </w:p>
    <w:p w14:paraId="7A6C7FE7" w14:textId="557503D5" w:rsidR="00C83078" w:rsidRDefault="00C83078" w:rsidP="004B171B">
      <w:pPr>
        <w:rPr>
          <w:rFonts w:ascii="ArialMT" w:hAnsi="ArialMT" w:cs="ArialMT"/>
          <w:sz w:val="24"/>
          <w:szCs w:val="24"/>
        </w:rPr>
      </w:pPr>
      <w:r>
        <w:rPr>
          <w:noProof/>
        </w:rPr>
        <w:drawing>
          <wp:inline distT="0" distB="0" distL="0" distR="0" wp14:anchorId="3720B08C" wp14:editId="6AD48181">
            <wp:extent cx="5731510" cy="2543175"/>
            <wp:effectExtent l="0" t="0" r="254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731510" cy="2543175"/>
                    </a:xfrm>
                    <a:prstGeom prst="rect">
                      <a:avLst/>
                    </a:prstGeom>
                  </pic:spPr>
                </pic:pic>
              </a:graphicData>
            </a:graphic>
          </wp:inline>
        </w:drawing>
      </w:r>
    </w:p>
    <w:p w14:paraId="0520E48A" w14:textId="2505E37F" w:rsidR="00C83078" w:rsidRDefault="00C83078" w:rsidP="004B171B">
      <w:pPr>
        <w:rPr>
          <w:rFonts w:ascii="ArialMT" w:hAnsi="ArialMT" w:cs="ArialMT"/>
          <w:sz w:val="24"/>
          <w:szCs w:val="24"/>
        </w:rPr>
      </w:pPr>
    </w:p>
    <w:p w14:paraId="6DF53575" w14:textId="183CEDEC" w:rsidR="002C396D" w:rsidRDefault="002C396D" w:rsidP="004B171B">
      <w:pPr>
        <w:rPr>
          <w:rFonts w:ascii="ArialMT" w:hAnsi="ArialMT" w:cs="ArialMT"/>
          <w:sz w:val="24"/>
          <w:szCs w:val="24"/>
        </w:rPr>
      </w:pPr>
      <w:r>
        <w:rPr>
          <w:rFonts w:ascii="ArialMT" w:hAnsi="ArialMT" w:cs="ArialMT"/>
          <w:sz w:val="24"/>
          <w:szCs w:val="24"/>
        </w:rPr>
        <w:lastRenderedPageBreak/>
        <w:t>The “shape” command returns quantitative information for the numbers/quantity of columns and rows are there in the Data Frame (DF)</w:t>
      </w:r>
    </w:p>
    <w:p w14:paraId="6B9AA7C7" w14:textId="6C70C10A" w:rsidR="002C396D" w:rsidRDefault="002C396D" w:rsidP="004B171B">
      <w:pPr>
        <w:rPr>
          <w:rFonts w:ascii="ArialMT" w:hAnsi="ArialMT" w:cs="ArialMT"/>
          <w:sz w:val="24"/>
          <w:szCs w:val="24"/>
        </w:rPr>
      </w:pPr>
      <w:r>
        <w:rPr>
          <w:noProof/>
        </w:rPr>
        <w:drawing>
          <wp:inline distT="0" distB="0" distL="0" distR="0" wp14:anchorId="3CAA8037" wp14:editId="37149B05">
            <wp:extent cx="5731510" cy="914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914400"/>
                    </a:xfrm>
                    <a:prstGeom prst="rect">
                      <a:avLst/>
                    </a:prstGeom>
                  </pic:spPr>
                </pic:pic>
              </a:graphicData>
            </a:graphic>
          </wp:inline>
        </w:drawing>
      </w:r>
    </w:p>
    <w:p w14:paraId="476D94FD" w14:textId="16C8C383" w:rsidR="002C396D" w:rsidRDefault="005B39D3" w:rsidP="004B171B">
      <w:pPr>
        <w:rPr>
          <w:rFonts w:ascii="ArialMT" w:hAnsi="ArialMT" w:cs="ArialMT"/>
          <w:sz w:val="24"/>
          <w:szCs w:val="24"/>
        </w:rPr>
      </w:pPr>
      <w:r>
        <w:rPr>
          <w:rFonts w:ascii="ArialMT" w:hAnsi="ArialMT" w:cs="ArialMT"/>
          <w:sz w:val="24"/>
          <w:szCs w:val="24"/>
        </w:rPr>
        <w:t>Applying a Filter to return a table with the filters done, this is a great command to generate grouping graphs and show results by specific periods (this can be done with any column). In this case I performed a filter for 2007.</w:t>
      </w:r>
    </w:p>
    <w:p w14:paraId="173C35AB" w14:textId="7B753863" w:rsidR="005B39D3" w:rsidRDefault="005B39D3" w:rsidP="004B171B">
      <w:pPr>
        <w:rPr>
          <w:rFonts w:ascii="ArialMT" w:hAnsi="ArialMT" w:cs="ArialMT"/>
          <w:sz w:val="24"/>
          <w:szCs w:val="24"/>
        </w:rPr>
      </w:pPr>
      <w:r>
        <w:rPr>
          <w:noProof/>
        </w:rPr>
        <w:drawing>
          <wp:inline distT="0" distB="0" distL="0" distR="0" wp14:anchorId="5B01204E" wp14:editId="634226C7">
            <wp:extent cx="5731510" cy="2647950"/>
            <wp:effectExtent l="0" t="0" r="254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3"/>
                    <a:stretch>
                      <a:fillRect/>
                    </a:stretch>
                  </pic:blipFill>
                  <pic:spPr>
                    <a:xfrm>
                      <a:off x="0" y="0"/>
                      <a:ext cx="5731510" cy="2647950"/>
                    </a:xfrm>
                    <a:prstGeom prst="rect">
                      <a:avLst/>
                    </a:prstGeom>
                  </pic:spPr>
                </pic:pic>
              </a:graphicData>
            </a:graphic>
          </wp:inline>
        </w:drawing>
      </w:r>
    </w:p>
    <w:p w14:paraId="01719E54" w14:textId="77777777" w:rsidR="005B39D3" w:rsidRDefault="005B39D3" w:rsidP="004B171B">
      <w:pPr>
        <w:rPr>
          <w:rFonts w:ascii="ArialMT" w:hAnsi="ArialMT" w:cs="ArialMT"/>
          <w:sz w:val="24"/>
          <w:szCs w:val="24"/>
        </w:rPr>
      </w:pPr>
    </w:p>
    <w:p w14:paraId="24E11955" w14:textId="59EC33A9" w:rsidR="00E971AE" w:rsidRDefault="00E971AE" w:rsidP="004B171B">
      <w:pPr>
        <w:rPr>
          <w:noProof/>
        </w:rPr>
      </w:pPr>
      <w:r>
        <w:rPr>
          <w:rFonts w:ascii="ArialMT" w:hAnsi="ArialMT" w:cs="ArialMT"/>
          <w:sz w:val="24"/>
          <w:szCs w:val="24"/>
        </w:rPr>
        <w:t>The command “duplicated” with “print” we can see if there are any duplicated rows.</w:t>
      </w:r>
      <w:r w:rsidRPr="00E971AE">
        <w:rPr>
          <w:noProof/>
        </w:rPr>
        <w:t xml:space="preserve"> </w:t>
      </w:r>
      <w:r>
        <w:rPr>
          <w:noProof/>
        </w:rPr>
        <w:drawing>
          <wp:inline distT="0" distB="0" distL="0" distR="0" wp14:anchorId="429C33B3" wp14:editId="34B1ACFA">
            <wp:extent cx="5731510" cy="895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895350"/>
                    </a:xfrm>
                    <a:prstGeom prst="rect">
                      <a:avLst/>
                    </a:prstGeom>
                  </pic:spPr>
                </pic:pic>
              </a:graphicData>
            </a:graphic>
          </wp:inline>
        </w:drawing>
      </w:r>
    </w:p>
    <w:p w14:paraId="57C4E9C3" w14:textId="2C1C0F34" w:rsidR="00A26FF1" w:rsidRDefault="00FD2F2B" w:rsidP="004B171B">
      <w:pPr>
        <w:rPr>
          <w:rFonts w:ascii="ArialMT" w:hAnsi="ArialMT" w:cs="ArialMT"/>
          <w:sz w:val="24"/>
          <w:szCs w:val="24"/>
        </w:rPr>
      </w:pPr>
      <w:r>
        <w:rPr>
          <w:rFonts w:ascii="ArialMT" w:hAnsi="ArialMT" w:cs="ArialMT"/>
          <w:sz w:val="24"/>
          <w:szCs w:val="24"/>
        </w:rPr>
        <w:t xml:space="preserve">EDA is essential for every project start, the database must show reliability, solidity and all the data must have a plausible coherence so that it is possible to execute the commands and show the correct results without discrepancies, deviations or even errors due to their inconsistency. </w:t>
      </w:r>
      <w:r w:rsidR="00E971AE">
        <w:rPr>
          <w:rFonts w:ascii="ArialMT" w:hAnsi="ArialMT" w:cs="ArialMT"/>
          <w:sz w:val="24"/>
          <w:szCs w:val="24"/>
        </w:rPr>
        <w:t xml:space="preserve">  </w:t>
      </w:r>
    </w:p>
    <w:p w14:paraId="4B800260" w14:textId="712B6021" w:rsidR="00C83078" w:rsidRDefault="00C83078" w:rsidP="004B171B">
      <w:pPr>
        <w:rPr>
          <w:rFonts w:ascii="ArialMT" w:hAnsi="ArialMT" w:cs="ArialMT"/>
          <w:sz w:val="24"/>
          <w:szCs w:val="24"/>
        </w:rPr>
      </w:pPr>
      <w:r>
        <w:rPr>
          <w:rFonts w:ascii="ArialMT" w:hAnsi="ArialMT" w:cs="ArialMT"/>
          <w:sz w:val="24"/>
          <w:szCs w:val="24"/>
        </w:rPr>
        <w:t>EDA provides an overview of the database and what can be worked and performed.</w:t>
      </w:r>
    </w:p>
    <w:p w14:paraId="7EAC77AD" w14:textId="2C8BEE5A" w:rsidR="003A14D2" w:rsidRDefault="003A14D2" w:rsidP="00E14A13">
      <w:pPr>
        <w:spacing w:line="360" w:lineRule="auto"/>
        <w:rPr>
          <w:rFonts w:ascii="Arial-BoldMT" w:hAnsi="Arial-BoldMT" w:cs="Arial-BoldMT"/>
          <w:b/>
          <w:bCs/>
          <w:sz w:val="44"/>
          <w:szCs w:val="44"/>
        </w:rPr>
      </w:pPr>
    </w:p>
    <w:p w14:paraId="0F43BCE1" w14:textId="77777777" w:rsidR="00817CC3" w:rsidRDefault="00817CC3" w:rsidP="00E14A13">
      <w:pPr>
        <w:spacing w:line="360" w:lineRule="auto"/>
        <w:rPr>
          <w:rFonts w:ascii="Arial-BoldMT" w:hAnsi="Arial-BoldMT" w:cs="Arial-BoldMT"/>
          <w:b/>
          <w:bCs/>
          <w:sz w:val="44"/>
          <w:szCs w:val="44"/>
        </w:rPr>
      </w:pPr>
    </w:p>
    <w:p w14:paraId="5A0FED9F" w14:textId="6BBE4D68" w:rsidR="004B0418" w:rsidRPr="00E14A13" w:rsidRDefault="00E14A13" w:rsidP="00E14A13">
      <w:pPr>
        <w:spacing w:line="360" w:lineRule="auto"/>
        <w:rPr>
          <w:rFonts w:ascii="Arial-BoldMT" w:hAnsi="Arial-BoldMT" w:cs="Arial-BoldMT"/>
          <w:b/>
          <w:bCs/>
          <w:sz w:val="44"/>
          <w:szCs w:val="44"/>
        </w:rPr>
      </w:pPr>
      <w:r>
        <w:rPr>
          <w:rFonts w:ascii="Arial-BoldMT" w:hAnsi="Arial-BoldMT" w:cs="Arial-BoldMT"/>
          <w:b/>
          <w:bCs/>
          <w:sz w:val="44"/>
          <w:szCs w:val="44"/>
        </w:rPr>
        <w:lastRenderedPageBreak/>
        <w:t>Statistics and Appropriate plots</w:t>
      </w:r>
    </w:p>
    <w:p w14:paraId="1C73D5B0" w14:textId="4D018FC5" w:rsidR="009D12B2" w:rsidRPr="009D12B2" w:rsidRDefault="009D12B2" w:rsidP="004B171B">
      <w:pPr>
        <w:rPr>
          <w:rFonts w:ascii="ArialMT" w:hAnsi="ArialMT" w:cs="ArialMT"/>
          <w:b/>
          <w:bCs/>
          <w:sz w:val="24"/>
          <w:szCs w:val="24"/>
        </w:rPr>
      </w:pPr>
      <w:r>
        <w:rPr>
          <w:rFonts w:ascii="ArialMT" w:hAnsi="ArialMT" w:cs="ArialMT"/>
          <w:b/>
          <w:bCs/>
          <w:sz w:val="24"/>
          <w:szCs w:val="24"/>
        </w:rPr>
        <w:t>Boxplot</w:t>
      </w:r>
      <w:r w:rsidR="007378A2">
        <w:rPr>
          <w:rFonts w:ascii="ArialMT" w:hAnsi="ArialMT" w:cs="ArialMT"/>
          <w:b/>
          <w:bCs/>
          <w:sz w:val="24"/>
          <w:szCs w:val="24"/>
        </w:rPr>
        <w:t xml:space="preserve"> payment</w:t>
      </w:r>
      <w:r>
        <w:rPr>
          <w:rFonts w:ascii="ArialMT" w:hAnsi="ArialMT" w:cs="ArialMT"/>
          <w:b/>
          <w:bCs/>
          <w:sz w:val="24"/>
          <w:szCs w:val="24"/>
        </w:rPr>
        <w:t xml:space="preserve"> per year</w:t>
      </w:r>
    </w:p>
    <w:p w14:paraId="46DA842D" w14:textId="6A4CB976" w:rsidR="003A14D2" w:rsidRDefault="003A14D2" w:rsidP="004B171B">
      <w:pPr>
        <w:rPr>
          <w:rFonts w:ascii="ArialMT" w:hAnsi="ArialMT" w:cs="ArialMT"/>
          <w:sz w:val="24"/>
          <w:szCs w:val="24"/>
        </w:rPr>
      </w:pPr>
      <w:r>
        <w:rPr>
          <w:rFonts w:ascii="ArialMT" w:hAnsi="ArialMT" w:cs="ArialMT"/>
          <w:sz w:val="24"/>
          <w:szCs w:val="24"/>
        </w:rPr>
        <w:t>The Boxplot</w:t>
      </w:r>
      <w:r w:rsidR="00F01267">
        <w:rPr>
          <w:rFonts w:ascii="ArialMT" w:hAnsi="ArialMT" w:cs="ArialMT"/>
          <w:sz w:val="24"/>
          <w:szCs w:val="24"/>
        </w:rPr>
        <w:t xml:space="preserve"> applied to the column of “amount_paid”, we can identify the highest payment insider.</w:t>
      </w:r>
    </w:p>
    <w:p w14:paraId="535A38D0" w14:textId="52B451FB" w:rsidR="003A14D2" w:rsidRDefault="00F01267" w:rsidP="004B171B">
      <w:pPr>
        <w:rPr>
          <w:rFonts w:ascii="ArialMT" w:hAnsi="ArialMT" w:cs="ArialMT"/>
          <w:sz w:val="24"/>
          <w:szCs w:val="24"/>
        </w:rPr>
      </w:pPr>
      <w:r>
        <w:rPr>
          <w:noProof/>
        </w:rPr>
        <w:drawing>
          <wp:inline distT="0" distB="0" distL="0" distR="0" wp14:anchorId="6AB9DE1A" wp14:editId="6B8E8108">
            <wp:extent cx="5731510" cy="1983105"/>
            <wp:effectExtent l="0" t="0" r="2540" b="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15"/>
                    <a:stretch>
                      <a:fillRect/>
                    </a:stretch>
                  </pic:blipFill>
                  <pic:spPr>
                    <a:xfrm>
                      <a:off x="0" y="0"/>
                      <a:ext cx="5731510" cy="1983105"/>
                    </a:xfrm>
                    <a:prstGeom prst="rect">
                      <a:avLst/>
                    </a:prstGeom>
                  </pic:spPr>
                </pic:pic>
              </a:graphicData>
            </a:graphic>
          </wp:inline>
        </w:drawing>
      </w:r>
    </w:p>
    <w:p w14:paraId="571D3490" w14:textId="2CB03736" w:rsidR="003A14D2" w:rsidRDefault="00F01267" w:rsidP="004B171B">
      <w:pPr>
        <w:rPr>
          <w:rFonts w:ascii="ArialMT" w:hAnsi="ArialMT" w:cs="ArialMT"/>
          <w:sz w:val="24"/>
          <w:szCs w:val="24"/>
        </w:rPr>
      </w:pPr>
      <w:r>
        <w:rPr>
          <w:rFonts w:ascii="ArialMT" w:hAnsi="ArialMT" w:cs="ArialMT"/>
          <w:sz w:val="24"/>
          <w:szCs w:val="24"/>
        </w:rPr>
        <w:t>In the next results we can see the filter command applied along with the Boxplot and we can see results by year.</w:t>
      </w:r>
      <w:r>
        <w:rPr>
          <w:rFonts w:ascii="ArialMT" w:hAnsi="ArialMT" w:cs="ArialMT"/>
          <w:sz w:val="24"/>
          <w:szCs w:val="24"/>
        </w:rPr>
        <w:br/>
      </w:r>
      <w:r>
        <w:rPr>
          <w:rFonts w:ascii="ArialMT" w:hAnsi="ArialMT" w:cs="ArialMT"/>
          <w:sz w:val="24"/>
          <w:szCs w:val="24"/>
        </w:rPr>
        <w:br/>
      </w:r>
      <w:r>
        <w:rPr>
          <w:noProof/>
        </w:rPr>
        <w:drawing>
          <wp:inline distT="0" distB="0" distL="0" distR="0" wp14:anchorId="7F42E124" wp14:editId="3A65B00C">
            <wp:extent cx="5731510" cy="4591050"/>
            <wp:effectExtent l="0" t="0" r="2540" b="0"/>
            <wp:docPr id="22" name="Picture 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10;&#10;Description automatically generated"/>
                    <pic:cNvPicPr/>
                  </pic:nvPicPr>
                  <pic:blipFill>
                    <a:blip r:embed="rId16"/>
                    <a:stretch>
                      <a:fillRect/>
                    </a:stretch>
                  </pic:blipFill>
                  <pic:spPr>
                    <a:xfrm>
                      <a:off x="0" y="0"/>
                      <a:ext cx="5731510" cy="4591050"/>
                    </a:xfrm>
                    <a:prstGeom prst="rect">
                      <a:avLst/>
                    </a:prstGeom>
                  </pic:spPr>
                </pic:pic>
              </a:graphicData>
            </a:graphic>
          </wp:inline>
        </w:drawing>
      </w:r>
    </w:p>
    <w:p w14:paraId="1860F940" w14:textId="6C4781A0" w:rsidR="00F01267" w:rsidRDefault="00F01267" w:rsidP="004B171B">
      <w:pPr>
        <w:rPr>
          <w:rFonts w:ascii="ArialMT" w:hAnsi="ArialMT" w:cs="ArialMT"/>
          <w:sz w:val="24"/>
          <w:szCs w:val="24"/>
        </w:rPr>
      </w:pPr>
      <w:r>
        <w:rPr>
          <w:rFonts w:ascii="ArialMT" w:hAnsi="ArialMT" w:cs="ArialMT"/>
          <w:sz w:val="24"/>
          <w:szCs w:val="24"/>
        </w:rPr>
        <w:lastRenderedPageBreak/>
        <w:t>The 2008, 2009 and 2010 results, with an emphasis on the “2009” results, where we have a low number of values between zero and 500.</w:t>
      </w:r>
    </w:p>
    <w:p w14:paraId="40A0D7B8" w14:textId="77777777" w:rsidR="00817CC3" w:rsidRDefault="00F01267" w:rsidP="004B171B">
      <w:pPr>
        <w:rPr>
          <w:rFonts w:ascii="ArialMT" w:hAnsi="ArialMT" w:cs="ArialMT"/>
          <w:sz w:val="24"/>
          <w:szCs w:val="24"/>
        </w:rPr>
      </w:pPr>
      <w:r>
        <w:rPr>
          <w:noProof/>
        </w:rPr>
        <w:drawing>
          <wp:inline distT="0" distB="0" distL="0" distR="0" wp14:anchorId="2A26CD0D" wp14:editId="6C44B2CB">
            <wp:extent cx="5731510" cy="8191500"/>
            <wp:effectExtent l="0" t="0" r="254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17"/>
                    <a:stretch>
                      <a:fillRect/>
                    </a:stretch>
                  </pic:blipFill>
                  <pic:spPr>
                    <a:xfrm>
                      <a:off x="0" y="0"/>
                      <a:ext cx="5731510" cy="8191500"/>
                    </a:xfrm>
                    <a:prstGeom prst="rect">
                      <a:avLst/>
                    </a:prstGeom>
                  </pic:spPr>
                </pic:pic>
              </a:graphicData>
            </a:graphic>
          </wp:inline>
        </w:drawing>
      </w:r>
    </w:p>
    <w:p w14:paraId="221B505A" w14:textId="71897029" w:rsidR="009D12B2" w:rsidRDefault="009D12B2" w:rsidP="004B171B">
      <w:pPr>
        <w:rPr>
          <w:rFonts w:ascii="ArialMT" w:hAnsi="ArialMT" w:cs="ArialMT"/>
          <w:sz w:val="24"/>
          <w:szCs w:val="24"/>
        </w:rPr>
      </w:pPr>
      <w:r>
        <w:rPr>
          <w:rFonts w:ascii="ArialMT" w:hAnsi="ArialMT" w:cs="ArialMT"/>
          <w:sz w:val="24"/>
          <w:szCs w:val="24"/>
        </w:rPr>
        <w:lastRenderedPageBreak/>
        <w:t>The last report in boxplot per year ends in 2011, in which case we can see a low amount of incidence a non-compliance with the other graphs and low payment values.</w:t>
      </w:r>
    </w:p>
    <w:p w14:paraId="7E6ACCD9" w14:textId="74A01D2D" w:rsidR="00F01267" w:rsidRDefault="009D12B2" w:rsidP="004B171B">
      <w:pPr>
        <w:rPr>
          <w:rFonts w:ascii="ArialMT" w:hAnsi="ArialMT" w:cs="ArialMT"/>
          <w:sz w:val="24"/>
          <w:szCs w:val="24"/>
        </w:rPr>
      </w:pPr>
      <w:r>
        <w:rPr>
          <w:noProof/>
        </w:rPr>
        <w:drawing>
          <wp:inline distT="0" distB="0" distL="0" distR="0" wp14:anchorId="3D8C3232" wp14:editId="3B9C2ECF">
            <wp:extent cx="5731510" cy="2397760"/>
            <wp:effectExtent l="0" t="0" r="2540" b="254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8"/>
                    <a:stretch>
                      <a:fillRect/>
                    </a:stretch>
                  </pic:blipFill>
                  <pic:spPr>
                    <a:xfrm>
                      <a:off x="0" y="0"/>
                      <a:ext cx="5731510" cy="2397760"/>
                    </a:xfrm>
                    <a:prstGeom prst="rect">
                      <a:avLst/>
                    </a:prstGeom>
                  </pic:spPr>
                </pic:pic>
              </a:graphicData>
            </a:graphic>
          </wp:inline>
        </w:drawing>
      </w:r>
    </w:p>
    <w:p w14:paraId="758EE9BE" w14:textId="7620580C" w:rsidR="00905167" w:rsidRDefault="00527069" w:rsidP="004B171B">
      <w:pPr>
        <w:rPr>
          <w:rFonts w:ascii="ArialMT" w:hAnsi="ArialMT" w:cs="ArialMT"/>
          <w:sz w:val="24"/>
          <w:szCs w:val="24"/>
        </w:rPr>
      </w:pPr>
      <w:r>
        <w:rPr>
          <w:rFonts w:ascii="Arial-BoldMT" w:hAnsi="Arial-BoldMT" w:cs="Arial-BoldMT"/>
          <w:b/>
          <w:bCs/>
          <w:sz w:val="44"/>
          <w:szCs w:val="44"/>
        </w:rPr>
        <w:t>Add a calculated column on Data Frame</w:t>
      </w:r>
    </w:p>
    <w:p w14:paraId="66D7A022" w14:textId="47509634" w:rsidR="00527069" w:rsidRDefault="00527069" w:rsidP="004B171B">
      <w:pPr>
        <w:rPr>
          <w:rFonts w:ascii="ArialMT" w:hAnsi="ArialMT" w:cs="ArialMT"/>
          <w:sz w:val="24"/>
          <w:szCs w:val="24"/>
        </w:rPr>
      </w:pPr>
      <w:r>
        <w:rPr>
          <w:rFonts w:ascii="ArialMT" w:hAnsi="ArialMT" w:cs="ArialMT"/>
          <w:sz w:val="24"/>
          <w:szCs w:val="24"/>
        </w:rPr>
        <w:t xml:space="preserve">Based on the Dublin City website, it was possible to identify the size of a parking unit, with this base I added a new column on </w:t>
      </w:r>
      <w:proofErr w:type="spellStart"/>
      <w:r>
        <w:rPr>
          <w:rFonts w:ascii="ArialMT" w:hAnsi="ArialMT" w:cs="ArialMT"/>
          <w:sz w:val="24"/>
          <w:szCs w:val="24"/>
        </w:rPr>
        <w:t>df</w:t>
      </w:r>
      <w:proofErr w:type="spellEnd"/>
      <w:r>
        <w:rPr>
          <w:rFonts w:ascii="ArialMT" w:hAnsi="ArialMT" w:cs="ArialMT"/>
          <w:sz w:val="24"/>
          <w:szCs w:val="24"/>
        </w:rPr>
        <w:t xml:space="preserve"> to calculate the amount of space it has.</w:t>
      </w:r>
    </w:p>
    <w:p w14:paraId="45BE3B2E" w14:textId="51DEAE75" w:rsidR="00905167" w:rsidRDefault="00905167" w:rsidP="004B171B">
      <w:pPr>
        <w:rPr>
          <w:rFonts w:ascii="ArialMT" w:hAnsi="ArialMT" w:cs="ArialMT"/>
          <w:sz w:val="24"/>
          <w:szCs w:val="24"/>
        </w:rPr>
      </w:pPr>
      <w:r>
        <w:rPr>
          <w:noProof/>
        </w:rPr>
        <w:drawing>
          <wp:inline distT="0" distB="0" distL="0" distR="0" wp14:anchorId="4F319645" wp14:editId="0B23D940">
            <wp:extent cx="5731510" cy="4219575"/>
            <wp:effectExtent l="0" t="0" r="254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9"/>
                    <a:stretch>
                      <a:fillRect/>
                    </a:stretch>
                  </pic:blipFill>
                  <pic:spPr>
                    <a:xfrm>
                      <a:off x="0" y="0"/>
                      <a:ext cx="5731510" cy="4219575"/>
                    </a:xfrm>
                    <a:prstGeom prst="rect">
                      <a:avLst/>
                    </a:prstGeom>
                  </pic:spPr>
                </pic:pic>
              </a:graphicData>
            </a:graphic>
          </wp:inline>
        </w:drawing>
      </w:r>
    </w:p>
    <w:p w14:paraId="27FF98CD" w14:textId="43B36A02" w:rsidR="00507F21" w:rsidRDefault="00507F21" w:rsidP="004B171B">
      <w:pPr>
        <w:rPr>
          <w:rFonts w:ascii="ArialMT" w:hAnsi="ArialMT" w:cs="ArialMT"/>
          <w:sz w:val="24"/>
          <w:szCs w:val="24"/>
        </w:rPr>
      </w:pPr>
    </w:p>
    <w:p w14:paraId="7EF5F07E" w14:textId="4072592F" w:rsidR="00FB1491" w:rsidRPr="00FB1491" w:rsidRDefault="00FB1491" w:rsidP="004B171B">
      <w:pPr>
        <w:rPr>
          <w:rFonts w:ascii="Arial-BoldMT" w:hAnsi="Arial-BoldMT" w:cs="Arial-BoldMT"/>
          <w:b/>
          <w:bCs/>
          <w:sz w:val="44"/>
          <w:szCs w:val="44"/>
        </w:rPr>
      </w:pPr>
      <w:r w:rsidRPr="00FB1491">
        <w:rPr>
          <w:rFonts w:ascii="Arial-BoldMT" w:hAnsi="Arial-BoldMT" w:cs="Arial-BoldMT"/>
          <w:b/>
          <w:bCs/>
          <w:sz w:val="44"/>
          <w:szCs w:val="44"/>
        </w:rPr>
        <w:lastRenderedPageBreak/>
        <w:t>Created new Data Frame</w:t>
      </w:r>
    </w:p>
    <w:p w14:paraId="54F6AFAF" w14:textId="3593B790" w:rsidR="00527069" w:rsidRDefault="00527069" w:rsidP="004B171B">
      <w:pPr>
        <w:rPr>
          <w:rFonts w:ascii="ArialMT" w:hAnsi="ArialMT" w:cs="ArialMT"/>
          <w:sz w:val="24"/>
          <w:szCs w:val="24"/>
        </w:rPr>
      </w:pPr>
      <w:r>
        <w:rPr>
          <w:rFonts w:ascii="ArialMT" w:hAnsi="ArialMT" w:cs="ArialMT"/>
          <w:sz w:val="24"/>
          <w:szCs w:val="24"/>
        </w:rPr>
        <w:t xml:space="preserve">Creating a small </w:t>
      </w:r>
      <w:proofErr w:type="spellStart"/>
      <w:r>
        <w:rPr>
          <w:rFonts w:ascii="ArialMT" w:hAnsi="ArialMT" w:cs="ArialMT"/>
          <w:sz w:val="24"/>
          <w:szCs w:val="24"/>
        </w:rPr>
        <w:t>df</w:t>
      </w:r>
      <w:proofErr w:type="spellEnd"/>
      <w:r>
        <w:rPr>
          <w:rFonts w:ascii="ArialMT" w:hAnsi="ArialMT" w:cs="ArialMT"/>
          <w:sz w:val="24"/>
          <w:szCs w:val="24"/>
        </w:rPr>
        <w:t xml:space="preserve"> called “</w:t>
      </w:r>
      <w:proofErr w:type="spellStart"/>
      <w:r>
        <w:rPr>
          <w:rFonts w:ascii="ArialMT" w:hAnsi="ArialMT" w:cs="ArialMT"/>
          <w:sz w:val="24"/>
          <w:szCs w:val="24"/>
        </w:rPr>
        <w:t>size_df</w:t>
      </w:r>
      <w:proofErr w:type="spellEnd"/>
      <w:r>
        <w:rPr>
          <w:rFonts w:ascii="ArialMT" w:hAnsi="ArialMT" w:cs="ArialMT"/>
          <w:sz w:val="24"/>
          <w:szCs w:val="24"/>
        </w:rPr>
        <w:t xml:space="preserve">” to specify it this size of the parking suspension </w:t>
      </w:r>
      <w:r w:rsidR="00FB1491">
        <w:rPr>
          <w:rFonts w:ascii="ArialMT" w:hAnsi="ArialMT" w:cs="ArialMT"/>
          <w:sz w:val="24"/>
          <w:szCs w:val="24"/>
        </w:rPr>
        <w:t xml:space="preserve">will be </w:t>
      </w:r>
      <w:r>
        <w:rPr>
          <w:rFonts w:ascii="ArialMT" w:hAnsi="ArialMT" w:cs="ArialMT"/>
          <w:sz w:val="24"/>
          <w:szCs w:val="24"/>
        </w:rPr>
        <w:t>considered small or large and everything that estimates between them will be considered medium.</w:t>
      </w:r>
    </w:p>
    <w:p w14:paraId="69A24A7E" w14:textId="59F86796" w:rsidR="00527069" w:rsidRDefault="00A8773C" w:rsidP="004B171B">
      <w:pPr>
        <w:rPr>
          <w:rFonts w:ascii="ArialMT" w:hAnsi="ArialMT" w:cs="ArialMT"/>
          <w:sz w:val="24"/>
          <w:szCs w:val="24"/>
        </w:rPr>
      </w:pPr>
      <w:r>
        <w:rPr>
          <w:noProof/>
        </w:rPr>
        <w:drawing>
          <wp:inline distT="0" distB="0" distL="0" distR="0" wp14:anchorId="29AAC1CE" wp14:editId="547FE1EA">
            <wp:extent cx="5731510" cy="914400"/>
            <wp:effectExtent l="0" t="0" r="254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0"/>
                    <a:stretch>
                      <a:fillRect/>
                    </a:stretch>
                  </pic:blipFill>
                  <pic:spPr>
                    <a:xfrm>
                      <a:off x="0" y="0"/>
                      <a:ext cx="5731510" cy="914400"/>
                    </a:xfrm>
                    <a:prstGeom prst="rect">
                      <a:avLst/>
                    </a:prstGeom>
                  </pic:spPr>
                </pic:pic>
              </a:graphicData>
            </a:graphic>
          </wp:inline>
        </w:drawing>
      </w:r>
    </w:p>
    <w:p w14:paraId="747C50DC" w14:textId="738CA958" w:rsidR="00507F21" w:rsidRDefault="00474785" w:rsidP="004B171B">
      <w:pPr>
        <w:rPr>
          <w:rFonts w:ascii="ArialMT" w:hAnsi="ArialMT" w:cs="ArialMT"/>
          <w:sz w:val="24"/>
          <w:szCs w:val="24"/>
        </w:rPr>
      </w:pPr>
      <w:r>
        <w:rPr>
          <w:rFonts w:ascii="Arial-BoldMT" w:hAnsi="Arial-BoldMT" w:cs="Arial-BoldMT"/>
          <w:b/>
          <w:bCs/>
          <w:sz w:val="44"/>
          <w:szCs w:val="44"/>
        </w:rPr>
        <w:t>Report the payment</w:t>
      </w:r>
    </w:p>
    <w:p w14:paraId="345416FB" w14:textId="0334BB97" w:rsidR="004B0418" w:rsidRPr="00BF4C3B" w:rsidRDefault="00474785" w:rsidP="004B171B">
      <w:pPr>
        <w:rPr>
          <w:rFonts w:ascii="ArialMT" w:hAnsi="ArialMT" w:cs="ArialMT"/>
          <w:sz w:val="24"/>
          <w:szCs w:val="24"/>
        </w:rPr>
      </w:pPr>
      <w:r>
        <w:rPr>
          <w:rFonts w:ascii="ArialMT" w:hAnsi="ArialMT" w:cs="ArialMT"/>
          <w:sz w:val="24"/>
          <w:szCs w:val="24"/>
        </w:rPr>
        <w:br/>
      </w:r>
      <w:r w:rsidR="00E14A13" w:rsidRPr="00BF4C3B">
        <w:rPr>
          <w:rFonts w:ascii="ArialMT" w:hAnsi="ArialMT" w:cs="ArialMT"/>
          <w:sz w:val="24"/>
          <w:szCs w:val="24"/>
        </w:rPr>
        <w:t>In this graph we see the total payments by year.</w:t>
      </w:r>
    </w:p>
    <w:p w14:paraId="750A2593" w14:textId="2E00B087" w:rsidR="00E14A13" w:rsidRDefault="00474785" w:rsidP="004B171B">
      <w:pPr>
        <w:rPr>
          <w:rFonts w:ascii="Calibri" w:eastAsia="Times New Roman" w:hAnsi="Calibri" w:cs="Calibri"/>
          <w:color w:val="000000"/>
          <w:lang w:eastAsia="en-GB"/>
        </w:rPr>
      </w:pPr>
      <w:r>
        <w:rPr>
          <w:noProof/>
        </w:rPr>
        <w:drawing>
          <wp:inline distT="0" distB="0" distL="0" distR="0" wp14:anchorId="6B80FE49" wp14:editId="2E1ED246">
            <wp:extent cx="5731510" cy="2228850"/>
            <wp:effectExtent l="0" t="0" r="254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1"/>
                    <a:stretch>
                      <a:fillRect/>
                    </a:stretch>
                  </pic:blipFill>
                  <pic:spPr>
                    <a:xfrm>
                      <a:off x="0" y="0"/>
                      <a:ext cx="5731510" cy="2228850"/>
                    </a:xfrm>
                    <a:prstGeom prst="rect">
                      <a:avLst/>
                    </a:prstGeom>
                  </pic:spPr>
                </pic:pic>
              </a:graphicData>
            </a:graphic>
          </wp:inline>
        </w:drawing>
      </w:r>
    </w:p>
    <w:p w14:paraId="054A219B" w14:textId="384D7A46" w:rsidR="00E14A13" w:rsidRPr="00BF4C3B" w:rsidRDefault="00E14A13" w:rsidP="004B171B">
      <w:pPr>
        <w:rPr>
          <w:rFonts w:ascii="ArialMT" w:hAnsi="ArialMT" w:cs="ArialMT"/>
          <w:sz w:val="24"/>
          <w:szCs w:val="24"/>
        </w:rPr>
      </w:pPr>
      <w:r w:rsidRPr="00BF4C3B">
        <w:rPr>
          <w:rFonts w:ascii="ArialMT" w:hAnsi="ArialMT" w:cs="ArialMT"/>
          <w:sz w:val="24"/>
          <w:szCs w:val="24"/>
        </w:rPr>
        <w:t>I applied a data separation and created a new data frame (</w:t>
      </w:r>
      <w:proofErr w:type="spellStart"/>
      <w:r w:rsidRPr="00BF4C3B">
        <w:rPr>
          <w:rFonts w:ascii="ArialMT" w:hAnsi="ArialMT" w:cs="ArialMT"/>
          <w:sz w:val="24"/>
          <w:szCs w:val="24"/>
        </w:rPr>
        <w:t>df</w:t>
      </w:r>
      <w:proofErr w:type="spellEnd"/>
      <w:r w:rsidRPr="00BF4C3B">
        <w:rPr>
          <w:rFonts w:ascii="ArialMT" w:hAnsi="ArialMT" w:cs="ArialMT"/>
          <w:sz w:val="24"/>
          <w:szCs w:val="24"/>
        </w:rPr>
        <w:t>) for the years 2006 and 2007</w:t>
      </w:r>
      <w:r w:rsidR="00BF4C3B" w:rsidRPr="00BF4C3B">
        <w:rPr>
          <w:rFonts w:ascii="ArialMT" w:hAnsi="ArialMT" w:cs="ArialMT"/>
          <w:sz w:val="24"/>
          <w:szCs w:val="24"/>
        </w:rPr>
        <w:t xml:space="preserve"> separated by monthly.</w:t>
      </w:r>
    </w:p>
    <w:p w14:paraId="0D0E4757" w14:textId="70EA2F3B" w:rsidR="004B0418" w:rsidRDefault="00474785" w:rsidP="004B171B">
      <w:pPr>
        <w:rPr>
          <w:rFonts w:ascii="Calibri" w:eastAsia="Times New Roman" w:hAnsi="Calibri" w:cs="Calibri"/>
          <w:color w:val="000000"/>
          <w:lang w:eastAsia="en-GB"/>
        </w:rPr>
      </w:pPr>
      <w:r>
        <w:rPr>
          <w:noProof/>
        </w:rPr>
        <w:drawing>
          <wp:inline distT="0" distB="0" distL="0" distR="0" wp14:anchorId="34823783" wp14:editId="16D9EA15">
            <wp:extent cx="5731510" cy="2847975"/>
            <wp:effectExtent l="0" t="0" r="254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a:stretch>
                      <a:fillRect/>
                    </a:stretch>
                  </pic:blipFill>
                  <pic:spPr>
                    <a:xfrm>
                      <a:off x="0" y="0"/>
                      <a:ext cx="5731510" cy="2847975"/>
                    </a:xfrm>
                    <a:prstGeom prst="rect">
                      <a:avLst/>
                    </a:prstGeom>
                  </pic:spPr>
                </pic:pic>
              </a:graphicData>
            </a:graphic>
          </wp:inline>
        </w:drawing>
      </w:r>
    </w:p>
    <w:p w14:paraId="6322EAB6" w14:textId="63F6E929" w:rsidR="00C12F93" w:rsidRPr="00C12F93" w:rsidRDefault="00C12F93" w:rsidP="004B171B">
      <w:pPr>
        <w:rPr>
          <w:rFonts w:ascii="ArialMT" w:hAnsi="ArialMT" w:cs="ArialMT"/>
          <w:sz w:val="24"/>
          <w:szCs w:val="24"/>
        </w:rPr>
      </w:pPr>
      <w:r w:rsidRPr="00C12F93">
        <w:rPr>
          <w:rFonts w:ascii="ArialMT" w:hAnsi="ArialMT" w:cs="ArialMT"/>
          <w:sz w:val="24"/>
          <w:szCs w:val="24"/>
        </w:rPr>
        <w:lastRenderedPageBreak/>
        <w:t>The following graph shows the total paid per month for 2006 and 2007 per month.</w:t>
      </w:r>
    </w:p>
    <w:p w14:paraId="125BC707" w14:textId="545AE1B7" w:rsidR="00C12F93" w:rsidRPr="00C12F93" w:rsidRDefault="00C12F93" w:rsidP="004B171B">
      <w:pPr>
        <w:rPr>
          <w:rFonts w:ascii="ArialMT" w:hAnsi="ArialMT" w:cs="ArialMT"/>
          <w:sz w:val="24"/>
          <w:szCs w:val="24"/>
        </w:rPr>
      </w:pPr>
      <w:r w:rsidRPr="00C12F93">
        <w:rPr>
          <w:rFonts w:ascii="ArialMT" w:hAnsi="ArialMT" w:cs="ArialMT"/>
          <w:sz w:val="24"/>
          <w:szCs w:val="24"/>
        </w:rPr>
        <w:t>We can say that in the months of November for those 2 year they had a relationship and a lower payment than October for same years.</w:t>
      </w:r>
    </w:p>
    <w:p w14:paraId="3D91FD67" w14:textId="177DFA23" w:rsidR="00C12F93" w:rsidRPr="00C12F93" w:rsidRDefault="00C12F93" w:rsidP="004B171B">
      <w:pPr>
        <w:rPr>
          <w:rFonts w:ascii="ArialMT" w:hAnsi="ArialMT" w:cs="ArialMT"/>
          <w:sz w:val="24"/>
          <w:szCs w:val="24"/>
        </w:rPr>
      </w:pPr>
      <w:r w:rsidRPr="00C12F93">
        <w:rPr>
          <w:rFonts w:ascii="ArialMT" w:hAnsi="ArialMT" w:cs="ArialMT"/>
          <w:sz w:val="24"/>
          <w:szCs w:val="24"/>
        </w:rPr>
        <w:t>The largest amounts of payment were in January, March 2006 and September, December 2007.</w:t>
      </w:r>
    </w:p>
    <w:p w14:paraId="09351E03" w14:textId="3D155AA8" w:rsidR="004B0418" w:rsidRDefault="00C12F93" w:rsidP="004B171B">
      <w:pPr>
        <w:rPr>
          <w:rFonts w:ascii="Calibri" w:eastAsia="Times New Roman" w:hAnsi="Calibri" w:cs="Calibri"/>
          <w:color w:val="000000"/>
          <w:lang w:eastAsia="en-GB"/>
        </w:rPr>
      </w:pPr>
      <w:r>
        <w:rPr>
          <w:noProof/>
        </w:rPr>
        <w:drawing>
          <wp:inline distT="0" distB="0" distL="0" distR="0" wp14:anchorId="7743A769" wp14:editId="25883DDA">
            <wp:extent cx="5731510" cy="6334125"/>
            <wp:effectExtent l="0" t="0" r="2540" b="9525"/>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3"/>
                    <a:stretch>
                      <a:fillRect/>
                    </a:stretch>
                  </pic:blipFill>
                  <pic:spPr>
                    <a:xfrm>
                      <a:off x="0" y="0"/>
                      <a:ext cx="5731510" cy="6334125"/>
                    </a:xfrm>
                    <a:prstGeom prst="rect">
                      <a:avLst/>
                    </a:prstGeom>
                  </pic:spPr>
                </pic:pic>
              </a:graphicData>
            </a:graphic>
          </wp:inline>
        </w:drawing>
      </w:r>
    </w:p>
    <w:p w14:paraId="4E2093AE" w14:textId="77777777" w:rsidR="00F4655C" w:rsidRDefault="00F4655C" w:rsidP="004B171B">
      <w:pPr>
        <w:rPr>
          <w:rFonts w:ascii="ArialMT" w:hAnsi="ArialMT" w:cs="ArialMT"/>
          <w:sz w:val="24"/>
          <w:szCs w:val="24"/>
        </w:rPr>
      </w:pPr>
    </w:p>
    <w:p w14:paraId="6A896301" w14:textId="77777777" w:rsidR="00F4655C" w:rsidRDefault="00F4655C" w:rsidP="004B171B">
      <w:pPr>
        <w:rPr>
          <w:rFonts w:ascii="ArialMT" w:hAnsi="ArialMT" w:cs="ArialMT"/>
          <w:sz w:val="24"/>
          <w:szCs w:val="24"/>
        </w:rPr>
      </w:pPr>
    </w:p>
    <w:p w14:paraId="0A8E4E48" w14:textId="77777777" w:rsidR="00817CC3" w:rsidRDefault="00817CC3" w:rsidP="004B171B">
      <w:pPr>
        <w:rPr>
          <w:rFonts w:ascii="ArialMT" w:hAnsi="ArialMT" w:cs="ArialMT"/>
          <w:sz w:val="24"/>
          <w:szCs w:val="24"/>
        </w:rPr>
      </w:pPr>
    </w:p>
    <w:p w14:paraId="06C8FA85" w14:textId="10BF00CC" w:rsidR="00BF4C3B" w:rsidRDefault="00BF4C3B" w:rsidP="004B171B">
      <w:pPr>
        <w:rPr>
          <w:rFonts w:ascii="ArialMT" w:hAnsi="ArialMT" w:cs="ArialMT"/>
          <w:sz w:val="24"/>
          <w:szCs w:val="24"/>
        </w:rPr>
      </w:pPr>
      <w:r w:rsidRPr="00BF4C3B">
        <w:rPr>
          <w:rFonts w:ascii="ArialMT" w:hAnsi="ArialMT" w:cs="ArialMT"/>
          <w:sz w:val="24"/>
          <w:szCs w:val="24"/>
        </w:rPr>
        <w:lastRenderedPageBreak/>
        <w:t>If we want to introduce the year that we want to visualize and show the graph by month for specific year, an input was introduced inside the commands to generate the results based on the imputed value.</w:t>
      </w:r>
      <w:r w:rsidR="002356C0">
        <w:rPr>
          <w:rFonts w:ascii="ArialMT" w:hAnsi="ArialMT" w:cs="ArialMT"/>
          <w:sz w:val="24"/>
          <w:szCs w:val="24"/>
        </w:rPr>
        <w:t xml:space="preserve"> (</w:t>
      </w:r>
      <w:r w:rsidR="00DA535B">
        <w:rPr>
          <w:rFonts w:ascii="ArialMT" w:hAnsi="ArialMT" w:cs="ArialMT"/>
          <w:sz w:val="24"/>
          <w:szCs w:val="24"/>
        </w:rPr>
        <w:t xml:space="preserve">E.g., </w:t>
      </w:r>
      <w:r w:rsidR="002356C0">
        <w:rPr>
          <w:rFonts w:ascii="ArialMT" w:hAnsi="ArialMT" w:cs="ArialMT"/>
          <w:sz w:val="24"/>
          <w:szCs w:val="24"/>
        </w:rPr>
        <w:t>If we input 200</w:t>
      </w:r>
      <w:r w:rsidR="00F4655C">
        <w:rPr>
          <w:rFonts w:ascii="ArialMT" w:hAnsi="ArialMT" w:cs="ArialMT"/>
          <w:sz w:val="24"/>
          <w:szCs w:val="24"/>
        </w:rPr>
        <w:t>8</w:t>
      </w:r>
      <w:r w:rsidR="002356C0">
        <w:rPr>
          <w:rFonts w:ascii="ArialMT" w:hAnsi="ArialMT" w:cs="ArialMT"/>
          <w:sz w:val="24"/>
          <w:szCs w:val="24"/>
        </w:rPr>
        <w:t>).</w:t>
      </w:r>
    </w:p>
    <w:p w14:paraId="4E985E1F" w14:textId="465FA673" w:rsidR="00F4655C" w:rsidRDefault="00F4655C" w:rsidP="004B171B">
      <w:pPr>
        <w:rPr>
          <w:rFonts w:ascii="ArialMT" w:hAnsi="ArialMT" w:cs="ArialMT"/>
          <w:sz w:val="24"/>
          <w:szCs w:val="24"/>
        </w:rPr>
      </w:pPr>
    </w:p>
    <w:p w14:paraId="2766B391" w14:textId="450D50EE" w:rsidR="00F4655C" w:rsidRPr="00C12F93" w:rsidRDefault="00F4655C" w:rsidP="00F4655C">
      <w:pPr>
        <w:rPr>
          <w:rFonts w:ascii="ArialMT" w:hAnsi="ArialMT" w:cs="ArialMT"/>
          <w:sz w:val="24"/>
          <w:szCs w:val="24"/>
        </w:rPr>
      </w:pPr>
      <w:r w:rsidRPr="00C12F93">
        <w:rPr>
          <w:rFonts w:ascii="ArialMT" w:hAnsi="ArialMT" w:cs="ArialMT"/>
          <w:sz w:val="24"/>
          <w:szCs w:val="24"/>
        </w:rPr>
        <w:t xml:space="preserve">The largest amounts of payment were in </w:t>
      </w:r>
      <w:r>
        <w:rPr>
          <w:rFonts w:ascii="ArialMT" w:hAnsi="ArialMT" w:cs="ArialMT"/>
          <w:sz w:val="24"/>
          <w:szCs w:val="24"/>
        </w:rPr>
        <w:t>October and May 2008.</w:t>
      </w:r>
    </w:p>
    <w:p w14:paraId="730A947E" w14:textId="29FF72F3" w:rsidR="00BF4C3B" w:rsidRDefault="00F4655C" w:rsidP="004B171B">
      <w:pPr>
        <w:rPr>
          <w:rFonts w:ascii="ArialMT" w:hAnsi="ArialMT" w:cs="ArialMT"/>
          <w:sz w:val="24"/>
          <w:szCs w:val="24"/>
        </w:rPr>
      </w:pPr>
      <w:r>
        <w:rPr>
          <w:noProof/>
        </w:rPr>
        <w:drawing>
          <wp:inline distT="0" distB="0" distL="0" distR="0" wp14:anchorId="47E9AC9E" wp14:editId="2F70AD8F">
            <wp:extent cx="5731510" cy="6029325"/>
            <wp:effectExtent l="0" t="0" r="2540" b="952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4"/>
                    <a:stretch>
                      <a:fillRect/>
                    </a:stretch>
                  </pic:blipFill>
                  <pic:spPr>
                    <a:xfrm>
                      <a:off x="0" y="0"/>
                      <a:ext cx="5731510" cy="6029325"/>
                    </a:xfrm>
                    <a:prstGeom prst="rect">
                      <a:avLst/>
                    </a:prstGeom>
                  </pic:spPr>
                </pic:pic>
              </a:graphicData>
            </a:graphic>
          </wp:inline>
        </w:drawing>
      </w:r>
    </w:p>
    <w:p w14:paraId="262E7739" w14:textId="77777777" w:rsidR="007378A2" w:rsidRDefault="007378A2" w:rsidP="004B171B">
      <w:pPr>
        <w:rPr>
          <w:rFonts w:ascii="ArialMT" w:hAnsi="ArialMT" w:cs="ArialMT"/>
          <w:sz w:val="24"/>
          <w:szCs w:val="24"/>
        </w:rPr>
      </w:pPr>
    </w:p>
    <w:p w14:paraId="2DEDA85D" w14:textId="77777777" w:rsidR="007378A2" w:rsidRDefault="007378A2" w:rsidP="004B171B">
      <w:pPr>
        <w:rPr>
          <w:rFonts w:ascii="ArialMT" w:hAnsi="ArialMT" w:cs="ArialMT"/>
          <w:sz w:val="24"/>
          <w:szCs w:val="24"/>
        </w:rPr>
      </w:pPr>
    </w:p>
    <w:p w14:paraId="481D9267" w14:textId="105DCE2A" w:rsidR="007378A2" w:rsidRDefault="007378A2" w:rsidP="004B171B">
      <w:pPr>
        <w:rPr>
          <w:rFonts w:ascii="ArialMT" w:hAnsi="ArialMT" w:cs="ArialMT"/>
          <w:sz w:val="24"/>
          <w:szCs w:val="24"/>
        </w:rPr>
      </w:pPr>
    </w:p>
    <w:p w14:paraId="79BAE8F6" w14:textId="12881F0E" w:rsidR="00817CC3" w:rsidRDefault="00817CC3" w:rsidP="004B171B">
      <w:pPr>
        <w:rPr>
          <w:rFonts w:ascii="ArialMT" w:hAnsi="ArialMT" w:cs="ArialMT"/>
          <w:sz w:val="24"/>
          <w:szCs w:val="24"/>
        </w:rPr>
      </w:pPr>
    </w:p>
    <w:p w14:paraId="0B1C0EF7" w14:textId="77777777" w:rsidR="00817CC3" w:rsidRDefault="00817CC3" w:rsidP="004B171B">
      <w:pPr>
        <w:rPr>
          <w:rFonts w:ascii="ArialMT" w:hAnsi="ArialMT" w:cs="ArialMT"/>
          <w:sz w:val="24"/>
          <w:szCs w:val="24"/>
        </w:rPr>
      </w:pPr>
    </w:p>
    <w:p w14:paraId="0E93C76C" w14:textId="1160C2CB" w:rsidR="00F4655C" w:rsidRDefault="00DA535B" w:rsidP="004B171B">
      <w:pPr>
        <w:rPr>
          <w:noProof/>
        </w:rPr>
      </w:pPr>
      <w:r>
        <w:rPr>
          <w:rFonts w:ascii="ArialMT" w:hAnsi="ArialMT" w:cs="ArialMT"/>
          <w:sz w:val="24"/>
          <w:szCs w:val="24"/>
        </w:rPr>
        <w:lastRenderedPageBreak/>
        <w:t>E.g., we input 2010</w:t>
      </w:r>
      <w:r w:rsidR="00F4655C" w:rsidRPr="00F4655C">
        <w:rPr>
          <w:noProof/>
        </w:rPr>
        <w:t xml:space="preserve"> </w:t>
      </w:r>
    </w:p>
    <w:p w14:paraId="183F0126" w14:textId="0AB04B95" w:rsidR="00F4655C" w:rsidRPr="00C12F93" w:rsidRDefault="007378A2" w:rsidP="00F4655C">
      <w:pPr>
        <w:rPr>
          <w:rFonts w:ascii="ArialMT" w:hAnsi="ArialMT" w:cs="ArialMT"/>
          <w:sz w:val="24"/>
          <w:szCs w:val="24"/>
        </w:rPr>
      </w:pPr>
      <w:r>
        <w:rPr>
          <w:rFonts w:ascii="ArialMT" w:hAnsi="ArialMT" w:cs="ArialMT"/>
          <w:sz w:val="24"/>
          <w:szCs w:val="24"/>
        </w:rPr>
        <w:t>T</w:t>
      </w:r>
      <w:r w:rsidR="00F4655C" w:rsidRPr="00C12F93">
        <w:rPr>
          <w:rFonts w:ascii="ArialMT" w:hAnsi="ArialMT" w:cs="ArialMT"/>
          <w:sz w:val="24"/>
          <w:szCs w:val="24"/>
        </w:rPr>
        <w:t xml:space="preserve">he largest amounts of payment were in </w:t>
      </w:r>
      <w:r w:rsidR="00F4655C">
        <w:rPr>
          <w:rFonts w:ascii="ArialMT" w:hAnsi="ArialMT" w:cs="ArialMT"/>
          <w:sz w:val="24"/>
          <w:szCs w:val="24"/>
        </w:rPr>
        <w:t>September and December 2010.</w:t>
      </w:r>
    </w:p>
    <w:p w14:paraId="30A5E492" w14:textId="3D32CC06" w:rsidR="00DA535B" w:rsidRPr="00BF4C3B" w:rsidRDefault="00F4655C" w:rsidP="004B171B">
      <w:pPr>
        <w:rPr>
          <w:rFonts w:ascii="ArialMT" w:hAnsi="ArialMT" w:cs="ArialMT"/>
          <w:sz w:val="24"/>
          <w:szCs w:val="24"/>
        </w:rPr>
      </w:pPr>
      <w:r>
        <w:rPr>
          <w:noProof/>
        </w:rPr>
        <w:drawing>
          <wp:inline distT="0" distB="0" distL="0" distR="0" wp14:anchorId="133CD606" wp14:editId="61941BFA">
            <wp:extent cx="5731510" cy="4901565"/>
            <wp:effectExtent l="0" t="0" r="254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5"/>
                    <a:stretch>
                      <a:fillRect/>
                    </a:stretch>
                  </pic:blipFill>
                  <pic:spPr>
                    <a:xfrm>
                      <a:off x="0" y="0"/>
                      <a:ext cx="5731510" cy="4901565"/>
                    </a:xfrm>
                    <a:prstGeom prst="rect">
                      <a:avLst/>
                    </a:prstGeom>
                  </pic:spPr>
                </pic:pic>
              </a:graphicData>
            </a:graphic>
          </wp:inline>
        </w:drawing>
      </w:r>
    </w:p>
    <w:p w14:paraId="35E96E0A" w14:textId="77777777" w:rsidR="004B0418" w:rsidRDefault="004B0418" w:rsidP="004B171B">
      <w:pPr>
        <w:rPr>
          <w:rFonts w:ascii="Calibri" w:eastAsia="Times New Roman" w:hAnsi="Calibri" w:cs="Calibri"/>
          <w:color w:val="000000"/>
          <w:lang w:eastAsia="en-GB"/>
        </w:rPr>
      </w:pPr>
    </w:p>
    <w:p w14:paraId="10DD4321" w14:textId="634936C9" w:rsidR="007378A2" w:rsidRDefault="007378A2" w:rsidP="007378A2">
      <w:pPr>
        <w:rPr>
          <w:rFonts w:ascii="ArialMT" w:hAnsi="ArialMT" w:cs="ArialMT"/>
          <w:b/>
          <w:bCs/>
          <w:sz w:val="24"/>
          <w:szCs w:val="24"/>
        </w:rPr>
      </w:pPr>
      <w:r>
        <w:rPr>
          <w:rFonts w:ascii="ArialMT" w:hAnsi="ArialMT" w:cs="ArialMT"/>
          <w:b/>
          <w:bCs/>
          <w:sz w:val="24"/>
          <w:szCs w:val="24"/>
        </w:rPr>
        <w:t>Boxplot number of spaces per year</w:t>
      </w:r>
    </w:p>
    <w:p w14:paraId="75365F51" w14:textId="3506DE49" w:rsidR="007378A2" w:rsidRDefault="007378A2" w:rsidP="007378A2">
      <w:pPr>
        <w:rPr>
          <w:rFonts w:ascii="ArialMT" w:hAnsi="ArialMT" w:cs="ArialMT"/>
          <w:b/>
          <w:bCs/>
          <w:sz w:val="24"/>
          <w:szCs w:val="24"/>
        </w:rPr>
      </w:pPr>
      <w:r>
        <w:rPr>
          <w:rFonts w:ascii="ArialMT" w:hAnsi="ArialMT" w:cs="ArialMT"/>
          <w:sz w:val="24"/>
          <w:szCs w:val="24"/>
        </w:rPr>
        <w:t>T</w:t>
      </w:r>
      <w:r w:rsidRPr="00C12F93">
        <w:rPr>
          <w:rFonts w:ascii="ArialMT" w:hAnsi="ArialMT" w:cs="ArialMT"/>
          <w:sz w:val="24"/>
          <w:szCs w:val="24"/>
        </w:rPr>
        <w:t xml:space="preserve">he </w:t>
      </w:r>
      <w:r>
        <w:rPr>
          <w:rFonts w:ascii="ArialMT" w:hAnsi="ArialMT" w:cs="ArialMT"/>
          <w:sz w:val="24"/>
          <w:szCs w:val="24"/>
        </w:rPr>
        <w:t>next demonstrations we can identify the number of spaces by year and their representative</w:t>
      </w:r>
      <w:r w:rsidR="00B61A9C">
        <w:rPr>
          <w:rFonts w:ascii="ArialMT" w:hAnsi="ArialMT" w:cs="ArialMT"/>
          <w:sz w:val="24"/>
          <w:szCs w:val="24"/>
        </w:rPr>
        <w:t>ness</w:t>
      </w:r>
      <w:r>
        <w:rPr>
          <w:rFonts w:ascii="ArialMT" w:hAnsi="ArialMT" w:cs="ArialMT"/>
          <w:sz w:val="24"/>
          <w:szCs w:val="24"/>
        </w:rPr>
        <w:t xml:space="preserve"> and greater insider</w:t>
      </w:r>
      <w:r w:rsidR="00B61A9C">
        <w:rPr>
          <w:rFonts w:ascii="ArialMT" w:hAnsi="ArialMT" w:cs="ArialMT"/>
          <w:sz w:val="24"/>
          <w:szCs w:val="24"/>
        </w:rPr>
        <w:t xml:space="preserve"> for 2006.</w:t>
      </w:r>
    </w:p>
    <w:p w14:paraId="0AC798F6" w14:textId="55854860" w:rsidR="007378A2" w:rsidRPr="009D12B2" w:rsidRDefault="007378A2" w:rsidP="007378A2">
      <w:pPr>
        <w:rPr>
          <w:rFonts w:ascii="ArialMT" w:hAnsi="ArialMT" w:cs="ArialMT"/>
          <w:b/>
          <w:bCs/>
          <w:sz w:val="24"/>
          <w:szCs w:val="24"/>
        </w:rPr>
      </w:pPr>
      <w:r>
        <w:rPr>
          <w:noProof/>
        </w:rPr>
        <w:drawing>
          <wp:inline distT="0" distB="0" distL="0" distR="0" wp14:anchorId="0244D2C8" wp14:editId="38D9F738">
            <wp:extent cx="5019675" cy="2009316"/>
            <wp:effectExtent l="0" t="0" r="0" b="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26"/>
                    <a:stretch>
                      <a:fillRect/>
                    </a:stretch>
                  </pic:blipFill>
                  <pic:spPr>
                    <a:xfrm>
                      <a:off x="0" y="0"/>
                      <a:ext cx="5028330" cy="2012780"/>
                    </a:xfrm>
                    <a:prstGeom prst="rect">
                      <a:avLst/>
                    </a:prstGeom>
                  </pic:spPr>
                </pic:pic>
              </a:graphicData>
            </a:graphic>
          </wp:inline>
        </w:drawing>
      </w:r>
    </w:p>
    <w:p w14:paraId="04DFF0DB" w14:textId="77777777" w:rsidR="00B61A9C" w:rsidRDefault="00B61A9C" w:rsidP="004B171B">
      <w:pPr>
        <w:rPr>
          <w:rFonts w:ascii="ArialMT" w:hAnsi="ArialMT" w:cs="ArialMT"/>
          <w:sz w:val="24"/>
          <w:szCs w:val="24"/>
        </w:rPr>
      </w:pPr>
      <w:r>
        <w:rPr>
          <w:rFonts w:ascii="ArialMT" w:hAnsi="ArialMT" w:cs="ArialMT"/>
          <w:sz w:val="24"/>
          <w:szCs w:val="24"/>
        </w:rPr>
        <w:lastRenderedPageBreak/>
        <w:t>Other boxplot for number of spaces per year</w:t>
      </w:r>
    </w:p>
    <w:p w14:paraId="4AA81B9C" w14:textId="482F699B" w:rsidR="00F4655C" w:rsidRDefault="00B61A9C" w:rsidP="004B171B">
      <w:pPr>
        <w:rPr>
          <w:rFonts w:ascii="ArialMT" w:hAnsi="ArialMT" w:cs="ArialMT"/>
          <w:sz w:val="24"/>
          <w:szCs w:val="24"/>
        </w:rPr>
      </w:pPr>
      <w:r>
        <w:rPr>
          <w:noProof/>
        </w:rPr>
        <w:drawing>
          <wp:inline distT="0" distB="0" distL="0" distR="0" wp14:anchorId="5DF33314" wp14:editId="40DC8F8D">
            <wp:extent cx="5731510" cy="8029575"/>
            <wp:effectExtent l="0" t="0" r="2540" b="9525"/>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27"/>
                    <a:stretch>
                      <a:fillRect/>
                    </a:stretch>
                  </pic:blipFill>
                  <pic:spPr>
                    <a:xfrm>
                      <a:off x="0" y="0"/>
                      <a:ext cx="5731510" cy="8029575"/>
                    </a:xfrm>
                    <a:prstGeom prst="rect">
                      <a:avLst/>
                    </a:prstGeom>
                  </pic:spPr>
                </pic:pic>
              </a:graphicData>
            </a:graphic>
          </wp:inline>
        </w:drawing>
      </w:r>
      <w:r>
        <w:rPr>
          <w:rFonts w:ascii="ArialMT" w:hAnsi="ArialMT" w:cs="ArialMT"/>
          <w:sz w:val="24"/>
          <w:szCs w:val="24"/>
        </w:rPr>
        <w:t xml:space="preserve"> </w:t>
      </w:r>
    </w:p>
    <w:p w14:paraId="34FD2D58" w14:textId="77777777" w:rsidR="00F4655C" w:rsidRDefault="00F4655C" w:rsidP="004B171B">
      <w:pPr>
        <w:rPr>
          <w:rFonts w:ascii="ArialMT" w:hAnsi="ArialMT" w:cs="ArialMT"/>
          <w:sz w:val="24"/>
          <w:szCs w:val="24"/>
        </w:rPr>
      </w:pPr>
    </w:p>
    <w:p w14:paraId="7E791D5B" w14:textId="72AE2CE8" w:rsidR="00B61A9C" w:rsidRDefault="00817CC3" w:rsidP="004B171B">
      <w:pPr>
        <w:rPr>
          <w:rFonts w:ascii="ArialMT" w:hAnsi="ArialMT" w:cs="ArialMT"/>
          <w:sz w:val="24"/>
          <w:szCs w:val="24"/>
        </w:rPr>
      </w:pPr>
      <w:r>
        <w:rPr>
          <w:rFonts w:ascii="ArialMT" w:hAnsi="ArialMT" w:cs="ArialMT"/>
          <w:sz w:val="24"/>
          <w:szCs w:val="24"/>
        </w:rPr>
        <w:lastRenderedPageBreak/>
        <w:t>A</w:t>
      </w:r>
      <w:r w:rsidR="00B61A9C">
        <w:rPr>
          <w:rFonts w:ascii="ArialMT" w:hAnsi="ArialMT" w:cs="ArialMT"/>
          <w:sz w:val="24"/>
          <w:szCs w:val="24"/>
        </w:rPr>
        <w:t>gain, we identified a difference between 2010 and 2011 and it is relationship with the amounts paid for the same years.</w:t>
      </w:r>
    </w:p>
    <w:p w14:paraId="1CBB3CF3" w14:textId="5E47AB07" w:rsidR="00F4655C" w:rsidRDefault="00B61A9C" w:rsidP="004B171B">
      <w:pPr>
        <w:rPr>
          <w:rFonts w:ascii="ArialMT" w:hAnsi="ArialMT" w:cs="ArialMT"/>
          <w:sz w:val="24"/>
          <w:szCs w:val="24"/>
        </w:rPr>
      </w:pPr>
      <w:r>
        <w:rPr>
          <w:noProof/>
        </w:rPr>
        <w:drawing>
          <wp:inline distT="0" distB="0" distL="0" distR="0" wp14:anchorId="47F39F3B" wp14:editId="5ADB00D0">
            <wp:extent cx="5731510" cy="3848100"/>
            <wp:effectExtent l="0" t="0" r="254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8"/>
                    <a:stretch>
                      <a:fillRect/>
                    </a:stretch>
                  </pic:blipFill>
                  <pic:spPr>
                    <a:xfrm>
                      <a:off x="0" y="0"/>
                      <a:ext cx="5731510" cy="3848100"/>
                    </a:xfrm>
                    <a:prstGeom prst="rect">
                      <a:avLst/>
                    </a:prstGeom>
                  </pic:spPr>
                </pic:pic>
              </a:graphicData>
            </a:graphic>
          </wp:inline>
        </w:drawing>
      </w:r>
    </w:p>
    <w:p w14:paraId="4E852D22" w14:textId="77777777" w:rsidR="00B61A9C" w:rsidRDefault="00B61A9C" w:rsidP="004B171B">
      <w:pPr>
        <w:rPr>
          <w:rFonts w:ascii="ArialMT" w:hAnsi="ArialMT" w:cs="ArialMT"/>
          <w:sz w:val="24"/>
          <w:szCs w:val="24"/>
        </w:rPr>
      </w:pPr>
    </w:p>
    <w:p w14:paraId="2959656D" w14:textId="747E340A" w:rsidR="00B61A9C" w:rsidRDefault="00B61A9C" w:rsidP="004B171B">
      <w:pPr>
        <w:rPr>
          <w:rFonts w:ascii="ArialMT" w:hAnsi="ArialMT" w:cs="ArialMT"/>
          <w:sz w:val="24"/>
          <w:szCs w:val="24"/>
        </w:rPr>
      </w:pPr>
      <w:r>
        <w:rPr>
          <w:rFonts w:ascii="ArialMT" w:hAnsi="ArialMT" w:cs="ArialMT"/>
          <w:b/>
          <w:bCs/>
          <w:sz w:val="24"/>
          <w:szCs w:val="24"/>
        </w:rPr>
        <w:t>Number of spaces per amount</w:t>
      </w:r>
    </w:p>
    <w:p w14:paraId="7CAE8B38" w14:textId="0B78B7D9" w:rsidR="004B0418" w:rsidRDefault="00B61A9C" w:rsidP="004B171B">
      <w:pPr>
        <w:rPr>
          <w:rFonts w:ascii="ArialMT" w:hAnsi="ArialMT" w:cs="ArialMT"/>
          <w:sz w:val="24"/>
          <w:szCs w:val="24"/>
        </w:rPr>
      </w:pPr>
      <w:r>
        <w:rPr>
          <w:rFonts w:ascii="ArialMT" w:hAnsi="ArialMT" w:cs="ArialMT"/>
          <w:sz w:val="24"/>
          <w:szCs w:val="24"/>
        </w:rPr>
        <w:t>the</w:t>
      </w:r>
      <w:r w:rsidR="0040286C" w:rsidRPr="00EB5489">
        <w:rPr>
          <w:rFonts w:ascii="ArialMT" w:hAnsi="ArialMT" w:cs="ArialMT"/>
          <w:sz w:val="24"/>
          <w:szCs w:val="24"/>
        </w:rPr>
        <w:t xml:space="preserve"> </w:t>
      </w:r>
      <w:r w:rsidR="0077785A" w:rsidRPr="00EB5489">
        <w:rPr>
          <w:rFonts w:ascii="ArialMT" w:hAnsi="ArialMT" w:cs="ArialMT"/>
          <w:sz w:val="24"/>
          <w:szCs w:val="24"/>
        </w:rPr>
        <w:t>graphs</w:t>
      </w:r>
      <w:r w:rsidR="0040286C" w:rsidRPr="00EB5489">
        <w:rPr>
          <w:rFonts w:ascii="ArialMT" w:hAnsi="ArialMT" w:cs="ArialMT"/>
          <w:sz w:val="24"/>
          <w:szCs w:val="24"/>
        </w:rPr>
        <w:t xml:space="preserve"> we can see the highest </w:t>
      </w:r>
      <w:r w:rsidR="00963BC4" w:rsidRPr="00EB5489">
        <w:rPr>
          <w:rFonts w:ascii="ArialMT" w:hAnsi="ArialMT" w:cs="ArialMT"/>
          <w:sz w:val="24"/>
          <w:szCs w:val="24"/>
        </w:rPr>
        <w:t xml:space="preserve">(top 10) </w:t>
      </w:r>
      <w:r w:rsidR="0040286C" w:rsidRPr="00EB5489">
        <w:rPr>
          <w:rFonts w:ascii="ArialMT" w:hAnsi="ArialMT" w:cs="ArialMT"/>
          <w:sz w:val="24"/>
          <w:szCs w:val="24"/>
        </w:rPr>
        <w:t>incidence of number of spaces for a specific year (2006) defined by input.</w:t>
      </w:r>
    </w:p>
    <w:p w14:paraId="3131B0E9" w14:textId="7962A674" w:rsidR="00B61A9C" w:rsidRPr="00EB5489" w:rsidRDefault="00DE6282" w:rsidP="00DE6282">
      <w:pPr>
        <w:rPr>
          <w:rFonts w:ascii="ArialMT" w:hAnsi="ArialMT" w:cs="ArialMT"/>
          <w:sz w:val="24"/>
          <w:szCs w:val="24"/>
        </w:rPr>
      </w:pPr>
      <w:r>
        <w:rPr>
          <w:rFonts w:ascii="ArialMT" w:hAnsi="ArialMT" w:cs="ArialMT"/>
          <w:sz w:val="24"/>
          <w:szCs w:val="24"/>
        </w:rPr>
        <w:t>I</w:t>
      </w:r>
      <w:r w:rsidRPr="00DE6282">
        <w:rPr>
          <w:rFonts w:ascii="ArialMT" w:hAnsi="ArialMT" w:cs="ArialMT"/>
          <w:sz w:val="24"/>
          <w:szCs w:val="24"/>
        </w:rPr>
        <w:t>n 2006 the incidence of 4 spaces is greater than 200 times, different from the suspension of payment with 1 space that in 2006 had only 25 incidences</w:t>
      </w:r>
    </w:p>
    <w:p w14:paraId="3559C068" w14:textId="58B887AD" w:rsidR="0040286C" w:rsidRDefault="0040286C" w:rsidP="004B171B">
      <w:pPr>
        <w:rPr>
          <w:rFonts w:ascii="Calibri" w:eastAsia="Times New Roman" w:hAnsi="Calibri" w:cs="Calibri"/>
          <w:color w:val="000000"/>
          <w:lang w:eastAsia="en-GB"/>
        </w:rPr>
      </w:pPr>
      <w:r>
        <w:rPr>
          <w:noProof/>
        </w:rPr>
        <w:drawing>
          <wp:inline distT="0" distB="0" distL="0" distR="0" wp14:anchorId="3A39D117" wp14:editId="7A24CC90">
            <wp:extent cx="5731510" cy="2581275"/>
            <wp:effectExtent l="0" t="0" r="254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9"/>
                    <a:stretch>
                      <a:fillRect/>
                    </a:stretch>
                  </pic:blipFill>
                  <pic:spPr>
                    <a:xfrm>
                      <a:off x="0" y="0"/>
                      <a:ext cx="5731510" cy="2581275"/>
                    </a:xfrm>
                    <a:prstGeom prst="rect">
                      <a:avLst/>
                    </a:prstGeom>
                  </pic:spPr>
                </pic:pic>
              </a:graphicData>
            </a:graphic>
          </wp:inline>
        </w:drawing>
      </w:r>
    </w:p>
    <w:p w14:paraId="2B515226" w14:textId="6D7F1E1C" w:rsidR="00EB5489" w:rsidRPr="004B0418" w:rsidRDefault="00EB5489" w:rsidP="00EB5489">
      <w:pPr>
        <w:spacing w:line="240" w:lineRule="auto"/>
        <w:rPr>
          <w:rFonts w:ascii="ArialMT" w:hAnsi="ArialMT" w:cs="ArialMT"/>
          <w:sz w:val="24"/>
          <w:szCs w:val="24"/>
        </w:rPr>
      </w:pPr>
      <w:r>
        <w:rPr>
          <w:rFonts w:ascii="Arial-BoldMT" w:hAnsi="Arial-BoldMT" w:cs="Arial-BoldMT"/>
          <w:b/>
          <w:bCs/>
          <w:sz w:val="44"/>
          <w:szCs w:val="44"/>
        </w:rPr>
        <w:lastRenderedPageBreak/>
        <w:t>Distribution (Binomial)</w:t>
      </w:r>
    </w:p>
    <w:p w14:paraId="7556B7A8" w14:textId="75461471" w:rsidR="00525D1C" w:rsidRDefault="00525D1C" w:rsidP="004B171B">
      <w:pPr>
        <w:rPr>
          <w:rFonts w:ascii="ArialMT" w:hAnsi="ArialMT" w:cs="ArialMT"/>
          <w:sz w:val="24"/>
          <w:szCs w:val="24"/>
        </w:rPr>
      </w:pPr>
      <w:r w:rsidRPr="00817CC3">
        <w:rPr>
          <w:rFonts w:ascii="ArialMT" w:hAnsi="ArialMT" w:cs="ArialMT"/>
          <w:sz w:val="24"/>
          <w:szCs w:val="24"/>
        </w:rPr>
        <w:t xml:space="preserve">Poisson and binomial form </w:t>
      </w:r>
      <w:proofErr w:type="spellStart"/>
      <w:proofErr w:type="gramStart"/>
      <w:r w:rsidRPr="00817CC3">
        <w:rPr>
          <w:rFonts w:ascii="ArialMT" w:hAnsi="ArialMT" w:cs="ArialMT"/>
          <w:sz w:val="24"/>
          <w:szCs w:val="24"/>
        </w:rPr>
        <w:t>scipy.stats</w:t>
      </w:r>
      <w:proofErr w:type="spellEnd"/>
      <w:proofErr w:type="gramEnd"/>
      <w:r w:rsidRPr="00817CC3">
        <w:rPr>
          <w:rFonts w:ascii="ArialMT" w:hAnsi="ArialMT" w:cs="ArialMT"/>
          <w:sz w:val="24"/>
          <w:szCs w:val="24"/>
        </w:rPr>
        <w:t xml:space="preserve"> were imported to Jupyter Notebook to perform probability calculations for exact values.</w:t>
      </w:r>
    </w:p>
    <w:p w14:paraId="0045A2A0" w14:textId="648249D1" w:rsidR="00A26EFC" w:rsidRDefault="004425E9" w:rsidP="004B171B">
      <w:pPr>
        <w:rPr>
          <w:rFonts w:ascii="Calibri" w:eastAsia="Times New Roman" w:hAnsi="Calibri" w:cs="Calibri"/>
          <w:color w:val="000000"/>
          <w:lang w:eastAsia="en-GB"/>
        </w:rPr>
      </w:pPr>
      <w:r w:rsidRPr="00EB5489">
        <w:rPr>
          <w:rFonts w:ascii="ArialMT" w:hAnsi="ArialMT" w:cs="ArialMT"/>
          <w:sz w:val="24"/>
          <w:szCs w:val="24"/>
        </w:rPr>
        <w:t xml:space="preserve">Tests were made to generate an exact probability for an input calculated based on the representative “number of </w:t>
      </w:r>
      <w:r w:rsidR="007F1371" w:rsidRPr="00EB5489">
        <w:rPr>
          <w:rFonts w:ascii="ArialMT" w:hAnsi="ArialMT" w:cs="ArialMT"/>
          <w:sz w:val="24"/>
          <w:szCs w:val="24"/>
        </w:rPr>
        <w:t>spaces</w:t>
      </w:r>
      <w:r w:rsidRPr="00EB5489">
        <w:rPr>
          <w:rFonts w:ascii="ArialMT" w:hAnsi="ArialMT" w:cs="ArialMT"/>
          <w:sz w:val="24"/>
          <w:szCs w:val="24"/>
        </w:rPr>
        <w:t>” of input in the total on database and counting it is frequency within the database.</w:t>
      </w:r>
      <w:r w:rsidR="00A26EFC" w:rsidRPr="00A26EFC">
        <w:rPr>
          <w:noProof/>
        </w:rPr>
        <w:t xml:space="preserve"> </w:t>
      </w:r>
      <w:r w:rsidR="00525D1C">
        <w:rPr>
          <w:noProof/>
        </w:rPr>
        <w:drawing>
          <wp:inline distT="0" distB="0" distL="0" distR="0" wp14:anchorId="1B9DA785" wp14:editId="081FF500">
            <wp:extent cx="5731510" cy="2531110"/>
            <wp:effectExtent l="0" t="0" r="2540" b="254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0"/>
                    <a:stretch>
                      <a:fillRect/>
                    </a:stretch>
                  </pic:blipFill>
                  <pic:spPr>
                    <a:xfrm>
                      <a:off x="0" y="0"/>
                      <a:ext cx="5731510" cy="2531110"/>
                    </a:xfrm>
                    <a:prstGeom prst="rect">
                      <a:avLst/>
                    </a:prstGeom>
                  </pic:spPr>
                </pic:pic>
              </a:graphicData>
            </a:graphic>
          </wp:inline>
        </w:drawing>
      </w:r>
    </w:p>
    <w:p w14:paraId="1DD2DDA5" w14:textId="0CB6CE96" w:rsidR="00435564" w:rsidRPr="00EB5489" w:rsidRDefault="00435564" w:rsidP="004B171B">
      <w:pPr>
        <w:rPr>
          <w:rFonts w:ascii="ArialMT" w:hAnsi="ArialMT" w:cs="ArialMT"/>
          <w:sz w:val="24"/>
          <w:szCs w:val="24"/>
        </w:rPr>
      </w:pPr>
      <w:r w:rsidRPr="00EB5489">
        <w:rPr>
          <w:rFonts w:ascii="ArialMT" w:hAnsi="ArialMT" w:cs="ArialMT"/>
          <w:sz w:val="24"/>
          <w:szCs w:val="24"/>
        </w:rPr>
        <w:t xml:space="preserve">Inside the app “f(x).app” I put the information </w:t>
      </w:r>
      <w:r w:rsidR="00525D1C" w:rsidRPr="00EB5489">
        <w:rPr>
          <w:rFonts w:ascii="ArialMT" w:hAnsi="ArialMT" w:cs="ArialMT"/>
          <w:sz w:val="24"/>
          <w:szCs w:val="24"/>
        </w:rPr>
        <w:t>obtained</w:t>
      </w:r>
      <w:r w:rsidRPr="00EB5489">
        <w:rPr>
          <w:rFonts w:ascii="ArialMT" w:hAnsi="ArialMT" w:cs="ArialMT"/>
          <w:sz w:val="24"/>
          <w:szCs w:val="24"/>
        </w:rPr>
        <w:t xml:space="preserve"> by Jupyter</w:t>
      </w:r>
      <w:r w:rsidR="00525D1C">
        <w:rPr>
          <w:rFonts w:ascii="ArialMT" w:hAnsi="ArialMT" w:cs="ArialMT"/>
          <w:sz w:val="24"/>
          <w:szCs w:val="24"/>
        </w:rPr>
        <w:t xml:space="preserve"> N</w:t>
      </w:r>
      <w:r w:rsidRPr="00EB5489">
        <w:rPr>
          <w:rFonts w:ascii="ArialMT" w:hAnsi="ArialMT" w:cs="ArialMT"/>
          <w:sz w:val="24"/>
          <w:szCs w:val="24"/>
        </w:rPr>
        <w:t xml:space="preserve">otebook I can verify that the probability of a parking suspension is equal to 5 spaces is </w:t>
      </w:r>
      <w:proofErr w:type="gramStart"/>
      <w:r w:rsidRPr="00EB5489">
        <w:rPr>
          <w:rFonts w:ascii="ArialMT" w:hAnsi="ArialMT" w:cs="ArialMT"/>
          <w:sz w:val="24"/>
          <w:szCs w:val="24"/>
        </w:rPr>
        <w:t>0.18099  (</w:t>
      </w:r>
      <w:proofErr w:type="gramEnd"/>
      <w:r w:rsidRPr="00EB5489">
        <w:rPr>
          <w:rFonts w:ascii="ArialMT" w:hAnsi="ArialMT" w:cs="ArialMT"/>
          <w:sz w:val="24"/>
          <w:szCs w:val="24"/>
        </w:rPr>
        <w:t>obtained value exactly equal I have seen on Jupyter</w:t>
      </w:r>
      <w:r w:rsidR="00525D1C">
        <w:rPr>
          <w:rFonts w:ascii="ArialMT" w:hAnsi="ArialMT" w:cs="ArialMT"/>
          <w:sz w:val="24"/>
          <w:szCs w:val="24"/>
        </w:rPr>
        <w:t xml:space="preserve"> N</w:t>
      </w:r>
      <w:r w:rsidRPr="00EB5489">
        <w:rPr>
          <w:rFonts w:ascii="ArialMT" w:hAnsi="ArialMT" w:cs="ArialMT"/>
          <w:sz w:val="24"/>
          <w:szCs w:val="24"/>
        </w:rPr>
        <w:t>otebook that was calculated.</w:t>
      </w:r>
    </w:p>
    <w:p w14:paraId="5CA5743F" w14:textId="3896A5FC" w:rsidR="004B0418" w:rsidRDefault="00A26EFC" w:rsidP="004B171B">
      <w:pPr>
        <w:rPr>
          <w:rFonts w:ascii="Calibri" w:eastAsia="Times New Roman" w:hAnsi="Calibri" w:cs="Calibri"/>
          <w:color w:val="000000"/>
          <w:lang w:eastAsia="en-GB"/>
        </w:rPr>
      </w:pPr>
      <w:r w:rsidRPr="00A26EFC">
        <w:rPr>
          <w:noProof/>
        </w:rPr>
        <w:t xml:space="preserve"> </w:t>
      </w:r>
      <w:r w:rsidR="001972C6">
        <w:rPr>
          <w:noProof/>
        </w:rPr>
        <w:drawing>
          <wp:inline distT="0" distB="0" distL="0" distR="0" wp14:anchorId="066A7597" wp14:editId="3C230A73">
            <wp:extent cx="3219450" cy="3957097"/>
            <wp:effectExtent l="0" t="0" r="0" b="5715"/>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31"/>
                    <a:stretch>
                      <a:fillRect/>
                    </a:stretch>
                  </pic:blipFill>
                  <pic:spPr>
                    <a:xfrm>
                      <a:off x="0" y="0"/>
                      <a:ext cx="3225988" cy="3965133"/>
                    </a:xfrm>
                    <a:prstGeom prst="rect">
                      <a:avLst/>
                    </a:prstGeom>
                  </pic:spPr>
                </pic:pic>
              </a:graphicData>
            </a:graphic>
          </wp:inline>
        </w:drawing>
      </w:r>
    </w:p>
    <w:p w14:paraId="40EFF16A" w14:textId="77777777" w:rsidR="007E0D46" w:rsidRDefault="002C396D" w:rsidP="004B171B">
      <w:pPr>
        <w:rPr>
          <w:rFonts w:ascii="ArialMT" w:hAnsi="ArialMT" w:cs="ArialMT"/>
          <w:sz w:val="24"/>
          <w:szCs w:val="24"/>
        </w:rPr>
      </w:pPr>
      <w:r w:rsidRPr="002C396D">
        <w:rPr>
          <w:rFonts w:ascii="ArialMT" w:hAnsi="ArialMT" w:cs="ArialMT"/>
          <w:sz w:val="24"/>
          <w:szCs w:val="24"/>
        </w:rPr>
        <w:lastRenderedPageBreak/>
        <w:t>The variance of a binomial distribution</w:t>
      </w:r>
      <w:r w:rsidR="007E0D46">
        <w:rPr>
          <w:rFonts w:ascii="ArialMT" w:hAnsi="ArialMT" w:cs="ArialMT"/>
          <w:sz w:val="24"/>
          <w:szCs w:val="24"/>
        </w:rPr>
        <w:t>.</w:t>
      </w:r>
    </w:p>
    <w:p w14:paraId="7531C499" w14:textId="02D3479F" w:rsidR="00A26EFC" w:rsidRPr="00C83078" w:rsidRDefault="007E0D46" w:rsidP="004B171B">
      <w:pPr>
        <w:rPr>
          <w:rFonts w:ascii="ArialMT" w:hAnsi="ArialMT" w:cs="ArialMT"/>
          <w:sz w:val="24"/>
          <w:szCs w:val="24"/>
        </w:rPr>
      </w:pPr>
      <w:r w:rsidRPr="007E0D46">
        <w:rPr>
          <w:rFonts w:ascii="ArialMT" w:hAnsi="ArialMT" w:cs="ArialMT"/>
          <w:sz w:val="24"/>
          <w:szCs w:val="24"/>
        </w:rPr>
        <w:t xml:space="preserve">It can be used for statistical testing, for estimating population parameters, or for making predictions about future events. For example, a researcher may use binomial distribution to test a hypothesis about the probability of a certain event occurring. The researcher may also use binomial distribution to estimate the population mean or the population </w:t>
      </w:r>
      <w:r w:rsidR="00025C92" w:rsidRPr="007E0D46">
        <w:rPr>
          <w:rFonts w:ascii="ArialMT" w:hAnsi="ArialMT" w:cs="ArialMT"/>
          <w:sz w:val="24"/>
          <w:szCs w:val="24"/>
        </w:rPr>
        <w:t>variance</w:t>
      </w:r>
      <w:r w:rsidR="00025C92">
        <w:rPr>
          <w:rFonts w:ascii="ArialMT" w:hAnsi="ArialMT" w:cs="ArialMT"/>
          <w:sz w:val="24"/>
          <w:szCs w:val="24"/>
        </w:rPr>
        <w:t>.</w:t>
      </w:r>
      <w:r w:rsidR="00025C92" w:rsidRPr="002C396D">
        <w:rPr>
          <w:rFonts w:ascii="ArialMT" w:hAnsi="ArialMT" w:cs="ArialMT"/>
          <w:sz w:val="24"/>
          <w:szCs w:val="24"/>
        </w:rPr>
        <w:t xml:space="preserve"> For</w:t>
      </w:r>
      <w:r w:rsidR="002C396D" w:rsidRPr="002C396D">
        <w:rPr>
          <w:rFonts w:ascii="ArialMT" w:hAnsi="ArialMT" w:cs="ArialMT"/>
          <w:sz w:val="24"/>
          <w:szCs w:val="24"/>
        </w:rPr>
        <w:t xml:space="preserve"> example, if the expected value for a binomial distribution is 5 and there are 10 trials, the probability of observing 5 or more successes is 0.67. Using Binomial Distribution Binomial distribution can be used in a variety of ways. One common use is in hypothesis testing, where the null hypothesis is that the probability of success is equal to some known value and the alternative hypothesis is that the probability of success is not equal to the known value. Another common use for binomial distribution is in calculating confidence intervals. For example, if you wanted to know the 95% confidence interval for the probability of success for a binomial distribution with 10 trials and an expected value of 5, you would calculate the 95% confidence interval as 5 +/- 1.96. Binomial distribution can also be used to calculate the probability of observing a certain number of successes </w:t>
      </w:r>
      <w:proofErr w:type="gramStart"/>
      <w:r w:rsidR="002C396D" w:rsidRPr="002C396D">
        <w:rPr>
          <w:rFonts w:ascii="ArialMT" w:hAnsi="ArialMT" w:cs="ArialMT"/>
          <w:sz w:val="24"/>
          <w:szCs w:val="24"/>
        </w:rPr>
        <w:t>in a given</w:t>
      </w:r>
      <w:proofErr w:type="gramEnd"/>
      <w:r w:rsidR="002C396D" w:rsidRPr="002C396D">
        <w:rPr>
          <w:rFonts w:ascii="ArialMT" w:hAnsi="ArialMT" w:cs="ArialMT"/>
          <w:sz w:val="24"/>
          <w:szCs w:val="24"/>
        </w:rPr>
        <w:t xml:space="preserve"> number of trials. For example, if the expected value</w:t>
      </w:r>
    </w:p>
    <w:p w14:paraId="3347F60B" w14:textId="7972F7F5" w:rsidR="004B0418" w:rsidRDefault="004B0418" w:rsidP="004B171B">
      <w:pPr>
        <w:rPr>
          <w:rFonts w:ascii="ArialMT" w:hAnsi="ArialMT" w:cs="ArialMT"/>
          <w:sz w:val="24"/>
          <w:szCs w:val="24"/>
        </w:rPr>
      </w:pPr>
    </w:p>
    <w:p w14:paraId="4A9F6C23" w14:textId="2F28030D" w:rsidR="00D46F36" w:rsidRDefault="00D46F36" w:rsidP="004B171B">
      <w:pPr>
        <w:rPr>
          <w:rFonts w:ascii="ArialMT" w:hAnsi="ArialMT" w:cs="ArialMT"/>
          <w:sz w:val="24"/>
          <w:szCs w:val="24"/>
        </w:rPr>
      </w:pPr>
      <w:r w:rsidRPr="00D46F36">
        <w:rPr>
          <w:rFonts w:ascii="Arial-BoldMT" w:hAnsi="Arial-BoldMT" w:cs="Arial-BoldMT"/>
          <w:b/>
          <w:bCs/>
          <w:sz w:val="44"/>
          <w:szCs w:val="44"/>
        </w:rPr>
        <w:t>Decision Trees and Random Forest</w:t>
      </w:r>
    </w:p>
    <w:p w14:paraId="5E90F0CE" w14:textId="68BAF9F9" w:rsidR="00D46F36" w:rsidRDefault="00D46F36" w:rsidP="004B171B">
      <w:pPr>
        <w:rPr>
          <w:rFonts w:ascii="ArialMT" w:hAnsi="ArialMT" w:cs="ArialMT"/>
          <w:sz w:val="24"/>
          <w:szCs w:val="24"/>
        </w:rPr>
      </w:pPr>
      <w:r>
        <w:rPr>
          <w:rFonts w:ascii="ArialMT" w:hAnsi="ArialMT" w:cs="ArialMT"/>
          <w:sz w:val="24"/>
          <w:szCs w:val="24"/>
        </w:rPr>
        <w:t>Having tested the commands for decision trees and random forest, the following demonstrations present the results obtained in the Jupyter Notebook</w:t>
      </w:r>
    </w:p>
    <w:p w14:paraId="6814A98F" w14:textId="7BB9C68F" w:rsidR="00933791" w:rsidRDefault="00933791" w:rsidP="004B171B">
      <w:pPr>
        <w:rPr>
          <w:rFonts w:ascii="ArialMT" w:hAnsi="ArialMT" w:cs="ArialMT"/>
          <w:sz w:val="24"/>
          <w:szCs w:val="24"/>
        </w:rPr>
      </w:pPr>
    </w:p>
    <w:p w14:paraId="21036692" w14:textId="2EC96BDB" w:rsidR="00933791" w:rsidRDefault="00933791" w:rsidP="004B171B">
      <w:pPr>
        <w:rPr>
          <w:rFonts w:ascii="ArialMT" w:hAnsi="ArialMT" w:cs="ArialMT"/>
          <w:sz w:val="24"/>
          <w:szCs w:val="24"/>
        </w:rPr>
      </w:pPr>
      <w:r>
        <w:rPr>
          <w:rFonts w:ascii="ArialMT" w:hAnsi="ArialMT" w:cs="ArialMT"/>
          <w:sz w:val="24"/>
          <w:szCs w:val="24"/>
        </w:rPr>
        <w:t>I delimited a size and classification the size by number</w:t>
      </w:r>
    </w:p>
    <w:p w14:paraId="003B841C" w14:textId="3E225FAF" w:rsidR="00933791" w:rsidRDefault="00933791" w:rsidP="004B171B">
      <w:pPr>
        <w:rPr>
          <w:rFonts w:ascii="ArialMT" w:hAnsi="ArialMT" w:cs="ArialMT"/>
          <w:sz w:val="24"/>
          <w:szCs w:val="24"/>
        </w:rPr>
      </w:pPr>
      <w:r>
        <w:rPr>
          <w:rFonts w:ascii="ArialMT" w:hAnsi="ArialMT" w:cs="ArialMT"/>
          <w:sz w:val="24"/>
          <w:szCs w:val="24"/>
        </w:rPr>
        <w:t xml:space="preserve">Small = </w:t>
      </w:r>
      <w:proofErr w:type="gramStart"/>
      <w:r>
        <w:rPr>
          <w:rFonts w:ascii="ArialMT" w:hAnsi="ArialMT" w:cs="ArialMT"/>
          <w:sz w:val="24"/>
          <w:szCs w:val="24"/>
        </w:rPr>
        <w:t>0 ,</w:t>
      </w:r>
      <w:proofErr w:type="gramEnd"/>
      <w:r>
        <w:rPr>
          <w:rFonts w:ascii="ArialMT" w:hAnsi="ArialMT" w:cs="ArialMT"/>
          <w:sz w:val="24"/>
          <w:szCs w:val="24"/>
        </w:rPr>
        <w:t xml:space="preserve"> medium = 1 and large =2.</w:t>
      </w:r>
      <w:r>
        <w:rPr>
          <w:rFonts w:ascii="ArialMT" w:hAnsi="ArialMT" w:cs="ArialMT"/>
          <w:sz w:val="24"/>
          <w:szCs w:val="24"/>
        </w:rPr>
        <w:br/>
      </w:r>
      <w:r>
        <w:rPr>
          <w:rFonts w:ascii="ArialMT" w:hAnsi="ArialMT" w:cs="ArialMT"/>
          <w:sz w:val="24"/>
          <w:szCs w:val="24"/>
        </w:rPr>
        <w:br/>
      </w:r>
      <w:r>
        <w:rPr>
          <w:noProof/>
        </w:rPr>
        <w:drawing>
          <wp:inline distT="0" distB="0" distL="0" distR="0" wp14:anchorId="4A05C780" wp14:editId="31164358">
            <wp:extent cx="5731510" cy="2756535"/>
            <wp:effectExtent l="0" t="0" r="2540" b="571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2"/>
                    <a:stretch>
                      <a:fillRect/>
                    </a:stretch>
                  </pic:blipFill>
                  <pic:spPr>
                    <a:xfrm>
                      <a:off x="0" y="0"/>
                      <a:ext cx="5731510" cy="2756535"/>
                    </a:xfrm>
                    <a:prstGeom prst="rect">
                      <a:avLst/>
                    </a:prstGeom>
                  </pic:spPr>
                </pic:pic>
              </a:graphicData>
            </a:graphic>
          </wp:inline>
        </w:drawing>
      </w:r>
    </w:p>
    <w:p w14:paraId="7C0EEEF5" w14:textId="77777777" w:rsidR="00933791" w:rsidRDefault="00933791" w:rsidP="004B171B">
      <w:pPr>
        <w:rPr>
          <w:rFonts w:ascii="Arial-BoldMT" w:hAnsi="Arial-BoldMT" w:cs="Arial-BoldMT"/>
          <w:b/>
          <w:bCs/>
          <w:sz w:val="44"/>
          <w:szCs w:val="44"/>
        </w:rPr>
      </w:pPr>
    </w:p>
    <w:p w14:paraId="504C1433" w14:textId="63F2306D" w:rsidR="00903640" w:rsidRPr="00903640" w:rsidRDefault="00903640" w:rsidP="004B171B">
      <w:pPr>
        <w:rPr>
          <w:rFonts w:ascii="Arial-BoldMT" w:hAnsi="Arial-BoldMT" w:cs="Arial-BoldMT"/>
          <w:b/>
          <w:bCs/>
          <w:sz w:val="44"/>
          <w:szCs w:val="44"/>
        </w:rPr>
      </w:pPr>
      <w:r w:rsidRPr="00903640">
        <w:rPr>
          <w:rFonts w:ascii="Arial-BoldMT" w:hAnsi="Arial-BoldMT" w:cs="Arial-BoldMT"/>
          <w:b/>
          <w:bCs/>
          <w:sz w:val="44"/>
          <w:szCs w:val="44"/>
        </w:rPr>
        <w:lastRenderedPageBreak/>
        <w:t>Decision TreeRandom forest</w:t>
      </w:r>
    </w:p>
    <w:p w14:paraId="0D124F91" w14:textId="2D91154E" w:rsidR="00933791" w:rsidRDefault="00933791" w:rsidP="00D46F36">
      <w:pPr>
        <w:rPr>
          <w:rFonts w:ascii="ArialMT" w:hAnsi="ArialMT" w:cs="ArialMT"/>
          <w:sz w:val="24"/>
          <w:szCs w:val="24"/>
        </w:rPr>
      </w:pPr>
      <w:r>
        <w:rPr>
          <w:noProof/>
        </w:rPr>
        <w:drawing>
          <wp:inline distT="0" distB="0" distL="0" distR="0" wp14:anchorId="47416E26" wp14:editId="1A458521">
            <wp:extent cx="5731510" cy="6486525"/>
            <wp:effectExtent l="0" t="0" r="2540" b="952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33"/>
                    <a:stretch>
                      <a:fillRect/>
                    </a:stretch>
                  </pic:blipFill>
                  <pic:spPr>
                    <a:xfrm>
                      <a:off x="0" y="0"/>
                      <a:ext cx="5731510" cy="6486525"/>
                    </a:xfrm>
                    <a:prstGeom prst="rect">
                      <a:avLst/>
                    </a:prstGeom>
                  </pic:spPr>
                </pic:pic>
              </a:graphicData>
            </a:graphic>
          </wp:inline>
        </w:drawing>
      </w:r>
    </w:p>
    <w:p w14:paraId="31EB2D33" w14:textId="00361A77" w:rsidR="000B0FA9" w:rsidRDefault="000B0FA9" w:rsidP="00D46F36">
      <w:pPr>
        <w:rPr>
          <w:rFonts w:ascii="ArialMT" w:hAnsi="ArialMT" w:cs="ArialMT"/>
          <w:sz w:val="24"/>
          <w:szCs w:val="24"/>
        </w:rPr>
      </w:pPr>
      <w:r>
        <w:rPr>
          <w:noProof/>
        </w:rPr>
        <w:drawing>
          <wp:inline distT="0" distB="0" distL="0" distR="0" wp14:anchorId="36A1EB6C" wp14:editId="7AE6748F">
            <wp:extent cx="5731510" cy="1668780"/>
            <wp:effectExtent l="0" t="0" r="2540" b="762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4"/>
                    <a:stretch>
                      <a:fillRect/>
                    </a:stretch>
                  </pic:blipFill>
                  <pic:spPr>
                    <a:xfrm>
                      <a:off x="0" y="0"/>
                      <a:ext cx="5731510" cy="1668780"/>
                    </a:xfrm>
                    <a:prstGeom prst="rect">
                      <a:avLst/>
                    </a:prstGeom>
                  </pic:spPr>
                </pic:pic>
              </a:graphicData>
            </a:graphic>
          </wp:inline>
        </w:drawing>
      </w:r>
    </w:p>
    <w:p w14:paraId="3736DD8A" w14:textId="28335E71" w:rsidR="00933791" w:rsidRDefault="00933791" w:rsidP="00D46F36">
      <w:pPr>
        <w:rPr>
          <w:rFonts w:ascii="ArialMT" w:hAnsi="ArialMT" w:cs="ArialMT"/>
          <w:sz w:val="24"/>
          <w:szCs w:val="24"/>
        </w:rPr>
      </w:pPr>
      <w:r>
        <w:rPr>
          <w:noProof/>
        </w:rPr>
        <w:lastRenderedPageBreak/>
        <w:drawing>
          <wp:inline distT="0" distB="0" distL="0" distR="0" wp14:anchorId="3E17DE69" wp14:editId="2E43EE67">
            <wp:extent cx="5731510" cy="4705350"/>
            <wp:effectExtent l="0" t="0" r="254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5"/>
                    <a:stretch>
                      <a:fillRect/>
                    </a:stretch>
                  </pic:blipFill>
                  <pic:spPr>
                    <a:xfrm>
                      <a:off x="0" y="0"/>
                      <a:ext cx="5731510" cy="4705350"/>
                    </a:xfrm>
                    <a:prstGeom prst="rect">
                      <a:avLst/>
                    </a:prstGeom>
                  </pic:spPr>
                </pic:pic>
              </a:graphicData>
            </a:graphic>
          </wp:inline>
        </w:drawing>
      </w:r>
    </w:p>
    <w:p w14:paraId="55BAD650" w14:textId="210BF202" w:rsidR="00933791" w:rsidRDefault="00933791" w:rsidP="00D46F36">
      <w:pPr>
        <w:rPr>
          <w:rFonts w:ascii="ArialMT" w:hAnsi="ArialMT" w:cs="ArialMT"/>
          <w:sz w:val="24"/>
          <w:szCs w:val="24"/>
        </w:rPr>
      </w:pPr>
      <w:r>
        <w:rPr>
          <w:noProof/>
        </w:rPr>
        <w:drawing>
          <wp:inline distT="0" distB="0" distL="0" distR="0" wp14:anchorId="624FF5AA" wp14:editId="36E124F4">
            <wp:extent cx="5731510" cy="3971925"/>
            <wp:effectExtent l="0" t="0" r="2540" b="952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6"/>
                    <a:stretch>
                      <a:fillRect/>
                    </a:stretch>
                  </pic:blipFill>
                  <pic:spPr>
                    <a:xfrm>
                      <a:off x="0" y="0"/>
                      <a:ext cx="5731510" cy="3971925"/>
                    </a:xfrm>
                    <a:prstGeom prst="rect">
                      <a:avLst/>
                    </a:prstGeom>
                  </pic:spPr>
                </pic:pic>
              </a:graphicData>
            </a:graphic>
          </wp:inline>
        </w:drawing>
      </w:r>
    </w:p>
    <w:p w14:paraId="7B4AB04F" w14:textId="6B737274" w:rsidR="00933791" w:rsidRDefault="00933791" w:rsidP="00D46F36">
      <w:pPr>
        <w:rPr>
          <w:rFonts w:ascii="ArialMT" w:hAnsi="ArialMT" w:cs="ArialMT"/>
          <w:sz w:val="24"/>
          <w:szCs w:val="24"/>
        </w:rPr>
      </w:pPr>
      <w:r>
        <w:rPr>
          <w:noProof/>
        </w:rPr>
        <w:lastRenderedPageBreak/>
        <w:drawing>
          <wp:inline distT="0" distB="0" distL="0" distR="0" wp14:anchorId="23A3AE58" wp14:editId="6C329462">
            <wp:extent cx="5731510" cy="4075430"/>
            <wp:effectExtent l="0" t="0" r="2540" b="127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7"/>
                    <a:stretch>
                      <a:fillRect/>
                    </a:stretch>
                  </pic:blipFill>
                  <pic:spPr>
                    <a:xfrm>
                      <a:off x="0" y="0"/>
                      <a:ext cx="5731510" cy="4075430"/>
                    </a:xfrm>
                    <a:prstGeom prst="rect">
                      <a:avLst/>
                    </a:prstGeom>
                  </pic:spPr>
                </pic:pic>
              </a:graphicData>
            </a:graphic>
          </wp:inline>
        </w:drawing>
      </w:r>
    </w:p>
    <w:p w14:paraId="46FAB9E9" w14:textId="1BBAFD88" w:rsidR="00933791" w:rsidRDefault="00933791" w:rsidP="00D46F36">
      <w:pPr>
        <w:rPr>
          <w:rFonts w:ascii="ArialMT" w:hAnsi="ArialMT" w:cs="ArialMT"/>
          <w:sz w:val="24"/>
          <w:szCs w:val="24"/>
        </w:rPr>
      </w:pPr>
    </w:p>
    <w:p w14:paraId="65D28E16" w14:textId="3D2D5FDE" w:rsidR="00933791" w:rsidRPr="00933791" w:rsidRDefault="00933791" w:rsidP="00933791">
      <w:pPr>
        <w:rPr>
          <w:rFonts w:ascii="ArialMT" w:hAnsi="ArialMT" w:cs="ArialMT"/>
          <w:sz w:val="24"/>
          <w:szCs w:val="24"/>
        </w:rPr>
      </w:pPr>
      <w:r>
        <w:rPr>
          <w:rFonts w:ascii="ArialMT" w:hAnsi="ArialMT" w:cs="ArialMT"/>
          <w:sz w:val="24"/>
          <w:szCs w:val="24"/>
        </w:rPr>
        <w:t xml:space="preserve">Decision TreeRandom Forest </w:t>
      </w:r>
      <w:r w:rsidRPr="00933791">
        <w:rPr>
          <w:rFonts w:ascii="ArialMT" w:hAnsi="ArialMT" w:cs="ArialMT"/>
          <w:sz w:val="24"/>
          <w:szCs w:val="24"/>
        </w:rPr>
        <w:t>It is easy to learn and implement. It has high accuracy as compared to other models.</w:t>
      </w:r>
    </w:p>
    <w:p w14:paraId="303EE30E" w14:textId="10C39C2C" w:rsidR="00933791" w:rsidRPr="00933791" w:rsidRDefault="00933791" w:rsidP="00933791">
      <w:pPr>
        <w:rPr>
          <w:rFonts w:ascii="ArialMT" w:hAnsi="ArialMT" w:cs="ArialMT"/>
          <w:sz w:val="24"/>
          <w:szCs w:val="24"/>
        </w:rPr>
      </w:pPr>
      <w:r w:rsidRPr="00933791">
        <w:rPr>
          <w:rFonts w:ascii="ArialMT" w:hAnsi="ArialMT" w:cs="ArialMT"/>
          <w:sz w:val="24"/>
          <w:szCs w:val="24"/>
        </w:rPr>
        <w:t>This is also a decision tree-based model. It consists of many decision trees combined. It is more accurate as compared to a single decision tree. It carries a high accuracy.</w:t>
      </w:r>
    </w:p>
    <w:p w14:paraId="77996773" w14:textId="49BF7210" w:rsidR="00933791" w:rsidRPr="00933791" w:rsidRDefault="00933791" w:rsidP="00933791">
      <w:pPr>
        <w:rPr>
          <w:rFonts w:ascii="ArialMT" w:hAnsi="ArialMT" w:cs="ArialMT"/>
          <w:sz w:val="24"/>
          <w:szCs w:val="24"/>
        </w:rPr>
      </w:pPr>
      <w:r>
        <w:rPr>
          <w:rFonts w:ascii="ArialMT" w:hAnsi="ArialMT" w:cs="ArialMT"/>
          <w:sz w:val="24"/>
          <w:szCs w:val="24"/>
        </w:rPr>
        <w:t>1</w:t>
      </w:r>
      <w:r w:rsidRPr="00933791">
        <w:rPr>
          <w:rFonts w:ascii="ArialMT" w:hAnsi="ArialMT" w:cs="ArialMT"/>
          <w:sz w:val="24"/>
          <w:szCs w:val="24"/>
        </w:rPr>
        <w:t>. Logistic Regression</w:t>
      </w:r>
    </w:p>
    <w:p w14:paraId="7DDCCAE5" w14:textId="18DAC3A1" w:rsidR="00933791" w:rsidRPr="00933791" w:rsidRDefault="00933791" w:rsidP="00933791">
      <w:pPr>
        <w:rPr>
          <w:rFonts w:ascii="ArialMT" w:hAnsi="ArialMT" w:cs="ArialMT"/>
          <w:sz w:val="24"/>
          <w:szCs w:val="24"/>
        </w:rPr>
      </w:pPr>
      <w:r>
        <w:rPr>
          <w:rFonts w:ascii="ArialMT" w:hAnsi="ArialMT" w:cs="ArialMT"/>
          <w:sz w:val="24"/>
          <w:szCs w:val="24"/>
        </w:rPr>
        <w:t xml:space="preserve">- </w:t>
      </w:r>
      <w:r w:rsidRPr="00933791">
        <w:rPr>
          <w:rFonts w:ascii="ArialMT" w:hAnsi="ArialMT" w:cs="ArialMT"/>
          <w:sz w:val="24"/>
          <w:szCs w:val="24"/>
        </w:rPr>
        <w:t>Logistic regression is a statistical technique used for binary classification. It is used to predict the probability of an event occurring. The output is between 0 and 1. It is easy to interpret and implement.</w:t>
      </w:r>
    </w:p>
    <w:p w14:paraId="1D1DD9FB" w14:textId="61C27E47" w:rsidR="00933791" w:rsidRDefault="00933791" w:rsidP="00933791">
      <w:pPr>
        <w:rPr>
          <w:rFonts w:ascii="ArialMT" w:hAnsi="ArialMT" w:cs="ArialMT"/>
          <w:sz w:val="24"/>
          <w:szCs w:val="24"/>
        </w:rPr>
      </w:pPr>
      <w:r>
        <w:rPr>
          <w:rFonts w:ascii="ArialMT" w:hAnsi="ArialMT" w:cs="ArialMT"/>
          <w:sz w:val="24"/>
          <w:szCs w:val="24"/>
        </w:rPr>
        <w:t xml:space="preserve">2. </w:t>
      </w:r>
      <w:r w:rsidRPr="00933791">
        <w:rPr>
          <w:rFonts w:ascii="ArialMT" w:hAnsi="ArialMT" w:cs="ArialMT"/>
          <w:sz w:val="24"/>
          <w:szCs w:val="24"/>
        </w:rPr>
        <w:t>Linear regression</w:t>
      </w:r>
    </w:p>
    <w:p w14:paraId="0CF402D1" w14:textId="490C4DA8" w:rsidR="00933791" w:rsidRPr="00933791" w:rsidRDefault="00933791" w:rsidP="00933791">
      <w:pPr>
        <w:rPr>
          <w:rFonts w:ascii="ArialMT" w:hAnsi="ArialMT" w:cs="ArialMT"/>
          <w:sz w:val="24"/>
          <w:szCs w:val="24"/>
        </w:rPr>
      </w:pPr>
      <w:r>
        <w:rPr>
          <w:rFonts w:ascii="ArialMT" w:hAnsi="ArialMT" w:cs="ArialMT"/>
          <w:sz w:val="24"/>
          <w:szCs w:val="24"/>
        </w:rPr>
        <w:t xml:space="preserve">- </w:t>
      </w:r>
      <w:r w:rsidRPr="00933791">
        <w:rPr>
          <w:rFonts w:ascii="ArialMT" w:hAnsi="ArialMT" w:cs="ArialMT"/>
          <w:sz w:val="24"/>
          <w:szCs w:val="24"/>
        </w:rPr>
        <w:t xml:space="preserve">Linear regression is a statistical technique used for predicting continuous values. It </w:t>
      </w:r>
      <w:r w:rsidR="007E0D46">
        <w:rPr>
          <w:rFonts w:ascii="ArialMT" w:hAnsi="ArialMT" w:cs="ArialMT"/>
          <w:sz w:val="24"/>
          <w:szCs w:val="24"/>
        </w:rPr>
        <w:t>can</w:t>
      </w:r>
      <w:r w:rsidRPr="00933791">
        <w:rPr>
          <w:rFonts w:ascii="ArialMT" w:hAnsi="ArialMT" w:cs="ArialMT"/>
          <w:sz w:val="24"/>
          <w:szCs w:val="24"/>
        </w:rPr>
        <w:t xml:space="preserve"> find </w:t>
      </w:r>
      <w:r w:rsidR="007E0D46">
        <w:rPr>
          <w:rFonts w:ascii="ArialMT" w:hAnsi="ArialMT" w:cs="ArialMT"/>
          <w:sz w:val="24"/>
          <w:szCs w:val="24"/>
        </w:rPr>
        <w:t>a</w:t>
      </w:r>
      <w:r w:rsidRPr="00933791">
        <w:rPr>
          <w:rFonts w:ascii="ArialMT" w:hAnsi="ArialMT" w:cs="ArialMT"/>
          <w:sz w:val="24"/>
          <w:szCs w:val="24"/>
        </w:rPr>
        <w:t xml:space="preserve"> relationship between two variables</w:t>
      </w:r>
      <w:r w:rsidR="007E0D46">
        <w:rPr>
          <w:rFonts w:ascii="ArialMT" w:hAnsi="ArialMT" w:cs="ArialMT"/>
          <w:sz w:val="24"/>
          <w:szCs w:val="24"/>
        </w:rPr>
        <w:t xml:space="preserve"> or more</w:t>
      </w:r>
      <w:r w:rsidRPr="00933791">
        <w:rPr>
          <w:rFonts w:ascii="ArialMT" w:hAnsi="ArialMT" w:cs="ArialMT"/>
          <w:sz w:val="24"/>
          <w:szCs w:val="24"/>
        </w:rPr>
        <w:t>. The output is continuous. It is easy to interpret and implement.</w:t>
      </w:r>
    </w:p>
    <w:p w14:paraId="50F34F15" w14:textId="77777777" w:rsidR="00933791" w:rsidRPr="00933791" w:rsidRDefault="00933791" w:rsidP="00933791">
      <w:pPr>
        <w:rPr>
          <w:rFonts w:ascii="ArialMT" w:hAnsi="ArialMT" w:cs="ArialMT"/>
          <w:sz w:val="24"/>
          <w:szCs w:val="24"/>
        </w:rPr>
      </w:pPr>
      <w:r w:rsidRPr="00933791">
        <w:rPr>
          <w:rFonts w:ascii="ArialMT" w:hAnsi="ArialMT" w:cs="ArialMT"/>
          <w:sz w:val="24"/>
          <w:szCs w:val="24"/>
        </w:rPr>
        <w:t>3. Support Vector Machines</w:t>
      </w:r>
    </w:p>
    <w:p w14:paraId="31969477" w14:textId="383BFC69" w:rsidR="00933791" w:rsidRPr="00933791" w:rsidRDefault="00933791" w:rsidP="00933791">
      <w:pPr>
        <w:rPr>
          <w:rFonts w:ascii="ArialMT" w:hAnsi="ArialMT" w:cs="ArialMT"/>
          <w:sz w:val="24"/>
          <w:szCs w:val="24"/>
        </w:rPr>
      </w:pPr>
      <w:r>
        <w:rPr>
          <w:rFonts w:ascii="ArialMT" w:hAnsi="ArialMT" w:cs="ArialMT"/>
          <w:sz w:val="24"/>
          <w:szCs w:val="24"/>
        </w:rPr>
        <w:t xml:space="preserve">- </w:t>
      </w:r>
      <w:r w:rsidRPr="00933791">
        <w:rPr>
          <w:rFonts w:ascii="ArialMT" w:hAnsi="ArialMT" w:cs="ArialMT"/>
          <w:sz w:val="24"/>
          <w:szCs w:val="24"/>
        </w:rPr>
        <w:t xml:space="preserve">Support vector machines are </w:t>
      </w:r>
      <w:r w:rsidR="007E0D46">
        <w:rPr>
          <w:rFonts w:ascii="ArialMT" w:hAnsi="ArialMT" w:cs="ArialMT"/>
          <w:sz w:val="24"/>
          <w:szCs w:val="24"/>
        </w:rPr>
        <w:t>the</w:t>
      </w:r>
      <w:r w:rsidRPr="00933791">
        <w:rPr>
          <w:rFonts w:ascii="ArialMT" w:hAnsi="ArialMT" w:cs="ArialMT"/>
          <w:sz w:val="24"/>
          <w:szCs w:val="24"/>
        </w:rPr>
        <w:t xml:space="preserve"> type of supervised </w:t>
      </w:r>
      <w:r w:rsidR="007E0D46">
        <w:rPr>
          <w:rFonts w:ascii="ArialMT" w:hAnsi="ArialMT" w:cs="ArialMT"/>
          <w:sz w:val="24"/>
          <w:szCs w:val="24"/>
        </w:rPr>
        <w:t xml:space="preserve">machine </w:t>
      </w:r>
      <w:r w:rsidRPr="00933791">
        <w:rPr>
          <w:rFonts w:ascii="ArialMT" w:hAnsi="ArialMT" w:cs="ArialMT"/>
          <w:sz w:val="24"/>
          <w:szCs w:val="24"/>
        </w:rPr>
        <w:t xml:space="preserve">learning algorithm </w:t>
      </w:r>
      <w:r w:rsidR="007E0D46">
        <w:rPr>
          <w:rFonts w:ascii="ArialMT" w:hAnsi="ArialMT" w:cs="ArialMT"/>
          <w:sz w:val="24"/>
          <w:szCs w:val="24"/>
        </w:rPr>
        <w:t>could be</w:t>
      </w:r>
      <w:r w:rsidRPr="00933791">
        <w:rPr>
          <w:rFonts w:ascii="ArialMT" w:hAnsi="ArialMT" w:cs="ArialMT"/>
          <w:sz w:val="24"/>
          <w:szCs w:val="24"/>
        </w:rPr>
        <w:t xml:space="preserve"> for classification and regression problems. It is a versatile algorithm that can be used for linear or nonlinear problems. It is easy to interpret and implement.</w:t>
      </w:r>
    </w:p>
    <w:p w14:paraId="728A4CCB" w14:textId="77777777" w:rsidR="00933791" w:rsidRDefault="00933791" w:rsidP="00933791">
      <w:pPr>
        <w:rPr>
          <w:rFonts w:ascii="ArialMT" w:hAnsi="ArialMT" w:cs="ArialMT"/>
          <w:sz w:val="24"/>
          <w:szCs w:val="24"/>
        </w:rPr>
      </w:pPr>
    </w:p>
    <w:p w14:paraId="29933B21" w14:textId="4B52DFDD" w:rsidR="00933791" w:rsidRDefault="00933791" w:rsidP="00933791">
      <w:pPr>
        <w:rPr>
          <w:rFonts w:ascii="ArialMT" w:hAnsi="ArialMT" w:cs="ArialMT"/>
          <w:sz w:val="24"/>
          <w:szCs w:val="24"/>
        </w:rPr>
      </w:pPr>
      <w:r>
        <w:rPr>
          <w:rFonts w:ascii="ArialMT" w:hAnsi="ArialMT" w:cs="ArialMT"/>
          <w:sz w:val="24"/>
          <w:szCs w:val="24"/>
        </w:rPr>
        <w:lastRenderedPageBreak/>
        <w:t xml:space="preserve">4. </w:t>
      </w:r>
      <w:r w:rsidRPr="00933791">
        <w:rPr>
          <w:rFonts w:ascii="ArialMT" w:hAnsi="ArialMT" w:cs="ArialMT"/>
          <w:sz w:val="24"/>
          <w:szCs w:val="24"/>
        </w:rPr>
        <w:t>Neural networks</w:t>
      </w:r>
    </w:p>
    <w:p w14:paraId="6F9D14BC" w14:textId="5E4C61B0" w:rsidR="00933791" w:rsidRDefault="00933791" w:rsidP="00933791">
      <w:pPr>
        <w:rPr>
          <w:rFonts w:ascii="ArialMT" w:hAnsi="ArialMT" w:cs="ArialMT"/>
          <w:sz w:val="24"/>
          <w:szCs w:val="24"/>
        </w:rPr>
      </w:pPr>
      <w:r w:rsidRPr="00933791">
        <w:rPr>
          <w:rFonts w:ascii="ArialMT" w:hAnsi="ArialMT" w:cs="ArialMT"/>
          <w:sz w:val="24"/>
          <w:szCs w:val="24"/>
        </w:rPr>
        <w:t xml:space="preserve">Neural networks are </w:t>
      </w:r>
      <w:r w:rsidR="007E0D46">
        <w:rPr>
          <w:rFonts w:ascii="ArialMT" w:hAnsi="ArialMT" w:cs="ArialMT"/>
          <w:sz w:val="24"/>
          <w:szCs w:val="24"/>
        </w:rPr>
        <w:t>the</w:t>
      </w:r>
      <w:r w:rsidRPr="00933791">
        <w:rPr>
          <w:rFonts w:ascii="ArialMT" w:hAnsi="ArialMT" w:cs="ArialMT"/>
          <w:sz w:val="24"/>
          <w:szCs w:val="24"/>
        </w:rPr>
        <w:t xml:space="preserve"> type of machine learning algorithm </w:t>
      </w:r>
      <w:r w:rsidR="007E0D46">
        <w:rPr>
          <w:rFonts w:ascii="ArialMT" w:hAnsi="ArialMT" w:cs="ArialMT"/>
          <w:sz w:val="24"/>
          <w:szCs w:val="24"/>
        </w:rPr>
        <w:t>could be</w:t>
      </w:r>
      <w:r w:rsidRPr="00933791">
        <w:rPr>
          <w:rFonts w:ascii="ArialMT" w:hAnsi="ArialMT" w:cs="ArialMT"/>
          <w:sz w:val="24"/>
          <w:szCs w:val="24"/>
        </w:rPr>
        <w:t xml:space="preserve"> for classification and regression problems. It is a powerful algorithm that can be used for linear or nonlinear problems. It is difficult to interpret and implement.</w:t>
      </w:r>
      <w:r>
        <w:rPr>
          <w:rFonts w:ascii="ArialMT" w:hAnsi="ArialMT" w:cs="ArialMT"/>
          <w:sz w:val="24"/>
          <w:szCs w:val="24"/>
        </w:rPr>
        <w:br/>
      </w:r>
    </w:p>
    <w:p w14:paraId="52BE5CAA" w14:textId="159C07C1" w:rsidR="00DF1593" w:rsidRDefault="00DF1593" w:rsidP="00933791">
      <w:pPr>
        <w:rPr>
          <w:rFonts w:ascii="ArialMT" w:hAnsi="ArialMT" w:cs="ArialMT"/>
          <w:sz w:val="24"/>
          <w:szCs w:val="24"/>
        </w:rPr>
      </w:pPr>
      <w:r>
        <w:rPr>
          <w:rFonts w:ascii="ArialMT" w:hAnsi="ArialMT" w:cs="ArialMT"/>
          <w:sz w:val="24"/>
          <w:szCs w:val="24"/>
        </w:rPr>
        <w:t>Decision trees:</w:t>
      </w:r>
    </w:p>
    <w:p w14:paraId="35FDEE5C" w14:textId="765378B5" w:rsidR="00D46F36" w:rsidRPr="00D46F36" w:rsidRDefault="00D46F36" w:rsidP="00D46F36">
      <w:pPr>
        <w:rPr>
          <w:rFonts w:ascii="ArialMT" w:hAnsi="ArialMT" w:cs="ArialMT"/>
          <w:sz w:val="24"/>
          <w:szCs w:val="24"/>
        </w:rPr>
      </w:pPr>
      <w:r w:rsidRPr="00D46F36">
        <w:rPr>
          <w:rFonts w:ascii="ArialMT" w:hAnsi="ArialMT" w:cs="ArialMT"/>
          <w:sz w:val="24"/>
          <w:szCs w:val="24"/>
        </w:rPr>
        <w:t>Advantages</w:t>
      </w:r>
    </w:p>
    <w:p w14:paraId="53267DE3" w14:textId="0DA7F2A4"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Decision trees are easy to use, as they require little data preparation.</w:t>
      </w:r>
    </w:p>
    <w:p w14:paraId="68185B8C" w14:textId="459DF824"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The decision tree can handle both categorical and numerical data.</w:t>
      </w:r>
    </w:p>
    <w:p w14:paraId="1A03DB80" w14:textId="5D82E510"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The decision tree is not biased by outliers and is not affected by them.</w:t>
      </w:r>
    </w:p>
    <w:p w14:paraId="5D448895" w14:textId="6D9B8C8C" w:rsidR="00D46F36" w:rsidRPr="00D46F36" w:rsidRDefault="00D46F36" w:rsidP="00D46F36">
      <w:pPr>
        <w:rPr>
          <w:rFonts w:ascii="ArialMT" w:hAnsi="ArialMT" w:cs="ArialMT"/>
          <w:sz w:val="24"/>
          <w:szCs w:val="24"/>
        </w:rPr>
      </w:pPr>
      <w:r w:rsidRPr="00D46F36">
        <w:rPr>
          <w:rFonts w:ascii="ArialMT" w:hAnsi="ArialMT" w:cs="ArialMT"/>
          <w:sz w:val="24"/>
          <w:szCs w:val="24"/>
        </w:rPr>
        <w:t>Disadvantages</w:t>
      </w:r>
    </w:p>
    <w:p w14:paraId="7F53496B" w14:textId="04227AE5"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The decision tree is prone to overfitting.</w:t>
      </w:r>
    </w:p>
    <w:p w14:paraId="32324A18" w14:textId="634B2F32"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Decision trees can create complex trees that do not generalize well to the data.</w:t>
      </w:r>
    </w:p>
    <w:p w14:paraId="1E93813D" w14:textId="350FD1A5" w:rsidR="00D46F36" w:rsidRPr="00D46F36" w:rsidRDefault="00D46F36" w:rsidP="00D46F36">
      <w:pPr>
        <w:pStyle w:val="ListParagraph"/>
        <w:numPr>
          <w:ilvl w:val="0"/>
          <w:numId w:val="1"/>
        </w:numPr>
        <w:rPr>
          <w:rFonts w:ascii="ArialMT" w:hAnsi="ArialMT" w:cs="ArialMT"/>
          <w:sz w:val="24"/>
          <w:szCs w:val="24"/>
        </w:rPr>
      </w:pPr>
      <w:r w:rsidRPr="00D46F36">
        <w:rPr>
          <w:rFonts w:ascii="ArialMT" w:hAnsi="ArialMT" w:cs="ArialMT"/>
          <w:sz w:val="24"/>
          <w:szCs w:val="24"/>
        </w:rPr>
        <w:t>The decision tree may not be accurate if the data is biased.</w:t>
      </w:r>
    </w:p>
    <w:p w14:paraId="5A6CDBF5" w14:textId="77777777" w:rsidR="00D46F36" w:rsidRPr="00D46F36" w:rsidRDefault="00D46F36" w:rsidP="00D46F36">
      <w:pPr>
        <w:rPr>
          <w:rFonts w:ascii="ArialMT" w:hAnsi="ArialMT" w:cs="ArialMT"/>
          <w:sz w:val="24"/>
          <w:szCs w:val="24"/>
        </w:rPr>
      </w:pPr>
      <w:r w:rsidRPr="00D46F36">
        <w:rPr>
          <w:rFonts w:ascii="ArialMT" w:hAnsi="ArialMT" w:cs="ArialMT"/>
          <w:sz w:val="24"/>
          <w:szCs w:val="24"/>
        </w:rPr>
        <w:t>Random Forest</w:t>
      </w:r>
    </w:p>
    <w:p w14:paraId="1D7867D2" w14:textId="7F359B57" w:rsidR="00D46F36" w:rsidRPr="00D46F36" w:rsidRDefault="00D46F36" w:rsidP="00D46F36">
      <w:pPr>
        <w:rPr>
          <w:rFonts w:ascii="ArialMT" w:hAnsi="ArialMT" w:cs="ArialMT"/>
          <w:sz w:val="24"/>
          <w:szCs w:val="24"/>
        </w:rPr>
      </w:pPr>
      <w:r w:rsidRPr="00D46F36">
        <w:rPr>
          <w:rFonts w:ascii="ArialMT" w:hAnsi="ArialMT" w:cs="ArialMT"/>
          <w:sz w:val="24"/>
          <w:szCs w:val="24"/>
        </w:rPr>
        <w:t xml:space="preserve">Random forest is </w:t>
      </w:r>
      <w:r w:rsidR="007E0D46">
        <w:rPr>
          <w:rFonts w:ascii="ArialMT" w:hAnsi="ArialMT" w:cs="ArialMT"/>
          <w:sz w:val="24"/>
          <w:szCs w:val="24"/>
        </w:rPr>
        <w:t>the</w:t>
      </w:r>
      <w:r w:rsidRPr="00D46F36">
        <w:rPr>
          <w:rFonts w:ascii="ArialMT" w:hAnsi="ArialMT" w:cs="ArialMT"/>
          <w:sz w:val="24"/>
          <w:szCs w:val="24"/>
        </w:rPr>
        <w:t xml:space="preserve"> supervised learning algorithm that </w:t>
      </w:r>
      <w:r w:rsidR="007E0D46">
        <w:rPr>
          <w:rFonts w:ascii="ArialMT" w:hAnsi="ArialMT" w:cs="ArialMT"/>
          <w:sz w:val="24"/>
          <w:szCs w:val="24"/>
        </w:rPr>
        <w:t xml:space="preserve">could be </w:t>
      </w:r>
      <w:r w:rsidRPr="00D46F36">
        <w:rPr>
          <w:rFonts w:ascii="ArialMT" w:hAnsi="ArialMT" w:cs="ArialMT"/>
          <w:sz w:val="24"/>
          <w:szCs w:val="24"/>
        </w:rPr>
        <w:t>for classification and regression problems. The Random Forest algorithm is an ensemble learning method that is built on decision trees. It builds multiple decision trees and takes the average of all the predictions.</w:t>
      </w:r>
    </w:p>
    <w:p w14:paraId="02B16034" w14:textId="535CF04F" w:rsidR="004B0418" w:rsidRPr="00EB5489" w:rsidRDefault="00D46F36" w:rsidP="00D46F36">
      <w:pPr>
        <w:rPr>
          <w:rFonts w:ascii="ArialMT" w:hAnsi="ArialMT" w:cs="ArialMT"/>
          <w:sz w:val="24"/>
          <w:szCs w:val="24"/>
        </w:rPr>
      </w:pPr>
      <w:r w:rsidRPr="00D46F36">
        <w:rPr>
          <w:rFonts w:ascii="ArialMT" w:hAnsi="ArialMT" w:cs="ArialMT"/>
          <w:sz w:val="24"/>
          <w:szCs w:val="24"/>
        </w:rPr>
        <w:t xml:space="preserve">This algorithm </w:t>
      </w:r>
      <w:r w:rsidR="007E0D46">
        <w:rPr>
          <w:rFonts w:ascii="ArialMT" w:hAnsi="ArialMT" w:cs="ArialMT"/>
          <w:sz w:val="24"/>
          <w:szCs w:val="24"/>
        </w:rPr>
        <w:t xml:space="preserve">could be </w:t>
      </w:r>
      <w:r w:rsidRPr="00D46F36">
        <w:rPr>
          <w:rFonts w:ascii="ArialMT" w:hAnsi="ArialMT" w:cs="ArialMT"/>
          <w:sz w:val="24"/>
          <w:szCs w:val="24"/>
        </w:rPr>
        <w:t xml:space="preserve">for both classification and regression problems. It is one of the most accurate Machine Learning </w:t>
      </w:r>
      <w:r w:rsidR="00DF1593" w:rsidRPr="00D46F36">
        <w:rPr>
          <w:rFonts w:ascii="ArialMT" w:hAnsi="ArialMT" w:cs="ArialMT"/>
          <w:sz w:val="24"/>
          <w:szCs w:val="24"/>
        </w:rPr>
        <w:t>algorithms</w:t>
      </w:r>
      <w:r w:rsidRPr="00D46F36">
        <w:rPr>
          <w:rFonts w:ascii="ArialMT" w:hAnsi="ArialMT" w:cs="ArialMT"/>
          <w:sz w:val="24"/>
          <w:szCs w:val="24"/>
        </w:rPr>
        <w:t>. It is used for data that is structured and unstructured. The Random Forest algorithm is not biased by outliers.</w:t>
      </w:r>
    </w:p>
    <w:p w14:paraId="2FD4D1C3" w14:textId="090380F1" w:rsidR="004B0418" w:rsidRDefault="004B0418" w:rsidP="004B171B">
      <w:pPr>
        <w:rPr>
          <w:rFonts w:ascii="ArialMT" w:hAnsi="ArialMT" w:cs="ArialMT"/>
          <w:sz w:val="24"/>
          <w:szCs w:val="24"/>
        </w:rPr>
      </w:pPr>
    </w:p>
    <w:p w14:paraId="66765FC9" w14:textId="0D76C90E" w:rsidR="00DF1593" w:rsidRPr="00EB5489" w:rsidRDefault="00DF1593" w:rsidP="004B171B">
      <w:pPr>
        <w:rPr>
          <w:rFonts w:ascii="ArialMT" w:hAnsi="ArialMT" w:cs="ArialMT"/>
          <w:sz w:val="24"/>
          <w:szCs w:val="24"/>
        </w:rPr>
      </w:pPr>
      <w:r>
        <w:rPr>
          <w:rFonts w:ascii="Arial-BoldMT" w:hAnsi="Arial-BoldMT" w:cs="Arial-BoldMT"/>
          <w:b/>
          <w:bCs/>
          <w:sz w:val="44"/>
          <w:szCs w:val="44"/>
        </w:rPr>
        <w:t>Explain about SEMMA</w:t>
      </w:r>
    </w:p>
    <w:p w14:paraId="4F58F7BC" w14:textId="77777777" w:rsidR="004B0418" w:rsidRPr="00EB5489" w:rsidRDefault="004B0418" w:rsidP="004B171B">
      <w:pPr>
        <w:rPr>
          <w:rFonts w:ascii="ArialMT" w:hAnsi="ArialMT" w:cs="ArialMT"/>
          <w:sz w:val="24"/>
          <w:szCs w:val="24"/>
        </w:rPr>
      </w:pPr>
    </w:p>
    <w:p w14:paraId="528B3EF9" w14:textId="15737697" w:rsidR="004B0418" w:rsidRDefault="00DF1593" w:rsidP="004B171B">
      <w:pPr>
        <w:rPr>
          <w:rFonts w:ascii="ArialMT" w:hAnsi="ArialMT" w:cs="ArialMT"/>
          <w:sz w:val="24"/>
          <w:szCs w:val="24"/>
        </w:rPr>
      </w:pPr>
      <w:r w:rsidRPr="00DF1593">
        <w:rPr>
          <w:rFonts w:ascii="ArialMT" w:hAnsi="ArialMT" w:cs="ArialMT"/>
          <w:sz w:val="24"/>
          <w:szCs w:val="24"/>
        </w:rPr>
        <w:t>SEMMA is a very detailed process; however, it is not widely used because it requires that the user have some knowledge of data mining and statistics. The knowledge required to use the process, as well as the software, can be acquired through training courses. However, training courses are not widely available to all users of the SAS software.</w:t>
      </w:r>
    </w:p>
    <w:p w14:paraId="0999334F" w14:textId="77777777" w:rsidR="00D6567D" w:rsidRDefault="00D6567D" w:rsidP="004B171B">
      <w:pPr>
        <w:rPr>
          <w:rFonts w:ascii="ArialMT" w:hAnsi="ArialMT" w:cs="ArialMT"/>
          <w:sz w:val="24"/>
          <w:szCs w:val="24"/>
        </w:rPr>
      </w:pPr>
    </w:p>
    <w:p w14:paraId="6B40B0FC" w14:textId="0293CB4F" w:rsidR="00D6567D" w:rsidRPr="00EB5489" w:rsidRDefault="00D6567D" w:rsidP="00D6567D">
      <w:pPr>
        <w:rPr>
          <w:rFonts w:ascii="ArialMT" w:hAnsi="ArialMT" w:cs="ArialMT"/>
          <w:sz w:val="24"/>
          <w:szCs w:val="24"/>
        </w:rPr>
      </w:pPr>
      <w:r>
        <w:rPr>
          <w:rFonts w:ascii="Arial-BoldMT" w:hAnsi="Arial-BoldMT" w:cs="Arial-BoldMT"/>
          <w:b/>
          <w:bCs/>
          <w:sz w:val="44"/>
          <w:szCs w:val="44"/>
        </w:rPr>
        <w:t>Explain about CRISP-DM</w:t>
      </w:r>
    </w:p>
    <w:p w14:paraId="62A9806E" w14:textId="77777777" w:rsidR="00817CC3" w:rsidRPr="00817CC3" w:rsidRDefault="00817CC3" w:rsidP="00817CC3">
      <w:pPr>
        <w:rPr>
          <w:rFonts w:ascii="ArialMT" w:hAnsi="ArialMT" w:cs="ArialMT"/>
          <w:sz w:val="24"/>
          <w:szCs w:val="24"/>
        </w:rPr>
      </w:pPr>
      <w:r w:rsidRPr="00817CC3">
        <w:rPr>
          <w:rFonts w:ascii="ArialMT" w:hAnsi="ArialMT" w:cs="ArialMT"/>
          <w:sz w:val="24"/>
          <w:szCs w:val="24"/>
        </w:rPr>
        <w:t>CRISP-DM, which stands for Cross-Industry Standard Process for Data Mining, is a testament to how the industry is steering its data mining efforts.</w:t>
      </w:r>
    </w:p>
    <w:p w14:paraId="1BB0DE6B" w14:textId="77777777" w:rsidR="00817CC3" w:rsidRPr="00817CC3" w:rsidRDefault="00817CC3" w:rsidP="00817CC3">
      <w:pPr>
        <w:rPr>
          <w:rFonts w:ascii="ArialMT" w:hAnsi="ArialMT" w:cs="ArialMT"/>
          <w:sz w:val="24"/>
          <w:szCs w:val="24"/>
        </w:rPr>
      </w:pPr>
      <w:r w:rsidRPr="00817CC3">
        <w:rPr>
          <w:rFonts w:ascii="ArialMT" w:hAnsi="ArialMT" w:cs="ArialMT"/>
          <w:sz w:val="24"/>
          <w:szCs w:val="24"/>
        </w:rPr>
        <w:lastRenderedPageBreak/>
        <w:t>As a methodology, the following are descriptions of the typical phases of a project, the tasks involved in each step and their explanation of the relationships between these steps.</w:t>
      </w:r>
    </w:p>
    <w:p w14:paraId="4693126D" w14:textId="6B517C45" w:rsidR="009F053C" w:rsidRDefault="00817CC3" w:rsidP="00817CC3">
      <w:pPr>
        <w:rPr>
          <w:rFonts w:ascii="ArialMT" w:hAnsi="ArialMT" w:cs="ArialMT"/>
          <w:sz w:val="24"/>
          <w:szCs w:val="24"/>
        </w:rPr>
      </w:pPr>
      <w:r w:rsidRPr="00817CC3">
        <w:rPr>
          <w:rFonts w:ascii="ArialMT" w:hAnsi="ArialMT" w:cs="ArialMT"/>
          <w:sz w:val="24"/>
          <w:szCs w:val="24"/>
        </w:rPr>
        <w:t>As a process model, CRISP-DM provides an overview of the data mining lifecycle.</w:t>
      </w:r>
    </w:p>
    <w:p w14:paraId="4241F42A" w14:textId="247F66AF" w:rsidR="009F053C" w:rsidRPr="009F053C" w:rsidRDefault="009F053C" w:rsidP="009F053C">
      <w:pPr>
        <w:rPr>
          <w:rFonts w:ascii="ArialMT" w:hAnsi="ArialMT" w:cs="ArialMT"/>
          <w:sz w:val="24"/>
          <w:szCs w:val="24"/>
        </w:rPr>
      </w:pPr>
      <w:r w:rsidRPr="009F053C">
        <w:rPr>
          <w:rFonts w:ascii="ArialMT" w:hAnsi="ArialMT" w:cs="ArialMT"/>
          <w:sz w:val="24"/>
          <w:szCs w:val="24"/>
        </w:rPr>
        <w:t>1. Data Understanding</w:t>
      </w:r>
    </w:p>
    <w:p w14:paraId="0C838958" w14:textId="7A746EC6" w:rsidR="009F053C" w:rsidRPr="009F053C" w:rsidRDefault="00817CC3" w:rsidP="009F053C">
      <w:pPr>
        <w:rPr>
          <w:rFonts w:ascii="ArialMT" w:hAnsi="ArialMT" w:cs="ArialMT"/>
          <w:sz w:val="24"/>
          <w:szCs w:val="24"/>
        </w:rPr>
      </w:pPr>
      <w:r w:rsidRPr="00817CC3">
        <w:rPr>
          <w:rFonts w:ascii="ArialMT" w:hAnsi="ArialMT" w:cs="ArialMT"/>
          <w:sz w:val="24"/>
          <w:szCs w:val="24"/>
        </w:rPr>
        <w:t xml:space="preserve">The first phase in identifying the lifecycle of a data mining project is understanding the </w:t>
      </w:r>
      <w:r w:rsidR="00322015" w:rsidRPr="00817CC3">
        <w:rPr>
          <w:rFonts w:ascii="ArialMT" w:hAnsi="ArialMT" w:cs="ArialMT"/>
          <w:sz w:val="24"/>
          <w:szCs w:val="24"/>
        </w:rPr>
        <w:t>data.</w:t>
      </w:r>
      <w:r w:rsidR="009F053C" w:rsidRPr="009F053C">
        <w:rPr>
          <w:rFonts w:ascii="ArialMT" w:hAnsi="ArialMT" w:cs="ArialMT"/>
          <w:sz w:val="24"/>
          <w:szCs w:val="24"/>
        </w:rPr>
        <w:t xml:space="preserve"> This phase is important because it establishes the context for future data mining efforts.</w:t>
      </w:r>
    </w:p>
    <w:p w14:paraId="6FCB844B"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During this phase, data miners must answer important questions such as:</w:t>
      </w:r>
    </w:p>
    <w:p w14:paraId="0CF434A7"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business problem am I trying to solve?</w:t>
      </w:r>
    </w:p>
    <w:p w14:paraId="52C60BA6"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kind of data do I have?</w:t>
      </w:r>
    </w:p>
    <w:p w14:paraId="7A738CF0"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Where does this data come from?</w:t>
      </w:r>
    </w:p>
    <w:p w14:paraId="25DE4983"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How can I best represent this data for data mining?</w:t>
      </w:r>
    </w:p>
    <w:p w14:paraId="11AA6669"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are the important features in this data?</w:t>
      </w:r>
    </w:p>
    <w:p w14:paraId="73E2A4BB"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are the potential benefits of data mining?</w:t>
      </w:r>
    </w:p>
    <w:p w14:paraId="3B7F66EA"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are the potential risks?</w:t>
      </w:r>
    </w:p>
    <w:p w14:paraId="219BEF2F" w14:textId="77777777" w:rsidR="009F053C" w:rsidRPr="009F053C" w:rsidRDefault="009F053C" w:rsidP="009F053C">
      <w:pPr>
        <w:rPr>
          <w:rFonts w:ascii="ArialMT" w:hAnsi="ArialMT" w:cs="ArialMT"/>
          <w:sz w:val="24"/>
          <w:szCs w:val="24"/>
        </w:rPr>
      </w:pPr>
    </w:p>
    <w:p w14:paraId="76339F2F"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2. Data Preparation</w:t>
      </w:r>
    </w:p>
    <w:p w14:paraId="760935AE"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The second phase of the data mining life cycle is data preparation. This phase is important because it ensures that the data is ready for data mining.</w:t>
      </w:r>
    </w:p>
    <w:p w14:paraId="4676FB1E"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During this phase, data miners must answer important questions such as:</w:t>
      </w:r>
    </w:p>
    <w:p w14:paraId="74AD3EE8"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What data do I need for data mining?</w:t>
      </w:r>
    </w:p>
    <w:p w14:paraId="539A540B"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How can I best represent this data for data mining?</w:t>
      </w:r>
    </w:p>
    <w:p w14:paraId="56559C18"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How can I cleanse and transform this data?</w:t>
      </w:r>
    </w:p>
    <w:p w14:paraId="5DF73244" w14:textId="77777777" w:rsidR="009F053C" w:rsidRDefault="009F053C" w:rsidP="009F053C">
      <w:pPr>
        <w:rPr>
          <w:rFonts w:ascii="ArialMT" w:hAnsi="ArialMT" w:cs="ArialMT"/>
          <w:sz w:val="24"/>
          <w:szCs w:val="24"/>
        </w:rPr>
      </w:pPr>
    </w:p>
    <w:p w14:paraId="44A16C25" w14:textId="4B357C87" w:rsidR="009F053C" w:rsidRPr="009F053C" w:rsidRDefault="009F053C" w:rsidP="009F053C">
      <w:pPr>
        <w:rPr>
          <w:rFonts w:ascii="ArialMT" w:hAnsi="ArialMT" w:cs="ArialMT"/>
          <w:sz w:val="24"/>
          <w:szCs w:val="24"/>
        </w:rPr>
      </w:pPr>
      <w:r w:rsidRPr="009F053C">
        <w:rPr>
          <w:rFonts w:ascii="ArialMT" w:hAnsi="ArialMT" w:cs="ArialMT"/>
          <w:sz w:val="24"/>
          <w:szCs w:val="24"/>
        </w:rPr>
        <w:t>3. Data Mining</w:t>
      </w:r>
    </w:p>
    <w:p w14:paraId="4E3E4456" w14:textId="77777777" w:rsidR="009F053C" w:rsidRPr="009F053C" w:rsidRDefault="009F053C" w:rsidP="009F053C">
      <w:pPr>
        <w:rPr>
          <w:rFonts w:ascii="ArialMT" w:hAnsi="ArialMT" w:cs="ArialMT"/>
          <w:sz w:val="24"/>
          <w:szCs w:val="24"/>
        </w:rPr>
      </w:pPr>
      <w:r w:rsidRPr="009F053C">
        <w:rPr>
          <w:rFonts w:ascii="ArialMT" w:hAnsi="ArialMT" w:cs="ArialMT"/>
          <w:sz w:val="24"/>
          <w:szCs w:val="24"/>
        </w:rPr>
        <w:t>The third phase of the data mining life cycle is data mining. This phase is important because it is where the actual data mining takes place.</w:t>
      </w:r>
    </w:p>
    <w:p w14:paraId="0EB9CA1D" w14:textId="2BE58EA0" w:rsidR="004B0418" w:rsidRDefault="00817CC3" w:rsidP="004B171B">
      <w:pPr>
        <w:rPr>
          <w:rFonts w:ascii="ArialMT" w:hAnsi="ArialMT" w:cs="ArialMT"/>
          <w:sz w:val="24"/>
          <w:szCs w:val="24"/>
        </w:rPr>
      </w:pPr>
      <w:r w:rsidRPr="00817CC3">
        <w:rPr>
          <w:rFonts w:ascii="ArialMT" w:hAnsi="ArialMT" w:cs="ArialMT"/>
          <w:sz w:val="24"/>
          <w:szCs w:val="24"/>
        </w:rPr>
        <w:t xml:space="preserve">During this step, we </w:t>
      </w:r>
      <w:proofErr w:type="gramStart"/>
      <w:r w:rsidRPr="00817CC3">
        <w:rPr>
          <w:rFonts w:ascii="ArialMT" w:hAnsi="ArialMT" w:cs="ArialMT"/>
          <w:sz w:val="24"/>
          <w:szCs w:val="24"/>
        </w:rPr>
        <w:t>have to</w:t>
      </w:r>
      <w:proofErr w:type="gramEnd"/>
      <w:r w:rsidRPr="00817CC3">
        <w:rPr>
          <w:rFonts w:ascii="ArialMT" w:hAnsi="ArialMT" w:cs="ArialMT"/>
          <w:sz w:val="24"/>
          <w:szCs w:val="24"/>
        </w:rPr>
        <w:t xml:space="preserve"> see that it is still important to understand some of the issues raised during these later steps for long-term planning and future data mining goals.</w:t>
      </w:r>
    </w:p>
    <w:p w14:paraId="1A094ACD" w14:textId="71874777" w:rsidR="00493C67" w:rsidRDefault="00493C67" w:rsidP="004B171B">
      <w:pPr>
        <w:rPr>
          <w:rFonts w:ascii="ArialMT" w:hAnsi="ArialMT" w:cs="ArialMT"/>
          <w:sz w:val="24"/>
          <w:szCs w:val="24"/>
        </w:rPr>
      </w:pPr>
    </w:p>
    <w:p w14:paraId="0AAD89BF" w14:textId="057CF4A3" w:rsidR="00493C67" w:rsidRPr="00EB5489" w:rsidRDefault="00493C67" w:rsidP="00493C67">
      <w:pPr>
        <w:rPr>
          <w:rFonts w:ascii="ArialMT" w:hAnsi="ArialMT" w:cs="ArialMT"/>
          <w:sz w:val="24"/>
          <w:szCs w:val="24"/>
        </w:rPr>
      </w:pPr>
      <w:r w:rsidRPr="00493C67">
        <w:rPr>
          <w:rFonts w:ascii="Arial-BoldMT" w:hAnsi="Arial-BoldMT" w:cs="Arial-BoldMT"/>
          <w:b/>
          <w:bCs/>
          <w:sz w:val="44"/>
          <w:szCs w:val="44"/>
        </w:rPr>
        <w:lastRenderedPageBreak/>
        <w:t>Problems with Testing Machine Learning Models</w:t>
      </w:r>
    </w:p>
    <w:p w14:paraId="5FBA5722" w14:textId="77777777" w:rsidR="00493C67" w:rsidRDefault="00493C67" w:rsidP="00493C67">
      <w:pPr>
        <w:rPr>
          <w:rFonts w:ascii="ArialMT" w:hAnsi="ArialMT" w:cs="ArialMT"/>
          <w:sz w:val="24"/>
          <w:szCs w:val="24"/>
        </w:rPr>
      </w:pPr>
    </w:p>
    <w:p w14:paraId="0202852B" w14:textId="675F1FD2" w:rsidR="00493C67" w:rsidRPr="00C177A4" w:rsidRDefault="00493C67" w:rsidP="00493C67">
      <w:pPr>
        <w:rPr>
          <w:rFonts w:ascii="ArialMT" w:hAnsi="ArialMT" w:cs="ArialMT"/>
          <w:b/>
          <w:bCs/>
          <w:sz w:val="24"/>
          <w:szCs w:val="24"/>
        </w:rPr>
      </w:pPr>
      <w:r w:rsidRPr="00C177A4">
        <w:rPr>
          <w:rFonts w:ascii="ArialMT" w:hAnsi="ArialMT" w:cs="ArialMT"/>
          <w:b/>
          <w:bCs/>
          <w:sz w:val="24"/>
          <w:szCs w:val="24"/>
        </w:rPr>
        <w:t>1. Testing.</w:t>
      </w:r>
    </w:p>
    <w:p w14:paraId="35BB7845"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Testing is about confirming whether our model works as expected, whereas evaluation is about assessing the model’s performance.</w:t>
      </w:r>
    </w:p>
    <w:p w14:paraId="03D5D157"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You may not be able to test a machine learning model in the traditional sense.</w:t>
      </w:r>
    </w:p>
    <w:p w14:paraId="11300A1E"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These two concepts can be very different in machine learning.</w:t>
      </w:r>
    </w:p>
    <w:p w14:paraId="699B3BA6"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You may not be able to test a machine learning model in the traditional sense.</w:t>
      </w:r>
    </w:p>
    <w:p w14:paraId="1F1A9C5A"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If you train a model on a training set and measure the accuracy of the predictions on the same data, the model will have a very high accuracy.</w:t>
      </w:r>
    </w:p>
    <w:p w14:paraId="4F598388"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But if you evaluate the model on a different set, the accuracy will be much lower.</w:t>
      </w:r>
    </w:p>
    <w:p w14:paraId="08508560"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To properly understand the performance of your machine learning model, you need to measure it on a holdout set.</w:t>
      </w:r>
    </w:p>
    <w:p w14:paraId="30257C45" w14:textId="76E22A03" w:rsidR="00493C67" w:rsidRPr="00493C67" w:rsidRDefault="00493C67" w:rsidP="00493C67">
      <w:pPr>
        <w:rPr>
          <w:rFonts w:ascii="ArialMT" w:hAnsi="ArialMT" w:cs="ArialMT"/>
          <w:sz w:val="24"/>
          <w:szCs w:val="24"/>
        </w:rPr>
      </w:pPr>
      <w:r w:rsidRPr="00493C67">
        <w:rPr>
          <w:rFonts w:ascii="ArialMT" w:hAnsi="ArialMT" w:cs="ArialMT"/>
          <w:sz w:val="24"/>
          <w:szCs w:val="24"/>
        </w:rPr>
        <w:t xml:space="preserve">You can’t test a machine learning model because you can’t control the </w:t>
      </w:r>
      <w:r w:rsidR="003178EB" w:rsidRPr="00493C67">
        <w:rPr>
          <w:rFonts w:ascii="ArialMT" w:hAnsi="ArialMT" w:cs="ArialMT"/>
          <w:sz w:val="24"/>
          <w:szCs w:val="24"/>
        </w:rPr>
        <w:t>behaviour</w:t>
      </w:r>
      <w:r w:rsidRPr="00493C67">
        <w:rPr>
          <w:rFonts w:ascii="ArialMT" w:hAnsi="ArialMT" w:cs="ArialMT"/>
          <w:sz w:val="24"/>
          <w:szCs w:val="24"/>
        </w:rPr>
        <w:t xml:space="preserve"> of the model.</w:t>
      </w:r>
    </w:p>
    <w:p w14:paraId="60AB0DFB"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You can only evaluate the performance of the model and iterate if you’re not satisfied with the performance.</w:t>
      </w:r>
    </w:p>
    <w:p w14:paraId="5BD38946"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To test a machine learning model, you need to generate test data from the same distribution as the training data.</w:t>
      </w:r>
    </w:p>
    <w:p w14:paraId="6DCD9022" w14:textId="4F6DEB68" w:rsidR="00493C67" w:rsidRDefault="00493C67" w:rsidP="00493C67">
      <w:pPr>
        <w:rPr>
          <w:rFonts w:ascii="ArialMT" w:hAnsi="ArialMT" w:cs="ArialMT"/>
          <w:sz w:val="24"/>
          <w:szCs w:val="24"/>
        </w:rPr>
      </w:pPr>
      <w:r w:rsidRPr="00493C67">
        <w:rPr>
          <w:rFonts w:ascii="ArialMT" w:hAnsi="ArialMT" w:cs="ArialMT"/>
          <w:sz w:val="24"/>
          <w:szCs w:val="24"/>
        </w:rPr>
        <w:t xml:space="preserve">With traditional software, this is not a problem because the input and output of the software is </w:t>
      </w:r>
      <w:proofErr w:type="gramStart"/>
      <w:r w:rsidRPr="00493C67">
        <w:rPr>
          <w:rFonts w:ascii="ArialMT" w:hAnsi="ArialMT" w:cs="ArialMT"/>
          <w:sz w:val="24"/>
          <w:szCs w:val="24"/>
        </w:rPr>
        <w:t>well-defined</w:t>
      </w:r>
      <w:proofErr w:type="gramEnd"/>
      <w:r w:rsidRPr="00493C67">
        <w:rPr>
          <w:rFonts w:ascii="ArialMT" w:hAnsi="ArialMT" w:cs="ArialMT"/>
          <w:sz w:val="24"/>
          <w:szCs w:val="24"/>
        </w:rPr>
        <w:t xml:space="preserve"> and you can generate test data</w:t>
      </w:r>
    </w:p>
    <w:p w14:paraId="439B1215" w14:textId="7F5288B1" w:rsidR="00493C67" w:rsidRDefault="00493C67" w:rsidP="00493C67">
      <w:pPr>
        <w:rPr>
          <w:rFonts w:ascii="ArialMT" w:hAnsi="ArialMT" w:cs="ArialMT"/>
          <w:sz w:val="24"/>
          <w:szCs w:val="24"/>
        </w:rPr>
      </w:pPr>
    </w:p>
    <w:p w14:paraId="31D45C5F" w14:textId="5D34237F" w:rsidR="00493C67" w:rsidRPr="00EB5489" w:rsidRDefault="00493C67" w:rsidP="00493C67">
      <w:pPr>
        <w:rPr>
          <w:rFonts w:ascii="ArialMT" w:hAnsi="ArialMT" w:cs="ArialMT"/>
          <w:sz w:val="24"/>
          <w:szCs w:val="24"/>
        </w:rPr>
      </w:pPr>
      <w:r>
        <w:rPr>
          <w:rFonts w:ascii="Arial-BoldMT" w:hAnsi="Arial-BoldMT" w:cs="Arial-BoldMT"/>
          <w:b/>
          <w:bCs/>
          <w:sz w:val="44"/>
          <w:szCs w:val="44"/>
        </w:rPr>
        <w:t>Principles &amp; Best Practices</w:t>
      </w:r>
    </w:p>
    <w:p w14:paraId="2F1198C1"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Unit testing is essential for code that will be reused and for code that is part of a computationally intensive pipeline.</w:t>
      </w:r>
    </w:p>
    <w:p w14:paraId="05BB75CB"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Integration testing is essential for code that will be deployed on a platform or as a web service.</w:t>
      </w:r>
    </w:p>
    <w:p w14:paraId="0F2070F2"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Model testing is essential for code that uses Machine Learning.</w:t>
      </w:r>
    </w:p>
    <w:p w14:paraId="241C147A"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A/B testing is essential for code that will be used in a production system.</w:t>
      </w:r>
    </w:p>
    <w:p w14:paraId="10CE97A7"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A/B testing can be used to compare different models, different data sets, or different parameter settings.</w:t>
      </w:r>
    </w:p>
    <w:p w14:paraId="747C824E"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lastRenderedPageBreak/>
        <w:t>Regression testing is essential for code that is part of a long-running process or that is subject to change.</w:t>
      </w:r>
    </w:p>
    <w:p w14:paraId="7C5768EA"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Test coverage is the percentage of code that is covered by tests.</w:t>
      </w:r>
    </w:p>
    <w:p w14:paraId="5DE1654B" w14:textId="77777777" w:rsidR="00493C67" w:rsidRPr="00493C67" w:rsidRDefault="00493C67" w:rsidP="00493C67">
      <w:pPr>
        <w:rPr>
          <w:rFonts w:ascii="ArialMT" w:hAnsi="ArialMT" w:cs="ArialMT"/>
          <w:sz w:val="24"/>
          <w:szCs w:val="24"/>
        </w:rPr>
      </w:pPr>
      <w:r w:rsidRPr="00493C67">
        <w:rPr>
          <w:rFonts w:ascii="ArialMT" w:hAnsi="ArialMT" w:cs="ArialMT"/>
          <w:sz w:val="24"/>
          <w:szCs w:val="24"/>
        </w:rPr>
        <w:t>The goal of testing is to find bugs, not to prove that the code is correct.</w:t>
      </w:r>
    </w:p>
    <w:p w14:paraId="79AFF3E9" w14:textId="7F05E2B0" w:rsidR="00493C67" w:rsidRDefault="00493C67" w:rsidP="00493C67">
      <w:pPr>
        <w:rPr>
          <w:rFonts w:ascii="ArialMT" w:hAnsi="ArialMT" w:cs="ArialMT"/>
          <w:sz w:val="24"/>
          <w:szCs w:val="24"/>
        </w:rPr>
      </w:pPr>
      <w:r w:rsidRPr="00493C67">
        <w:rPr>
          <w:rFonts w:ascii="ArialMT" w:hAnsi="ArialMT" w:cs="ArialMT"/>
          <w:sz w:val="24"/>
          <w:szCs w:val="24"/>
        </w:rPr>
        <w:t>Testing is an essential part of the development process, but it is not a substitute for good design.</w:t>
      </w:r>
    </w:p>
    <w:p w14:paraId="707D15BF" w14:textId="2CA9466C" w:rsidR="00493C67" w:rsidRDefault="00493C67" w:rsidP="00493C67">
      <w:pPr>
        <w:rPr>
          <w:rFonts w:ascii="ArialMT" w:hAnsi="ArialMT" w:cs="ArialMT"/>
          <w:sz w:val="24"/>
          <w:szCs w:val="24"/>
        </w:rPr>
      </w:pPr>
    </w:p>
    <w:p w14:paraId="68B4B300" w14:textId="7BFD4485" w:rsidR="004B0418" w:rsidRPr="00493C67" w:rsidRDefault="00493C67" w:rsidP="004B171B">
      <w:pPr>
        <w:rPr>
          <w:rFonts w:ascii="Arial-BoldMT" w:hAnsi="Arial-BoldMT" w:cs="Arial-BoldMT"/>
          <w:b/>
          <w:bCs/>
          <w:sz w:val="44"/>
          <w:szCs w:val="44"/>
        </w:rPr>
      </w:pPr>
      <w:r w:rsidRPr="00493C67">
        <w:rPr>
          <w:rFonts w:ascii="Arial-BoldMT" w:hAnsi="Arial-BoldMT" w:cs="Arial-BoldMT"/>
          <w:b/>
          <w:bCs/>
          <w:sz w:val="44"/>
          <w:szCs w:val="44"/>
        </w:rPr>
        <w:t>Repro</w:t>
      </w:r>
      <w:r>
        <w:rPr>
          <w:rFonts w:ascii="Arial-BoldMT" w:hAnsi="Arial-BoldMT" w:cs="Arial-BoldMT"/>
          <w:b/>
          <w:bCs/>
          <w:sz w:val="44"/>
          <w:szCs w:val="44"/>
        </w:rPr>
        <w:t>ducibility</w:t>
      </w:r>
    </w:p>
    <w:p w14:paraId="287FA80A" w14:textId="357E0710" w:rsidR="004B0418" w:rsidRDefault="00493C67" w:rsidP="00C177A4">
      <w:pPr>
        <w:pStyle w:val="ListParagraph"/>
        <w:numPr>
          <w:ilvl w:val="0"/>
          <w:numId w:val="2"/>
        </w:numPr>
        <w:rPr>
          <w:rFonts w:ascii="ArialMT" w:hAnsi="ArialMT" w:cs="ArialMT"/>
          <w:sz w:val="24"/>
          <w:szCs w:val="24"/>
        </w:rPr>
      </w:pPr>
      <w:r w:rsidRPr="00C177A4">
        <w:rPr>
          <w:rFonts w:ascii="ArialMT" w:hAnsi="ArialMT" w:cs="ArialMT"/>
          <w:sz w:val="24"/>
          <w:szCs w:val="24"/>
        </w:rPr>
        <w:t xml:space="preserve">Ensure that all components run in the same order and receive the same random seed. </w:t>
      </w:r>
    </w:p>
    <w:p w14:paraId="3EE1D3F1" w14:textId="2DAA3B53"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Generate the data in your experiments from a known distribution.</w:t>
      </w:r>
    </w:p>
    <w:p w14:paraId="76B2B804" w14:textId="442CF879"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Generate the parameters of your models from a known distribution.</w:t>
      </w:r>
    </w:p>
    <w:p w14:paraId="0C451B71" w14:textId="17F197C8"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Document what versions of libraries were used.</w:t>
      </w:r>
    </w:p>
    <w:p w14:paraId="2A588423" w14:textId="4893E727"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Document how the experiments were run.</w:t>
      </w:r>
    </w:p>
    <w:p w14:paraId="6D17A8B2" w14:textId="3AA6A425"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Make sure that the data, code and experiments are stored in a version control system (</w:t>
      </w:r>
      <w:proofErr w:type="gramStart"/>
      <w:r w:rsidRPr="00C177A4">
        <w:rPr>
          <w:rFonts w:ascii="ArialMT" w:hAnsi="ArialMT" w:cs="ArialMT"/>
          <w:sz w:val="24"/>
          <w:szCs w:val="24"/>
        </w:rPr>
        <w:t>e.g.</w:t>
      </w:r>
      <w:proofErr w:type="gramEnd"/>
      <w:r w:rsidRPr="00C177A4">
        <w:rPr>
          <w:rFonts w:ascii="ArialMT" w:hAnsi="ArialMT" w:cs="ArialMT"/>
          <w:sz w:val="24"/>
          <w:szCs w:val="24"/>
        </w:rPr>
        <w:t xml:space="preserve"> git)</w:t>
      </w:r>
    </w:p>
    <w:p w14:paraId="25F3FC48" w14:textId="60B1BFD9"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Make sure that the experiments can be reproduced from scratch.</w:t>
      </w:r>
    </w:p>
    <w:p w14:paraId="1E19C99E" w14:textId="7A60CD3B" w:rsidR="00C177A4" w:rsidRDefault="00C177A4" w:rsidP="00C177A4">
      <w:pPr>
        <w:pStyle w:val="ListParagraph"/>
        <w:numPr>
          <w:ilvl w:val="0"/>
          <w:numId w:val="2"/>
        </w:numPr>
        <w:rPr>
          <w:rFonts w:ascii="ArialMT" w:hAnsi="ArialMT" w:cs="ArialMT"/>
          <w:sz w:val="24"/>
          <w:szCs w:val="24"/>
        </w:rPr>
      </w:pPr>
      <w:r w:rsidRPr="00C177A4">
        <w:rPr>
          <w:rFonts w:ascii="ArialMT" w:hAnsi="ArialMT" w:cs="ArialMT"/>
          <w:sz w:val="24"/>
          <w:szCs w:val="24"/>
        </w:rPr>
        <w:t>Make sure that you can reproduce the plots in your paper.</w:t>
      </w:r>
    </w:p>
    <w:p w14:paraId="6EAE50D2" w14:textId="4489DBB5" w:rsidR="00C177A4" w:rsidRDefault="00C177A4" w:rsidP="00C177A4">
      <w:pPr>
        <w:rPr>
          <w:rFonts w:ascii="ArialMT" w:hAnsi="ArialMT" w:cs="ArialMT"/>
          <w:sz w:val="24"/>
          <w:szCs w:val="24"/>
        </w:rPr>
      </w:pPr>
      <w:r w:rsidRPr="00C177A4">
        <w:rPr>
          <w:rFonts w:ascii="ArialMT" w:hAnsi="ArialMT" w:cs="ArialMT"/>
          <w:sz w:val="24"/>
          <w:szCs w:val="24"/>
        </w:rPr>
        <w:t>The goal is that anybody should be able to reproduce the results in your paper.</w:t>
      </w:r>
    </w:p>
    <w:p w14:paraId="77BE904F" w14:textId="38D1454A" w:rsidR="00C177A4" w:rsidRDefault="00C177A4" w:rsidP="00C177A4">
      <w:pPr>
        <w:rPr>
          <w:rFonts w:ascii="ArialMT" w:hAnsi="ArialMT" w:cs="ArialMT"/>
          <w:b/>
          <w:bCs/>
          <w:sz w:val="24"/>
          <w:szCs w:val="24"/>
        </w:rPr>
      </w:pPr>
      <w:r w:rsidRPr="00C177A4">
        <w:rPr>
          <w:rFonts w:ascii="ArialMT" w:hAnsi="ArialMT" w:cs="ArialMT"/>
          <w:b/>
          <w:bCs/>
          <w:sz w:val="24"/>
          <w:szCs w:val="24"/>
        </w:rPr>
        <w:t>Data</w:t>
      </w:r>
    </w:p>
    <w:p w14:paraId="17A0C515" w14:textId="0B209B83" w:rsidR="00C177A4" w:rsidRPr="00C177A4" w:rsidRDefault="00C177A4" w:rsidP="00C177A4">
      <w:pPr>
        <w:pStyle w:val="ListParagraph"/>
        <w:numPr>
          <w:ilvl w:val="0"/>
          <w:numId w:val="4"/>
        </w:numPr>
        <w:rPr>
          <w:rFonts w:ascii="ArialMT" w:hAnsi="ArialMT" w:cs="ArialMT"/>
          <w:sz w:val="24"/>
          <w:szCs w:val="24"/>
        </w:rPr>
      </w:pPr>
      <w:r w:rsidRPr="00C177A4">
        <w:rPr>
          <w:rFonts w:ascii="ArialMT" w:hAnsi="ArialMT" w:cs="ArialMT"/>
          <w:sz w:val="24"/>
          <w:szCs w:val="24"/>
        </w:rPr>
        <w:t>Make sure that your data is stored in the version control system.</w:t>
      </w:r>
    </w:p>
    <w:p w14:paraId="4F5C065E" w14:textId="60796BCD" w:rsidR="00C177A4" w:rsidRDefault="00C177A4" w:rsidP="00C177A4">
      <w:pPr>
        <w:pStyle w:val="ListParagraph"/>
        <w:numPr>
          <w:ilvl w:val="0"/>
          <w:numId w:val="4"/>
        </w:numPr>
        <w:rPr>
          <w:rFonts w:ascii="ArialMT" w:hAnsi="ArialMT" w:cs="ArialMT"/>
          <w:sz w:val="24"/>
          <w:szCs w:val="24"/>
        </w:rPr>
      </w:pPr>
      <w:r w:rsidRPr="00C177A4">
        <w:rPr>
          <w:rFonts w:ascii="ArialMT" w:hAnsi="ArialMT" w:cs="ArialMT"/>
          <w:sz w:val="24"/>
          <w:szCs w:val="24"/>
        </w:rPr>
        <w:t>Make sure that your data is stored in a machine-readable format (</w:t>
      </w:r>
      <w:proofErr w:type="gramStart"/>
      <w:r w:rsidRPr="00C177A4">
        <w:rPr>
          <w:rFonts w:ascii="ArialMT" w:hAnsi="ArialMT" w:cs="ArialMT"/>
          <w:sz w:val="24"/>
          <w:szCs w:val="24"/>
        </w:rPr>
        <w:t>e.g.</w:t>
      </w:r>
      <w:proofErr w:type="gramEnd"/>
      <w:r w:rsidRPr="00C177A4">
        <w:rPr>
          <w:rFonts w:ascii="ArialMT" w:hAnsi="ArialMT" w:cs="ArialMT"/>
          <w:sz w:val="24"/>
          <w:szCs w:val="24"/>
        </w:rPr>
        <w:t xml:space="preserve"> csv).</w:t>
      </w:r>
    </w:p>
    <w:p w14:paraId="2D2989E4" w14:textId="33565575" w:rsidR="00C177A4" w:rsidRDefault="00C177A4" w:rsidP="00C177A4">
      <w:pPr>
        <w:pStyle w:val="ListParagraph"/>
        <w:numPr>
          <w:ilvl w:val="0"/>
          <w:numId w:val="4"/>
        </w:numPr>
        <w:rPr>
          <w:rFonts w:ascii="ArialMT" w:hAnsi="ArialMT" w:cs="ArialMT"/>
          <w:sz w:val="24"/>
          <w:szCs w:val="24"/>
        </w:rPr>
      </w:pPr>
      <w:r w:rsidRPr="00C177A4">
        <w:rPr>
          <w:rFonts w:ascii="ArialMT" w:hAnsi="ArialMT" w:cs="ArialMT"/>
          <w:sz w:val="24"/>
          <w:szCs w:val="24"/>
        </w:rPr>
        <w:t>Make sure that you store the raw data and not the derived data.</w:t>
      </w:r>
    </w:p>
    <w:p w14:paraId="12192BAB" w14:textId="3982D8F1" w:rsidR="00C177A4" w:rsidRDefault="00C177A4" w:rsidP="00C177A4">
      <w:pPr>
        <w:pStyle w:val="ListParagraph"/>
        <w:numPr>
          <w:ilvl w:val="0"/>
          <w:numId w:val="4"/>
        </w:numPr>
        <w:rPr>
          <w:rFonts w:ascii="ArialMT" w:hAnsi="ArialMT" w:cs="ArialMT"/>
          <w:sz w:val="24"/>
          <w:szCs w:val="24"/>
        </w:rPr>
      </w:pPr>
      <w:r w:rsidRPr="00C177A4">
        <w:rPr>
          <w:rFonts w:ascii="ArialMT" w:hAnsi="ArialMT" w:cs="ArialMT"/>
          <w:sz w:val="24"/>
          <w:szCs w:val="24"/>
        </w:rPr>
        <w:t>Make sure that you keep track of which files were generated from which files.</w:t>
      </w:r>
    </w:p>
    <w:p w14:paraId="6BC9571C" w14:textId="77777777" w:rsidR="00C177A4" w:rsidRPr="00C177A4" w:rsidRDefault="00C177A4" w:rsidP="00C177A4">
      <w:pPr>
        <w:pStyle w:val="ListParagraph"/>
        <w:rPr>
          <w:rFonts w:ascii="ArialMT" w:hAnsi="ArialMT" w:cs="ArialMT"/>
          <w:sz w:val="24"/>
          <w:szCs w:val="24"/>
        </w:rPr>
      </w:pPr>
    </w:p>
    <w:p w14:paraId="7269C0AA" w14:textId="1471DFB6" w:rsidR="004B0418" w:rsidRPr="00EB5489" w:rsidRDefault="00C177A4" w:rsidP="004B171B">
      <w:pPr>
        <w:rPr>
          <w:rFonts w:ascii="ArialMT" w:hAnsi="ArialMT" w:cs="ArialMT"/>
          <w:sz w:val="24"/>
          <w:szCs w:val="24"/>
        </w:rPr>
      </w:pPr>
      <w:r w:rsidRPr="00C177A4">
        <w:rPr>
          <w:rFonts w:ascii="Arial-BoldMT" w:hAnsi="Arial-BoldMT" w:cs="Arial-BoldMT"/>
          <w:b/>
          <w:bCs/>
          <w:sz w:val="44"/>
          <w:szCs w:val="44"/>
        </w:rPr>
        <w:t>How to Test Machine Learning Models</w:t>
      </w:r>
    </w:p>
    <w:p w14:paraId="51EFD1E5" w14:textId="6994D109" w:rsidR="004B0418" w:rsidRDefault="00C177A4" w:rsidP="004B171B">
      <w:pPr>
        <w:rPr>
          <w:rFonts w:ascii="ArialMT" w:hAnsi="ArialMT" w:cs="ArialMT"/>
          <w:sz w:val="24"/>
          <w:szCs w:val="24"/>
        </w:rPr>
      </w:pPr>
      <w:r>
        <w:rPr>
          <w:rFonts w:ascii="ArialMT" w:hAnsi="ArialMT" w:cs="ArialMT"/>
          <w:sz w:val="24"/>
          <w:szCs w:val="24"/>
        </w:rPr>
        <w:t>Here are some tips to get started:</w:t>
      </w:r>
    </w:p>
    <w:p w14:paraId="5D949919" w14:textId="27CC22C6" w:rsidR="00C177A4" w:rsidRPr="00C177A4" w:rsidRDefault="00C177A4" w:rsidP="00C177A4">
      <w:pPr>
        <w:pStyle w:val="ListParagraph"/>
        <w:numPr>
          <w:ilvl w:val="0"/>
          <w:numId w:val="5"/>
        </w:numPr>
        <w:rPr>
          <w:rFonts w:ascii="ArialMT" w:hAnsi="ArialMT" w:cs="ArialMT"/>
          <w:sz w:val="24"/>
          <w:szCs w:val="24"/>
        </w:rPr>
      </w:pPr>
      <w:r w:rsidRPr="00C177A4">
        <w:rPr>
          <w:rFonts w:ascii="ArialMT" w:hAnsi="ArialMT" w:cs="ArialMT"/>
          <w:sz w:val="24"/>
          <w:szCs w:val="24"/>
        </w:rPr>
        <w:t>Define your testing process and objectives upfront</w:t>
      </w:r>
    </w:p>
    <w:p w14:paraId="4050DB67" w14:textId="58C330CD" w:rsidR="00C177A4" w:rsidRPr="00C177A4" w:rsidRDefault="00C177A4" w:rsidP="00C177A4">
      <w:pPr>
        <w:pStyle w:val="ListParagraph"/>
        <w:numPr>
          <w:ilvl w:val="0"/>
          <w:numId w:val="5"/>
        </w:numPr>
        <w:rPr>
          <w:rFonts w:ascii="ArialMT" w:hAnsi="ArialMT" w:cs="ArialMT"/>
          <w:sz w:val="24"/>
          <w:szCs w:val="24"/>
        </w:rPr>
      </w:pPr>
      <w:r w:rsidRPr="00C177A4">
        <w:rPr>
          <w:rFonts w:ascii="ArialMT" w:hAnsi="ArialMT" w:cs="ArialMT"/>
          <w:sz w:val="24"/>
          <w:szCs w:val="24"/>
        </w:rPr>
        <w:t xml:space="preserve">Break your data into separate training, </w:t>
      </w:r>
      <w:proofErr w:type="gramStart"/>
      <w:r w:rsidRPr="00C177A4">
        <w:rPr>
          <w:rFonts w:ascii="ArialMT" w:hAnsi="ArialMT" w:cs="ArialMT"/>
          <w:sz w:val="24"/>
          <w:szCs w:val="24"/>
        </w:rPr>
        <w:t>validation</w:t>
      </w:r>
      <w:proofErr w:type="gramEnd"/>
      <w:r w:rsidRPr="00C177A4">
        <w:rPr>
          <w:rFonts w:ascii="ArialMT" w:hAnsi="ArialMT" w:cs="ArialMT"/>
          <w:sz w:val="24"/>
          <w:szCs w:val="24"/>
        </w:rPr>
        <w:t xml:space="preserve"> and test sets</w:t>
      </w:r>
    </w:p>
    <w:p w14:paraId="3B1987C6" w14:textId="1003F6F9" w:rsidR="00C177A4" w:rsidRPr="00C177A4" w:rsidRDefault="00C177A4" w:rsidP="00C177A4">
      <w:pPr>
        <w:pStyle w:val="ListParagraph"/>
        <w:numPr>
          <w:ilvl w:val="0"/>
          <w:numId w:val="5"/>
        </w:numPr>
        <w:rPr>
          <w:rFonts w:ascii="ArialMT" w:hAnsi="ArialMT" w:cs="ArialMT"/>
          <w:sz w:val="24"/>
          <w:szCs w:val="24"/>
        </w:rPr>
      </w:pPr>
      <w:r w:rsidRPr="00C177A4">
        <w:rPr>
          <w:rFonts w:ascii="ArialMT" w:hAnsi="ArialMT" w:cs="ArialMT"/>
          <w:sz w:val="24"/>
          <w:szCs w:val="24"/>
        </w:rPr>
        <w:t>Train your model on the training set and evaluate it on the validation set</w:t>
      </w:r>
    </w:p>
    <w:p w14:paraId="4044BBEE" w14:textId="2FBA75E7" w:rsidR="00C177A4" w:rsidRPr="00C177A4" w:rsidRDefault="00C177A4" w:rsidP="00C177A4">
      <w:pPr>
        <w:pStyle w:val="ListParagraph"/>
        <w:numPr>
          <w:ilvl w:val="0"/>
          <w:numId w:val="5"/>
        </w:numPr>
        <w:rPr>
          <w:rFonts w:ascii="ArialMT" w:hAnsi="ArialMT" w:cs="ArialMT"/>
          <w:sz w:val="24"/>
          <w:szCs w:val="24"/>
        </w:rPr>
      </w:pPr>
      <w:r w:rsidRPr="00C177A4">
        <w:rPr>
          <w:rFonts w:ascii="ArialMT" w:hAnsi="ArialMT" w:cs="ArialMT"/>
          <w:sz w:val="24"/>
          <w:szCs w:val="24"/>
        </w:rPr>
        <w:t>Tune your model’s hyperparameters until it performs well on the validation set</w:t>
      </w:r>
    </w:p>
    <w:p w14:paraId="0D2436E4" w14:textId="21CB1740" w:rsidR="00C177A4" w:rsidRPr="00C177A4" w:rsidRDefault="00C177A4" w:rsidP="00C177A4">
      <w:pPr>
        <w:pStyle w:val="ListParagraph"/>
        <w:numPr>
          <w:ilvl w:val="0"/>
          <w:numId w:val="5"/>
        </w:numPr>
        <w:rPr>
          <w:rFonts w:ascii="ArialMT" w:hAnsi="ArialMT" w:cs="ArialMT"/>
          <w:sz w:val="24"/>
          <w:szCs w:val="24"/>
        </w:rPr>
      </w:pPr>
      <w:r w:rsidRPr="00C177A4">
        <w:rPr>
          <w:rFonts w:ascii="ArialMT" w:hAnsi="ArialMT" w:cs="ArialMT"/>
          <w:sz w:val="24"/>
          <w:szCs w:val="24"/>
        </w:rPr>
        <w:t>Once you’re satisfied with your model, evaluate it on the test set to get an estimate of its true performance</w:t>
      </w:r>
    </w:p>
    <w:p w14:paraId="4E4D0F84" w14:textId="77777777" w:rsidR="004B0418" w:rsidRPr="00C177A4" w:rsidRDefault="004B0418" w:rsidP="004B171B">
      <w:pPr>
        <w:rPr>
          <w:rFonts w:ascii="ArialMT" w:hAnsi="ArialMT" w:cs="ArialMT"/>
          <w:b/>
          <w:bCs/>
          <w:sz w:val="24"/>
          <w:szCs w:val="24"/>
        </w:rPr>
      </w:pPr>
    </w:p>
    <w:p w14:paraId="5E4E781B" w14:textId="4C211B5B" w:rsidR="004B0418" w:rsidRDefault="00C177A4" w:rsidP="004B171B">
      <w:pPr>
        <w:rPr>
          <w:rFonts w:ascii="ArialMT" w:hAnsi="ArialMT" w:cs="ArialMT"/>
          <w:b/>
          <w:bCs/>
          <w:sz w:val="24"/>
          <w:szCs w:val="24"/>
        </w:rPr>
      </w:pPr>
      <w:r w:rsidRPr="00C177A4">
        <w:rPr>
          <w:rFonts w:ascii="ArialMT" w:hAnsi="ArialMT" w:cs="ArialMT"/>
          <w:b/>
          <w:bCs/>
          <w:sz w:val="24"/>
          <w:szCs w:val="24"/>
        </w:rPr>
        <w:t xml:space="preserve">Applying their logic on Machine Learning behaviour </w:t>
      </w:r>
    </w:p>
    <w:p w14:paraId="63CDC88F" w14:textId="77777777" w:rsidR="00C177A4" w:rsidRDefault="00C177A4" w:rsidP="00C177A4">
      <w:pPr>
        <w:rPr>
          <w:rFonts w:ascii="ArialMT" w:hAnsi="ArialMT" w:cs="ArialMT"/>
          <w:sz w:val="24"/>
          <w:szCs w:val="24"/>
        </w:rPr>
      </w:pPr>
      <w:r w:rsidRPr="00C177A4">
        <w:rPr>
          <w:rFonts w:ascii="ArialMT" w:hAnsi="ArialMT" w:cs="ArialMT"/>
          <w:sz w:val="24"/>
          <w:szCs w:val="24"/>
        </w:rPr>
        <w:t>There are two types of tests in machine learning: model accuracy testing and model performance testing.</w:t>
      </w:r>
    </w:p>
    <w:p w14:paraId="79CD2A13" w14:textId="18111E8D" w:rsidR="00C177A4" w:rsidRPr="00C177A4" w:rsidRDefault="00C177A4" w:rsidP="00C177A4">
      <w:pPr>
        <w:rPr>
          <w:rFonts w:ascii="ArialMT" w:hAnsi="ArialMT" w:cs="ArialMT"/>
          <w:b/>
          <w:bCs/>
          <w:sz w:val="24"/>
          <w:szCs w:val="24"/>
        </w:rPr>
      </w:pPr>
      <w:r w:rsidRPr="00C177A4">
        <w:rPr>
          <w:rFonts w:ascii="ArialMT" w:hAnsi="ArialMT" w:cs="ArialMT"/>
          <w:b/>
          <w:bCs/>
          <w:sz w:val="24"/>
          <w:szCs w:val="24"/>
        </w:rPr>
        <w:lastRenderedPageBreak/>
        <w:t>Model accuracy testing:</w:t>
      </w:r>
    </w:p>
    <w:p w14:paraId="386BC037" w14:textId="2A0615DD" w:rsidR="00C177A4" w:rsidRPr="00C177A4" w:rsidRDefault="00C177A4" w:rsidP="00C177A4">
      <w:pPr>
        <w:pStyle w:val="ListParagraph"/>
        <w:numPr>
          <w:ilvl w:val="0"/>
          <w:numId w:val="6"/>
        </w:numPr>
        <w:rPr>
          <w:rFonts w:ascii="ArialMT" w:hAnsi="ArialMT" w:cs="ArialMT"/>
          <w:sz w:val="24"/>
          <w:szCs w:val="24"/>
        </w:rPr>
      </w:pPr>
      <w:r w:rsidRPr="00C177A4">
        <w:rPr>
          <w:rFonts w:ascii="ArialMT" w:hAnsi="ArialMT" w:cs="ArialMT"/>
          <w:sz w:val="24"/>
          <w:szCs w:val="24"/>
        </w:rPr>
        <w:t>Unit testing: Check that each individual component in your machine learning pipeline works as expected.</w:t>
      </w:r>
    </w:p>
    <w:p w14:paraId="29B6A633" w14:textId="79F00CD2" w:rsidR="00C177A4" w:rsidRPr="00C177A4" w:rsidRDefault="00817CC3" w:rsidP="00C177A4">
      <w:pPr>
        <w:pStyle w:val="ListParagraph"/>
        <w:numPr>
          <w:ilvl w:val="0"/>
          <w:numId w:val="6"/>
        </w:numPr>
        <w:rPr>
          <w:rFonts w:ascii="ArialMT" w:hAnsi="ArialMT" w:cs="ArialMT"/>
          <w:sz w:val="24"/>
          <w:szCs w:val="24"/>
        </w:rPr>
      </w:pPr>
      <w:r w:rsidRPr="00817CC3">
        <w:rPr>
          <w:rFonts w:ascii="ArialMT" w:hAnsi="ArialMT" w:cs="ArialMT"/>
          <w:sz w:val="24"/>
          <w:szCs w:val="24"/>
        </w:rPr>
        <w:t>Integration test: it is the verification step to see if the different commands work correctly and are in machine learning set</w:t>
      </w:r>
      <w:r w:rsidR="00C177A4" w:rsidRPr="00C177A4">
        <w:rPr>
          <w:rFonts w:ascii="ArialMT" w:hAnsi="ArialMT" w:cs="ArialMT"/>
          <w:sz w:val="24"/>
          <w:szCs w:val="24"/>
        </w:rPr>
        <w:t>.</w:t>
      </w:r>
    </w:p>
    <w:p w14:paraId="6CE3FE97" w14:textId="7B30F384" w:rsidR="00C177A4" w:rsidRPr="00C177A4" w:rsidRDefault="00C177A4" w:rsidP="00C177A4">
      <w:pPr>
        <w:pStyle w:val="ListParagraph"/>
        <w:numPr>
          <w:ilvl w:val="0"/>
          <w:numId w:val="6"/>
        </w:numPr>
        <w:rPr>
          <w:rFonts w:ascii="ArialMT" w:hAnsi="ArialMT" w:cs="ArialMT"/>
          <w:sz w:val="24"/>
          <w:szCs w:val="24"/>
        </w:rPr>
      </w:pPr>
      <w:r w:rsidRPr="00C177A4">
        <w:rPr>
          <w:rFonts w:ascii="ArialMT" w:hAnsi="ArialMT" w:cs="ArialMT"/>
          <w:sz w:val="24"/>
          <w:szCs w:val="24"/>
        </w:rPr>
        <w:t xml:space="preserve">End-to-end testing: Check that your machine learning pipeline </w:t>
      </w:r>
      <w:proofErr w:type="gramStart"/>
      <w:r w:rsidRPr="00C177A4">
        <w:rPr>
          <w:rFonts w:ascii="ArialMT" w:hAnsi="ArialMT" w:cs="ArialMT"/>
          <w:sz w:val="24"/>
          <w:szCs w:val="24"/>
        </w:rPr>
        <w:t>works as a whole, from</w:t>
      </w:r>
      <w:proofErr w:type="gramEnd"/>
      <w:r w:rsidRPr="00C177A4">
        <w:rPr>
          <w:rFonts w:ascii="ArialMT" w:hAnsi="ArialMT" w:cs="ArialMT"/>
          <w:sz w:val="24"/>
          <w:szCs w:val="24"/>
        </w:rPr>
        <w:t xml:space="preserve"> data pre-processing to model training to model deployment.</w:t>
      </w:r>
    </w:p>
    <w:p w14:paraId="10A1D031" w14:textId="77777777" w:rsidR="00C177A4" w:rsidRDefault="00C177A4" w:rsidP="00C177A4">
      <w:pPr>
        <w:rPr>
          <w:rFonts w:ascii="ArialMT" w:hAnsi="ArialMT" w:cs="ArialMT"/>
          <w:sz w:val="24"/>
          <w:szCs w:val="24"/>
        </w:rPr>
      </w:pPr>
    </w:p>
    <w:p w14:paraId="0FF9CF9E" w14:textId="6893FEC6" w:rsidR="00C177A4" w:rsidRPr="00C177A4" w:rsidRDefault="00C177A4" w:rsidP="00C177A4">
      <w:pPr>
        <w:rPr>
          <w:rFonts w:ascii="ArialMT" w:hAnsi="ArialMT" w:cs="ArialMT"/>
          <w:b/>
          <w:bCs/>
          <w:sz w:val="24"/>
          <w:szCs w:val="24"/>
        </w:rPr>
      </w:pPr>
      <w:r w:rsidRPr="00C177A4">
        <w:rPr>
          <w:rFonts w:ascii="ArialMT" w:hAnsi="ArialMT" w:cs="ArialMT"/>
          <w:b/>
          <w:bCs/>
          <w:sz w:val="24"/>
          <w:szCs w:val="24"/>
        </w:rPr>
        <w:t>Model performance testing:</w:t>
      </w:r>
    </w:p>
    <w:p w14:paraId="4799012E" w14:textId="5EB4542E" w:rsidR="00C177A4" w:rsidRPr="00C177A4" w:rsidRDefault="00C177A4" w:rsidP="00C177A4">
      <w:pPr>
        <w:pStyle w:val="ListParagraph"/>
        <w:numPr>
          <w:ilvl w:val="0"/>
          <w:numId w:val="8"/>
        </w:numPr>
        <w:rPr>
          <w:rFonts w:ascii="ArialMT" w:hAnsi="ArialMT" w:cs="ArialMT"/>
          <w:sz w:val="24"/>
          <w:szCs w:val="24"/>
        </w:rPr>
      </w:pPr>
      <w:r w:rsidRPr="00C177A4">
        <w:rPr>
          <w:rFonts w:ascii="ArialMT" w:hAnsi="ArialMT" w:cs="ArialMT"/>
          <w:sz w:val="24"/>
          <w:szCs w:val="24"/>
        </w:rPr>
        <w:t>A/B testing: Compare the performance of two different machine learning models on a test dataset.</w:t>
      </w:r>
    </w:p>
    <w:p w14:paraId="4A91CB35" w14:textId="2C94A321" w:rsidR="00C177A4" w:rsidRPr="00C177A4" w:rsidRDefault="00C177A4" w:rsidP="00C177A4">
      <w:pPr>
        <w:pStyle w:val="ListParagraph"/>
        <w:numPr>
          <w:ilvl w:val="0"/>
          <w:numId w:val="8"/>
        </w:numPr>
        <w:rPr>
          <w:rFonts w:ascii="ArialMT" w:hAnsi="ArialMT" w:cs="ArialMT"/>
          <w:sz w:val="24"/>
          <w:szCs w:val="24"/>
        </w:rPr>
      </w:pPr>
      <w:r w:rsidRPr="00C177A4">
        <w:rPr>
          <w:rFonts w:ascii="ArialMT" w:hAnsi="ArialMT" w:cs="ArialMT"/>
          <w:sz w:val="24"/>
          <w:szCs w:val="24"/>
        </w:rPr>
        <w:t>Cross-validation: Evaluate the performance of a machine learning model by training it on different subsets of the training data and testing it on the remaining data.</w:t>
      </w:r>
    </w:p>
    <w:p w14:paraId="2D2352DE" w14:textId="340C8A49" w:rsidR="00C177A4" w:rsidRPr="00C177A4" w:rsidRDefault="00C177A4" w:rsidP="00C177A4">
      <w:pPr>
        <w:pStyle w:val="ListParagraph"/>
        <w:numPr>
          <w:ilvl w:val="0"/>
          <w:numId w:val="8"/>
        </w:numPr>
        <w:rPr>
          <w:rFonts w:ascii="ArialMT" w:hAnsi="ArialMT" w:cs="ArialMT"/>
          <w:sz w:val="24"/>
          <w:szCs w:val="24"/>
        </w:rPr>
      </w:pPr>
      <w:r w:rsidRPr="00C177A4">
        <w:rPr>
          <w:rFonts w:ascii="ArialMT" w:hAnsi="ArialMT" w:cs="ArialMT"/>
          <w:sz w:val="24"/>
          <w:szCs w:val="24"/>
        </w:rPr>
        <w:t>Hyperparameter tuning: Find the best values for the hyperparameters of a machine learning model by training the model on different combinations of hyperparameter values and testing it on a validation set.</w:t>
      </w:r>
    </w:p>
    <w:p w14:paraId="646EBAAE" w14:textId="77777777" w:rsidR="004B0418" w:rsidRPr="00EB5489" w:rsidRDefault="004B0418" w:rsidP="004B171B">
      <w:pPr>
        <w:rPr>
          <w:rFonts w:ascii="ArialMT" w:hAnsi="ArialMT" w:cs="ArialMT"/>
          <w:sz w:val="24"/>
          <w:szCs w:val="24"/>
        </w:rPr>
      </w:pPr>
    </w:p>
    <w:p w14:paraId="23A5193A" w14:textId="0EC0016C" w:rsidR="004B0418" w:rsidRDefault="00124F98" w:rsidP="004B171B">
      <w:pPr>
        <w:rPr>
          <w:rFonts w:ascii="Arial-BoldMT" w:hAnsi="Arial-BoldMT" w:cs="Arial-BoldMT"/>
          <w:b/>
          <w:bCs/>
          <w:sz w:val="44"/>
          <w:szCs w:val="44"/>
        </w:rPr>
      </w:pPr>
      <w:r>
        <w:rPr>
          <w:rFonts w:ascii="Arial-BoldMT" w:hAnsi="Arial-BoldMT" w:cs="Arial-BoldMT"/>
          <w:b/>
          <w:bCs/>
          <w:sz w:val="44"/>
          <w:szCs w:val="44"/>
        </w:rPr>
        <w:t>Invariance Test</w:t>
      </w:r>
    </w:p>
    <w:p w14:paraId="5E195779" w14:textId="77777777" w:rsidR="00124F98" w:rsidRPr="00124F98" w:rsidRDefault="00124F98" w:rsidP="00124F98">
      <w:pPr>
        <w:rPr>
          <w:rFonts w:ascii="ArialMT" w:hAnsi="ArialMT" w:cs="ArialMT"/>
          <w:sz w:val="24"/>
          <w:szCs w:val="24"/>
        </w:rPr>
      </w:pPr>
      <w:r w:rsidRPr="00124F98">
        <w:rPr>
          <w:rFonts w:ascii="ArialMT" w:hAnsi="ArialMT" w:cs="ArialMT"/>
          <w:sz w:val="24"/>
          <w:szCs w:val="24"/>
        </w:rPr>
        <w:t>This test is essential to ensure that the models we build can generalize to new data. This is especially important when we are building models to predict outcomes for new individuals, new groups of individuals, or at new times.</w:t>
      </w:r>
    </w:p>
    <w:p w14:paraId="139D2A6F" w14:textId="77777777" w:rsidR="00124F98" w:rsidRPr="00124F98" w:rsidRDefault="00124F98" w:rsidP="00124F98">
      <w:pPr>
        <w:rPr>
          <w:rFonts w:ascii="ArialMT" w:hAnsi="ArialMT" w:cs="ArialMT"/>
          <w:sz w:val="24"/>
          <w:szCs w:val="24"/>
        </w:rPr>
      </w:pPr>
      <w:r w:rsidRPr="00124F98">
        <w:rPr>
          <w:rFonts w:ascii="ArialMT" w:hAnsi="ArialMT" w:cs="ArialMT"/>
          <w:sz w:val="24"/>
          <w:szCs w:val="24"/>
        </w:rPr>
        <w:t>Invariance test is a good way to check whether our assumptions about the model are valid. It helps to assess whether the model is robust to changes in input data. By testing the model with different inputs, we can verify that the model behaves as expected.</w:t>
      </w:r>
    </w:p>
    <w:p w14:paraId="13EAA45F" w14:textId="77777777" w:rsidR="00124F98" w:rsidRPr="00124F98" w:rsidRDefault="00124F98" w:rsidP="00124F98">
      <w:pPr>
        <w:rPr>
          <w:rFonts w:ascii="ArialMT" w:hAnsi="ArialMT" w:cs="ArialMT"/>
          <w:sz w:val="24"/>
          <w:szCs w:val="24"/>
        </w:rPr>
      </w:pPr>
      <w:r w:rsidRPr="00124F98">
        <w:rPr>
          <w:rFonts w:ascii="ArialMT" w:hAnsi="ArialMT" w:cs="ArialMT"/>
          <w:sz w:val="24"/>
          <w:szCs w:val="24"/>
        </w:rPr>
        <w:t>There are many ways to test invariance. One common method is to randomly permute the input data and see if the model output changes. If the model output is unchanged, then the model is invariant to the permutation of the input data.</w:t>
      </w:r>
    </w:p>
    <w:p w14:paraId="2FBE3BD2" w14:textId="77777777" w:rsidR="00124F98" w:rsidRPr="00124F98" w:rsidRDefault="00124F98" w:rsidP="00124F98">
      <w:pPr>
        <w:rPr>
          <w:rFonts w:ascii="ArialMT" w:hAnsi="ArialMT" w:cs="ArialMT"/>
          <w:sz w:val="24"/>
          <w:szCs w:val="24"/>
        </w:rPr>
      </w:pPr>
      <w:r w:rsidRPr="00124F98">
        <w:rPr>
          <w:rFonts w:ascii="ArialMT" w:hAnsi="ArialMT" w:cs="ArialMT"/>
          <w:sz w:val="24"/>
          <w:szCs w:val="24"/>
        </w:rPr>
        <w:t>Another method is to add noise to the input data and see if the model output changes. If the model output is unchanged, then the model is robust to noise in the input data.</w:t>
      </w:r>
    </w:p>
    <w:p w14:paraId="7703561C" w14:textId="01BB9B3C" w:rsidR="00124F98" w:rsidRPr="00EB5489" w:rsidRDefault="00124F98" w:rsidP="00124F98">
      <w:pPr>
        <w:rPr>
          <w:rFonts w:ascii="ArialMT" w:hAnsi="ArialMT" w:cs="ArialMT"/>
          <w:sz w:val="24"/>
          <w:szCs w:val="24"/>
        </w:rPr>
      </w:pPr>
      <w:r w:rsidRPr="00124F98">
        <w:rPr>
          <w:rFonts w:ascii="ArialMT" w:hAnsi="ArialMT" w:cs="ArialMT"/>
          <w:sz w:val="24"/>
          <w:szCs w:val="24"/>
        </w:rPr>
        <w:t>Testing invariance is important because it helps us to understand the limitations of the models we build. It also helps us to understand how the model will behave when we deploy it in the real world.</w:t>
      </w:r>
    </w:p>
    <w:p w14:paraId="2980B73E" w14:textId="77777777" w:rsidR="004B0418" w:rsidRPr="00EB5489" w:rsidRDefault="004B0418" w:rsidP="004B171B">
      <w:pPr>
        <w:rPr>
          <w:rFonts w:ascii="ArialMT" w:hAnsi="ArialMT" w:cs="ArialMT"/>
          <w:sz w:val="24"/>
          <w:szCs w:val="24"/>
        </w:rPr>
      </w:pPr>
    </w:p>
    <w:p w14:paraId="60DC6DA3" w14:textId="77777777" w:rsidR="004B0418" w:rsidRPr="00EB5489" w:rsidRDefault="004B0418" w:rsidP="004B171B">
      <w:pPr>
        <w:rPr>
          <w:rFonts w:ascii="ArialMT" w:hAnsi="ArialMT" w:cs="ArialMT"/>
          <w:sz w:val="24"/>
          <w:szCs w:val="24"/>
        </w:rPr>
      </w:pPr>
    </w:p>
    <w:p w14:paraId="2037C206" w14:textId="77777777" w:rsidR="004B0418" w:rsidRPr="00EB5489" w:rsidRDefault="004B0418" w:rsidP="004B171B">
      <w:pPr>
        <w:rPr>
          <w:rFonts w:ascii="ArialMT" w:hAnsi="ArialMT" w:cs="ArialMT"/>
          <w:sz w:val="24"/>
          <w:szCs w:val="24"/>
        </w:rPr>
      </w:pPr>
    </w:p>
    <w:p w14:paraId="338A88EB" w14:textId="77777777" w:rsidR="00293CCC" w:rsidRDefault="00293CCC" w:rsidP="003178EB">
      <w:pPr>
        <w:rPr>
          <w:rFonts w:ascii="ArialMT" w:hAnsi="ArialMT" w:cs="ArialMT"/>
          <w:sz w:val="24"/>
          <w:szCs w:val="24"/>
        </w:rPr>
      </w:pPr>
      <w:r w:rsidRPr="00293CCC">
        <w:rPr>
          <w:rFonts w:ascii="Arial-BoldMT" w:hAnsi="Arial-BoldMT" w:cs="Arial-BoldMT"/>
          <w:b/>
          <w:bCs/>
          <w:sz w:val="44"/>
          <w:szCs w:val="44"/>
        </w:rPr>
        <w:lastRenderedPageBreak/>
        <w:t xml:space="preserve">Matplotlib </w:t>
      </w:r>
      <w:proofErr w:type="spellStart"/>
      <w:r w:rsidRPr="00293CCC">
        <w:rPr>
          <w:rFonts w:ascii="Arial-BoldMT" w:hAnsi="Arial-BoldMT" w:cs="Arial-BoldMT"/>
          <w:b/>
          <w:bCs/>
          <w:sz w:val="44"/>
          <w:szCs w:val="44"/>
        </w:rPr>
        <w:t>pyplot</w:t>
      </w:r>
      <w:proofErr w:type="spellEnd"/>
      <w:r w:rsidRPr="00293CCC">
        <w:rPr>
          <w:rFonts w:ascii="Arial-BoldMT" w:hAnsi="Arial-BoldMT" w:cs="Arial-BoldMT"/>
          <w:b/>
          <w:bCs/>
          <w:sz w:val="44"/>
          <w:szCs w:val="44"/>
        </w:rPr>
        <w:t>: Pair plot</w:t>
      </w:r>
      <w:r w:rsidR="00BA22D9">
        <w:rPr>
          <w:rFonts w:ascii="Arial-BoldMT" w:hAnsi="Arial-BoldMT" w:cs="Arial-BoldMT"/>
          <w:b/>
          <w:bCs/>
          <w:sz w:val="44"/>
          <w:szCs w:val="44"/>
        </w:rPr>
        <w:br/>
      </w:r>
      <w:r w:rsidR="00BA22D9" w:rsidRPr="00293CCC">
        <w:rPr>
          <w:rFonts w:ascii="ArialMT" w:hAnsi="ArialMT" w:cs="ArialMT"/>
          <w:sz w:val="24"/>
          <w:szCs w:val="24"/>
        </w:rPr>
        <w:br/>
      </w:r>
      <w:r w:rsidRPr="00293CCC">
        <w:rPr>
          <w:rFonts w:ascii="ArialMT" w:hAnsi="ArialMT" w:cs="ArialMT"/>
          <w:sz w:val="24"/>
          <w:szCs w:val="24"/>
        </w:rPr>
        <w:t>This type of graph shows various information within the database and its comparison with other various in the form of graphs, an input was added to classify this demonstration by year</w:t>
      </w:r>
    </w:p>
    <w:p w14:paraId="4363FAC7" w14:textId="0050F6B3" w:rsidR="00CC4272" w:rsidRPr="00CC4272" w:rsidRDefault="00293CCC" w:rsidP="00CC4272">
      <w:pPr>
        <w:rPr>
          <w:rFonts w:ascii="ArialMT" w:hAnsi="ArialMT" w:cs="ArialMT"/>
          <w:sz w:val="24"/>
          <w:szCs w:val="24"/>
        </w:rPr>
      </w:pPr>
      <w:r>
        <w:rPr>
          <w:noProof/>
        </w:rPr>
        <w:drawing>
          <wp:inline distT="0" distB="0" distL="0" distR="0" wp14:anchorId="4BA1F557" wp14:editId="0428D7C7">
            <wp:extent cx="5731510" cy="6010275"/>
            <wp:effectExtent l="0" t="0" r="2540" b="9525"/>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ox and whisker chart&#10;&#10;Description automatically generated"/>
                    <pic:cNvPicPr/>
                  </pic:nvPicPr>
                  <pic:blipFill>
                    <a:blip r:embed="rId38"/>
                    <a:stretch>
                      <a:fillRect/>
                    </a:stretch>
                  </pic:blipFill>
                  <pic:spPr>
                    <a:xfrm>
                      <a:off x="0" y="0"/>
                      <a:ext cx="5731510" cy="6010275"/>
                    </a:xfrm>
                    <a:prstGeom prst="rect">
                      <a:avLst/>
                    </a:prstGeom>
                  </pic:spPr>
                </pic:pic>
              </a:graphicData>
            </a:graphic>
          </wp:inline>
        </w:drawing>
      </w:r>
      <w:r w:rsidR="00BA22D9" w:rsidRPr="00293CCC">
        <w:rPr>
          <w:rFonts w:ascii="ArialMT" w:hAnsi="ArialMT" w:cs="ArialMT"/>
          <w:sz w:val="24"/>
          <w:szCs w:val="24"/>
        </w:rPr>
        <w:br/>
      </w:r>
      <w:r w:rsidR="00CC4272">
        <w:rPr>
          <w:rFonts w:ascii="ArialMT" w:hAnsi="ArialMT" w:cs="ArialMT"/>
          <w:sz w:val="24"/>
          <w:szCs w:val="24"/>
        </w:rPr>
        <w:t>D</w:t>
      </w:r>
      <w:r w:rsidR="00CC4272" w:rsidRPr="00CC4272">
        <w:rPr>
          <w:rFonts w:ascii="ArialMT" w:hAnsi="ArialMT" w:cs="ArialMT"/>
          <w:sz w:val="24"/>
          <w:szCs w:val="24"/>
        </w:rPr>
        <w:t>etailing some of these graphics we can</w:t>
      </w:r>
      <w:r w:rsidR="00CC4272">
        <w:rPr>
          <w:rFonts w:ascii="ArialMT" w:hAnsi="ArialMT" w:cs="ArialMT"/>
          <w:sz w:val="24"/>
          <w:szCs w:val="24"/>
        </w:rPr>
        <w:t xml:space="preserve"> see</w:t>
      </w:r>
      <w:r w:rsidR="00CC4272" w:rsidRPr="00CC4272">
        <w:rPr>
          <w:rFonts w:ascii="ArialMT" w:hAnsi="ArialMT" w:cs="ArialMT"/>
          <w:sz w:val="24"/>
          <w:szCs w:val="24"/>
        </w:rPr>
        <w:t xml:space="preserve"> for example:</w:t>
      </w:r>
    </w:p>
    <w:p w14:paraId="6380F234" w14:textId="77777777" w:rsidR="00CC4272" w:rsidRDefault="00CC4272" w:rsidP="00CC4272">
      <w:pPr>
        <w:rPr>
          <w:rFonts w:ascii="ArialMT" w:hAnsi="ArialMT" w:cs="ArialMT"/>
          <w:sz w:val="24"/>
          <w:szCs w:val="24"/>
        </w:rPr>
      </w:pPr>
      <w:r w:rsidRPr="00CC4272">
        <w:rPr>
          <w:rFonts w:ascii="ArialMT" w:hAnsi="ArialMT" w:cs="ArialMT"/>
          <w:sz w:val="24"/>
          <w:szCs w:val="24"/>
        </w:rPr>
        <w:t xml:space="preserve">The </w:t>
      </w:r>
      <w:r>
        <w:rPr>
          <w:rFonts w:ascii="ArialMT" w:hAnsi="ArialMT" w:cs="ArialMT"/>
          <w:sz w:val="24"/>
          <w:szCs w:val="24"/>
        </w:rPr>
        <w:t>“</w:t>
      </w:r>
      <w:r w:rsidRPr="00CC4272">
        <w:rPr>
          <w:rFonts w:ascii="ArialMT" w:hAnsi="ArialMT" w:cs="ArialMT"/>
          <w:sz w:val="24"/>
          <w:szCs w:val="24"/>
        </w:rPr>
        <w:t>amount_paid</w:t>
      </w:r>
      <w:r>
        <w:rPr>
          <w:rFonts w:ascii="ArialMT" w:hAnsi="ArialMT" w:cs="ArialMT"/>
          <w:sz w:val="24"/>
          <w:szCs w:val="24"/>
        </w:rPr>
        <w:t>”</w:t>
      </w:r>
      <w:r w:rsidRPr="00CC4272">
        <w:rPr>
          <w:rFonts w:ascii="ArialMT" w:hAnsi="ArialMT" w:cs="ArialMT"/>
          <w:sz w:val="24"/>
          <w:szCs w:val="24"/>
        </w:rPr>
        <w:t xml:space="preserve"> vs </w:t>
      </w:r>
      <w:r>
        <w:rPr>
          <w:rFonts w:ascii="ArialMT" w:hAnsi="ArialMT" w:cs="ArialMT"/>
          <w:sz w:val="24"/>
          <w:szCs w:val="24"/>
        </w:rPr>
        <w:t>“</w:t>
      </w:r>
      <w:proofErr w:type="spellStart"/>
      <w:r w:rsidRPr="00CC4272">
        <w:rPr>
          <w:rFonts w:ascii="ArialMT" w:hAnsi="ArialMT" w:cs="ArialMT"/>
          <w:sz w:val="24"/>
          <w:szCs w:val="24"/>
        </w:rPr>
        <w:t>no_of_spaces</w:t>
      </w:r>
      <w:proofErr w:type="spellEnd"/>
      <w:r>
        <w:rPr>
          <w:rFonts w:ascii="ArialMT" w:hAnsi="ArialMT" w:cs="ArialMT"/>
          <w:sz w:val="24"/>
          <w:szCs w:val="24"/>
        </w:rPr>
        <w:t>”</w:t>
      </w:r>
      <w:r w:rsidRPr="00CC4272">
        <w:rPr>
          <w:rFonts w:ascii="ArialMT" w:hAnsi="ArialMT" w:cs="ArialMT"/>
          <w:sz w:val="24"/>
          <w:szCs w:val="24"/>
        </w:rPr>
        <w:t xml:space="preserve"> graph. we see that your data is accumulated between spaces smaller than 20. but we also have exceptions like the case of a data point that is almost centred at 5000 in </w:t>
      </w:r>
      <w:r>
        <w:rPr>
          <w:rFonts w:ascii="ArialMT" w:hAnsi="ArialMT" w:cs="ArialMT"/>
          <w:sz w:val="24"/>
          <w:szCs w:val="24"/>
        </w:rPr>
        <w:t>“</w:t>
      </w:r>
      <w:r w:rsidRPr="00CC4272">
        <w:rPr>
          <w:rFonts w:ascii="ArialMT" w:hAnsi="ArialMT" w:cs="ArialMT"/>
          <w:sz w:val="24"/>
          <w:szCs w:val="24"/>
        </w:rPr>
        <w:t>amount_paid</w:t>
      </w:r>
      <w:r>
        <w:rPr>
          <w:rFonts w:ascii="ArialMT" w:hAnsi="ArialMT" w:cs="ArialMT"/>
          <w:sz w:val="24"/>
          <w:szCs w:val="24"/>
        </w:rPr>
        <w:t>”</w:t>
      </w:r>
      <w:r w:rsidRPr="00CC4272">
        <w:rPr>
          <w:rFonts w:ascii="ArialMT" w:hAnsi="ArialMT" w:cs="ArialMT"/>
          <w:sz w:val="24"/>
          <w:szCs w:val="24"/>
        </w:rPr>
        <w:t xml:space="preserve"> and 40 in </w:t>
      </w:r>
      <w:r>
        <w:rPr>
          <w:rFonts w:ascii="ArialMT" w:hAnsi="ArialMT" w:cs="ArialMT"/>
          <w:sz w:val="24"/>
          <w:szCs w:val="24"/>
        </w:rPr>
        <w:t>“</w:t>
      </w:r>
      <w:proofErr w:type="spellStart"/>
      <w:r w:rsidRPr="00CC4272">
        <w:rPr>
          <w:rFonts w:ascii="ArialMT" w:hAnsi="ArialMT" w:cs="ArialMT"/>
          <w:sz w:val="24"/>
          <w:szCs w:val="24"/>
        </w:rPr>
        <w:t>no_of_spaces</w:t>
      </w:r>
      <w:proofErr w:type="spellEnd"/>
      <w:r>
        <w:rPr>
          <w:rFonts w:ascii="ArialMT" w:hAnsi="ArialMT" w:cs="ArialMT"/>
          <w:sz w:val="24"/>
          <w:szCs w:val="24"/>
        </w:rPr>
        <w:t>”</w:t>
      </w:r>
      <w:r w:rsidRPr="00CC4272">
        <w:rPr>
          <w:rFonts w:ascii="ArialMT" w:hAnsi="ArialMT" w:cs="ArialMT"/>
          <w:sz w:val="24"/>
          <w:szCs w:val="24"/>
        </w:rPr>
        <w:t>.</w:t>
      </w:r>
    </w:p>
    <w:p w14:paraId="6EC8AD39" w14:textId="3EBF0477" w:rsidR="00293CCC" w:rsidRDefault="00CC4272" w:rsidP="00CC4272">
      <w:pPr>
        <w:rPr>
          <w:rFonts w:ascii="ArialMT" w:hAnsi="ArialMT" w:cs="ArialMT"/>
          <w:sz w:val="24"/>
          <w:szCs w:val="24"/>
        </w:rPr>
      </w:pPr>
      <w:r>
        <w:rPr>
          <w:rFonts w:ascii="ArialMT" w:hAnsi="ArialMT" w:cs="ArialMT"/>
          <w:sz w:val="24"/>
          <w:szCs w:val="24"/>
        </w:rPr>
        <w:t>A</w:t>
      </w:r>
      <w:r w:rsidRPr="00CC4272">
        <w:rPr>
          <w:rFonts w:ascii="ArialMT" w:hAnsi="ArialMT" w:cs="ArialMT"/>
          <w:sz w:val="24"/>
          <w:szCs w:val="24"/>
        </w:rPr>
        <w:t>nother interesting piece of information is how the data for the "array" vs "m2" or "</w:t>
      </w:r>
      <w:proofErr w:type="spellStart"/>
      <w:r w:rsidRPr="00CC4272">
        <w:rPr>
          <w:rFonts w:ascii="ArialMT" w:hAnsi="ArialMT" w:cs="ArialMT"/>
          <w:sz w:val="24"/>
          <w:szCs w:val="24"/>
        </w:rPr>
        <w:t>no_of_spaces</w:t>
      </w:r>
      <w:proofErr w:type="spellEnd"/>
      <w:r w:rsidRPr="00CC4272">
        <w:rPr>
          <w:rFonts w:ascii="ArialMT" w:hAnsi="ArialMT" w:cs="ArialMT"/>
          <w:sz w:val="24"/>
          <w:szCs w:val="24"/>
        </w:rPr>
        <w:t>" is correctly separated, the classification made was very accurate and with these graphs you can see its accuracy.</w:t>
      </w:r>
      <w:r w:rsidR="00BA22D9" w:rsidRPr="00293CCC">
        <w:rPr>
          <w:rFonts w:ascii="ArialMT" w:hAnsi="ArialMT" w:cs="ArialMT"/>
          <w:sz w:val="24"/>
          <w:szCs w:val="24"/>
        </w:rPr>
        <w:br/>
      </w:r>
      <w:r>
        <w:rPr>
          <w:rFonts w:ascii="ArialMT" w:hAnsi="ArialMT" w:cs="ArialMT"/>
          <w:sz w:val="24"/>
          <w:szCs w:val="24"/>
        </w:rPr>
        <w:lastRenderedPageBreak/>
        <w:t>The</w:t>
      </w:r>
      <w:r w:rsidR="00293CCC" w:rsidRPr="00293CCC">
        <w:rPr>
          <w:rFonts w:ascii="ArialMT" w:hAnsi="ArialMT" w:cs="ArialMT"/>
          <w:sz w:val="24"/>
          <w:szCs w:val="24"/>
        </w:rPr>
        <w:t xml:space="preserve"> type of classification is to delimit the "hue" by "m2" thus showing a graph with more details for all periods</w:t>
      </w:r>
    </w:p>
    <w:p w14:paraId="126883D2" w14:textId="0641349E" w:rsidR="00CC4272" w:rsidRDefault="00CC4272" w:rsidP="00CC4272">
      <w:pPr>
        <w:rPr>
          <w:rFonts w:ascii="ArialMT" w:hAnsi="ArialMT" w:cs="ArialMT"/>
          <w:sz w:val="24"/>
          <w:szCs w:val="24"/>
        </w:rPr>
      </w:pPr>
      <w:r w:rsidRPr="00CC4272">
        <w:rPr>
          <w:rFonts w:ascii="ArialMT" w:hAnsi="ArialMT" w:cs="ArialMT"/>
          <w:sz w:val="24"/>
          <w:szCs w:val="24"/>
        </w:rPr>
        <w:t>As in this chart, we detail the m2 table by colour, the lightest being the smallest data points and the darkest being the largest.</w:t>
      </w:r>
    </w:p>
    <w:p w14:paraId="0E8C549D" w14:textId="2DF35E8F" w:rsidR="008209B4" w:rsidRPr="00CC4272" w:rsidRDefault="008209B4" w:rsidP="00CC4272">
      <w:pPr>
        <w:rPr>
          <w:rFonts w:ascii="ArialMT" w:hAnsi="ArialMT" w:cs="ArialMT"/>
          <w:sz w:val="24"/>
          <w:szCs w:val="24"/>
        </w:rPr>
      </w:pPr>
      <w:r>
        <w:rPr>
          <w:rFonts w:ascii="ArialMT" w:hAnsi="ArialMT" w:cs="ArialMT"/>
          <w:noProof/>
          <w:sz w:val="24"/>
          <w:szCs w:val="24"/>
        </w:rPr>
        <w:drawing>
          <wp:inline distT="0" distB="0" distL="0" distR="0" wp14:anchorId="6C7F550F" wp14:editId="788E5E29">
            <wp:extent cx="5730832" cy="5819775"/>
            <wp:effectExtent l="0" t="0" r="3810" b="0"/>
            <wp:docPr id="49" name="Picture 4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alendar&#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750488" cy="5839736"/>
                    </a:xfrm>
                    <a:prstGeom prst="rect">
                      <a:avLst/>
                    </a:prstGeom>
                  </pic:spPr>
                </pic:pic>
              </a:graphicData>
            </a:graphic>
          </wp:inline>
        </w:drawing>
      </w:r>
    </w:p>
    <w:p w14:paraId="411B149C" w14:textId="652B3DB9" w:rsidR="00CC4272" w:rsidRDefault="00CC4272" w:rsidP="00CC4272">
      <w:pPr>
        <w:rPr>
          <w:rFonts w:ascii="ArialMT" w:hAnsi="ArialMT" w:cs="ArialMT"/>
          <w:sz w:val="24"/>
          <w:szCs w:val="24"/>
        </w:rPr>
      </w:pPr>
      <w:r w:rsidRPr="00CC4272">
        <w:rPr>
          <w:rFonts w:ascii="ArialMT" w:hAnsi="ArialMT" w:cs="ArialMT"/>
          <w:sz w:val="24"/>
          <w:szCs w:val="24"/>
        </w:rPr>
        <w:t>were separated by 5 lines, the lightest being up to 300 m2, then 600 m2, 900 m2, 1200 m2, the darkest being 1500 m2.</w:t>
      </w:r>
      <w:r w:rsidRPr="00293CCC">
        <w:rPr>
          <w:rFonts w:ascii="ArialMT" w:hAnsi="ArialMT" w:cs="ArialMT"/>
          <w:sz w:val="24"/>
          <w:szCs w:val="24"/>
        </w:rPr>
        <w:br/>
      </w:r>
      <w:r>
        <w:rPr>
          <w:noProof/>
        </w:rPr>
        <w:drawing>
          <wp:inline distT="0" distB="0" distL="0" distR="0" wp14:anchorId="646033B9" wp14:editId="36ECB7AC">
            <wp:extent cx="1209675" cy="1252119"/>
            <wp:effectExtent l="0" t="0" r="0" b="571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40"/>
                    <a:stretch>
                      <a:fillRect/>
                    </a:stretch>
                  </pic:blipFill>
                  <pic:spPr>
                    <a:xfrm>
                      <a:off x="0" y="0"/>
                      <a:ext cx="1214299" cy="1256905"/>
                    </a:xfrm>
                    <a:prstGeom prst="rect">
                      <a:avLst/>
                    </a:prstGeom>
                  </pic:spPr>
                </pic:pic>
              </a:graphicData>
            </a:graphic>
          </wp:inline>
        </w:drawing>
      </w:r>
    </w:p>
    <w:p w14:paraId="6C7A4B77" w14:textId="77777777" w:rsidR="00412191" w:rsidRPr="00412191" w:rsidRDefault="00412191" w:rsidP="00412191">
      <w:pPr>
        <w:rPr>
          <w:rFonts w:ascii="ArialMT" w:hAnsi="ArialMT" w:cs="ArialMT"/>
          <w:sz w:val="24"/>
          <w:szCs w:val="24"/>
        </w:rPr>
      </w:pPr>
      <w:r w:rsidRPr="00412191">
        <w:rPr>
          <w:rFonts w:ascii="ArialMT" w:hAnsi="ArialMT" w:cs="ArialMT"/>
          <w:sz w:val="24"/>
          <w:szCs w:val="24"/>
        </w:rPr>
        <w:lastRenderedPageBreak/>
        <w:t>Continuing with the analysis in the same parameters of the previous chart, we can detail more information, such as:</w:t>
      </w:r>
    </w:p>
    <w:p w14:paraId="2AAE17CE" w14:textId="40CD3960" w:rsidR="00412191" w:rsidRDefault="00412191" w:rsidP="00412191">
      <w:pPr>
        <w:rPr>
          <w:rFonts w:ascii="ArialMT" w:hAnsi="ArialMT" w:cs="ArialMT"/>
          <w:sz w:val="24"/>
          <w:szCs w:val="24"/>
        </w:rPr>
      </w:pPr>
      <w:r w:rsidRPr="00412191">
        <w:rPr>
          <w:rFonts w:ascii="ArialMT" w:hAnsi="ArialMT" w:cs="ArialMT"/>
          <w:sz w:val="24"/>
          <w:szCs w:val="24"/>
        </w:rPr>
        <w:t>The same graph of "amount_paid" vs "</w:t>
      </w:r>
      <w:proofErr w:type="spellStart"/>
      <w:r w:rsidRPr="00412191">
        <w:rPr>
          <w:rFonts w:ascii="ArialMT" w:hAnsi="ArialMT" w:cs="ArialMT"/>
          <w:sz w:val="24"/>
          <w:szCs w:val="24"/>
        </w:rPr>
        <w:t>no_of_spaces</w:t>
      </w:r>
      <w:proofErr w:type="spellEnd"/>
      <w:r w:rsidRPr="00412191">
        <w:rPr>
          <w:rFonts w:ascii="ArialMT" w:hAnsi="ArialMT" w:cs="ArialMT"/>
          <w:sz w:val="24"/>
          <w:szCs w:val="24"/>
        </w:rPr>
        <w:t>", we see a single isolated data point in the range close to zero in "</w:t>
      </w:r>
      <w:proofErr w:type="spellStart"/>
      <w:r w:rsidRPr="00412191">
        <w:rPr>
          <w:rFonts w:ascii="ArialMT" w:hAnsi="ArialMT" w:cs="ArialMT"/>
          <w:sz w:val="24"/>
          <w:szCs w:val="24"/>
        </w:rPr>
        <w:t>no_of_spaces</w:t>
      </w:r>
      <w:proofErr w:type="spellEnd"/>
      <w:r w:rsidRPr="00412191">
        <w:rPr>
          <w:rFonts w:ascii="ArialMT" w:hAnsi="ArialMT" w:cs="ArialMT"/>
          <w:sz w:val="24"/>
          <w:szCs w:val="24"/>
        </w:rPr>
        <w:t>" and above 15000 in "amount_paid" and rating as 300m2 or less.</w:t>
      </w:r>
    </w:p>
    <w:p w14:paraId="1126B77E" w14:textId="155A06F6" w:rsidR="008209B4" w:rsidRDefault="00412191" w:rsidP="00CC4272">
      <w:pPr>
        <w:rPr>
          <w:rFonts w:ascii="ArialMT" w:hAnsi="ArialMT" w:cs="ArialMT"/>
          <w:sz w:val="24"/>
          <w:szCs w:val="24"/>
        </w:rPr>
      </w:pPr>
      <w:r w:rsidRPr="00412191">
        <w:rPr>
          <w:rFonts w:ascii="ArialMT" w:hAnsi="ArialMT" w:cs="ArialMT"/>
          <w:sz w:val="24"/>
          <w:szCs w:val="24"/>
        </w:rPr>
        <w:t>This points to an irregularity because supposedly the smaller the space, the lower the payment amount, but we see that exactly at this data point there was a divergence that may or may not be an error.</w:t>
      </w:r>
    </w:p>
    <w:p w14:paraId="39C9C8F5" w14:textId="474DA2DE" w:rsidR="008209B4" w:rsidRDefault="008209B4" w:rsidP="00CC4272">
      <w:pPr>
        <w:rPr>
          <w:rFonts w:ascii="ArialMT" w:hAnsi="ArialMT" w:cs="ArialMT"/>
          <w:sz w:val="24"/>
          <w:szCs w:val="24"/>
        </w:rPr>
      </w:pPr>
      <w:r>
        <w:rPr>
          <w:noProof/>
        </w:rPr>
        <w:drawing>
          <wp:inline distT="0" distB="0" distL="0" distR="0" wp14:anchorId="086DE89B" wp14:editId="76D53AAB">
            <wp:extent cx="4114800" cy="29566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21215" cy="2961222"/>
                    </a:xfrm>
                    <a:prstGeom prst="rect">
                      <a:avLst/>
                    </a:prstGeom>
                  </pic:spPr>
                </pic:pic>
              </a:graphicData>
            </a:graphic>
          </wp:inline>
        </w:drawing>
      </w:r>
    </w:p>
    <w:p w14:paraId="0F83716A" w14:textId="73971658" w:rsidR="00CC4272" w:rsidRDefault="00BA22D9" w:rsidP="00CC4272">
      <w:pPr>
        <w:rPr>
          <w:rFonts w:ascii="ArialMT" w:hAnsi="ArialMT" w:cs="ArialMT"/>
          <w:sz w:val="24"/>
          <w:szCs w:val="24"/>
        </w:rPr>
      </w:pPr>
      <w:r w:rsidRPr="00293CCC">
        <w:rPr>
          <w:rFonts w:ascii="ArialMT" w:hAnsi="ArialMT" w:cs="ArialMT"/>
          <w:sz w:val="24"/>
          <w:szCs w:val="24"/>
        </w:rPr>
        <w:br/>
      </w:r>
      <w:r w:rsidR="008209B4" w:rsidRPr="008209B4">
        <w:rPr>
          <w:rFonts w:ascii="ArialMT" w:hAnsi="ArialMT" w:cs="ArialMT"/>
          <w:sz w:val="24"/>
          <w:szCs w:val="24"/>
        </w:rPr>
        <w:t xml:space="preserve">interesting </w:t>
      </w:r>
      <w:r w:rsidR="008209B4">
        <w:rPr>
          <w:rFonts w:ascii="ArialMT" w:hAnsi="ArialMT" w:cs="ArialMT"/>
          <w:sz w:val="24"/>
          <w:szCs w:val="24"/>
        </w:rPr>
        <w:t>point</w:t>
      </w:r>
      <w:r w:rsidR="008209B4" w:rsidRPr="008209B4">
        <w:rPr>
          <w:rFonts w:ascii="ArialMT" w:hAnsi="ArialMT" w:cs="ArialMT"/>
          <w:sz w:val="24"/>
          <w:szCs w:val="24"/>
        </w:rPr>
        <w:t xml:space="preserve"> of information is the behaviour of the graph of "year" vs "array". there are exactly 3 points for each year per array with only one greater than 1500 m2 in 2009 with array 2.</w:t>
      </w:r>
    </w:p>
    <w:p w14:paraId="36C86680" w14:textId="0D32E009" w:rsidR="008209B4" w:rsidRDefault="008209B4" w:rsidP="00CC4272">
      <w:pPr>
        <w:rPr>
          <w:rFonts w:ascii="ArialMT" w:hAnsi="ArialMT" w:cs="ArialMT"/>
          <w:sz w:val="24"/>
          <w:szCs w:val="24"/>
        </w:rPr>
      </w:pPr>
      <w:r>
        <w:rPr>
          <w:noProof/>
        </w:rPr>
        <w:drawing>
          <wp:inline distT="0" distB="0" distL="0" distR="0" wp14:anchorId="4E25AD9B" wp14:editId="0326CEFF">
            <wp:extent cx="4391025" cy="2933512"/>
            <wp:effectExtent l="0" t="0" r="0" b="635"/>
            <wp:docPr id="52" name="Picture 5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alendar&#10;&#10;Description automatically generated"/>
                    <pic:cNvPicPr/>
                  </pic:nvPicPr>
                  <pic:blipFill rotWithShape="1">
                    <a:blip r:embed="rId42"/>
                    <a:srcRect b="-589"/>
                    <a:stretch/>
                  </pic:blipFill>
                  <pic:spPr bwMode="auto">
                    <a:xfrm>
                      <a:off x="0" y="0"/>
                      <a:ext cx="4405662" cy="2943290"/>
                    </a:xfrm>
                    <a:prstGeom prst="rect">
                      <a:avLst/>
                    </a:prstGeom>
                    <a:ln>
                      <a:noFill/>
                    </a:ln>
                    <a:extLst>
                      <a:ext uri="{53640926-AAD7-44D8-BBD7-CCE9431645EC}">
                        <a14:shadowObscured xmlns:a14="http://schemas.microsoft.com/office/drawing/2010/main"/>
                      </a:ext>
                    </a:extLst>
                  </pic:spPr>
                </pic:pic>
              </a:graphicData>
            </a:graphic>
          </wp:inline>
        </w:drawing>
      </w:r>
    </w:p>
    <w:p w14:paraId="73C97390" w14:textId="5FE25908" w:rsidR="00F75E90" w:rsidRDefault="00F75E90" w:rsidP="00CC4272">
      <w:pPr>
        <w:rPr>
          <w:rFonts w:ascii="ArialMT" w:hAnsi="ArialMT" w:cs="ArialMT"/>
          <w:sz w:val="24"/>
          <w:szCs w:val="24"/>
        </w:rPr>
      </w:pPr>
      <w:proofErr w:type="spellStart"/>
      <w:r w:rsidRPr="00F75E90">
        <w:rPr>
          <w:rFonts w:ascii="ArialMT" w:hAnsi="ArialMT" w:cs="ArialMT"/>
          <w:sz w:val="24"/>
          <w:szCs w:val="24"/>
        </w:rPr>
        <w:lastRenderedPageBreak/>
        <w:t>Analyzing</w:t>
      </w:r>
      <w:proofErr w:type="spellEnd"/>
      <w:r w:rsidRPr="00F75E90">
        <w:rPr>
          <w:rFonts w:ascii="ArialMT" w:hAnsi="ArialMT" w:cs="ArialMT"/>
          <w:sz w:val="24"/>
          <w:szCs w:val="24"/>
        </w:rPr>
        <w:t xml:space="preserve"> the graph of "</w:t>
      </w:r>
      <w:proofErr w:type="spellStart"/>
      <w:r w:rsidRPr="00F75E90">
        <w:rPr>
          <w:rFonts w:ascii="ArialMT" w:hAnsi="ArialMT" w:cs="ArialMT"/>
          <w:sz w:val="24"/>
          <w:szCs w:val="24"/>
        </w:rPr>
        <w:t>no_of_spaces</w:t>
      </w:r>
      <w:proofErr w:type="spellEnd"/>
      <w:r w:rsidRPr="00F75E90">
        <w:rPr>
          <w:rFonts w:ascii="ArialMT" w:hAnsi="ArialMT" w:cs="ArialMT"/>
          <w:sz w:val="24"/>
          <w:szCs w:val="24"/>
        </w:rPr>
        <w:t>" vs "year", I can say that for all years, their greatest representation is for cases with less than 25 spaces and, consequently, they are smaller than 600 m2 as it is fully related to this value.</w:t>
      </w:r>
    </w:p>
    <w:p w14:paraId="097E706F" w14:textId="589B0F9E" w:rsidR="00F75E90" w:rsidRDefault="00F75E90" w:rsidP="00CC4272">
      <w:pPr>
        <w:rPr>
          <w:rFonts w:ascii="ArialMT" w:hAnsi="ArialMT" w:cs="ArialMT"/>
          <w:sz w:val="24"/>
          <w:szCs w:val="24"/>
        </w:rPr>
      </w:pPr>
      <w:r w:rsidRPr="00F75E90">
        <w:rPr>
          <w:rFonts w:ascii="ArialMT" w:hAnsi="ArialMT" w:cs="ArialMT"/>
          <w:sz w:val="24"/>
          <w:szCs w:val="24"/>
        </w:rPr>
        <w:t>we also see similarity with the relationship of "amount_paid" vs "year", we can say that the largest payment insider is less than 5000 for all years, but we can see some points that showing values ​​of "m2" greater than 600m2 and 900m2. And the inverse we can also see, payment values ​​close to or greater than 10000 for the years of "maybe" 2006, 2008 and 2010 with m2 less than or equal to 300m2.</w:t>
      </w:r>
    </w:p>
    <w:p w14:paraId="2E829B68" w14:textId="0005236D" w:rsidR="00F75E90" w:rsidRDefault="00F75E90" w:rsidP="00CC4272">
      <w:pPr>
        <w:rPr>
          <w:rFonts w:ascii="ArialMT" w:hAnsi="ArialMT" w:cs="ArialMT"/>
          <w:sz w:val="24"/>
          <w:szCs w:val="24"/>
        </w:rPr>
      </w:pPr>
      <w:r>
        <w:rPr>
          <w:noProof/>
        </w:rPr>
        <w:drawing>
          <wp:inline distT="0" distB="0" distL="0" distR="0" wp14:anchorId="602CAC84" wp14:editId="44050AEF">
            <wp:extent cx="5286375" cy="6753225"/>
            <wp:effectExtent l="0" t="0" r="9525" b="9525"/>
            <wp:docPr id="54" name="Picture 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diagram&#10;&#10;Description automatically generated"/>
                    <pic:cNvPicPr/>
                  </pic:nvPicPr>
                  <pic:blipFill>
                    <a:blip r:embed="rId43"/>
                    <a:stretch>
                      <a:fillRect/>
                    </a:stretch>
                  </pic:blipFill>
                  <pic:spPr>
                    <a:xfrm>
                      <a:off x="0" y="0"/>
                      <a:ext cx="5286375" cy="6753225"/>
                    </a:xfrm>
                    <a:prstGeom prst="rect">
                      <a:avLst/>
                    </a:prstGeom>
                  </pic:spPr>
                </pic:pic>
              </a:graphicData>
            </a:graphic>
          </wp:inline>
        </w:drawing>
      </w:r>
    </w:p>
    <w:p w14:paraId="09AB93FF" w14:textId="7E5DF69D" w:rsidR="00A2027C" w:rsidRDefault="00A2027C" w:rsidP="00CC4272">
      <w:pPr>
        <w:rPr>
          <w:rFonts w:ascii="Arial-BoldMT" w:hAnsi="Arial-BoldMT" w:cs="Arial-BoldMT"/>
          <w:b/>
          <w:bCs/>
          <w:sz w:val="44"/>
          <w:szCs w:val="44"/>
        </w:rPr>
      </w:pPr>
      <w:r w:rsidRPr="00A2027C">
        <w:rPr>
          <w:rFonts w:ascii="Arial-BoldMT" w:hAnsi="Arial-BoldMT" w:cs="Arial-BoldMT"/>
          <w:b/>
          <w:bCs/>
          <w:sz w:val="44"/>
          <w:szCs w:val="44"/>
        </w:rPr>
        <w:lastRenderedPageBreak/>
        <w:t>Columns description and details</w:t>
      </w:r>
    </w:p>
    <w:p w14:paraId="78EBD2F0" w14:textId="75B3B174" w:rsidR="00A2027C" w:rsidRDefault="00A2027C" w:rsidP="00CC4272">
      <w:pPr>
        <w:rPr>
          <w:rFonts w:ascii="Arial-BoldMT" w:hAnsi="Arial-BoldMT" w:cs="Arial-BoldMT"/>
          <w:b/>
          <w:bCs/>
          <w:sz w:val="44"/>
          <w:szCs w:val="44"/>
        </w:rPr>
      </w:pPr>
      <w:r>
        <w:rPr>
          <w:noProof/>
        </w:rPr>
        <w:drawing>
          <wp:inline distT="0" distB="0" distL="0" distR="0" wp14:anchorId="75B20572" wp14:editId="4EA99B6F">
            <wp:extent cx="5731510" cy="1668780"/>
            <wp:effectExtent l="0" t="0" r="2540" b="762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4"/>
                    <a:stretch>
                      <a:fillRect/>
                    </a:stretch>
                  </pic:blipFill>
                  <pic:spPr>
                    <a:xfrm>
                      <a:off x="0" y="0"/>
                      <a:ext cx="5731510" cy="1668780"/>
                    </a:xfrm>
                    <a:prstGeom prst="rect">
                      <a:avLst/>
                    </a:prstGeom>
                  </pic:spPr>
                </pic:pic>
              </a:graphicData>
            </a:graphic>
          </wp:inline>
        </w:drawing>
      </w:r>
    </w:p>
    <w:p w14:paraId="3F13998B" w14:textId="77777777" w:rsidR="00A2027C" w:rsidRPr="00757144" w:rsidRDefault="00A2027C" w:rsidP="00A2027C">
      <w:pPr>
        <w:rPr>
          <w:rFonts w:ascii="ArialMT" w:hAnsi="ArialMT" w:cs="ArialMT"/>
          <w:sz w:val="24"/>
          <w:szCs w:val="24"/>
        </w:rPr>
      </w:pPr>
      <w:r w:rsidRPr="00757144">
        <w:rPr>
          <w:rFonts w:ascii="ArialMT" w:hAnsi="ArialMT" w:cs="ArialMT"/>
          <w:sz w:val="24"/>
          <w:szCs w:val="24"/>
        </w:rPr>
        <w:t>at times it was necessary to use the "</w:t>
      </w:r>
      <w:proofErr w:type="spellStart"/>
      <w:r w:rsidRPr="00757144">
        <w:rPr>
          <w:rFonts w:ascii="ArialMT" w:hAnsi="ArialMT" w:cs="ArialMT"/>
          <w:sz w:val="24"/>
          <w:szCs w:val="24"/>
        </w:rPr>
        <w:t>dtype</w:t>
      </w:r>
      <w:proofErr w:type="spellEnd"/>
      <w:r w:rsidRPr="00757144">
        <w:rPr>
          <w:rFonts w:ascii="ArialMT" w:hAnsi="ArialMT" w:cs="ArialMT"/>
          <w:sz w:val="24"/>
          <w:szCs w:val="24"/>
        </w:rPr>
        <w:t>" command to identify the type of information contained in each column, for example:</w:t>
      </w:r>
    </w:p>
    <w:p w14:paraId="6DF64CA0" w14:textId="77777777" w:rsidR="00A2027C" w:rsidRPr="00757144" w:rsidRDefault="00A2027C" w:rsidP="00A2027C">
      <w:pPr>
        <w:rPr>
          <w:rFonts w:ascii="ArialMT" w:hAnsi="ArialMT" w:cs="ArialMT"/>
          <w:sz w:val="24"/>
          <w:szCs w:val="24"/>
        </w:rPr>
      </w:pPr>
      <w:r w:rsidRPr="00757144">
        <w:rPr>
          <w:rFonts w:ascii="ArialMT" w:hAnsi="ArialMT" w:cs="ArialMT"/>
          <w:sz w:val="24"/>
          <w:szCs w:val="24"/>
        </w:rPr>
        <w:t>0. column "Id" all its values ​​are sorted with "Int64", that means with their values ​​are absolute in decimal places.</w:t>
      </w:r>
    </w:p>
    <w:p w14:paraId="1CE67BE1" w14:textId="30ECFC16" w:rsidR="00A2027C" w:rsidRPr="00EB5489" w:rsidRDefault="00A2027C" w:rsidP="00A2027C">
      <w:pPr>
        <w:rPr>
          <w:rFonts w:ascii="ArialMT" w:hAnsi="ArialMT" w:cs="ArialMT"/>
          <w:sz w:val="24"/>
          <w:szCs w:val="24"/>
        </w:rPr>
      </w:pPr>
      <w:r w:rsidRPr="00757144">
        <w:rPr>
          <w:rFonts w:ascii="ArialMT" w:hAnsi="ArialMT" w:cs="ArialMT"/>
          <w:sz w:val="24"/>
          <w:szCs w:val="24"/>
        </w:rPr>
        <w:t>1. column "</w:t>
      </w:r>
      <w:proofErr w:type="spellStart"/>
      <w:r w:rsidRPr="00757144">
        <w:rPr>
          <w:rFonts w:ascii="ArialMT" w:hAnsi="ArialMT" w:cs="ArialMT"/>
          <w:sz w:val="24"/>
          <w:szCs w:val="24"/>
        </w:rPr>
        <w:t>month_year</w:t>
      </w:r>
      <w:proofErr w:type="spellEnd"/>
      <w:r w:rsidRPr="00757144">
        <w:rPr>
          <w:rFonts w:ascii="ArialMT" w:hAnsi="ArialMT" w:cs="ArialMT"/>
          <w:sz w:val="24"/>
          <w:szCs w:val="24"/>
        </w:rPr>
        <w:t xml:space="preserve">" (Note: this column was created directly in the database, treating its classified date as </w:t>
      </w:r>
      <w:r w:rsidR="00F75E90" w:rsidRPr="00757144">
        <w:rPr>
          <w:rFonts w:ascii="ArialMT" w:hAnsi="ArialMT" w:cs="ArialMT"/>
          <w:sz w:val="24"/>
          <w:szCs w:val="24"/>
        </w:rPr>
        <w:t>objects,</w:t>
      </w:r>
      <w:r w:rsidRPr="00757144">
        <w:rPr>
          <w:rFonts w:ascii="ArialMT" w:hAnsi="ArialMT" w:cs="ArialMT"/>
          <w:sz w:val="24"/>
          <w:szCs w:val="24"/>
        </w:rPr>
        <w:t xml:space="preserve"> and generating another object classification but with only the month and year to which it refers) with Object, this means that the values ​​are text, </w:t>
      </w:r>
      <w:proofErr w:type="gramStart"/>
      <w:r w:rsidRPr="00757144">
        <w:rPr>
          <w:rFonts w:ascii="ArialMT" w:hAnsi="ArialMT" w:cs="ArialMT"/>
          <w:sz w:val="24"/>
          <w:szCs w:val="24"/>
        </w:rPr>
        <w:t>dates</w:t>
      </w:r>
      <w:proofErr w:type="gramEnd"/>
      <w:r w:rsidRPr="00757144">
        <w:rPr>
          <w:rFonts w:ascii="ArialMT" w:hAnsi="ArialMT" w:cs="ArialMT"/>
          <w:sz w:val="24"/>
          <w:szCs w:val="24"/>
        </w:rPr>
        <w:t xml:space="preserve"> or a mix between them.</w:t>
      </w:r>
    </w:p>
    <w:p w14:paraId="512B33FD" w14:textId="77777777" w:rsidR="00A2027C" w:rsidRPr="00502DA3" w:rsidRDefault="00A2027C" w:rsidP="00A2027C">
      <w:pPr>
        <w:rPr>
          <w:rFonts w:ascii="ArialMT" w:hAnsi="ArialMT" w:cs="ArialMT"/>
          <w:sz w:val="24"/>
          <w:szCs w:val="24"/>
        </w:rPr>
      </w:pPr>
      <w:r>
        <w:rPr>
          <w:rFonts w:ascii="ArialMT" w:hAnsi="ArialMT" w:cs="ArialMT"/>
          <w:sz w:val="24"/>
          <w:szCs w:val="24"/>
        </w:rPr>
        <w:t>2</w:t>
      </w:r>
      <w:r w:rsidRPr="00502DA3">
        <w:rPr>
          <w:rFonts w:ascii="ArialMT" w:hAnsi="ArialMT" w:cs="ArialMT"/>
          <w:sz w:val="24"/>
          <w:szCs w:val="24"/>
        </w:rPr>
        <w:t>. column "year" all its values ​​are sorted with "Int64".</w:t>
      </w:r>
    </w:p>
    <w:p w14:paraId="0176552B" w14:textId="478C4B80" w:rsidR="00A2027C" w:rsidRPr="00502DA3" w:rsidRDefault="00A2027C" w:rsidP="00A2027C">
      <w:pPr>
        <w:rPr>
          <w:rFonts w:ascii="ArialMT" w:hAnsi="ArialMT" w:cs="ArialMT"/>
          <w:sz w:val="24"/>
          <w:szCs w:val="24"/>
        </w:rPr>
      </w:pPr>
      <w:r>
        <w:rPr>
          <w:rFonts w:ascii="ArialMT" w:hAnsi="ArialMT" w:cs="ArialMT"/>
          <w:sz w:val="24"/>
          <w:szCs w:val="24"/>
        </w:rPr>
        <w:t>3</w:t>
      </w:r>
      <w:r w:rsidRPr="00502DA3">
        <w:rPr>
          <w:rFonts w:ascii="ArialMT" w:hAnsi="ArialMT" w:cs="ArialMT"/>
          <w:sz w:val="24"/>
          <w:szCs w:val="24"/>
        </w:rPr>
        <w:t xml:space="preserve">. Column "date" containing the days, </w:t>
      </w:r>
      <w:r w:rsidR="00F75E90" w:rsidRPr="00502DA3">
        <w:rPr>
          <w:rFonts w:ascii="ArialMT" w:hAnsi="ArialMT" w:cs="ArialMT"/>
          <w:sz w:val="24"/>
          <w:szCs w:val="24"/>
        </w:rPr>
        <w:t>month,</w:t>
      </w:r>
      <w:r w:rsidRPr="00502DA3">
        <w:rPr>
          <w:rFonts w:ascii="ArialMT" w:hAnsi="ArialMT" w:cs="ArialMT"/>
          <w:sz w:val="24"/>
          <w:szCs w:val="24"/>
        </w:rPr>
        <w:t xml:space="preserve"> and year to which that line refers</w:t>
      </w:r>
      <w:r>
        <w:rPr>
          <w:rFonts w:ascii="ArialMT" w:hAnsi="ArialMT" w:cs="ArialMT"/>
          <w:sz w:val="24"/>
          <w:szCs w:val="24"/>
        </w:rPr>
        <w:t>.</w:t>
      </w:r>
    </w:p>
    <w:p w14:paraId="33AE0772" w14:textId="77777777" w:rsidR="00A2027C" w:rsidRPr="00EB5489" w:rsidRDefault="00A2027C" w:rsidP="00A2027C">
      <w:pPr>
        <w:rPr>
          <w:rFonts w:ascii="ArialMT" w:hAnsi="ArialMT" w:cs="ArialMT"/>
          <w:sz w:val="24"/>
          <w:szCs w:val="24"/>
        </w:rPr>
      </w:pPr>
      <w:r>
        <w:rPr>
          <w:rFonts w:ascii="ArialMT" w:hAnsi="ArialMT" w:cs="ArialMT"/>
          <w:sz w:val="24"/>
          <w:szCs w:val="24"/>
        </w:rPr>
        <w:t>4</w:t>
      </w:r>
      <w:r w:rsidRPr="00502DA3">
        <w:rPr>
          <w:rFonts w:ascii="ArialMT" w:hAnsi="ArialMT" w:cs="ArialMT"/>
          <w:sz w:val="24"/>
          <w:szCs w:val="24"/>
        </w:rPr>
        <w:t>. column "</w:t>
      </w:r>
      <w:proofErr w:type="spellStart"/>
      <w:r w:rsidRPr="00502DA3">
        <w:rPr>
          <w:rFonts w:ascii="ArialMT" w:hAnsi="ArialMT" w:cs="ArialMT"/>
          <w:sz w:val="24"/>
          <w:szCs w:val="24"/>
        </w:rPr>
        <w:t>location_of_spaces</w:t>
      </w:r>
      <w:proofErr w:type="spellEnd"/>
      <w:r w:rsidRPr="00502DA3">
        <w:rPr>
          <w:rFonts w:ascii="ArialMT" w:hAnsi="ArialMT" w:cs="ArialMT"/>
          <w:sz w:val="24"/>
          <w:szCs w:val="24"/>
        </w:rPr>
        <w:t>", containing the addresses of the spaces (Note: some data were run to maintain a standardization in the address, because small errors were identified, such as double spacing or abbreviations for the same address)</w:t>
      </w:r>
      <w:r>
        <w:rPr>
          <w:rFonts w:ascii="ArialMT" w:hAnsi="ArialMT" w:cs="ArialMT"/>
          <w:sz w:val="24"/>
          <w:szCs w:val="24"/>
        </w:rPr>
        <w:t>.</w:t>
      </w:r>
    </w:p>
    <w:p w14:paraId="36607C6E" w14:textId="77777777" w:rsidR="00A2027C" w:rsidRPr="00EB5489" w:rsidRDefault="00A2027C" w:rsidP="00A2027C">
      <w:pPr>
        <w:rPr>
          <w:rFonts w:ascii="ArialMT" w:hAnsi="ArialMT" w:cs="ArialMT"/>
          <w:sz w:val="24"/>
          <w:szCs w:val="24"/>
        </w:rPr>
      </w:pPr>
      <w:r w:rsidRPr="00502DA3">
        <w:rPr>
          <w:rFonts w:ascii="ArialMT" w:hAnsi="ArialMT" w:cs="ArialMT"/>
          <w:sz w:val="24"/>
          <w:szCs w:val="24"/>
        </w:rPr>
        <w:t>5. column "</w:t>
      </w:r>
      <w:proofErr w:type="spellStart"/>
      <w:r w:rsidRPr="00502DA3">
        <w:rPr>
          <w:rFonts w:ascii="ArialMT" w:hAnsi="ArialMT" w:cs="ArialMT"/>
          <w:sz w:val="24"/>
          <w:szCs w:val="24"/>
        </w:rPr>
        <w:t>no_of_spaces</w:t>
      </w:r>
      <w:proofErr w:type="spellEnd"/>
      <w:r w:rsidRPr="00502DA3">
        <w:rPr>
          <w:rFonts w:ascii="ArialMT" w:hAnsi="ArialMT" w:cs="ArialMT"/>
          <w:sz w:val="24"/>
          <w:szCs w:val="24"/>
        </w:rPr>
        <w:t>" all its values ​​are classified as "float64" it means that its values ​​are number containing decimal places.</w:t>
      </w:r>
    </w:p>
    <w:p w14:paraId="2E92490A" w14:textId="77777777" w:rsidR="00A2027C" w:rsidRPr="00EB5489" w:rsidRDefault="00A2027C" w:rsidP="00A2027C">
      <w:pPr>
        <w:rPr>
          <w:rFonts w:ascii="ArialMT" w:hAnsi="ArialMT" w:cs="ArialMT"/>
          <w:sz w:val="24"/>
          <w:szCs w:val="24"/>
        </w:rPr>
      </w:pPr>
      <w:r w:rsidRPr="00502DA3">
        <w:rPr>
          <w:rFonts w:ascii="ArialMT" w:hAnsi="ArialMT" w:cs="ArialMT"/>
          <w:sz w:val="24"/>
          <w:szCs w:val="24"/>
        </w:rPr>
        <w:t>6. column "purpose" the data is classified as "object". This column contains different text with many company names or just localities where it was not possible to use it to develop other reports, graphs, dat</w:t>
      </w:r>
      <w:r>
        <w:rPr>
          <w:rFonts w:ascii="ArialMT" w:hAnsi="ArialMT" w:cs="ArialMT"/>
          <w:sz w:val="24"/>
          <w:szCs w:val="24"/>
        </w:rPr>
        <w:t>a</w:t>
      </w:r>
      <w:r w:rsidRPr="00502DA3">
        <w:rPr>
          <w:rFonts w:ascii="ArialMT" w:hAnsi="ArialMT" w:cs="ArialMT"/>
          <w:sz w:val="24"/>
          <w:szCs w:val="24"/>
        </w:rPr>
        <w:t>, or ML based on this column.</w:t>
      </w:r>
    </w:p>
    <w:p w14:paraId="3D08C1ED" w14:textId="77777777" w:rsidR="00A2027C" w:rsidRPr="00EB5489" w:rsidRDefault="00A2027C" w:rsidP="00A2027C">
      <w:pPr>
        <w:rPr>
          <w:rFonts w:ascii="ArialMT" w:hAnsi="ArialMT" w:cs="ArialMT"/>
          <w:sz w:val="24"/>
          <w:szCs w:val="24"/>
        </w:rPr>
      </w:pPr>
      <w:r w:rsidRPr="00502DA3">
        <w:rPr>
          <w:rFonts w:ascii="ArialMT" w:hAnsi="ArialMT" w:cs="ArialMT"/>
          <w:sz w:val="24"/>
          <w:szCs w:val="24"/>
        </w:rPr>
        <w:t>7. column "</w:t>
      </w:r>
      <w:proofErr w:type="spellStart"/>
      <w:r w:rsidRPr="00502DA3">
        <w:rPr>
          <w:rFonts w:ascii="ArialMT" w:hAnsi="ArialMT" w:cs="ArialMT"/>
          <w:sz w:val="24"/>
          <w:szCs w:val="24"/>
        </w:rPr>
        <w:t>date_suspended</w:t>
      </w:r>
      <w:proofErr w:type="spellEnd"/>
      <w:r w:rsidRPr="00502DA3">
        <w:rPr>
          <w:rFonts w:ascii="ArialMT" w:hAnsi="ArialMT" w:cs="ArialMT"/>
          <w:sz w:val="24"/>
          <w:szCs w:val="24"/>
        </w:rPr>
        <w:t xml:space="preserve">" this column because data of the day, </w:t>
      </w:r>
      <w:proofErr w:type="gramStart"/>
      <w:r w:rsidRPr="00502DA3">
        <w:rPr>
          <w:rFonts w:ascii="ArialMT" w:hAnsi="ArialMT" w:cs="ArialMT"/>
          <w:sz w:val="24"/>
          <w:szCs w:val="24"/>
        </w:rPr>
        <w:t>month</w:t>
      </w:r>
      <w:proofErr w:type="gramEnd"/>
      <w:r w:rsidRPr="00502DA3">
        <w:rPr>
          <w:rFonts w:ascii="ArialMT" w:hAnsi="ArialMT" w:cs="ArialMT"/>
          <w:sz w:val="24"/>
          <w:szCs w:val="24"/>
        </w:rPr>
        <w:t xml:space="preserve"> and year that the suspension occurred, this column is classified as "Object"</w:t>
      </w:r>
    </w:p>
    <w:p w14:paraId="14046AE8" w14:textId="77777777" w:rsidR="00A2027C" w:rsidRPr="00EB5489" w:rsidRDefault="00A2027C" w:rsidP="00A2027C">
      <w:pPr>
        <w:rPr>
          <w:rFonts w:ascii="ArialMT" w:hAnsi="ArialMT" w:cs="ArialMT"/>
          <w:sz w:val="24"/>
          <w:szCs w:val="24"/>
        </w:rPr>
      </w:pPr>
      <w:r w:rsidRPr="00EA03E4">
        <w:rPr>
          <w:rFonts w:ascii="ArialMT" w:hAnsi="ArialMT" w:cs="ArialMT"/>
          <w:sz w:val="24"/>
          <w:szCs w:val="24"/>
        </w:rPr>
        <w:t>8. "</w:t>
      </w:r>
      <w:proofErr w:type="spellStart"/>
      <w:r w:rsidRPr="00EA03E4">
        <w:rPr>
          <w:rFonts w:ascii="ArialMT" w:hAnsi="ArialMT" w:cs="ArialMT"/>
          <w:sz w:val="24"/>
          <w:szCs w:val="24"/>
        </w:rPr>
        <w:t>date_expired</w:t>
      </w:r>
      <w:proofErr w:type="spellEnd"/>
      <w:r w:rsidRPr="00EA03E4">
        <w:rPr>
          <w:rFonts w:ascii="ArialMT" w:hAnsi="ArialMT" w:cs="ArialMT"/>
          <w:sz w:val="24"/>
          <w:szCs w:val="24"/>
        </w:rPr>
        <w:t xml:space="preserve">" column is classified as "object" containing day, </w:t>
      </w:r>
      <w:proofErr w:type="gramStart"/>
      <w:r w:rsidRPr="00EA03E4">
        <w:rPr>
          <w:rFonts w:ascii="ArialMT" w:hAnsi="ArialMT" w:cs="ArialMT"/>
          <w:sz w:val="24"/>
          <w:szCs w:val="24"/>
        </w:rPr>
        <w:t>month</w:t>
      </w:r>
      <w:proofErr w:type="gramEnd"/>
      <w:r w:rsidRPr="00EA03E4">
        <w:rPr>
          <w:rFonts w:ascii="ArialMT" w:hAnsi="ArialMT" w:cs="ArialMT"/>
          <w:sz w:val="24"/>
          <w:szCs w:val="24"/>
        </w:rPr>
        <w:t xml:space="preserve"> and year.</w:t>
      </w:r>
    </w:p>
    <w:p w14:paraId="0885F68A" w14:textId="77777777" w:rsidR="00A2027C" w:rsidRPr="00EB5489" w:rsidRDefault="00A2027C" w:rsidP="00A2027C">
      <w:pPr>
        <w:rPr>
          <w:rFonts w:ascii="ArialMT" w:hAnsi="ArialMT" w:cs="ArialMT"/>
          <w:sz w:val="24"/>
          <w:szCs w:val="24"/>
        </w:rPr>
      </w:pPr>
      <w:r w:rsidRPr="00FC0C29">
        <w:rPr>
          <w:rFonts w:ascii="ArialMT" w:hAnsi="ArialMT" w:cs="ArialMT"/>
          <w:sz w:val="24"/>
          <w:szCs w:val="24"/>
        </w:rPr>
        <w:t xml:space="preserve">9. column "amount_paid" all data in this column are classified as "float64", containing the amounts paid for each parking suspension launched in </w:t>
      </w:r>
      <w:proofErr w:type="spellStart"/>
      <w:r w:rsidRPr="00FC0C29">
        <w:rPr>
          <w:rFonts w:ascii="ArialMT" w:hAnsi="ArialMT" w:cs="ArialMT"/>
          <w:sz w:val="24"/>
          <w:szCs w:val="24"/>
        </w:rPr>
        <w:t>df</w:t>
      </w:r>
      <w:proofErr w:type="spellEnd"/>
      <w:r w:rsidRPr="00FC0C29">
        <w:rPr>
          <w:rFonts w:ascii="ArialMT" w:hAnsi="ArialMT" w:cs="ArialMT"/>
          <w:sz w:val="24"/>
          <w:szCs w:val="24"/>
        </w:rPr>
        <w:t>, this was very important information for the project, which allowed for several analyses, comparison, and groupings.</w:t>
      </w:r>
    </w:p>
    <w:p w14:paraId="164FBEB6" w14:textId="61AF493E" w:rsidR="00A2027C" w:rsidRPr="00EB5489" w:rsidRDefault="00A2027C" w:rsidP="00A2027C">
      <w:pPr>
        <w:rPr>
          <w:rFonts w:ascii="ArialMT" w:hAnsi="ArialMT" w:cs="ArialMT"/>
          <w:sz w:val="24"/>
          <w:szCs w:val="24"/>
        </w:rPr>
      </w:pPr>
      <w:r w:rsidRPr="000B0FA9">
        <w:rPr>
          <w:rFonts w:ascii="ArialMT" w:hAnsi="ArialMT" w:cs="ArialMT"/>
          <w:sz w:val="24"/>
          <w:szCs w:val="24"/>
        </w:rPr>
        <w:t xml:space="preserve">10. column "m2" all data classified as "float64", this column was added during the project to give more coverage and develop other lines, this information was created based on information on the Dublin government website and </w:t>
      </w:r>
      <w:r>
        <w:rPr>
          <w:rFonts w:ascii="ArialMT" w:hAnsi="ArialMT" w:cs="ArialMT"/>
          <w:sz w:val="24"/>
          <w:szCs w:val="24"/>
        </w:rPr>
        <w:t xml:space="preserve">the </w:t>
      </w:r>
      <w:r w:rsidRPr="000B0FA9">
        <w:rPr>
          <w:rFonts w:ascii="ArialMT" w:hAnsi="ArialMT" w:cs="ArialMT"/>
          <w:sz w:val="24"/>
          <w:szCs w:val="24"/>
        </w:rPr>
        <w:t>calculat</w:t>
      </w:r>
      <w:r>
        <w:rPr>
          <w:rFonts w:ascii="ArialMT" w:hAnsi="ArialMT" w:cs="ArialMT"/>
          <w:sz w:val="24"/>
          <w:szCs w:val="24"/>
        </w:rPr>
        <w:t>ed</w:t>
      </w:r>
      <w:r w:rsidRPr="000B0FA9">
        <w:rPr>
          <w:rFonts w:ascii="ArialMT" w:hAnsi="ArialMT" w:cs="ArialMT"/>
          <w:sz w:val="24"/>
          <w:szCs w:val="24"/>
        </w:rPr>
        <w:t xml:space="preserve"> of </w:t>
      </w:r>
      <w:r w:rsidRPr="000B0FA9">
        <w:rPr>
          <w:rFonts w:ascii="ArialMT" w:hAnsi="ArialMT" w:cs="ArialMT"/>
          <w:sz w:val="24"/>
          <w:szCs w:val="24"/>
        </w:rPr>
        <w:lastRenderedPageBreak/>
        <w:t>variable with its relation linked directly with the space number to delimit its total size by m2.</w:t>
      </w:r>
    </w:p>
    <w:p w14:paraId="0C5416E6" w14:textId="77777777" w:rsidR="00A2027C" w:rsidRDefault="00A2027C" w:rsidP="00A2027C">
      <w:pPr>
        <w:rPr>
          <w:rFonts w:ascii="ArialMT" w:hAnsi="ArialMT" w:cs="ArialMT"/>
          <w:sz w:val="24"/>
          <w:szCs w:val="24"/>
        </w:rPr>
      </w:pPr>
      <w:r w:rsidRPr="00322015">
        <w:rPr>
          <w:rFonts w:ascii="ArialMT" w:hAnsi="ArialMT" w:cs="ArialMT"/>
          <w:sz w:val="24"/>
          <w:szCs w:val="24"/>
        </w:rPr>
        <w:t>11. column "size" was classified as "object" containing a size classification (small, medium, or large) depending on its size per m2, this data was supposed and possible modification depending on the project needs. I specified that all values ​​less than and equal to 100m2 would be classified as small, values ​​greater than 100m2, less than and equal to 200m2 would be classified as medium, and all values ​​greater than 200m2 would be classified as large.</w:t>
      </w:r>
    </w:p>
    <w:p w14:paraId="10FF33AC" w14:textId="7DB524F6" w:rsidR="00A2027C" w:rsidRDefault="00A2027C" w:rsidP="00A2027C">
      <w:pPr>
        <w:rPr>
          <w:rFonts w:ascii="ArialMT" w:hAnsi="ArialMT" w:cs="ArialMT"/>
          <w:sz w:val="24"/>
          <w:szCs w:val="24"/>
        </w:rPr>
      </w:pPr>
      <w:r w:rsidRPr="00322015">
        <w:rPr>
          <w:rFonts w:ascii="ArialMT" w:hAnsi="ArialMT" w:cs="ArialMT"/>
          <w:sz w:val="24"/>
          <w:szCs w:val="24"/>
        </w:rPr>
        <w:t xml:space="preserve">12. column "array" was classified as "Int32" this means that its values ​​are absolute and with a small range of several between them. This column was created due to the need for a numerical classification for small, </w:t>
      </w:r>
      <w:r w:rsidR="00F75E90" w:rsidRPr="00322015">
        <w:rPr>
          <w:rFonts w:ascii="ArialMT" w:hAnsi="ArialMT" w:cs="ArialMT"/>
          <w:sz w:val="24"/>
          <w:szCs w:val="24"/>
        </w:rPr>
        <w:t>medium,</w:t>
      </w:r>
      <w:r w:rsidRPr="00322015">
        <w:rPr>
          <w:rFonts w:ascii="ArialMT" w:hAnsi="ArialMT" w:cs="ArialMT"/>
          <w:sz w:val="24"/>
          <w:szCs w:val="24"/>
        </w:rPr>
        <w:t xml:space="preserve"> and large types, this numerical classification was generated as follows: all small classifications are classified with "0" in the array column, medium classifications are classified with "1" in the array column, and large sorts, are sorted with "2" in the array column.</w:t>
      </w:r>
    </w:p>
    <w:p w14:paraId="43829FA9" w14:textId="4FACCCC3" w:rsidR="005D370F" w:rsidRPr="005D370F" w:rsidRDefault="005D370F" w:rsidP="005D370F">
      <w:pPr>
        <w:rPr>
          <w:rFonts w:ascii="ArialMT" w:hAnsi="ArialMT" w:cs="ArialMT"/>
          <w:sz w:val="24"/>
          <w:szCs w:val="24"/>
        </w:rPr>
      </w:pPr>
      <w:r w:rsidRPr="005D370F">
        <w:rPr>
          <w:rFonts w:ascii="ArialMT" w:hAnsi="ArialMT" w:cs="ArialMT"/>
          <w:sz w:val="24"/>
          <w:szCs w:val="24"/>
        </w:rPr>
        <w:t>Another type of code that displays information is "info ()".</w:t>
      </w:r>
    </w:p>
    <w:p w14:paraId="0533F3E9" w14:textId="77777777" w:rsidR="005D370F" w:rsidRPr="005D370F" w:rsidRDefault="005D370F" w:rsidP="005D370F">
      <w:pPr>
        <w:rPr>
          <w:rFonts w:ascii="ArialMT" w:hAnsi="ArialMT" w:cs="ArialMT"/>
          <w:sz w:val="24"/>
          <w:szCs w:val="24"/>
        </w:rPr>
      </w:pPr>
      <w:r w:rsidRPr="005D370F">
        <w:rPr>
          <w:rFonts w:ascii="ArialMT" w:hAnsi="ArialMT" w:cs="ArialMT"/>
          <w:sz w:val="24"/>
          <w:szCs w:val="24"/>
        </w:rPr>
        <w:t>This command numbers the columns (as I detailed in the previous item), informs the amount of information contained in each column, for example:</w:t>
      </w:r>
    </w:p>
    <w:p w14:paraId="28CE3DE9" w14:textId="16A66977" w:rsidR="005D370F" w:rsidRDefault="005D370F" w:rsidP="005D370F">
      <w:pPr>
        <w:rPr>
          <w:rFonts w:ascii="ArialMT" w:hAnsi="ArialMT" w:cs="ArialMT"/>
          <w:sz w:val="24"/>
          <w:szCs w:val="24"/>
        </w:rPr>
      </w:pPr>
      <w:r>
        <w:rPr>
          <w:rFonts w:ascii="ArialMT" w:hAnsi="ArialMT" w:cs="ArialMT"/>
          <w:sz w:val="24"/>
          <w:szCs w:val="24"/>
        </w:rPr>
        <w:t>Data Frame</w:t>
      </w:r>
      <w:r w:rsidRPr="005D370F">
        <w:rPr>
          <w:rFonts w:ascii="ArialMT" w:hAnsi="ArialMT" w:cs="ArialMT"/>
          <w:sz w:val="24"/>
          <w:szCs w:val="24"/>
        </w:rPr>
        <w:t xml:space="preserve"> contains 2072 padded lines for most columns, except for "purpose" which contains 2071, "</w:t>
      </w:r>
      <w:proofErr w:type="spellStart"/>
      <w:r w:rsidRPr="005D370F">
        <w:rPr>
          <w:rFonts w:ascii="ArialMT" w:hAnsi="ArialMT" w:cs="ArialMT"/>
          <w:sz w:val="24"/>
          <w:szCs w:val="24"/>
        </w:rPr>
        <w:t>date_suspended</w:t>
      </w:r>
      <w:proofErr w:type="spellEnd"/>
      <w:r w:rsidRPr="005D370F">
        <w:rPr>
          <w:rFonts w:ascii="ArialMT" w:hAnsi="ArialMT" w:cs="ArialMT"/>
          <w:sz w:val="24"/>
          <w:szCs w:val="24"/>
        </w:rPr>
        <w:t>" which contains 2069 and for "</w:t>
      </w:r>
      <w:proofErr w:type="spellStart"/>
      <w:r w:rsidRPr="005D370F">
        <w:rPr>
          <w:rFonts w:ascii="ArialMT" w:hAnsi="ArialMT" w:cs="ArialMT"/>
          <w:sz w:val="24"/>
          <w:szCs w:val="24"/>
        </w:rPr>
        <w:t>date_expired</w:t>
      </w:r>
      <w:proofErr w:type="spellEnd"/>
      <w:r w:rsidRPr="005D370F">
        <w:rPr>
          <w:rFonts w:ascii="ArialMT" w:hAnsi="ArialMT" w:cs="ArialMT"/>
          <w:sz w:val="24"/>
          <w:szCs w:val="24"/>
        </w:rPr>
        <w:t>" which contains 2066 padded lines.</w:t>
      </w:r>
    </w:p>
    <w:p w14:paraId="02B68547" w14:textId="77777777" w:rsidR="00381325" w:rsidRPr="00381325" w:rsidRDefault="00381325" w:rsidP="00381325">
      <w:pPr>
        <w:rPr>
          <w:rFonts w:ascii="ArialMT" w:hAnsi="ArialMT" w:cs="ArialMT"/>
          <w:sz w:val="24"/>
          <w:szCs w:val="24"/>
        </w:rPr>
      </w:pPr>
      <w:r w:rsidRPr="00381325">
        <w:rPr>
          <w:rFonts w:ascii="ArialMT" w:hAnsi="ArialMT" w:cs="ArialMT"/>
          <w:sz w:val="24"/>
          <w:szCs w:val="24"/>
        </w:rPr>
        <w:t>in addition, it also informs the size of the file (in this case the file is 283.1+ KB) and the number of columns that contain that type of data, for example:</w:t>
      </w:r>
    </w:p>
    <w:p w14:paraId="0928AB3D" w14:textId="2F23A007" w:rsidR="00381325" w:rsidRDefault="00381325" w:rsidP="00381325">
      <w:pPr>
        <w:rPr>
          <w:rFonts w:ascii="ArialMT" w:hAnsi="ArialMT" w:cs="ArialMT"/>
          <w:sz w:val="24"/>
          <w:szCs w:val="24"/>
        </w:rPr>
      </w:pPr>
      <w:proofErr w:type="spellStart"/>
      <w:r w:rsidRPr="00381325">
        <w:rPr>
          <w:rFonts w:ascii="ArialMT" w:hAnsi="ArialMT" w:cs="ArialMT"/>
          <w:sz w:val="24"/>
          <w:szCs w:val="24"/>
        </w:rPr>
        <w:t>Df</w:t>
      </w:r>
      <w:proofErr w:type="spellEnd"/>
      <w:r w:rsidRPr="00381325">
        <w:rPr>
          <w:rFonts w:ascii="ArialMT" w:hAnsi="ArialMT" w:cs="ArialMT"/>
          <w:sz w:val="24"/>
          <w:szCs w:val="24"/>
        </w:rPr>
        <w:t xml:space="preserve"> contains 3 as "float64", 1 as "int32", 2 as "int64" and 7 as "object"</w:t>
      </w:r>
    </w:p>
    <w:p w14:paraId="3D6E6C66" w14:textId="160DBE62" w:rsidR="005D370F" w:rsidRPr="00EB5489" w:rsidRDefault="005D370F" w:rsidP="00A2027C">
      <w:pPr>
        <w:rPr>
          <w:rFonts w:ascii="ArialMT" w:hAnsi="ArialMT" w:cs="ArialMT"/>
          <w:sz w:val="24"/>
          <w:szCs w:val="24"/>
        </w:rPr>
      </w:pPr>
      <w:r>
        <w:rPr>
          <w:noProof/>
        </w:rPr>
        <w:drawing>
          <wp:inline distT="0" distB="0" distL="0" distR="0" wp14:anchorId="284D7657" wp14:editId="5A7C03A7">
            <wp:extent cx="5731510" cy="2395855"/>
            <wp:effectExtent l="0" t="0" r="2540" b="444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44"/>
                    <a:stretch>
                      <a:fillRect/>
                    </a:stretch>
                  </pic:blipFill>
                  <pic:spPr>
                    <a:xfrm>
                      <a:off x="0" y="0"/>
                      <a:ext cx="5731510" cy="2395855"/>
                    </a:xfrm>
                    <a:prstGeom prst="rect">
                      <a:avLst/>
                    </a:prstGeom>
                  </pic:spPr>
                </pic:pic>
              </a:graphicData>
            </a:graphic>
          </wp:inline>
        </w:drawing>
      </w:r>
    </w:p>
    <w:p w14:paraId="70777B67" w14:textId="04BEFEF8" w:rsidR="00A2027C" w:rsidRDefault="00A2027C" w:rsidP="00CC4272">
      <w:pPr>
        <w:rPr>
          <w:rFonts w:ascii="Arial-BoldMT" w:hAnsi="Arial-BoldMT" w:cs="Arial-BoldMT"/>
          <w:b/>
          <w:bCs/>
          <w:sz w:val="44"/>
          <w:szCs w:val="44"/>
        </w:rPr>
      </w:pPr>
    </w:p>
    <w:p w14:paraId="2E483315" w14:textId="77777777" w:rsidR="00381325" w:rsidRDefault="00381325" w:rsidP="00CC4272">
      <w:pPr>
        <w:rPr>
          <w:rFonts w:ascii="Arial-BoldMT" w:hAnsi="Arial-BoldMT" w:cs="Arial-BoldMT"/>
          <w:b/>
          <w:bCs/>
          <w:sz w:val="44"/>
          <w:szCs w:val="44"/>
        </w:rPr>
      </w:pPr>
    </w:p>
    <w:p w14:paraId="2DAAD4DD" w14:textId="5A00EC56" w:rsidR="003178EB" w:rsidRDefault="003178EB" w:rsidP="00CC4272">
      <w:pPr>
        <w:rPr>
          <w:rFonts w:ascii="Arial-BoldMT" w:hAnsi="Arial-BoldMT" w:cs="Arial-BoldMT"/>
          <w:b/>
          <w:bCs/>
          <w:sz w:val="44"/>
          <w:szCs w:val="44"/>
        </w:rPr>
      </w:pPr>
      <w:r w:rsidRPr="003178EB">
        <w:rPr>
          <w:rFonts w:ascii="Arial-BoldMT" w:hAnsi="Arial-BoldMT" w:cs="Arial-BoldMT"/>
          <w:b/>
          <w:bCs/>
          <w:sz w:val="44"/>
          <w:szCs w:val="44"/>
        </w:rPr>
        <w:lastRenderedPageBreak/>
        <w:t>CONCLUSION</w:t>
      </w:r>
    </w:p>
    <w:p w14:paraId="41D26C8B" w14:textId="77777777" w:rsidR="003178EB" w:rsidRPr="003178EB" w:rsidRDefault="003178EB" w:rsidP="003178EB">
      <w:pPr>
        <w:rPr>
          <w:rFonts w:ascii="ArialMT" w:hAnsi="ArialMT" w:cs="ArialMT"/>
          <w:sz w:val="24"/>
          <w:szCs w:val="24"/>
        </w:rPr>
      </w:pPr>
      <w:r>
        <w:rPr>
          <w:rFonts w:ascii="ArialMT" w:hAnsi="ArialMT" w:cs="ArialMT"/>
          <w:sz w:val="24"/>
          <w:szCs w:val="24"/>
        </w:rPr>
        <w:br/>
      </w:r>
      <w:r w:rsidRPr="003178EB">
        <w:rPr>
          <w:rFonts w:ascii="ArialMT" w:hAnsi="ArialMT" w:cs="ArialMT"/>
          <w:sz w:val="24"/>
          <w:szCs w:val="24"/>
        </w:rPr>
        <w:t>We can conclude that the database has a solidity for analysis with data grouped by price and generate report and graph for years.</w:t>
      </w:r>
    </w:p>
    <w:p w14:paraId="409AF700" w14:textId="3C6A6858" w:rsidR="003178EB" w:rsidRPr="003178EB" w:rsidRDefault="003178EB" w:rsidP="003178EB">
      <w:pPr>
        <w:rPr>
          <w:rFonts w:ascii="ArialMT" w:hAnsi="ArialMT" w:cs="ArialMT"/>
          <w:sz w:val="24"/>
          <w:szCs w:val="24"/>
        </w:rPr>
      </w:pPr>
      <w:r w:rsidRPr="003178EB">
        <w:rPr>
          <w:rFonts w:ascii="ArialMT" w:hAnsi="ArialMT" w:cs="ArialMT"/>
          <w:sz w:val="24"/>
          <w:szCs w:val="24"/>
        </w:rPr>
        <w:t>Other analysis made was based on the number of spaces and their total footage.</w:t>
      </w:r>
    </w:p>
    <w:p w14:paraId="14028110" w14:textId="77777777" w:rsidR="003178EB" w:rsidRPr="003178EB" w:rsidRDefault="003178EB" w:rsidP="003178EB">
      <w:pPr>
        <w:rPr>
          <w:rFonts w:ascii="ArialMT" w:hAnsi="ArialMT" w:cs="ArialMT"/>
          <w:sz w:val="24"/>
          <w:szCs w:val="24"/>
        </w:rPr>
      </w:pPr>
      <w:r w:rsidRPr="003178EB">
        <w:rPr>
          <w:rFonts w:ascii="ArialMT" w:hAnsi="ArialMT" w:cs="ArialMT"/>
          <w:sz w:val="24"/>
          <w:szCs w:val="24"/>
        </w:rPr>
        <w:t>Several reports were generated.</w:t>
      </w:r>
    </w:p>
    <w:p w14:paraId="3F1DEFEB" w14:textId="77777777" w:rsidR="003178EB" w:rsidRPr="003178EB" w:rsidRDefault="003178EB" w:rsidP="003178EB">
      <w:pPr>
        <w:rPr>
          <w:rFonts w:ascii="ArialMT" w:hAnsi="ArialMT" w:cs="ArialMT"/>
          <w:sz w:val="24"/>
          <w:szCs w:val="24"/>
        </w:rPr>
      </w:pPr>
      <w:r w:rsidRPr="003178EB">
        <w:rPr>
          <w:rFonts w:ascii="ArialMT" w:hAnsi="ArialMT" w:cs="ArialMT"/>
          <w:sz w:val="24"/>
          <w:szCs w:val="24"/>
        </w:rPr>
        <w:t>For the bar graph, it was possible to group the amounts paid and separate them by year, showing the entire amount for the years between 2006 and 2011.</w:t>
      </w:r>
    </w:p>
    <w:p w14:paraId="7A89F18B" w14:textId="6692CC25" w:rsidR="003178EB" w:rsidRPr="003178EB" w:rsidRDefault="003178EB" w:rsidP="003178EB">
      <w:pPr>
        <w:rPr>
          <w:rFonts w:ascii="ArialMT" w:hAnsi="ArialMT" w:cs="ArialMT"/>
          <w:sz w:val="24"/>
          <w:szCs w:val="24"/>
        </w:rPr>
      </w:pPr>
      <w:r w:rsidRPr="003178EB">
        <w:rPr>
          <w:rFonts w:ascii="ArialMT" w:hAnsi="ArialMT" w:cs="ArialMT"/>
          <w:sz w:val="24"/>
          <w:szCs w:val="24"/>
        </w:rPr>
        <w:t>Another bar chart had the same format as the previous one (total amounts paid per month) between January and December of each year or grouping two years together.</w:t>
      </w:r>
    </w:p>
    <w:p w14:paraId="19046646" w14:textId="77777777" w:rsidR="003178EB" w:rsidRPr="003178EB" w:rsidRDefault="003178EB" w:rsidP="003178EB">
      <w:pPr>
        <w:rPr>
          <w:rFonts w:ascii="ArialMT" w:hAnsi="ArialMT" w:cs="ArialMT"/>
          <w:sz w:val="24"/>
          <w:szCs w:val="24"/>
        </w:rPr>
      </w:pPr>
      <w:r w:rsidRPr="003178EB">
        <w:rPr>
          <w:rFonts w:ascii="ArialMT" w:hAnsi="ArialMT" w:cs="ArialMT"/>
          <w:sz w:val="24"/>
          <w:szCs w:val="24"/>
        </w:rPr>
        <w:t>The report was not made for a month with all the years from 2006 to 2011 because the chart would be long with little space for display and its visualization would not be attractive.</w:t>
      </w:r>
    </w:p>
    <w:p w14:paraId="58D439CF" w14:textId="77777777" w:rsidR="003178EB" w:rsidRPr="003178EB" w:rsidRDefault="003178EB" w:rsidP="003178EB">
      <w:pPr>
        <w:rPr>
          <w:rFonts w:ascii="ArialMT" w:hAnsi="ArialMT" w:cs="ArialMT"/>
          <w:sz w:val="24"/>
          <w:szCs w:val="24"/>
        </w:rPr>
      </w:pPr>
      <w:r w:rsidRPr="003178EB">
        <w:rPr>
          <w:rFonts w:ascii="ArialMT" w:hAnsi="ArialMT" w:cs="ArialMT"/>
          <w:sz w:val="24"/>
          <w:szCs w:val="24"/>
        </w:rPr>
        <w:t>Boxplot reports were made to identify possible discrepancies or gaps between the consolidated database with every year from 2006 to 2011 and divided by years for better visualization and identification of control points.</w:t>
      </w:r>
    </w:p>
    <w:p w14:paraId="28AB3BBF" w14:textId="60BAA4BF" w:rsidR="004B0418" w:rsidRPr="00EB5489" w:rsidRDefault="003178EB" w:rsidP="003178EB">
      <w:pPr>
        <w:rPr>
          <w:rFonts w:ascii="ArialMT" w:hAnsi="ArialMT" w:cs="ArialMT"/>
          <w:sz w:val="24"/>
          <w:szCs w:val="24"/>
        </w:rPr>
      </w:pPr>
      <w:r w:rsidRPr="003178EB">
        <w:rPr>
          <w:rFonts w:ascii="ArialMT" w:hAnsi="ArialMT" w:cs="ArialMT"/>
          <w:sz w:val="24"/>
          <w:szCs w:val="24"/>
        </w:rPr>
        <w:t>This boxplot was made for the total amount paid for all years or divided year by year, the same sense was applied to the number of vacancies all for all years or divided year by year.</w:t>
      </w:r>
    </w:p>
    <w:p w14:paraId="7D7BFD7E" w14:textId="4F369053" w:rsidR="004B0418" w:rsidRPr="00EB5489" w:rsidRDefault="003178EB" w:rsidP="004B171B">
      <w:pPr>
        <w:rPr>
          <w:rFonts w:ascii="ArialMT" w:hAnsi="ArialMT" w:cs="ArialMT"/>
          <w:sz w:val="24"/>
          <w:szCs w:val="24"/>
        </w:rPr>
      </w:pPr>
      <w:r w:rsidRPr="003178EB">
        <w:rPr>
          <w:rFonts w:ascii="ArialMT" w:hAnsi="ArialMT" w:cs="ArialMT"/>
          <w:sz w:val="24"/>
          <w:szCs w:val="24"/>
        </w:rPr>
        <w:t>Another bar chart was also made to identify the amount of the number of spaces and the amount of insider for a given period defined by an input.</w:t>
      </w:r>
    </w:p>
    <w:p w14:paraId="57C9A69C" w14:textId="33E0B034" w:rsidR="004B0418" w:rsidRPr="00EB5489" w:rsidRDefault="003178EB" w:rsidP="004B171B">
      <w:pPr>
        <w:rPr>
          <w:rFonts w:ascii="ArialMT" w:hAnsi="ArialMT" w:cs="ArialMT"/>
          <w:sz w:val="24"/>
          <w:szCs w:val="24"/>
        </w:rPr>
      </w:pPr>
      <w:r w:rsidRPr="003178EB">
        <w:rPr>
          <w:rFonts w:ascii="ArialMT" w:hAnsi="ArialMT" w:cs="ArialMT"/>
          <w:sz w:val="24"/>
          <w:szCs w:val="24"/>
        </w:rPr>
        <w:t xml:space="preserve">The probability graph with binomial was generated from the application and its data were placed as generated in the Jupyter notebook, this made the generated report have its accuracy tested and its result is </w:t>
      </w:r>
      <w:r w:rsidR="00F75E90" w:rsidRPr="003178EB">
        <w:rPr>
          <w:rFonts w:ascii="ArialMT" w:hAnsi="ArialMT" w:cs="ArialMT"/>
          <w:sz w:val="24"/>
          <w:szCs w:val="24"/>
        </w:rPr>
        <w:t>the same</w:t>
      </w:r>
      <w:r w:rsidRPr="003178EB">
        <w:rPr>
          <w:rFonts w:ascii="ArialMT" w:hAnsi="ArialMT" w:cs="ArialMT"/>
          <w:sz w:val="24"/>
          <w:szCs w:val="24"/>
        </w:rPr>
        <w:t xml:space="preserve"> as the command "</w:t>
      </w:r>
      <w:proofErr w:type="spellStart"/>
      <w:r w:rsidRPr="003178EB">
        <w:rPr>
          <w:rFonts w:ascii="ArialMT" w:hAnsi="ArialMT" w:cs="ArialMT"/>
          <w:sz w:val="24"/>
          <w:szCs w:val="24"/>
        </w:rPr>
        <w:t>binom.pmf</w:t>
      </w:r>
      <w:proofErr w:type="spellEnd"/>
      <w:r w:rsidRPr="003178EB">
        <w:rPr>
          <w:rFonts w:ascii="ArialMT" w:hAnsi="ArialMT" w:cs="ArialMT"/>
          <w:sz w:val="24"/>
          <w:szCs w:val="24"/>
        </w:rPr>
        <w:t>"</w:t>
      </w:r>
    </w:p>
    <w:p w14:paraId="1ECD6DF1" w14:textId="77777777" w:rsidR="00025C92" w:rsidRPr="00025C92" w:rsidRDefault="00025C92" w:rsidP="00025C92">
      <w:pPr>
        <w:rPr>
          <w:rFonts w:ascii="ArialMT" w:hAnsi="ArialMT" w:cs="ArialMT"/>
          <w:sz w:val="24"/>
          <w:szCs w:val="24"/>
        </w:rPr>
      </w:pPr>
      <w:r w:rsidRPr="00025C92">
        <w:rPr>
          <w:rFonts w:ascii="ArialMT" w:hAnsi="ArialMT" w:cs="ArialMT"/>
          <w:sz w:val="24"/>
          <w:szCs w:val="24"/>
        </w:rPr>
        <w:t>The supplementary data came from a public source in Ireland and with them I was able to determine the total value per m2 based on your amount of parking space.</w:t>
      </w:r>
    </w:p>
    <w:p w14:paraId="49FF74D1" w14:textId="51392952" w:rsidR="00025C92" w:rsidRPr="00025C92" w:rsidRDefault="00025C92" w:rsidP="00025C92">
      <w:pPr>
        <w:rPr>
          <w:rFonts w:ascii="ArialMT" w:hAnsi="ArialMT" w:cs="ArialMT"/>
          <w:sz w:val="24"/>
          <w:szCs w:val="24"/>
        </w:rPr>
      </w:pPr>
      <w:proofErr w:type="spellStart"/>
      <w:r w:rsidRPr="00025C92">
        <w:rPr>
          <w:rFonts w:ascii="ArialMT" w:hAnsi="ArialMT" w:cs="ArialMT"/>
          <w:sz w:val="24"/>
          <w:szCs w:val="24"/>
        </w:rPr>
        <w:t>Analyzing</w:t>
      </w:r>
      <w:proofErr w:type="spellEnd"/>
      <w:r w:rsidRPr="00025C92">
        <w:rPr>
          <w:rFonts w:ascii="ArialMT" w:hAnsi="ArialMT" w:cs="ArialMT"/>
          <w:sz w:val="24"/>
          <w:szCs w:val="24"/>
        </w:rPr>
        <w:t xml:space="preserve"> the database, we see that there are payments made with amount "0" to 150 and these amounts are repeated, and their amounts paid are different depending on their location and purpose.</w:t>
      </w:r>
    </w:p>
    <w:p w14:paraId="68314D97" w14:textId="367302BC" w:rsidR="00025C92" w:rsidRPr="00025C92" w:rsidRDefault="00025C92" w:rsidP="00025C92">
      <w:pPr>
        <w:rPr>
          <w:rFonts w:ascii="ArialMT" w:hAnsi="ArialMT" w:cs="ArialMT"/>
          <w:sz w:val="24"/>
          <w:szCs w:val="24"/>
        </w:rPr>
      </w:pPr>
      <w:r w:rsidRPr="00025C92">
        <w:rPr>
          <w:rFonts w:ascii="ArialMT" w:hAnsi="ArialMT" w:cs="ArialMT"/>
          <w:sz w:val="24"/>
          <w:szCs w:val="24"/>
        </w:rPr>
        <w:t xml:space="preserve">Based on this information I decided to take a more accurate approach and multiply the amount of space by the m2 of a parking space by the number of </w:t>
      </w:r>
      <w:r w:rsidR="00F75E90" w:rsidRPr="00025C92">
        <w:rPr>
          <w:rFonts w:ascii="ArialMT" w:hAnsi="ArialMT" w:cs="ArialMT"/>
          <w:sz w:val="24"/>
          <w:szCs w:val="24"/>
        </w:rPr>
        <w:t>spaces</w:t>
      </w:r>
      <w:r w:rsidR="00A2027C">
        <w:rPr>
          <w:rFonts w:ascii="ArialMT" w:hAnsi="ArialMT" w:cs="ArialMT"/>
          <w:sz w:val="24"/>
          <w:szCs w:val="24"/>
        </w:rPr>
        <w:t>.</w:t>
      </w:r>
    </w:p>
    <w:p w14:paraId="2D46FF02" w14:textId="331BBC95" w:rsidR="004B0418" w:rsidRDefault="00025C92" w:rsidP="00025C92">
      <w:pPr>
        <w:rPr>
          <w:rFonts w:ascii="ArialMT" w:hAnsi="ArialMT" w:cs="ArialMT"/>
          <w:sz w:val="24"/>
          <w:szCs w:val="24"/>
        </w:rPr>
      </w:pPr>
      <w:r w:rsidRPr="00025C92">
        <w:rPr>
          <w:rFonts w:ascii="ArialMT" w:hAnsi="ArialMT" w:cs="ArialMT"/>
          <w:sz w:val="24"/>
          <w:szCs w:val="24"/>
        </w:rPr>
        <w:t xml:space="preserve">Another additional information was the creation of a </w:t>
      </w:r>
      <w:proofErr w:type="spellStart"/>
      <w:r w:rsidRPr="00025C92">
        <w:rPr>
          <w:rFonts w:ascii="ArialMT" w:hAnsi="ArialMT" w:cs="ArialMT"/>
          <w:sz w:val="24"/>
          <w:szCs w:val="24"/>
        </w:rPr>
        <w:t>df</w:t>
      </w:r>
      <w:proofErr w:type="spellEnd"/>
      <w:r w:rsidRPr="00025C92">
        <w:rPr>
          <w:rFonts w:ascii="ArialMT" w:hAnsi="ArialMT" w:cs="ArialMT"/>
          <w:sz w:val="24"/>
          <w:szCs w:val="24"/>
        </w:rPr>
        <w:t xml:space="preserve"> to characterize the size of the space between small, </w:t>
      </w:r>
      <w:r w:rsidR="00A2027C" w:rsidRPr="00025C92">
        <w:rPr>
          <w:rFonts w:ascii="ArialMT" w:hAnsi="ArialMT" w:cs="ArialMT"/>
          <w:sz w:val="24"/>
          <w:szCs w:val="24"/>
        </w:rPr>
        <w:t>medium,</w:t>
      </w:r>
      <w:r w:rsidRPr="00025C92">
        <w:rPr>
          <w:rFonts w:ascii="ArialMT" w:hAnsi="ArialMT" w:cs="ArialMT"/>
          <w:sz w:val="24"/>
          <w:szCs w:val="24"/>
        </w:rPr>
        <w:t xml:space="preserve"> and large and we can classify this characteristic with a number, with zero being equal to small, one equal to medium and two equals to large.</w:t>
      </w:r>
    </w:p>
    <w:p w14:paraId="6F8E02FC" w14:textId="77777777" w:rsidR="00F75E90" w:rsidRDefault="00F75E90" w:rsidP="004B171B">
      <w:pPr>
        <w:rPr>
          <w:rFonts w:ascii="Arial-BoldMT" w:hAnsi="Arial-BoldMT" w:cs="Arial-BoldMT"/>
          <w:b/>
          <w:bCs/>
          <w:sz w:val="44"/>
          <w:szCs w:val="44"/>
        </w:rPr>
      </w:pPr>
    </w:p>
    <w:p w14:paraId="7C8ED905" w14:textId="73506DB7" w:rsidR="004B0418" w:rsidRDefault="00AD5E30" w:rsidP="004B171B">
      <w:pPr>
        <w:rPr>
          <w:rFonts w:ascii="Calibri" w:eastAsia="Times New Roman" w:hAnsi="Calibri" w:cs="Calibri"/>
          <w:color w:val="000000"/>
          <w:lang w:eastAsia="en-GB"/>
        </w:rPr>
      </w:pPr>
      <w:r>
        <w:rPr>
          <w:rFonts w:ascii="Arial-BoldMT" w:hAnsi="Arial-BoldMT" w:cs="Arial-BoldMT"/>
          <w:b/>
          <w:bCs/>
          <w:sz w:val="44"/>
          <w:szCs w:val="44"/>
        </w:rPr>
        <w:lastRenderedPageBreak/>
        <w:t>REFERENCES</w:t>
      </w:r>
    </w:p>
    <w:p w14:paraId="2D594DB4" w14:textId="4DA0E007" w:rsidR="00AD5E30" w:rsidRPr="00EB5489" w:rsidRDefault="00AD5E30" w:rsidP="004B171B">
      <w:pPr>
        <w:rPr>
          <w:rFonts w:ascii="ArialMT" w:hAnsi="ArialMT" w:cs="ArialMT"/>
          <w:sz w:val="24"/>
          <w:szCs w:val="24"/>
        </w:rPr>
      </w:pPr>
      <w:r w:rsidRPr="00EB5489">
        <w:rPr>
          <w:rFonts w:ascii="ArialMT" w:hAnsi="ArialMT" w:cs="ArialMT"/>
          <w:sz w:val="24"/>
          <w:szCs w:val="24"/>
        </w:rPr>
        <w:t>https://www.digitalocean.com/community/tutorials/exploratory-data-analysis-python</w:t>
      </w:r>
    </w:p>
    <w:p w14:paraId="224F3206" w14:textId="4C136934" w:rsidR="00A2027C" w:rsidRDefault="00A2027C" w:rsidP="004B171B">
      <w:pPr>
        <w:rPr>
          <w:rFonts w:ascii="ArialMT" w:hAnsi="ArialMT" w:cs="ArialMT"/>
          <w:sz w:val="24"/>
          <w:szCs w:val="24"/>
        </w:rPr>
      </w:pPr>
      <w:r w:rsidRPr="00A2027C">
        <w:rPr>
          <w:rFonts w:ascii="ArialMT" w:hAnsi="ArialMT" w:cs="ArialMT"/>
          <w:sz w:val="24"/>
          <w:szCs w:val="24"/>
        </w:rPr>
        <w:t>https://www.digitalocean.com/community/tutorials/how-to-convert-data-types-in-python-3-pt</w:t>
      </w:r>
    </w:p>
    <w:p w14:paraId="62D5D248" w14:textId="1FB29D74" w:rsidR="004B0418" w:rsidRPr="00EB5489" w:rsidRDefault="00AD5E30" w:rsidP="004B171B">
      <w:pPr>
        <w:rPr>
          <w:rFonts w:ascii="ArialMT" w:hAnsi="ArialMT" w:cs="ArialMT"/>
          <w:sz w:val="24"/>
          <w:szCs w:val="24"/>
        </w:rPr>
      </w:pPr>
      <w:r w:rsidRPr="00EB5489">
        <w:rPr>
          <w:rFonts w:ascii="ArialMT" w:hAnsi="ArialMT" w:cs="ArialMT"/>
          <w:sz w:val="24"/>
          <w:szCs w:val="24"/>
        </w:rPr>
        <w:t>https://seaborn.pydata.org/generated/seaborn.pairplot.html</w:t>
      </w:r>
    </w:p>
    <w:p w14:paraId="4D79AE34" w14:textId="0D763677" w:rsidR="00AD5E30" w:rsidRPr="00EB5489" w:rsidRDefault="00AD5E30" w:rsidP="004B171B">
      <w:pPr>
        <w:rPr>
          <w:rFonts w:ascii="ArialMT" w:hAnsi="ArialMT" w:cs="ArialMT"/>
          <w:sz w:val="24"/>
          <w:szCs w:val="24"/>
        </w:rPr>
      </w:pPr>
      <w:r w:rsidRPr="00EB5489">
        <w:rPr>
          <w:rFonts w:ascii="ArialMT" w:hAnsi="ArialMT" w:cs="ArialMT"/>
          <w:sz w:val="24"/>
          <w:szCs w:val="24"/>
        </w:rPr>
        <w:t>https://www.statology.org/numpy-count/</w:t>
      </w:r>
    </w:p>
    <w:p w14:paraId="762A3BBB" w14:textId="77777777" w:rsidR="00527069" w:rsidRPr="00EB5489" w:rsidRDefault="00527069" w:rsidP="00527069">
      <w:pPr>
        <w:rPr>
          <w:rFonts w:ascii="ArialMT" w:hAnsi="ArialMT" w:cs="ArialMT"/>
          <w:sz w:val="24"/>
          <w:szCs w:val="24"/>
        </w:rPr>
      </w:pPr>
      <w:r w:rsidRPr="00EB5489">
        <w:rPr>
          <w:rFonts w:ascii="ArialMT" w:hAnsi="ArialMT" w:cs="ArialMT"/>
          <w:sz w:val="24"/>
          <w:szCs w:val="24"/>
        </w:rPr>
        <w:t>https://www.dublincity.ie/dublin-city-development-plan-2016-2022/16-development-standards/1638-car-parking-standards/16389-design-criteria</w:t>
      </w:r>
    </w:p>
    <w:p w14:paraId="4D130F0D" w14:textId="6909DF6E" w:rsidR="00AD5E30" w:rsidRPr="00EB5489" w:rsidRDefault="00A33F56" w:rsidP="004B171B">
      <w:pPr>
        <w:rPr>
          <w:rFonts w:ascii="ArialMT" w:hAnsi="ArialMT" w:cs="ArialMT"/>
          <w:sz w:val="24"/>
          <w:szCs w:val="24"/>
        </w:rPr>
      </w:pPr>
      <w:r w:rsidRPr="00EB5489">
        <w:rPr>
          <w:rFonts w:ascii="ArialMT" w:hAnsi="ArialMT" w:cs="ArialMT"/>
          <w:sz w:val="24"/>
          <w:szCs w:val="24"/>
        </w:rPr>
        <w:t>https://scikit-learn.org/stable/</w:t>
      </w:r>
    </w:p>
    <w:p w14:paraId="68922BF5" w14:textId="2A5480D1" w:rsidR="00AD5E30" w:rsidRPr="00EB5489" w:rsidRDefault="00160B0F" w:rsidP="004B171B">
      <w:pPr>
        <w:rPr>
          <w:rFonts w:ascii="ArialMT" w:hAnsi="ArialMT" w:cs="ArialMT"/>
          <w:sz w:val="24"/>
          <w:szCs w:val="24"/>
        </w:rPr>
      </w:pPr>
      <w:r w:rsidRPr="00EB5489">
        <w:rPr>
          <w:rFonts w:ascii="ArialMT" w:hAnsi="ArialMT" w:cs="ArialMT"/>
          <w:sz w:val="24"/>
          <w:szCs w:val="24"/>
        </w:rPr>
        <w:t>https://scikit-learn.org/stable/tutorial/basic/tutorial.html</w:t>
      </w:r>
    </w:p>
    <w:p w14:paraId="73B7A49E" w14:textId="1E7CDC99" w:rsidR="00AD5E30" w:rsidRPr="00EB5489" w:rsidRDefault="00C16AFC" w:rsidP="004B171B">
      <w:pPr>
        <w:rPr>
          <w:rFonts w:ascii="ArialMT" w:hAnsi="ArialMT" w:cs="ArialMT"/>
          <w:sz w:val="24"/>
          <w:szCs w:val="24"/>
        </w:rPr>
      </w:pPr>
      <w:r w:rsidRPr="00EB5489">
        <w:rPr>
          <w:rFonts w:ascii="ArialMT" w:hAnsi="ArialMT" w:cs="ArialMT"/>
          <w:sz w:val="24"/>
          <w:szCs w:val="24"/>
        </w:rPr>
        <w:t>https://www.sharpsightlabs.com/blog/scikit-train_test_split/</w:t>
      </w:r>
    </w:p>
    <w:p w14:paraId="382FF7C9" w14:textId="3C9E3840" w:rsidR="00AD5E30" w:rsidRPr="00C5289A" w:rsidRDefault="00D70F75" w:rsidP="00C5289A">
      <w:pPr>
        <w:rPr>
          <w:rFonts w:ascii="ArialMT" w:hAnsi="ArialMT" w:cs="ArialMT"/>
          <w:sz w:val="24"/>
          <w:szCs w:val="24"/>
        </w:rPr>
      </w:pPr>
      <w:r w:rsidRPr="00EB5489">
        <w:rPr>
          <w:rFonts w:ascii="ArialMT" w:hAnsi="ArialMT" w:cs="ArialMT"/>
          <w:sz w:val="24"/>
          <w:szCs w:val="24"/>
        </w:rPr>
        <w:t>https://www.datacamp.com/tutorial/decision-tree-classification-python</w:t>
      </w:r>
    </w:p>
    <w:p w14:paraId="7F92777F" w14:textId="73AD3DEB" w:rsidR="00AD5E30" w:rsidRPr="00DF1593" w:rsidRDefault="00DF1593" w:rsidP="004B171B">
      <w:pPr>
        <w:rPr>
          <w:rFonts w:ascii="ArialMT" w:hAnsi="ArialMT" w:cs="ArialMT"/>
          <w:sz w:val="24"/>
          <w:szCs w:val="24"/>
        </w:rPr>
      </w:pPr>
      <w:r w:rsidRPr="00DF1593">
        <w:rPr>
          <w:rFonts w:ascii="ArialMT" w:hAnsi="ArialMT" w:cs="ArialMT"/>
          <w:sz w:val="24"/>
          <w:szCs w:val="24"/>
        </w:rPr>
        <w:t>https://www.techtarget.com/searchenterpriseai/definition/data-splitting#:~:text=In%20a%20basic%20two%2Dpart,after%20the%20training%20is%20done.</w:t>
      </w:r>
    </w:p>
    <w:p w14:paraId="4B7C75B7" w14:textId="78697CE9" w:rsidR="00AD5E30" w:rsidRDefault="00000000" w:rsidP="004B171B">
      <w:pPr>
        <w:rPr>
          <w:rFonts w:ascii="ArialMT" w:hAnsi="ArialMT" w:cs="ArialMT"/>
          <w:sz w:val="24"/>
          <w:szCs w:val="24"/>
        </w:rPr>
      </w:pPr>
      <w:hyperlink r:id="rId45" w:history="1">
        <w:r w:rsidR="00EF0872" w:rsidRPr="00A2027C">
          <w:rPr>
            <w:rFonts w:ascii="ArialMT" w:hAnsi="ArialMT" w:cs="ArialMT"/>
            <w:sz w:val="24"/>
            <w:szCs w:val="24"/>
          </w:rPr>
          <w:t>https://www.ibm.com/docs/en/spss-modeler/saas?topic=dm-crisp-help-overview</w:t>
        </w:r>
      </w:hyperlink>
    </w:p>
    <w:p w14:paraId="640DD86B" w14:textId="42B14C73" w:rsidR="00EF0872" w:rsidRPr="00D6567D" w:rsidRDefault="00EF0872" w:rsidP="004B171B">
      <w:pPr>
        <w:rPr>
          <w:rFonts w:ascii="ArialMT" w:hAnsi="ArialMT" w:cs="ArialMT"/>
          <w:sz w:val="24"/>
          <w:szCs w:val="24"/>
        </w:rPr>
      </w:pPr>
      <w:r w:rsidRPr="00EF0872">
        <w:rPr>
          <w:rFonts w:ascii="ArialMT" w:hAnsi="ArialMT" w:cs="ArialMT"/>
          <w:sz w:val="24"/>
          <w:szCs w:val="24"/>
        </w:rPr>
        <w:t>https://www.investopedia.com/terms/b/binomialdistribution.asp</w:t>
      </w:r>
    </w:p>
    <w:p w14:paraId="378147D0" w14:textId="0997B41C" w:rsidR="00AD5E30" w:rsidRPr="00D6431E" w:rsidRDefault="00D6431E" w:rsidP="004B171B">
      <w:pPr>
        <w:rPr>
          <w:rFonts w:ascii="ArialMT" w:hAnsi="ArialMT" w:cs="ArialMT"/>
          <w:sz w:val="24"/>
          <w:szCs w:val="24"/>
        </w:rPr>
      </w:pPr>
      <w:r w:rsidRPr="00D6431E">
        <w:rPr>
          <w:rFonts w:ascii="ArialMT" w:hAnsi="ArialMT" w:cs="ArialMT"/>
          <w:sz w:val="24"/>
          <w:szCs w:val="24"/>
        </w:rPr>
        <w:t>https://pandas.pydata.org/pandas-docs/stable/reference/api/pandas.core.groupby.DataFrameGroupBy.describe.html</w:t>
      </w:r>
    </w:p>
    <w:p w14:paraId="59E5B70D" w14:textId="32C6084B" w:rsidR="00AD5E30" w:rsidRDefault="00D6431E" w:rsidP="004B171B">
      <w:pPr>
        <w:rPr>
          <w:rFonts w:ascii="ArialMT" w:hAnsi="ArialMT" w:cs="ArialMT"/>
          <w:sz w:val="24"/>
          <w:szCs w:val="24"/>
        </w:rPr>
      </w:pPr>
      <w:r w:rsidRPr="00D6431E">
        <w:rPr>
          <w:rFonts w:ascii="ArialMT" w:hAnsi="ArialMT" w:cs="ArialMT"/>
          <w:sz w:val="24"/>
          <w:szCs w:val="24"/>
        </w:rPr>
        <w:t>https://nycadventurebootcamp.com/pmuibhf/pyspark-example-dataframe</w:t>
      </w:r>
    </w:p>
    <w:p w14:paraId="7551BA5E" w14:textId="069FAD33" w:rsidR="00A2027C" w:rsidRDefault="00A2027C" w:rsidP="004B171B">
      <w:pPr>
        <w:rPr>
          <w:rFonts w:ascii="ArialMT" w:hAnsi="ArialMT" w:cs="ArialMT"/>
          <w:sz w:val="24"/>
          <w:szCs w:val="24"/>
        </w:rPr>
      </w:pPr>
      <w:r w:rsidRPr="00A2027C">
        <w:rPr>
          <w:rFonts w:ascii="ArialMT" w:hAnsi="ArialMT" w:cs="ArialMT"/>
          <w:sz w:val="24"/>
          <w:szCs w:val="24"/>
        </w:rPr>
        <w:t>https://docs.python.org/3/library/functions.html?highlight=sum#sum</w:t>
      </w:r>
    </w:p>
    <w:p w14:paraId="30063539" w14:textId="02168BD8" w:rsidR="00A2027C" w:rsidRDefault="00A2027C" w:rsidP="004B171B">
      <w:pPr>
        <w:rPr>
          <w:rFonts w:ascii="ArialMT" w:hAnsi="ArialMT" w:cs="ArialMT"/>
          <w:sz w:val="24"/>
          <w:szCs w:val="24"/>
        </w:rPr>
      </w:pPr>
      <w:r w:rsidRPr="00A2027C">
        <w:rPr>
          <w:rFonts w:ascii="ArialMT" w:hAnsi="ArialMT" w:cs="ArialMT"/>
          <w:sz w:val="24"/>
          <w:szCs w:val="24"/>
        </w:rPr>
        <w:t>https://docs.python.org/3/library/math.html</w:t>
      </w:r>
    </w:p>
    <w:p w14:paraId="67F1060B" w14:textId="308CD36E" w:rsidR="00A2027C" w:rsidRDefault="00A2027C" w:rsidP="004B171B">
      <w:pPr>
        <w:rPr>
          <w:rFonts w:ascii="ArialMT" w:hAnsi="ArialMT" w:cs="ArialMT"/>
          <w:sz w:val="24"/>
          <w:szCs w:val="24"/>
        </w:rPr>
      </w:pPr>
      <w:r w:rsidRPr="00A2027C">
        <w:rPr>
          <w:rFonts w:ascii="ArialMT" w:hAnsi="ArialMT" w:cs="ArialMT"/>
          <w:sz w:val="24"/>
          <w:szCs w:val="24"/>
        </w:rPr>
        <w:t>https://docs.python.org/3/library/locale.html?highlight=loc#module-locale</w:t>
      </w:r>
    </w:p>
    <w:p w14:paraId="51E9E03B" w14:textId="2B3E8E48" w:rsidR="00A2027C" w:rsidRDefault="00A2027C" w:rsidP="004B171B">
      <w:pPr>
        <w:rPr>
          <w:rFonts w:ascii="ArialMT" w:hAnsi="ArialMT" w:cs="ArialMT"/>
          <w:sz w:val="24"/>
          <w:szCs w:val="24"/>
        </w:rPr>
      </w:pPr>
      <w:r w:rsidRPr="00A2027C">
        <w:rPr>
          <w:rFonts w:ascii="ArialMT" w:hAnsi="ArialMT" w:cs="ArialMT"/>
          <w:sz w:val="24"/>
          <w:szCs w:val="24"/>
        </w:rPr>
        <w:t>https://docs.python.org/3/library/numbers.html</w:t>
      </w:r>
    </w:p>
    <w:p w14:paraId="79840F92" w14:textId="37D0C033" w:rsidR="00A2027C" w:rsidRDefault="00A2027C" w:rsidP="004B171B">
      <w:pPr>
        <w:rPr>
          <w:rFonts w:ascii="ArialMT" w:hAnsi="ArialMT" w:cs="ArialMT"/>
          <w:sz w:val="24"/>
          <w:szCs w:val="24"/>
        </w:rPr>
      </w:pPr>
      <w:r w:rsidRPr="00A2027C">
        <w:rPr>
          <w:rFonts w:ascii="ArialMT" w:hAnsi="ArialMT" w:cs="ArialMT"/>
          <w:sz w:val="24"/>
          <w:szCs w:val="24"/>
        </w:rPr>
        <w:t>https://docs.python.org/3/tutorial/errors.html</w:t>
      </w:r>
    </w:p>
    <w:p w14:paraId="117C5936" w14:textId="17873AB3" w:rsidR="00A2027C" w:rsidRDefault="00A2027C" w:rsidP="004B171B">
      <w:pPr>
        <w:rPr>
          <w:rFonts w:ascii="ArialMT" w:hAnsi="ArialMT" w:cs="ArialMT"/>
          <w:sz w:val="24"/>
          <w:szCs w:val="24"/>
        </w:rPr>
      </w:pPr>
      <w:r w:rsidRPr="00A2027C">
        <w:rPr>
          <w:rFonts w:ascii="ArialMT" w:hAnsi="ArialMT" w:cs="ArialMT"/>
          <w:sz w:val="24"/>
          <w:szCs w:val="24"/>
        </w:rPr>
        <w:t>https://www.datacamp.com/tutorial/decision-tree-classification-python</w:t>
      </w:r>
    </w:p>
    <w:p w14:paraId="7238F20B" w14:textId="49E28104" w:rsidR="00A2027C" w:rsidRPr="00D6431E" w:rsidRDefault="00A2027C" w:rsidP="004B171B">
      <w:pPr>
        <w:rPr>
          <w:rFonts w:ascii="ArialMT" w:hAnsi="ArialMT" w:cs="ArialMT"/>
          <w:sz w:val="24"/>
          <w:szCs w:val="24"/>
        </w:rPr>
      </w:pPr>
      <w:r w:rsidRPr="00A2027C">
        <w:rPr>
          <w:rFonts w:ascii="ArialMT" w:hAnsi="ArialMT" w:cs="ArialMT"/>
          <w:sz w:val="24"/>
          <w:szCs w:val="24"/>
        </w:rPr>
        <w:t>https://thecleverprogrammer.com/2020/12/06/machine-learning-projects-on-time-series-forecasting/</w:t>
      </w:r>
    </w:p>
    <w:sectPr w:rsidR="00A2027C" w:rsidRPr="00D6431E" w:rsidSect="00A26FF1">
      <w:footerReference w:type="default" r:id="rId46"/>
      <w:endnotePr>
        <w:numFmt w:val="decimal"/>
      </w:endnotePr>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CC6A7" w14:textId="77777777" w:rsidR="00886DD9" w:rsidRDefault="00886DD9" w:rsidP="0051264F">
      <w:pPr>
        <w:spacing w:after="0" w:line="240" w:lineRule="auto"/>
      </w:pPr>
      <w:r>
        <w:separator/>
      </w:r>
    </w:p>
  </w:endnote>
  <w:endnote w:type="continuationSeparator" w:id="0">
    <w:p w14:paraId="14685490" w14:textId="77777777" w:rsidR="00886DD9" w:rsidRDefault="00886DD9" w:rsidP="0051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703893"/>
      <w:docPartObj>
        <w:docPartGallery w:val="Page Numbers (Bottom of Page)"/>
        <w:docPartUnique/>
      </w:docPartObj>
    </w:sdtPr>
    <w:sdtContent>
      <w:p w14:paraId="7F4564F7" w14:textId="2C066A31" w:rsidR="0051264F" w:rsidRDefault="0051264F">
        <w:pPr>
          <w:pStyle w:val="Footer"/>
          <w:jc w:val="right"/>
        </w:pPr>
        <w:r>
          <w:fldChar w:fldCharType="begin"/>
        </w:r>
        <w:r>
          <w:instrText>PAGE   \* MERGEFORMAT</w:instrText>
        </w:r>
        <w:r>
          <w:fldChar w:fldCharType="separate"/>
        </w:r>
        <w:r>
          <w:t>2</w:t>
        </w:r>
        <w:r>
          <w:fldChar w:fldCharType="end"/>
        </w:r>
      </w:p>
    </w:sdtContent>
  </w:sdt>
  <w:p w14:paraId="26BD6ECD" w14:textId="77777777" w:rsidR="0051264F" w:rsidRDefault="00512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5FA5" w14:textId="77777777" w:rsidR="00886DD9" w:rsidRDefault="00886DD9" w:rsidP="0051264F">
      <w:pPr>
        <w:spacing w:after="0" w:line="240" w:lineRule="auto"/>
      </w:pPr>
      <w:r>
        <w:separator/>
      </w:r>
    </w:p>
  </w:footnote>
  <w:footnote w:type="continuationSeparator" w:id="0">
    <w:p w14:paraId="195F384B" w14:textId="77777777" w:rsidR="00886DD9" w:rsidRDefault="00886DD9" w:rsidP="005126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76442"/>
    <w:multiLevelType w:val="hybridMultilevel"/>
    <w:tmpl w:val="4508BE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1B64EF"/>
    <w:multiLevelType w:val="hybridMultilevel"/>
    <w:tmpl w:val="D12031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86A6EA0"/>
    <w:multiLevelType w:val="hybridMultilevel"/>
    <w:tmpl w:val="99C48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BB3234"/>
    <w:multiLevelType w:val="hybridMultilevel"/>
    <w:tmpl w:val="44A01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CFE024D"/>
    <w:multiLevelType w:val="hybridMultilevel"/>
    <w:tmpl w:val="C2E41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283A99"/>
    <w:multiLevelType w:val="hybridMultilevel"/>
    <w:tmpl w:val="C1A6A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AB729B"/>
    <w:multiLevelType w:val="hybridMultilevel"/>
    <w:tmpl w:val="6B52C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3512F2B"/>
    <w:multiLevelType w:val="hybridMultilevel"/>
    <w:tmpl w:val="9BD606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F13431A"/>
    <w:multiLevelType w:val="hybridMultilevel"/>
    <w:tmpl w:val="C74AFA62"/>
    <w:lvl w:ilvl="0" w:tplc="A6929B3C">
      <w:start w:val="5"/>
      <w:numFmt w:val="bullet"/>
      <w:lvlText w:val="-"/>
      <w:lvlJc w:val="left"/>
      <w:pPr>
        <w:ind w:left="720" w:hanging="360"/>
      </w:pPr>
      <w:rPr>
        <w:rFonts w:ascii="ArialMT" w:eastAsiaTheme="minorHAnsi" w:hAnsi="ArialMT" w:cs="Aria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95872092">
    <w:abstractNumId w:val="8"/>
  </w:num>
  <w:num w:numId="2" w16cid:durableId="1928684496">
    <w:abstractNumId w:val="1"/>
  </w:num>
  <w:num w:numId="3" w16cid:durableId="1844781320">
    <w:abstractNumId w:val="4"/>
  </w:num>
  <w:num w:numId="4" w16cid:durableId="1757364549">
    <w:abstractNumId w:val="6"/>
  </w:num>
  <w:num w:numId="5" w16cid:durableId="1017346827">
    <w:abstractNumId w:val="0"/>
  </w:num>
  <w:num w:numId="6" w16cid:durableId="805853775">
    <w:abstractNumId w:val="3"/>
  </w:num>
  <w:num w:numId="7" w16cid:durableId="1260137843">
    <w:abstractNumId w:val="5"/>
  </w:num>
  <w:num w:numId="8" w16cid:durableId="1576357213">
    <w:abstractNumId w:val="2"/>
  </w:num>
  <w:num w:numId="9" w16cid:durableId="1013433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839"/>
    <w:rsid w:val="00025C92"/>
    <w:rsid w:val="00037077"/>
    <w:rsid w:val="000A23BA"/>
    <w:rsid w:val="000B0FA9"/>
    <w:rsid w:val="000B2631"/>
    <w:rsid w:val="000D07E3"/>
    <w:rsid w:val="00124F98"/>
    <w:rsid w:val="00160B0F"/>
    <w:rsid w:val="001972C6"/>
    <w:rsid w:val="001B4839"/>
    <w:rsid w:val="001D70C8"/>
    <w:rsid w:val="002356C0"/>
    <w:rsid w:val="00293CCC"/>
    <w:rsid w:val="002C396D"/>
    <w:rsid w:val="002E72A8"/>
    <w:rsid w:val="002F078A"/>
    <w:rsid w:val="003178EB"/>
    <w:rsid w:val="00322015"/>
    <w:rsid w:val="003369FF"/>
    <w:rsid w:val="00381325"/>
    <w:rsid w:val="003A14D2"/>
    <w:rsid w:val="003C1FA5"/>
    <w:rsid w:val="0040286C"/>
    <w:rsid w:val="00412191"/>
    <w:rsid w:val="00435564"/>
    <w:rsid w:val="004425E9"/>
    <w:rsid w:val="00474785"/>
    <w:rsid w:val="00493C67"/>
    <w:rsid w:val="004B0418"/>
    <w:rsid w:val="004B171B"/>
    <w:rsid w:val="00502DA3"/>
    <w:rsid w:val="00506DB8"/>
    <w:rsid w:val="00507F21"/>
    <w:rsid w:val="0051264F"/>
    <w:rsid w:val="00525D1C"/>
    <w:rsid w:val="00527069"/>
    <w:rsid w:val="00581334"/>
    <w:rsid w:val="00583186"/>
    <w:rsid w:val="005B39D3"/>
    <w:rsid w:val="005D370F"/>
    <w:rsid w:val="006274E7"/>
    <w:rsid w:val="007378A2"/>
    <w:rsid w:val="00757144"/>
    <w:rsid w:val="0077785A"/>
    <w:rsid w:val="00782D97"/>
    <w:rsid w:val="007B4BA1"/>
    <w:rsid w:val="007E0D46"/>
    <w:rsid w:val="007F1371"/>
    <w:rsid w:val="00817912"/>
    <w:rsid w:val="00817CC3"/>
    <w:rsid w:val="008209B4"/>
    <w:rsid w:val="008814A0"/>
    <w:rsid w:val="00886DD9"/>
    <w:rsid w:val="008D52F0"/>
    <w:rsid w:val="00903640"/>
    <w:rsid w:val="00905167"/>
    <w:rsid w:val="009145CD"/>
    <w:rsid w:val="00933791"/>
    <w:rsid w:val="00963BC4"/>
    <w:rsid w:val="009D12B2"/>
    <w:rsid w:val="009F053C"/>
    <w:rsid w:val="00A2027C"/>
    <w:rsid w:val="00A26EFC"/>
    <w:rsid w:val="00A26FF1"/>
    <w:rsid w:val="00A33F56"/>
    <w:rsid w:val="00A8773C"/>
    <w:rsid w:val="00AD5E30"/>
    <w:rsid w:val="00AE290A"/>
    <w:rsid w:val="00AF7D8E"/>
    <w:rsid w:val="00B10694"/>
    <w:rsid w:val="00B41D9A"/>
    <w:rsid w:val="00B61A9C"/>
    <w:rsid w:val="00BA22D9"/>
    <w:rsid w:val="00BD6B1B"/>
    <w:rsid w:val="00BF4C3B"/>
    <w:rsid w:val="00C12F93"/>
    <w:rsid w:val="00C16AFC"/>
    <w:rsid w:val="00C177A4"/>
    <w:rsid w:val="00C35A43"/>
    <w:rsid w:val="00C5289A"/>
    <w:rsid w:val="00C83078"/>
    <w:rsid w:val="00CC4272"/>
    <w:rsid w:val="00CF26F1"/>
    <w:rsid w:val="00D038A0"/>
    <w:rsid w:val="00D46F36"/>
    <w:rsid w:val="00D6023A"/>
    <w:rsid w:val="00D6431E"/>
    <w:rsid w:val="00D6567D"/>
    <w:rsid w:val="00D70F75"/>
    <w:rsid w:val="00DA535B"/>
    <w:rsid w:val="00DE6282"/>
    <w:rsid w:val="00DF1593"/>
    <w:rsid w:val="00E14A13"/>
    <w:rsid w:val="00E17909"/>
    <w:rsid w:val="00E3141E"/>
    <w:rsid w:val="00E90CAC"/>
    <w:rsid w:val="00E971AE"/>
    <w:rsid w:val="00EA03E4"/>
    <w:rsid w:val="00EB5489"/>
    <w:rsid w:val="00EF0872"/>
    <w:rsid w:val="00F01267"/>
    <w:rsid w:val="00F4655C"/>
    <w:rsid w:val="00F75E90"/>
    <w:rsid w:val="00FB1491"/>
    <w:rsid w:val="00FC0C29"/>
    <w:rsid w:val="00FD2F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EB9DB"/>
  <w15:docId w15:val="{F9CB3FC2-11E8-4F34-9693-3A0516C99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6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264F"/>
  </w:style>
  <w:style w:type="paragraph" w:styleId="Footer">
    <w:name w:val="footer"/>
    <w:basedOn w:val="Normal"/>
    <w:link w:val="FooterChar"/>
    <w:uiPriority w:val="99"/>
    <w:unhideWhenUsed/>
    <w:rsid w:val="005126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264F"/>
  </w:style>
  <w:style w:type="paragraph" w:styleId="FootnoteText">
    <w:name w:val="footnote text"/>
    <w:basedOn w:val="Normal"/>
    <w:link w:val="FootnoteTextChar"/>
    <w:uiPriority w:val="99"/>
    <w:semiHidden/>
    <w:unhideWhenUsed/>
    <w:rsid w:val="004B04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0418"/>
    <w:rPr>
      <w:sz w:val="20"/>
      <w:szCs w:val="20"/>
    </w:rPr>
  </w:style>
  <w:style w:type="character" w:styleId="FootnoteReference">
    <w:name w:val="footnote reference"/>
    <w:basedOn w:val="DefaultParagraphFont"/>
    <w:uiPriority w:val="99"/>
    <w:semiHidden/>
    <w:unhideWhenUsed/>
    <w:rsid w:val="004B0418"/>
    <w:rPr>
      <w:vertAlign w:val="superscript"/>
    </w:rPr>
  </w:style>
  <w:style w:type="table" w:styleId="TableGrid">
    <w:name w:val="Table Grid"/>
    <w:basedOn w:val="TableNormal"/>
    <w:uiPriority w:val="39"/>
    <w:rsid w:val="00037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A26FF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26FF1"/>
    <w:rPr>
      <w:sz w:val="20"/>
      <w:szCs w:val="20"/>
    </w:rPr>
  </w:style>
  <w:style w:type="character" w:styleId="EndnoteReference">
    <w:name w:val="endnote reference"/>
    <w:basedOn w:val="DefaultParagraphFont"/>
    <w:uiPriority w:val="99"/>
    <w:semiHidden/>
    <w:unhideWhenUsed/>
    <w:rsid w:val="00A26FF1"/>
    <w:rPr>
      <w:vertAlign w:val="superscript"/>
    </w:rPr>
  </w:style>
  <w:style w:type="character" w:styleId="Hyperlink">
    <w:name w:val="Hyperlink"/>
    <w:basedOn w:val="DefaultParagraphFont"/>
    <w:uiPriority w:val="99"/>
    <w:unhideWhenUsed/>
    <w:rsid w:val="00E3141E"/>
    <w:rPr>
      <w:color w:val="0563C1" w:themeColor="hyperlink"/>
      <w:u w:val="single"/>
    </w:rPr>
  </w:style>
  <w:style w:type="character" w:styleId="UnresolvedMention">
    <w:name w:val="Unresolved Mention"/>
    <w:basedOn w:val="DefaultParagraphFont"/>
    <w:uiPriority w:val="99"/>
    <w:semiHidden/>
    <w:unhideWhenUsed/>
    <w:rsid w:val="00E3141E"/>
    <w:rPr>
      <w:color w:val="605E5C"/>
      <w:shd w:val="clear" w:color="auto" w:fill="E1DFDD"/>
    </w:rPr>
  </w:style>
  <w:style w:type="paragraph" w:styleId="ListParagraph">
    <w:name w:val="List Paragraph"/>
    <w:basedOn w:val="Normal"/>
    <w:uiPriority w:val="34"/>
    <w:qFormat/>
    <w:rsid w:val="00D46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990071">
      <w:bodyDiv w:val="1"/>
      <w:marLeft w:val="0"/>
      <w:marRight w:val="0"/>
      <w:marTop w:val="0"/>
      <w:marBottom w:val="0"/>
      <w:divBdr>
        <w:top w:val="none" w:sz="0" w:space="0" w:color="auto"/>
        <w:left w:val="none" w:sz="0" w:space="0" w:color="auto"/>
        <w:bottom w:val="none" w:sz="0" w:space="0" w:color="auto"/>
        <w:right w:val="none" w:sz="0" w:space="0" w:color="auto"/>
      </w:divBdr>
    </w:div>
    <w:div w:id="300501541">
      <w:bodyDiv w:val="1"/>
      <w:marLeft w:val="0"/>
      <w:marRight w:val="0"/>
      <w:marTop w:val="0"/>
      <w:marBottom w:val="0"/>
      <w:divBdr>
        <w:top w:val="none" w:sz="0" w:space="0" w:color="auto"/>
        <w:left w:val="none" w:sz="0" w:space="0" w:color="auto"/>
        <w:bottom w:val="none" w:sz="0" w:space="0" w:color="auto"/>
        <w:right w:val="none" w:sz="0" w:space="0" w:color="auto"/>
      </w:divBdr>
    </w:div>
    <w:div w:id="387609584">
      <w:bodyDiv w:val="1"/>
      <w:marLeft w:val="0"/>
      <w:marRight w:val="0"/>
      <w:marTop w:val="0"/>
      <w:marBottom w:val="0"/>
      <w:divBdr>
        <w:top w:val="none" w:sz="0" w:space="0" w:color="auto"/>
        <w:left w:val="none" w:sz="0" w:space="0" w:color="auto"/>
        <w:bottom w:val="none" w:sz="0" w:space="0" w:color="auto"/>
        <w:right w:val="none" w:sz="0" w:space="0" w:color="auto"/>
      </w:divBdr>
    </w:div>
    <w:div w:id="664019893">
      <w:bodyDiv w:val="1"/>
      <w:marLeft w:val="0"/>
      <w:marRight w:val="0"/>
      <w:marTop w:val="0"/>
      <w:marBottom w:val="0"/>
      <w:divBdr>
        <w:top w:val="none" w:sz="0" w:space="0" w:color="auto"/>
        <w:left w:val="none" w:sz="0" w:space="0" w:color="auto"/>
        <w:bottom w:val="none" w:sz="0" w:space="0" w:color="auto"/>
        <w:right w:val="none" w:sz="0" w:space="0" w:color="auto"/>
      </w:divBdr>
    </w:div>
    <w:div w:id="707611745">
      <w:bodyDiv w:val="1"/>
      <w:marLeft w:val="0"/>
      <w:marRight w:val="0"/>
      <w:marTop w:val="0"/>
      <w:marBottom w:val="0"/>
      <w:divBdr>
        <w:top w:val="none" w:sz="0" w:space="0" w:color="auto"/>
        <w:left w:val="none" w:sz="0" w:space="0" w:color="auto"/>
        <w:bottom w:val="none" w:sz="0" w:space="0" w:color="auto"/>
        <w:right w:val="none" w:sz="0" w:space="0" w:color="auto"/>
      </w:divBdr>
    </w:div>
    <w:div w:id="739908344">
      <w:bodyDiv w:val="1"/>
      <w:marLeft w:val="0"/>
      <w:marRight w:val="0"/>
      <w:marTop w:val="0"/>
      <w:marBottom w:val="0"/>
      <w:divBdr>
        <w:top w:val="none" w:sz="0" w:space="0" w:color="auto"/>
        <w:left w:val="none" w:sz="0" w:space="0" w:color="auto"/>
        <w:bottom w:val="none" w:sz="0" w:space="0" w:color="auto"/>
        <w:right w:val="none" w:sz="0" w:space="0" w:color="auto"/>
      </w:divBdr>
    </w:div>
    <w:div w:id="921646649">
      <w:bodyDiv w:val="1"/>
      <w:marLeft w:val="0"/>
      <w:marRight w:val="0"/>
      <w:marTop w:val="0"/>
      <w:marBottom w:val="0"/>
      <w:divBdr>
        <w:top w:val="none" w:sz="0" w:space="0" w:color="auto"/>
        <w:left w:val="none" w:sz="0" w:space="0" w:color="auto"/>
        <w:bottom w:val="none" w:sz="0" w:space="0" w:color="auto"/>
        <w:right w:val="none" w:sz="0" w:space="0" w:color="auto"/>
      </w:divBdr>
    </w:div>
    <w:div w:id="932978307">
      <w:bodyDiv w:val="1"/>
      <w:marLeft w:val="0"/>
      <w:marRight w:val="0"/>
      <w:marTop w:val="0"/>
      <w:marBottom w:val="0"/>
      <w:divBdr>
        <w:top w:val="none" w:sz="0" w:space="0" w:color="auto"/>
        <w:left w:val="none" w:sz="0" w:space="0" w:color="auto"/>
        <w:bottom w:val="none" w:sz="0" w:space="0" w:color="auto"/>
        <w:right w:val="none" w:sz="0" w:space="0" w:color="auto"/>
      </w:divBdr>
    </w:div>
    <w:div w:id="989749451">
      <w:bodyDiv w:val="1"/>
      <w:marLeft w:val="0"/>
      <w:marRight w:val="0"/>
      <w:marTop w:val="0"/>
      <w:marBottom w:val="0"/>
      <w:divBdr>
        <w:top w:val="none" w:sz="0" w:space="0" w:color="auto"/>
        <w:left w:val="none" w:sz="0" w:space="0" w:color="auto"/>
        <w:bottom w:val="none" w:sz="0" w:space="0" w:color="auto"/>
        <w:right w:val="none" w:sz="0" w:space="0" w:color="auto"/>
      </w:divBdr>
    </w:div>
    <w:div w:id="1122186054">
      <w:bodyDiv w:val="1"/>
      <w:marLeft w:val="0"/>
      <w:marRight w:val="0"/>
      <w:marTop w:val="0"/>
      <w:marBottom w:val="0"/>
      <w:divBdr>
        <w:top w:val="none" w:sz="0" w:space="0" w:color="auto"/>
        <w:left w:val="none" w:sz="0" w:space="0" w:color="auto"/>
        <w:bottom w:val="none" w:sz="0" w:space="0" w:color="auto"/>
        <w:right w:val="none" w:sz="0" w:space="0" w:color="auto"/>
      </w:divBdr>
    </w:div>
    <w:div w:id="1138064093">
      <w:bodyDiv w:val="1"/>
      <w:marLeft w:val="0"/>
      <w:marRight w:val="0"/>
      <w:marTop w:val="0"/>
      <w:marBottom w:val="0"/>
      <w:divBdr>
        <w:top w:val="none" w:sz="0" w:space="0" w:color="auto"/>
        <w:left w:val="none" w:sz="0" w:space="0" w:color="auto"/>
        <w:bottom w:val="none" w:sz="0" w:space="0" w:color="auto"/>
        <w:right w:val="none" w:sz="0" w:space="0" w:color="auto"/>
      </w:divBdr>
    </w:div>
    <w:div w:id="1153790907">
      <w:bodyDiv w:val="1"/>
      <w:marLeft w:val="0"/>
      <w:marRight w:val="0"/>
      <w:marTop w:val="0"/>
      <w:marBottom w:val="0"/>
      <w:divBdr>
        <w:top w:val="none" w:sz="0" w:space="0" w:color="auto"/>
        <w:left w:val="none" w:sz="0" w:space="0" w:color="auto"/>
        <w:bottom w:val="none" w:sz="0" w:space="0" w:color="auto"/>
        <w:right w:val="none" w:sz="0" w:space="0" w:color="auto"/>
      </w:divBdr>
    </w:div>
    <w:div w:id="1247880105">
      <w:bodyDiv w:val="1"/>
      <w:marLeft w:val="0"/>
      <w:marRight w:val="0"/>
      <w:marTop w:val="0"/>
      <w:marBottom w:val="0"/>
      <w:divBdr>
        <w:top w:val="none" w:sz="0" w:space="0" w:color="auto"/>
        <w:left w:val="none" w:sz="0" w:space="0" w:color="auto"/>
        <w:bottom w:val="none" w:sz="0" w:space="0" w:color="auto"/>
        <w:right w:val="none" w:sz="0" w:space="0" w:color="auto"/>
      </w:divBdr>
    </w:div>
    <w:div w:id="1392339447">
      <w:bodyDiv w:val="1"/>
      <w:marLeft w:val="0"/>
      <w:marRight w:val="0"/>
      <w:marTop w:val="0"/>
      <w:marBottom w:val="0"/>
      <w:divBdr>
        <w:top w:val="none" w:sz="0" w:space="0" w:color="auto"/>
        <w:left w:val="none" w:sz="0" w:space="0" w:color="auto"/>
        <w:bottom w:val="none" w:sz="0" w:space="0" w:color="auto"/>
        <w:right w:val="none" w:sz="0" w:space="0" w:color="auto"/>
      </w:divBdr>
    </w:div>
    <w:div w:id="1474716054">
      <w:bodyDiv w:val="1"/>
      <w:marLeft w:val="0"/>
      <w:marRight w:val="0"/>
      <w:marTop w:val="0"/>
      <w:marBottom w:val="0"/>
      <w:divBdr>
        <w:top w:val="none" w:sz="0" w:space="0" w:color="auto"/>
        <w:left w:val="none" w:sz="0" w:space="0" w:color="auto"/>
        <w:bottom w:val="none" w:sz="0" w:space="0" w:color="auto"/>
        <w:right w:val="none" w:sz="0" w:space="0" w:color="auto"/>
      </w:divBdr>
    </w:div>
    <w:div w:id="1593052516">
      <w:bodyDiv w:val="1"/>
      <w:marLeft w:val="0"/>
      <w:marRight w:val="0"/>
      <w:marTop w:val="0"/>
      <w:marBottom w:val="0"/>
      <w:divBdr>
        <w:top w:val="none" w:sz="0" w:space="0" w:color="auto"/>
        <w:left w:val="none" w:sz="0" w:space="0" w:color="auto"/>
        <w:bottom w:val="none" w:sz="0" w:space="0" w:color="auto"/>
        <w:right w:val="none" w:sz="0" w:space="0" w:color="auto"/>
      </w:divBdr>
    </w:div>
    <w:div w:id="1642609414">
      <w:bodyDiv w:val="1"/>
      <w:marLeft w:val="0"/>
      <w:marRight w:val="0"/>
      <w:marTop w:val="0"/>
      <w:marBottom w:val="0"/>
      <w:divBdr>
        <w:top w:val="none" w:sz="0" w:space="0" w:color="auto"/>
        <w:left w:val="none" w:sz="0" w:space="0" w:color="auto"/>
        <w:bottom w:val="none" w:sz="0" w:space="0" w:color="auto"/>
        <w:right w:val="none" w:sz="0" w:space="0" w:color="auto"/>
      </w:divBdr>
    </w:div>
    <w:div w:id="1681272228">
      <w:bodyDiv w:val="1"/>
      <w:marLeft w:val="0"/>
      <w:marRight w:val="0"/>
      <w:marTop w:val="0"/>
      <w:marBottom w:val="0"/>
      <w:divBdr>
        <w:top w:val="none" w:sz="0" w:space="0" w:color="auto"/>
        <w:left w:val="none" w:sz="0" w:space="0" w:color="auto"/>
        <w:bottom w:val="none" w:sz="0" w:space="0" w:color="auto"/>
        <w:right w:val="none" w:sz="0" w:space="0" w:color="auto"/>
      </w:divBdr>
    </w:div>
    <w:div w:id="1795899888">
      <w:bodyDiv w:val="1"/>
      <w:marLeft w:val="0"/>
      <w:marRight w:val="0"/>
      <w:marTop w:val="0"/>
      <w:marBottom w:val="0"/>
      <w:divBdr>
        <w:top w:val="none" w:sz="0" w:space="0" w:color="auto"/>
        <w:left w:val="none" w:sz="0" w:space="0" w:color="auto"/>
        <w:bottom w:val="none" w:sz="0" w:space="0" w:color="auto"/>
        <w:right w:val="none" w:sz="0" w:space="0" w:color="auto"/>
      </w:divBdr>
    </w:div>
    <w:div w:id="1839231223">
      <w:bodyDiv w:val="1"/>
      <w:marLeft w:val="0"/>
      <w:marRight w:val="0"/>
      <w:marTop w:val="0"/>
      <w:marBottom w:val="0"/>
      <w:divBdr>
        <w:top w:val="none" w:sz="0" w:space="0" w:color="auto"/>
        <w:left w:val="none" w:sz="0" w:space="0" w:color="auto"/>
        <w:bottom w:val="none" w:sz="0" w:space="0" w:color="auto"/>
        <w:right w:val="none" w:sz="0" w:space="0" w:color="auto"/>
      </w:divBdr>
    </w:div>
    <w:div w:id="1921791063">
      <w:bodyDiv w:val="1"/>
      <w:marLeft w:val="0"/>
      <w:marRight w:val="0"/>
      <w:marTop w:val="0"/>
      <w:marBottom w:val="0"/>
      <w:divBdr>
        <w:top w:val="none" w:sz="0" w:space="0" w:color="auto"/>
        <w:left w:val="none" w:sz="0" w:space="0" w:color="auto"/>
        <w:bottom w:val="none" w:sz="0" w:space="0" w:color="auto"/>
        <w:right w:val="none" w:sz="0" w:space="0" w:color="auto"/>
      </w:divBdr>
    </w:div>
    <w:div w:id="1925726458">
      <w:bodyDiv w:val="1"/>
      <w:marLeft w:val="0"/>
      <w:marRight w:val="0"/>
      <w:marTop w:val="0"/>
      <w:marBottom w:val="0"/>
      <w:divBdr>
        <w:top w:val="none" w:sz="0" w:space="0" w:color="auto"/>
        <w:left w:val="none" w:sz="0" w:space="0" w:color="auto"/>
        <w:bottom w:val="none" w:sz="0" w:space="0" w:color="auto"/>
        <w:right w:val="none" w:sz="0" w:space="0" w:color="auto"/>
      </w:divBdr>
    </w:div>
    <w:div w:id="2025133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ibm.com/docs/en/spss-modeler/saas?topic=dm-crisp-help-overview"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150F8-A62C-4DAB-9EB9-79BF681EC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4764</Words>
  <Characters>27155</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Jader Rosa</dc:creator>
  <cp:keywords/>
  <dc:description/>
  <cp:lastModifiedBy>Jader Rosa</cp:lastModifiedBy>
  <cp:revision>2</cp:revision>
  <dcterms:created xsi:type="dcterms:W3CDTF">2022-12-28T20:59:00Z</dcterms:created>
  <dcterms:modified xsi:type="dcterms:W3CDTF">2022-12-28T20:59:00Z</dcterms:modified>
</cp:coreProperties>
</file>