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8675" w14:textId="694D36B6" w:rsidR="003F3A35" w:rsidRDefault="003F3A35">
      <w:r>
        <w:t xml:space="preserve">QA Cinemas Assumptions </w:t>
      </w:r>
    </w:p>
    <w:p w14:paraId="755EA1E3" w14:textId="3399E3CC" w:rsidR="003F3A35" w:rsidRDefault="003F3A35" w:rsidP="003F3A35">
      <w:pPr>
        <w:pStyle w:val="ListParagraph"/>
        <w:numPr>
          <w:ilvl w:val="0"/>
          <w:numId w:val="1"/>
        </w:numPr>
      </w:pPr>
      <w:r>
        <w:t>Number of cinemas owned by QA Cinemas (</w:t>
      </w:r>
      <w:r w:rsidR="00973C1F">
        <w:t>3</w:t>
      </w:r>
      <w:r>
        <w:t>)</w:t>
      </w:r>
    </w:p>
    <w:sectPr w:rsidR="003F3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C3C5B"/>
    <w:multiLevelType w:val="hybridMultilevel"/>
    <w:tmpl w:val="E4D42DAE"/>
    <w:lvl w:ilvl="0" w:tplc="61A8B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94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35"/>
    <w:rsid w:val="003F3A35"/>
    <w:rsid w:val="0097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B584F"/>
  <w15:chartTrackingRefBased/>
  <w15:docId w15:val="{1CCD96B0-4E68-1740-889C-0FFA87F3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O'Hara</dc:creator>
  <cp:keywords/>
  <dc:description/>
  <cp:lastModifiedBy>Isabella O'Hara</cp:lastModifiedBy>
  <cp:revision>2</cp:revision>
  <dcterms:created xsi:type="dcterms:W3CDTF">2022-10-03T10:55:00Z</dcterms:created>
  <dcterms:modified xsi:type="dcterms:W3CDTF">2022-10-03T13:56:00Z</dcterms:modified>
</cp:coreProperties>
</file>