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9646.0" w:type="dxa"/>
      </w:tblPr>
      <w:tblGrid>
        <w:gridCol w:w="19200"/>
      </w:tblGrid>
      <w:tr>
        <w:trPr>
          <w:trHeight w:hRule="exact" w:val="2384"/>
        </w:trPr>
        <w:tc>
          <w:tcPr>
            <w:tcW w:type="dxa" w:w="95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78" w:after="0"/>
              <w:ind w:left="0" w:right="77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627630" cy="10452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30" cy="1045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83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95360" cy="6853443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95360" cy="6853443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46.0" w:type="dxa"/>
      </w:tblPr>
      <w:tblGrid>
        <w:gridCol w:w="19200"/>
      </w:tblGrid>
      <w:tr>
        <w:trPr>
          <w:trHeight w:hRule="exact" w:val="834"/>
        </w:trPr>
        <w:tc>
          <w:tcPr>
            <w:tcW w:type="dxa" w:w="95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6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64"/>
              </w:rPr>
              <w:t xml:space="preserve">RFQ for </w:t>
            </w:r>
          </w:p>
        </w:tc>
      </w:tr>
    </w:tbl>
    <w:p>
      <w:pPr>
        <w:autoSpaceDN w:val="0"/>
        <w:autoSpaceDE w:val="0"/>
        <w:widowControl/>
        <w:spacing w:line="233" w:lineRule="auto" w:before="106" w:after="106"/>
        <w:ind w:left="0" w:right="6620" w:firstLine="0"/>
        <w:jc w:val="right"/>
      </w:pPr>
      <w:r>
        <w:rPr>
          <w:shd w:val="clear" w:color="auto" w:fill="00465b"/>
          <w:rFonts w:ascii="Arial" w:hAnsi="Arial" w:eastAsia="Arial"/>
          <w:b/>
          <w:i w:val="0"/>
          <w:color w:val="FFFFFF"/>
          <w:sz w:val="48"/>
        </w:rPr>
        <w:t xml:space="preserve">FSC 4W RH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46.0" w:type="dxa"/>
      </w:tblPr>
      <w:tblGrid>
        <w:gridCol w:w="19200"/>
      </w:tblGrid>
      <w:tr>
        <w:trPr>
          <w:trHeight w:hRule="exact" w:val="744"/>
        </w:trPr>
        <w:tc>
          <w:tcPr>
            <w:tcW w:type="dxa" w:w="95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FFFFFF"/>
                <w:sz w:val="56"/>
              </w:rPr>
              <w:t>FSC 4W RH + HA Fastening fixture</w:t>
            </w:r>
          </w:p>
        </w:tc>
      </w:tr>
    </w:tbl>
    <w:p>
      <w:pPr>
        <w:autoSpaceDN w:val="0"/>
        <w:autoSpaceDE w:val="0"/>
        <w:widowControl/>
        <w:spacing w:line="34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646.0" w:type="dxa"/>
      </w:tblPr>
      <w:tblGrid>
        <w:gridCol w:w="19200"/>
      </w:tblGrid>
      <w:tr>
        <w:trPr>
          <w:trHeight w:hRule="exact" w:val="544"/>
        </w:trPr>
        <w:tc>
          <w:tcPr>
            <w:tcW w:type="dxa" w:w="95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6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38"/>
              </w:rPr>
              <w:t>12</w:t>
            </w:r>
            <w:r>
              <w:rPr>
                <w:w w:val="101.76000213623047"/>
                <w:rFonts w:ascii="Arial" w:hAnsi="Arial" w:eastAsia="Arial"/>
                <w:b/>
                <w:i w:val="0"/>
                <w:color w:val="FFFFFF"/>
                <w:sz w:val="25"/>
              </w:rPr>
              <w:t>th</w:t>
            </w:r>
            <w:r>
              <w:rPr>
                <w:rFonts w:ascii="Arial" w:hAnsi="Arial" w:eastAsia="Arial"/>
                <w:b/>
                <w:i w:val="0"/>
                <w:color w:val="FFFFFF"/>
                <w:sz w:val="38"/>
              </w:rPr>
              <w:t>Apr 2025</w:t>
            </w:r>
          </w:p>
        </w:tc>
      </w:tr>
    </w:tbl>
    <w:p>
      <w:pPr>
        <w:autoSpaceDN w:val="0"/>
        <w:autoSpaceDE w:val="0"/>
        <w:widowControl/>
        <w:spacing w:line="274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646.0" w:type="dxa"/>
      </w:tblPr>
      <w:tblGrid>
        <w:gridCol w:w="19200"/>
      </w:tblGrid>
      <w:tr>
        <w:trPr>
          <w:trHeight w:hRule="exact" w:val="454"/>
        </w:trPr>
        <w:tc>
          <w:tcPr>
            <w:tcW w:type="dxa" w:w="95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37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5E9DAB"/>
                <w:sz w:val="30"/>
              </w:rPr>
              <w:t>Improving the experience of a world in motion</w:t>
            </w:r>
          </w:p>
        </w:tc>
      </w:tr>
    </w:tbl>
    <w:p>
      <w:pPr>
        <w:autoSpaceDN w:val="0"/>
        <w:autoSpaceDE w:val="0"/>
        <w:widowControl/>
        <w:spacing w:line="7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98.0" w:type="dxa"/>
      </w:tblPr>
      <w:tblGrid>
        <w:gridCol w:w="19200"/>
      </w:tblGrid>
      <w:tr>
        <w:trPr>
          <w:trHeight w:hRule="exact" w:val="396"/>
        </w:trPr>
        <w:tc>
          <w:tcPr>
            <w:tcW w:type="dxa" w:w="2004"/>
            <w:tcBorders>
              <w:start w:sz="2.240000009536743" w:val="single" w:color="#000000"/>
              <w:top w:sz="2.240000009536743" w:val="single" w:color="#000000"/>
              <w:end w:sz="2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Adient – INTERNAL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732" w:after="0"/>
        <w:ind w:left="706" w:right="0" w:firstLine="0"/>
        <w:jc w:val="left"/>
      </w:pPr>
      <w:r>
        <w:rPr>
          <w:rFonts w:ascii="Arial" w:hAnsi="Arial" w:eastAsia="Arial"/>
          <w:b/>
          <w:i w:val="0"/>
          <w:color w:val="00465B"/>
          <w:sz w:val="56"/>
        </w:rPr>
        <w:t>Overview</w:t>
      </w:r>
    </w:p>
    <w:p>
      <w:pPr>
        <w:autoSpaceDN w:val="0"/>
        <w:autoSpaceDE w:val="0"/>
        <w:widowControl/>
        <w:spacing w:line="336" w:lineRule="exact" w:before="118" w:after="0"/>
        <w:ind w:left="768" w:right="1584" w:firstLine="0"/>
        <w:jc w:val="left"/>
      </w:pPr>
      <w:r>
        <w:rPr>
          <w:rFonts w:ascii="Arial" w:hAnsi="Arial" w:eastAsia="Arial"/>
          <w:b/>
          <w:i w:val="0"/>
          <w:color w:val="616265"/>
          <w:sz w:val="28"/>
        </w:rPr>
        <w:t xml:space="preserve">Secrecy/Confidentiality :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This document and all attachments should be considered confidential and proprietary to Adient India Pvt. Ltd.. and are intended only for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the individual or company to whom addressed, and only for the purpose stated or intended.  Any other viewing, copying, distribution or </w:t>
      </w:r>
      <w:r>
        <w:rPr>
          <w:rFonts w:ascii="ArialMT" w:hAnsi="ArialMT" w:eastAsia="ArialMT"/>
          <w:b w:val="0"/>
          <w:i w:val="0"/>
          <w:color w:val="616265"/>
          <w:sz w:val="28"/>
        </w:rPr>
        <w:t>other use of this information is prohibited.</w:t>
      </w:r>
    </w:p>
    <w:p>
      <w:pPr>
        <w:autoSpaceDN w:val="0"/>
        <w:autoSpaceDE w:val="0"/>
        <w:widowControl/>
        <w:spacing w:line="245" w:lineRule="auto" w:before="596" w:after="0"/>
        <w:ind w:left="4598" w:right="4608" w:firstLine="0"/>
        <w:jc w:val="left"/>
      </w:pPr>
      <w:r>
        <w:rPr>
          <w:rFonts w:ascii="Arial" w:hAnsi="Arial" w:eastAsia="Arial"/>
          <w:b/>
          <w:i w:val="0"/>
          <w:color w:val="616265"/>
          <w:sz w:val="28"/>
        </w:rPr>
        <w:t xml:space="preserve">AME/                                  : Satish Vighe (98812 44609) (For technical query) </w:t>
      </w:r>
      <w:r>
        <w:rPr>
          <w:rFonts w:ascii="Arial" w:hAnsi="Arial" w:eastAsia="Arial"/>
          <w:b/>
          <w:i w:val="0"/>
          <w:color w:val="616265"/>
          <w:sz w:val="28"/>
        </w:rPr>
        <w:t>Program Management     : Jyoti B.</w:t>
      </w:r>
    </w:p>
    <w:p>
      <w:pPr>
        <w:autoSpaceDN w:val="0"/>
        <w:autoSpaceDE w:val="0"/>
        <w:widowControl/>
        <w:spacing w:line="233" w:lineRule="auto" w:before="22" w:after="12"/>
        <w:ind w:left="882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28"/>
        </w:rPr>
        <w:t>CONTACTS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6.0" w:type="dxa"/>
      </w:tblPr>
      <w:tblGrid>
        <w:gridCol w:w="19200"/>
      </w:tblGrid>
      <w:tr>
        <w:trPr>
          <w:trHeight w:hRule="exact" w:val="384"/>
        </w:trPr>
        <w:tc>
          <w:tcPr>
            <w:tcW w:type="dxa" w:w="16938"/>
            <w:tcBorders/>
            <w:shd w:fill="92d05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" w:after="0"/>
              <w:ind w:left="381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Purchasing                        :Sagar Kamthe ( 985055 7755 )</w:t>
            </w:r>
          </w:p>
        </w:tc>
      </w:tr>
    </w:tbl>
    <w:p>
      <w:pPr>
        <w:autoSpaceDN w:val="0"/>
        <w:autoSpaceDE w:val="0"/>
        <w:widowControl/>
        <w:spacing w:line="37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600"/>
        <w:gridCol w:w="9600"/>
      </w:tblGrid>
      <w:tr>
        <w:trPr>
          <w:trHeight w:hRule="exact" w:val="720"/>
        </w:trPr>
        <w:tc>
          <w:tcPr>
            <w:tcW w:type="dxa" w:w="2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96" w:after="0"/>
              <w:ind w:left="44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ADDRESS</w:t>
            </w:r>
          </w:p>
        </w:tc>
        <w:tc>
          <w:tcPr>
            <w:tcW w:type="dxa" w:w="10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178" w:right="475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 xml:space="preserve">Adient India Pvt. Ltd. ,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Rajiv Gandhi Infotech Park, Hinjewadi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4800"/>
        <w:gridCol w:w="4800"/>
        <w:gridCol w:w="4800"/>
        <w:gridCol w:w="4800"/>
      </w:tblGrid>
      <w:tr>
        <w:trPr>
          <w:trHeight w:hRule="exact" w:val="372"/>
        </w:trPr>
        <w:tc>
          <w:tcPr>
            <w:tcW w:type="dxa" w:w="37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4" w:after="0"/>
              <w:ind w:left="5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PROJECT NAME</w:t>
            </w: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5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Tal. Mulshi, Pune</w:t>
            </w:r>
          </w:p>
        </w:tc>
        <w:tc>
          <w:tcPr>
            <w:tcW w:type="dxa" w:w="60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9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57.99999999999955" w:type="dxa"/>
            </w:tblPr>
            <w:tblGrid>
              <w:gridCol w:w="60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378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2</w:t>
            </w:r>
          </w:p>
        </w:tc>
      </w:tr>
      <w:tr>
        <w:trPr>
          <w:trHeight w:hRule="exact" w:val="440"/>
        </w:trPr>
        <w:tc>
          <w:tcPr>
            <w:tcW w:type="dxa" w:w="4800"/>
            <w:vMerge/>
            <w:tcBorders/>
          </w:tcPr>
          <w:p/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5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M &amp; M – U171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520"/>
        </w:trPr>
        <w:tc>
          <w:tcPr>
            <w:tcW w:type="dxa" w:w="3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0" w:after="0"/>
              <w:ind w:left="5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SITE LOCATION</w:t>
            </w: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0" w:after="0"/>
              <w:ind w:left="5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Adient, Pune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3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0" w:after="0"/>
              <w:ind w:left="5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ANNUAL VOLUME</w:t>
            </w: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0" w:after="0"/>
              <w:ind w:left="5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120,000 car set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3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2" w:after="0"/>
              <w:ind w:left="5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PROGRAM  LIFE</w:t>
            </w: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2" w:after="0"/>
              <w:ind w:left="5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 xml:space="preserve">7 YEARS 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200"/>
        </w:trPr>
        <w:tc>
          <w:tcPr>
            <w:tcW w:type="dxa" w:w="3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4" w:after="0"/>
              <w:ind w:left="5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QUOTE TYPE</w:t>
            </w:r>
          </w:p>
        </w:tc>
        <w:tc>
          <w:tcPr>
            <w:tcW w:type="dxa" w:w="43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4" w:after="0"/>
              <w:ind w:left="5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Final Production Equipment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320"/>
        </w:trPr>
        <w:tc>
          <w:tcPr>
            <w:tcW w:type="dxa" w:w="3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06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658" w:after="688"/>
        <w:ind w:left="708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INDEX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9600"/>
        <w:gridCol w:w="9600"/>
      </w:tblGrid>
      <w:tr>
        <w:trPr>
          <w:trHeight w:hRule="exact" w:val="3074"/>
        </w:trPr>
        <w:tc>
          <w:tcPr>
            <w:tcW w:type="dxa" w:w="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38" w:after="0"/>
              <w:ind w:left="360" w:right="146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1.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2.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3.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4.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5.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6.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7.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8.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9.</w:t>
            </w:r>
          </w:p>
        </w:tc>
        <w:tc>
          <w:tcPr>
            <w:tcW w:type="dxa" w:w="12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38" w:after="0"/>
              <w:ind w:left="160" w:right="576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SUPPLIER SCOPE OF WORK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MACHINE DEFINATION, REFERENCE IMAGES </w:t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CTPS REQUIREMENTS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MACHINE CONTENTS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OPERATIONAL  DETAILS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ADIENT INPUT FOR MACHINE DESIGN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MACHINE DESIGN REQUIREMENTS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QUALITY REQUIREMENT FOR PRODUCT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PRODUCT INFORMATION</w:t>
            </w:r>
          </w:p>
        </w:tc>
      </w:tr>
    </w:tbl>
    <w:p>
      <w:pPr>
        <w:autoSpaceDN w:val="0"/>
        <w:autoSpaceDE w:val="0"/>
        <w:widowControl/>
        <w:spacing w:line="334" w:lineRule="exact" w:before="0" w:after="2238"/>
        <w:ind w:left="720" w:right="9504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10. INDUSTRIAL ENGINEERING REQUIREMENTS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11. RECOMMENDED MAKES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12. ACCEPTANCE CRITERIA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13. DOCUMENTATION, SPARE &amp; TRAINING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14. PACKAGING, TRANSPORTATION  &amp; INSTALLATION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15. TIMELINE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16. DV/PV BUILD SUPPORT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17. 19.WARRENTY, SUPPORT TILL SOP &amp; AFTER SALES SUPPORT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>18. RFQ SIGN OFF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40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532" w:after="0"/>
        <w:ind w:left="708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1.SUPPLIER SCOPE OF WORK</w:t>
      </w:r>
    </w:p>
    <w:p>
      <w:pPr>
        <w:autoSpaceDN w:val="0"/>
        <w:autoSpaceDE w:val="0"/>
        <w:widowControl/>
        <w:spacing w:line="336" w:lineRule="exact" w:before="116" w:after="0"/>
        <w:ind w:left="708" w:right="1296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Supplier will design &amp; manufacture complete Workstations as per details in RFQ. After manufacturing, supplier will do trials &amp; prove at their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end and later after installation at Adient works location. Supplier should meet Adient’s Quality, Safety &amp; Cycle time requirements. </w:t>
      </w:r>
    </w:p>
    <w:p>
      <w:pPr>
        <w:autoSpaceDN w:val="0"/>
        <w:autoSpaceDE w:val="0"/>
        <w:widowControl/>
        <w:spacing w:line="233" w:lineRule="auto" w:before="22" w:after="0"/>
        <w:ind w:left="708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28"/>
        </w:rPr>
        <w:t>Supplier should comply to all requirements mentioned in RFQ. For any deviation, separate sign-off will be done.</w:t>
      </w:r>
    </w:p>
    <w:p>
      <w:pPr>
        <w:autoSpaceDN w:val="0"/>
        <w:autoSpaceDE w:val="0"/>
        <w:widowControl/>
        <w:spacing w:line="233" w:lineRule="auto" w:before="406" w:after="0"/>
        <w:ind w:left="708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2.MACHINE DEFINATION &amp; REFERENCE IMAGES</w:t>
      </w:r>
    </w:p>
    <w:p>
      <w:pPr>
        <w:autoSpaceDN w:val="0"/>
        <w:tabs>
          <w:tab w:pos="1138" w:val="left"/>
        </w:tabs>
        <w:autoSpaceDE w:val="0"/>
        <w:widowControl/>
        <w:spacing w:line="336" w:lineRule="exact" w:before="48" w:after="664"/>
        <w:ind w:left="598" w:right="720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This is a  CoC Fastening workstation for Fastening of Height Adjuster (MHA-3000)  to  FSC 4W RH Assembly. This workstation should be made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to carry out  CoC fastening of following variants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1) 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FSC 4W RH </w:t>
      </w:r>
      <w:r>
        <w:br/>
      </w:r>
      <w:r>
        <w:rPr>
          <w:rFonts w:ascii="Arial" w:hAnsi="Arial" w:eastAsia="Arial"/>
          <w:b/>
          <w:i w:val="0"/>
          <w:color w:val="616265"/>
          <w:sz w:val="28"/>
        </w:rPr>
        <w:t>This is based on existing design of workstation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.  It consist of item no 1 to 7, The workstation controls through HMI &amp; PLC. It has part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presence sensors. This workstation should be made for safe working. </w:t>
      </w:r>
      <w:r>
        <w:rPr>
          <w:rFonts w:ascii="Arial" w:hAnsi="Arial" w:eastAsia="Arial"/>
          <w:b/>
          <w:i w:val="0"/>
          <w:color w:val="616265"/>
          <w:sz w:val="28"/>
        </w:rPr>
        <w:t>The workstation should  meet all 39 requirements of CTPS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4800"/>
        <w:gridCol w:w="4800"/>
        <w:gridCol w:w="4800"/>
        <w:gridCol w:w="4800"/>
      </w:tblGrid>
      <w:tr>
        <w:trPr>
          <w:trHeight w:hRule="exact" w:val="516"/>
        </w:trPr>
        <w:tc>
          <w:tcPr>
            <w:tcW w:type="dxa" w:w="81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9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System will have other accessories as per Adient requirements.</w:t>
            </w:r>
          </w:p>
        </w:tc>
        <w:tc>
          <w:tcPr>
            <w:tcW w:type="dxa" w:w="64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" w:after="0"/>
              <w:ind w:left="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971290" cy="272415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290" cy="27241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5.99999999999909" w:type="dxa"/>
            </w:tblPr>
            <w:tblGrid>
              <w:gridCol w:w="4220"/>
            </w:tblGrid>
            <w:tr>
              <w:trPr>
                <w:trHeight w:hRule="exact" w:val="922"/>
              </w:trPr>
              <w:tc>
                <w:tcPr>
                  <w:tcW w:type="dxa" w:w="3154"/>
                  <w:tcBorders>
                    <w:start w:sz="36.0" w:val="single" w:color="#00AF50"/>
                    <w:top w:sz="36.0" w:val="single" w:color="#00AF50"/>
                    <w:end w:sz="36.0" w:val="single" w:color="#00AF50"/>
                    <w:bottom w:sz="36.0" w:val="single" w:color="#00AF5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6" w:lineRule="exact" w:before="86" w:after="0"/>
                    <w:ind w:left="102" w:right="4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616265"/>
                      <w:sz w:val="28"/>
                    </w:rPr>
                    <w:t xml:space="preserve">Overall  Workstation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616265"/>
                      <w:sz w:val="28"/>
                    </w:rPr>
                    <w:t>Schematic view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40"/>
        </w:trPr>
        <w:tc>
          <w:tcPr>
            <w:tcW w:type="dxa" w:w="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•</w:t>
            </w:r>
          </w:p>
        </w:tc>
        <w:tc>
          <w:tcPr>
            <w:tcW w:type="dxa" w:w="7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6" w:after="0"/>
              <w:ind w:left="17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Machine should have Biometric Bypass system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•</w:t>
            </w:r>
          </w:p>
        </w:tc>
        <w:tc>
          <w:tcPr>
            <w:tcW w:type="dxa" w:w="7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" w:after="0"/>
              <w:ind w:left="17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Siemens HMI  (KTP-700) to be used as back end 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380"/>
        </w:trPr>
        <w:tc>
          <w:tcPr>
            <w:tcW w:type="dxa" w:w="81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8" w:after="0"/>
              <w:ind w:left="16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*     Machine should have server connectivity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7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471419" cy="142748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19" cy="14274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700"/>
        </w:trPr>
        <w:tc>
          <w:tcPr>
            <w:tcW w:type="dxa" w:w="81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6" w:after="0"/>
              <w:ind w:left="5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6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7.99999999999955" w:type="dxa"/>
            </w:tblPr>
            <w:tblGrid>
              <w:gridCol w:w="646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6" w:after="0"/>
              <w:ind w:left="0" w:right="54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4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0.0" w:type="dxa"/>
      </w:tblPr>
      <w:tblGrid>
        <w:gridCol w:w="6400"/>
        <w:gridCol w:w="6400"/>
        <w:gridCol w:w="6400"/>
      </w:tblGrid>
      <w:tr>
        <w:trPr>
          <w:trHeight w:hRule="exact" w:val="4866"/>
        </w:trPr>
        <w:tc>
          <w:tcPr>
            <w:tcW w:type="dxa" w:w="7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98.0" w:type="dxa"/>
            </w:tblPr>
            <w:tblGrid>
              <w:gridCol w:w="7220"/>
            </w:tblGrid>
            <w:tr>
              <w:trPr>
                <w:trHeight w:hRule="exact" w:val="9472"/>
              </w:trPr>
              <w:tc>
                <w:tcPr>
                  <w:tcW w:type="dxa" w:w="6130"/>
                  <w:tcBorders>
                    <w:start w:sz="48.0" w:val="single" w:color="#000000"/>
                    <w:top w:sz="48.0" w:val="single" w:color="#000000"/>
                    <w:end w:sz="48.0" w:val="single" w:color="#000000"/>
                    <w:bottom w:sz="4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118" w:after="0"/>
                    <w:ind w:left="682" w:right="2016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616265"/>
                      <w:sz w:val="36"/>
                    </w:rPr>
                    <w:t xml:space="preserve">FSC 4W  RH  + HA </w:t>
                  </w:r>
                  <w:r>
                    <w:rPr>
                      <w:rFonts w:ascii="Arial" w:hAnsi="Arial" w:eastAsia="Arial"/>
                      <w:b/>
                      <w:i w:val="0"/>
                      <w:color w:val="616265"/>
                      <w:sz w:val="36"/>
                    </w:rPr>
                    <w:t>Fastening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206" w:after="0"/>
                    <w:ind w:left="590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34640" cy="3999229"/>
                        <wp:docPr id="5" name="Picture 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4640" cy="399922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autoSpaceDN w:val="0"/>
                    <w:autoSpaceDE w:val="0"/>
                    <w:widowControl/>
                    <w:spacing w:line="288" w:lineRule="exact" w:before="352" w:after="0"/>
                    <w:ind w:left="496" w:right="115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616265"/>
                      <w:sz w:val="24"/>
                    </w:rPr>
                    <w:t xml:space="preserve">There should special clamping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616265"/>
                      <w:sz w:val="24"/>
                    </w:rPr>
                    <w:t xml:space="preserve">arrangement with 2 pneumatic cylinders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616265"/>
                      <w:sz w:val="24"/>
                    </w:rPr>
                    <w:t xml:space="preserve">along with  3 Nos. Air pressure switch to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616265"/>
                      <w:sz w:val="24"/>
                    </w:rPr>
                    <w:t xml:space="preserve">apply forces F1, F2 &amp; F3 in given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616265"/>
                      <w:sz w:val="24"/>
                    </w:rPr>
                    <w:t>sequence as per existing arrangement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27.9999999999995" w:type="dxa"/>
            </w:tblPr>
            <w:tblGrid>
              <w:gridCol w:w="10640"/>
            </w:tblGrid>
            <w:tr>
              <w:trPr>
                <w:trHeight w:hRule="exact" w:val="4336"/>
              </w:trPr>
              <w:tc>
                <w:tcPr>
                  <w:tcW w:type="dxa" w:w="9688"/>
                  <w:tcBorders>
                    <w:start w:sz="48.0" w:val="single" w:color="#000000"/>
                    <w:top w:sz="48.0" w:val="single" w:color="#000000"/>
                    <w:end w:sz="48.0" w:val="single" w:color="#000000"/>
                    <w:bottom w:sz="4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9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392.00000000000045" w:type="dxa"/>
                  </w:tblPr>
                  <w:tblGrid>
                    <w:gridCol w:w="3229"/>
                    <w:gridCol w:w="3229"/>
                    <w:gridCol w:w="3229"/>
                  </w:tblGrid>
                  <w:tr>
                    <w:trPr>
                      <w:trHeight w:hRule="exact" w:val="916"/>
                    </w:trPr>
                    <w:tc>
                      <w:tcPr>
                        <w:tcW w:type="dxa" w:w="320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116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530.0" w:type="dxa"/>
                        </w:tblPr>
                        <w:tblGrid>
                          <w:gridCol w:w="3200"/>
                        </w:tblGrid>
                        <w:tr>
                          <w:trPr>
                            <w:trHeight w:hRule="exact" w:val="456"/>
                          </w:trPr>
                          <w:tc>
                            <w:tcPr>
                              <w:tcW w:type="dxa" w:w="2410"/>
                              <w:tcBorders>
                                <w:start w:sz="36.0" w:val="single" w:color="#00AF50"/>
                                <w:top w:sz="36.0" w:val="single" w:color="#00AF50"/>
                                <w:end w:sz="36.0" w:val="single" w:color="#00AF50"/>
                                <w:bottom w:sz="36.0" w:val="single" w:color="#00AF5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>
                              <w:pPr>
                                <w:autoSpaceDN w:val="0"/>
                                <w:autoSpaceDE w:val="0"/>
                                <w:widowControl/>
                                <w:spacing w:line="312" w:lineRule="exact" w:before="44" w:after="0"/>
                                <w:ind w:left="98" w:right="0" w:firstLine="0"/>
                                <w:jc w:val="left"/>
                              </w:pPr>
                              <w:r>
                                <w:rPr>
                                  <w:rFonts w:ascii="ArialMT" w:hAnsi="ArialMT" w:eastAsia="ArialMT"/>
                                  <w:b w:val="0"/>
                                  <w:i w:val="0"/>
                                  <w:color w:val="616265"/>
                                  <w:sz w:val="28"/>
                                </w:rPr>
                                <w:t>Operator Panel</w:t>
                              </w:r>
                            </w:p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22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8" w:lineRule="exact" w:before="648" w:after="0"/>
                          <w:ind w:left="220" w:right="0" w:firstLine="0"/>
                          <w:jc w:val="left"/>
                        </w:pP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616265"/>
                            <w:sz w:val="24"/>
                          </w:rPr>
                          <w:t xml:space="preserve">Explains every </w:t>
                        </w:r>
                      </w:p>
                    </w:tc>
                    <w:tc>
                      <w:tcPr>
                        <w:tcW w:type="dxa" w:w="3560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6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2029459" cy="2167890"/>
                              <wp:docPr id="6" name="Picture 6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29459" cy="216789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hRule="exact" w:val="300"/>
                    </w:trPr>
                    <w:tc>
                      <w:tcPr>
                        <w:tcW w:type="dxa" w:w="3229"/>
                        <w:vMerge/>
                        <w:tcBorders/>
                      </w:tcPr>
                      <w:p/>
                    </w:tc>
                    <w:tc>
                      <w:tcPr>
                        <w:tcW w:type="dxa" w:w="22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8" w:lineRule="exact" w:before="28" w:after="0"/>
                          <w:ind w:left="220" w:right="0" w:firstLine="0"/>
                          <w:jc w:val="left"/>
                        </w:pP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616265"/>
                            <w:sz w:val="24"/>
                          </w:rPr>
                          <w:t xml:space="preserve">assembly step by </w:t>
                        </w:r>
                      </w:p>
                    </w:tc>
                    <w:tc>
                      <w:tcPr>
                        <w:tcW w:type="dxa" w:w="3229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80"/>
                    </w:trPr>
                    <w:tc>
                      <w:tcPr>
                        <w:tcW w:type="dxa" w:w="3229"/>
                        <w:vMerge/>
                        <w:tcBorders/>
                      </w:tcPr>
                      <w:p/>
                    </w:tc>
                    <w:tc>
                      <w:tcPr>
                        <w:tcW w:type="dxa" w:w="22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8" w:lineRule="exact" w:before="12" w:after="0"/>
                          <w:ind w:left="220" w:right="0" w:firstLine="0"/>
                          <w:jc w:val="left"/>
                        </w:pP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616265"/>
                            <w:sz w:val="24"/>
                          </w:rPr>
                          <w:t xml:space="preserve">visualizing the </w:t>
                        </w:r>
                      </w:p>
                    </w:tc>
                    <w:tc>
                      <w:tcPr>
                        <w:tcW w:type="dxa" w:w="3229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300"/>
                    </w:trPr>
                    <w:tc>
                      <w:tcPr>
                        <w:tcW w:type="dxa" w:w="3229"/>
                        <w:vMerge/>
                        <w:tcBorders/>
                      </w:tcPr>
                      <w:p/>
                    </w:tc>
                    <w:tc>
                      <w:tcPr>
                        <w:tcW w:type="dxa" w:w="22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8" w:lineRule="exact" w:before="2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616265"/>
                            <w:sz w:val="24"/>
                          </w:rPr>
                          <w:t xml:space="preserve">assembly station </w:t>
                        </w:r>
                      </w:p>
                    </w:tc>
                    <w:tc>
                      <w:tcPr>
                        <w:tcW w:type="dxa" w:w="3229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280"/>
                    </w:trPr>
                    <w:tc>
                      <w:tcPr>
                        <w:tcW w:type="dxa" w:w="3229"/>
                        <w:vMerge/>
                        <w:tcBorders/>
                      </w:tcPr>
                      <w:p/>
                    </w:tc>
                    <w:tc>
                      <w:tcPr>
                        <w:tcW w:type="dxa" w:w="22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8" w:lineRule="exact" w:before="12" w:after="0"/>
                          <w:ind w:left="220" w:right="0" w:firstLine="0"/>
                          <w:jc w:val="left"/>
                        </w:pP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616265"/>
                            <w:sz w:val="24"/>
                          </w:rPr>
                          <w:t xml:space="preserve">and the work </w:t>
                        </w:r>
                      </w:p>
                    </w:tc>
                    <w:tc>
                      <w:tcPr>
                        <w:tcW w:type="dxa" w:w="3229"/>
                        <w:vMerge/>
                        <w:tcBorders/>
                      </w:tcPr>
                      <w:p/>
                    </w:tc>
                  </w:tr>
                  <w:tr>
                    <w:trPr>
                      <w:trHeight w:hRule="exact" w:val="1438"/>
                    </w:trPr>
                    <w:tc>
                      <w:tcPr>
                        <w:tcW w:type="dxa" w:w="3229"/>
                        <w:vMerge/>
                        <w:tcBorders/>
                      </w:tcPr>
                      <w:p/>
                    </w:tc>
                    <w:tc>
                      <w:tcPr>
                        <w:tcW w:type="dxa" w:w="22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8" w:lineRule="exact" w:before="2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616265"/>
                            <w:sz w:val="24"/>
                          </w:rPr>
                          <w:t>steps to be done</w:t>
                        </w:r>
                      </w:p>
                    </w:tc>
                    <w:tc>
                      <w:tcPr>
                        <w:tcW w:type="dxa" w:w="3229"/>
                        <w:vMerge/>
                        <w:tcBorders/>
                      </w:tcPr>
                      <w:p/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772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5</w:t>
            </w:r>
          </w:p>
        </w:tc>
      </w:tr>
      <w:tr>
        <w:trPr>
          <w:trHeight w:hRule="exact" w:val="4840"/>
        </w:trPr>
        <w:tc>
          <w:tcPr>
            <w:tcW w:type="dxa" w:w="6400"/>
            <w:vMerge/>
            <w:tcBorders/>
          </w:tcPr>
          <w:p/>
        </w:tc>
        <w:tc>
          <w:tcPr>
            <w:tcW w:type="dxa" w:w="10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27.9999999999995" w:type="dxa"/>
            </w:tblPr>
            <w:tblGrid>
              <w:gridCol w:w="10640"/>
            </w:tblGrid>
            <w:tr>
              <w:trPr>
                <w:trHeight w:hRule="exact" w:val="4404"/>
              </w:trPr>
              <w:tc>
                <w:tcPr>
                  <w:tcW w:type="dxa" w:w="9688"/>
                  <w:tcBorders>
                    <w:start w:sz="48.0" w:val="single" w:color="#000000"/>
                    <w:top w:sz="48.0" w:val="single" w:color="#000000"/>
                    <w:end w:sz="48.0" w:val="single" w:color="#000000"/>
                    <w:bottom w:sz="48.0" w:val="single" w:color="#000000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932.0000000000005" w:type="dxa"/>
                  </w:tblPr>
                  <w:tblGrid>
                    <w:gridCol w:w="4844"/>
                    <w:gridCol w:w="4844"/>
                  </w:tblGrid>
                  <w:tr>
                    <w:trPr>
                      <w:trHeight w:hRule="exact" w:val="4138"/>
                    </w:trPr>
                    <w:tc>
                      <w:tcPr>
                        <w:tcW w:type="dxa" w:w="2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020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1074.000000000001" w:type="dxa"/>
                        </w:tblPr>
                        <w:tblGrid>
                          <w:gridCol w:w="2600"/>
                        </w:tblGrid>
                        <w:tr>
                          <w:trPr>
                            <w:trHeight w:hRule="exact" w:val="454"/>
                          </w:trPr>
                          <w:tc>
                            <w:tcPr>
                              <w:tcW w:type="dxa" w:w="1202"/>
                              <w:tcBorders>
                                <w:start w:sz="36.0" w:val="single" w:color="#00AF50"/>
                                <w:top w:sz="36.0" w:val="single" w:color="#00AF50"/>
                                <w:end w:sz="36.0" w:val="single" w:color="#00AF50"/>
                                <w:bottom w:sz="36.0" w:val="single" w:color="#00AF5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>
                              <w:pPr>
                                <w:autoSpaceDN w:val="0"/>
                                <w:autoSpaceDE w:val="0"/>
                                <w:widowControl/>
                                <w:spacing w:line="312" w:lineRule="exact" w:before="42" w:after="0"/>
                                <w:ind w:left="0" w:right="0" w:firstLine="0"/>
                                <w:jc w:val="center"/>
                              </w:pPr>
                              <w:r>
                                <w:rPr>
                                  <w:rFonts w:ascii="ArialMT" w:hAnsi="ArialMT" w:eastAsia="ArialMT"/>
                                  <w:b w:val="0"/>
                                  <w:i w:val="0"/>
                                  <w:color w:val="616265"/>
                                  <w:sz w:val="28"/>
                                </w:rPr>
                                <w:t>Fixture</w:t>
                              </w:r>
                            </w:p>
                          </w:tc>
                        </w:tr>
                      </w:tbl>
                      <w:p>
                        <w:pPr>
                          <w:autoSpaceDN w:val="0"/>
                          <w:autoSpaceDE w:val="0"/>
                          <w:widowControl/>
                          <w:spacing w:line="14" w:lineRule="exact" w:before="0" w:after="0"/>
                          <w:ind w:left="0" w:right="0"/>
                        </w:pPr>
                      </w:p>
                    </w:tc>
                    <w:tc>
                      <w:tcPr>
                        <w:tcW w:type="dxa" w:w="59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4" w:after="0"/>
                          <w:ind w:left="308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547110" cy="2580640"/>
                              <wp:docPr id="7" name="Picture 7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547110" cy="258064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400"/>
            <w:vMerge/>
            <w:tcBorders/>
          </w:tcPr>
          <w:p/>
        </w:tc>
      </w:tr>
      <w:tr>
        <w:trPr>
          <w:trHeight w:hRule="exact" w:val="580"/>
        </w:trPr>
        <w:tc>
          <w:tcPr>
            <w:tcW w:type="dxa" w:w="7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6" w:after="0"/>
              <w:ind w:left="40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10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56.0000000000002" w:type="dxa"/>
            </w:tblPr>
            <w:tblGrid>
              <w:gridCol w:w="10640"/>
            </w:tblGrid>
            <w:tr>
              <w:trPr>
                <w:trHeight w:hRule="exact" w:val="396"/>
              </w:trPr>
              <w:tc>
                <w:tcPr>
                  <w:tcW w:type="dxa" w:w="2006"/>
                  <w:tcBorders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416" w:after="0"/>
        <w:ind w:left="864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3.</w:t>
      </w:r>
      <w:r>
        <w:rPr>
          <w:rFonts w:ascii="Arial" w:hAnsi="Arial" w:eastAsia="Arial"/>
          <w:b/>
          <w:i w:val="0"/>
          <w:color w:val="616265"/>
          <w:sz w:val="48"/>
        </w:rPr>
        <w:t>CTPS REQUIREMENTS</w:t>
      </w:r>
    </w:p>
    <w:p>
      <w:pPr>
        <w:autoSpaceDN w:val="0"/>
        <w:autoSpaceDE w:val="0"/>
        <w:widowControl/>
        <w:spacing w:line="240" w:lineRule="auto" w:before="264" w:after="29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1256010" cy="552577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56010" cy="55257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40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8.0" w:type="dxa"/>
      </w:tblPr>
      <w:tblGrid>
        <w:gridCol w:w="19200"/>
      </w:tblGrid>
      <w:tr>
        <w:trPr>
          <w:trHeight w:hRule="exact" w:val="490"/>
        </w:trPr>
        <w:tc>
          <w:tcPr>
            <w:tcW w:type="dxa" w:w="3064"/>
            <w:tcBorders>
              <w:start w:sz="36.0" w:val="single" w:color="#00AF50"/>
              <w:top w:sz="36.0" w:val="single" w:color="#00AF50"/>
              <w:end w:sz="36.0" w:val="single" w:color="#00AF50"/>
              <w:bottom w:sz="36.0" w:val="single" w:color="#00AF5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10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CTPS Requirements</w:t>
            </w:r>
          </w:p>
        </w:tc>
      </w:tr>
    </w:tbl>
    <w:p>
      <w:pPr>
        <w:autoSpaceDN w:val="0"/>
        <w:autoSpaceDE w:val="0"/>
        <w:widowControl/>
        <w:spacing w:line="240" w:lineRule="auto" w:before="368" w:after="3156"/>
        <w:ind w:left="4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475720" cy="371347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75720" cy="371347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40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8.0" w:type="dxa"/>
      </w:tblPr>
      <w:tblGrid>
        <w:gridCol w:w="19200"/>
      </w:tblGrid>
      <w:tr>
        <w:trPr>
          <w:trHeight w:hRule="exact" w:val="490"/>
        </w:trPr>
        <w:tc>
          <w:tcPr>
            <w:tcW w:type="dxa" w:w="3064"/>
            <w:tcBorders>
              <w:start w:sz="36.0" w:val="single" w:color="#00AF50"/>
              <w:top w:sz="36.0" w:val="single" w:color="#00AF50"/>
              <w:end w:sz="36.0" w:val="single" w:color="#00AF50"/>
              <w:bottom w:sz="36.0" w:val="single" w:color="#00AF5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10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CTPS Requirements</w:t>
            </w:r>
          </w:p>
        </w:tc>
      </w:tr>
    </w:tbl>
    <w:p>
      <w:pPr>
        <w:autoSpaceDN w:val="0"/>
        <w:autoSpaceDE w:val="0"/>
        <w:widowControl/>
        <w:spacing w:line="240" w:lineRule="auto" w:before="298" w:after="650"/>
        <w:ind w:left="11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638290" cy="534924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534924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40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554" w:after="564"/>
        <w:ind w:left="552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4.MACHINE 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4.0" w:type="dxa"/>
      </w:tblPr>
      <w:tblGrid>
        <w:gridCol w:w="4800"/>
        <w:gridCol w:w="4800"/>
        <w:gridCol w:w="4800"/>
        <w:gridCol w:w="4800"/>
      </w:tblGrid>
      <w:tr>
        <w:trPr>
          <w:trHeight w:hRule="exact" w:val="582"/>
        </w:trPr>
        <w:tc>
          <w:tcPr>
            <w:tcW w:type="dxa" w:w="181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0" w:right="43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Functional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Area</w:t>
            </w:r>
          </w:p>
        </w:tc>
        <w:tc>
          <w:tcPr>
            <w:tcW w:type="dxa" w:w="41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SN </w:t>
            </w:r>
          </w:p>
        </w:tc>
        <w:tc>
          <w:tcPr>
            <w:tcW w:type="dxa" w:w="2830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Content </w:t>
            </w:r>
          </w:p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Brief Description of Content</w:t>
            </w:r>
          </w:p>
        </w:tc>
      </w:tr>
      <w:tr>
        <w:trPr>
          <w:trHeight w:hRule="exact" w:val="594"/>
        </w:trPr>
        <w:tc>
          <w:tcPr>
            <w:tcW w:type="dxa" w:w="181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  <w:highlight w:val="yellow"/>
              </w:rPr>
              <w:t xml:space="preserve">Adient Scope of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  <w:highlight w:val="yellow"/>
              </w:rPr>
              <w:t>Supply</w:t>
            </w:r>
          </w:p>
        </w:tc>
        <w:tc>
          <w:tcPr>
            <w:tcW w:type="dxa" w:w="41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  <w:highlight w:val="yellow"/>
              </w:rPr>
              <w:t>1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2830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4" w:val="left"/>
              </w:tabs>
              <w:autoSpaceDE w:val="0"/>
              <w:widowControl/>
              <w:spacing w:line="256" w:lineRule="exact" w:before="0" w:after="0"/>
              <w:ind w:left="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  <w:highlight w:val="yellow"/>
              </w:rPr>
              <w:t xml:space="preserve">Electric Nut-runner &amp;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  <w:highlight w:val="yellow"/>
              </w:rPr>
              <w:t>Accessories (Atlas Copco)</w:t>
            </w:r>
          </w:p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619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  <w:highlight w:val="yellow"/>
              </w:rPr>
              <w:t xml:space="preserve">Electric Nut runner –Controller – PF 8000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  <w:highlight w:val="yellow"/>
              </w:rPr>
              <w:t>Accessories – RBU Silver,  Tensor ST cable 5 mtr, Suspension Yoke</w:t>
            </w:r>
          </w:p>
        </w:tc>
      </w:tr>
      <w:tr>
        <w:trPr>
          <w:trHeight w:hRule="exact" w:val="594"/>
        </w:trPr>
        <w:tc>
          <w:tcPr>
            <w:tcW w:type="dxa" w:w="181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Workstation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structure &amp; fixture</w:t>
            </w:r>
          </w:p>
        </w:tc>
        <w:tc>
          <w:tcPr>
            <w:tcW w:type="dxa" w:w="414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 </w:t>
            </w:r>
          </w:p>
        </w:tc>
        <w:tc>
          <w:tcPr>
            <w:tcW w:type="dxa" w:w="2830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 Base stand </w:t>
            </w:r>
          </w:p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Fixture  base stand to be made from Standard MS square tube of  section 72 mm x 72 mm x 4 mm thk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Complete machine structure should be painted with red oxide &amp; high quality spray painting as per RAL shade 9010 (Ivory colour)</w:t>
            </w:r>
          </w:p>
        </w:tc>
      </w:tr>
      <w:tr>
        <w:trPr>
          <w:trHeight w:hRule="exact" w:val="270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MS top plate on stand with 20 mm thickness.(Appr height of MS plate 850 mm from ground)</w:t>
            </w:r>
          </w:p>
        </w:tc>
      </w:tr>
      <w:tr>
        <w:trPr>
          <w:trHeight w:hRule="exact" w:val="536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360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4 no. of Anti-vibration  pads(Dia-100 mm) to avoid any movement of machine during operation &amp;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enable machine levelling upto (+/- 25 mm)</w:t>
            </w:r>
          </w:p>
        </w:tc>
      </w:tr>
      <w:tr>
        <w:trPr>
          <w:trHeight w:hRule="exact" w:val="798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14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2 </w:t>
            </w:r>
          </w:p>
        </w:tc>
        <w:tc>
          <w:tcPr>
            <w:tcW w:type="dxa" w:w="2830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Upper structure above 850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mm</w:t>
            </w:r>
          </w:p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6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Upper structure to be made from 72 mm x 72 mm x 4 mm thk MS sq. tube, painted with red oxide &amp; high quality spray painting as per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RAL shade 9010 (ivoey colour). Other support members should be made from suitable Aluminium extrusions (40x40 or 40x80) as per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strength requirements</w:t>
            </w:r>
          </w:p>
        </w:tc>
      </w:tr>
      <w:tr>
        <w:trPr>
          <w:trHeight w:hRule="exact" w:val="800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144" w:firstLine="6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Overhead structure for positioning of Electric nut runner in X, Y &amp; Z directions using Zero gravity balancer, Rail &amp; Tool trolley with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reaction arm. High quality Ni-Cr plated dia 32 mm guide rod &amp; recirculating ball bearing (Misumi). LM Guides, End stopper &amp; shock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absorber as per requirements.</w:t>
            </w:r>
          </w:p>
        </w:tc>
      </w:tr>
      <w:tr>
        <w:trPr>
          <w:trHeight w:hRule="exact" w:val="270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Electric nut runner housing and reaction arm arrangement for movement of Electric Nut runner for tightening. 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Structure to support Tubelight &amp; Fan mounting. Also arranagment for display of Work instruction sheet &amp; Mimic board </w:t>
            </w:r>
          </w:p>
        </w:tc>
      </w:tr>
      <w:tr>
        <w:trPr>
          <w:trHeight w:hRule="exact" w:val="270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14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2830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Fixture</w:t>
            </w:r>
          </w:p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Fixture consist of Base plate, Location &amp; resting blocks, Location pins &amp; Pneumatic clamps </w:t>
            </w:r>
          </w:p>
        </w:tc>
      </w:tr>
      <w:tr>
        <w:trPr>
          <w:trHeight w:hRule="exact" w:val="30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Clamping – 4 nos. of clamping cylinders to ensure no gap between parts &amp; proper locking of parts. (Cylinder dia – minimum 40 mm)</w:t>
            </w:r>
          </w:p>
        </w:tc>
      </w:tr>
      <w:tr>
        <w:trPr>
          <w:trHeight w:hRule="exact" w:val="336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Location block, resting block, location pin &amp; clamping pad should be made from hardened steel and should be blacodized</w:t>
            </w:r>
          </w:p>
        </w:tc>
      </w:tr>
      <w:tr>
        <w:trPr>
          <w:trHeight w:hRule="exact" w:val="798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For HA Clamping – 2 Nos of clamping cylinders + 3 Nos of air pressure switches  to be used for application of forces F1, F2 </w:t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&amp; F3 as per sequence mentioned in product drawing (Minimum cylinder dia 40 mm). PLC programming should be done to </w:t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achieve this.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All location block will be located by dowel and clamped by Allen bolts</w:t>
            </w:r>
          </w:p>
        </w:tc>
      </w:tr>
      <w:tr>
        <w:trPr>
          <w:trHeight w:hRule="exact" w:val="534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8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All pneumatic cylinders should have flow control valve at inlet &amp; outlet. All pneumatic cylinder should have built in cushioning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arrangement. </w:t>
            </w:r>
          </w:p>
        </w:tc>
      </w:tr>
      <w:tr>
        <w:trPr>
          <w:trHeight w:hRule="exact" w:val="32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Necessary end stopper &amp; shock absorber should be provided to avoid any jerky movement.</w:t>
            </w:r>
          </w:p>
        </w:tc>
      </w:tr>
      <w:tr>
        <w:trPr>
          <w:trHeight w:hRule="exact" w:val="606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All pneumatic cylinder sizes are approximate for quote working purpose. Actual size will be close to above mentioned sizes. These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sizes will be finalised after DAP</w:t>
            </w:r>
          </w:p>
        </w:tc>
      </w:tr>
    </w:tbl>
    <w:p>
      <w:pPr>
        <w:autoSpaceDN w:val="0"/>
        <w:autoSpaceDE w:val="0"/>
        <w:widowControl/>
        <w:spacing w:line="37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40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74.0" w:type="dxa"/>
      </w:tblPr>
      <w:tblGrid>
        <w:gridCol w:w="4800"/>
        <w:gridCol w:w="4800"/>
        <w:gridCol w:w="4800"/>
        <w:gridCol w:w="4800"/>
      </w:tblGrid>
      <w:tr>
        <w:trPr>
          <w:trHeight w:hRule="exact" w:val="584"/>
        </w:trPr>
        <w:tc>
          <w:tcPr>
            <w:tcW w:type="dxa" w:w="1710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0" w:right="28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 xml:space="preserve">Functional </w:t>
            </w: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>Area</w:t>
            </w:r>
          </w:p>
        </w:tc>
        <w:tc>
          <w:tcPr>
            <w:tcW w:type="dxa" w:w="47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64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 xml:space="preserve">SN </w:t>
            </w:r>
          </w:p>
        </w:tc>
        <w:tc>
          <w:tcPr>
            <w:tcW w:type="dxa" w:w="3290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 xml:space="preserve">Content </w:t>
            </w:r>
          </w:p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>Brief Description of Content</w:t>
            </w:r>
          </w:p>
        </w:tc>
      </w:tr>
      <w:tr>
        <w:trPr>
          <w:trHeight w:hRule="exact" w:val="274"/>
        </w:trPr>
        <w:tc>
          <w:tcPr>
            <w:tcW w:type="dxa" w:w="1710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2"/>
              </w:rPr>
              <w:t>Controls</w:t>
            </w:r>
          </w:p>
        </w:tc>
        <w:tc>
          <w:tcPr>
            <w:tcW w:type="dxa" w:w="47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2"/>
              </w:rPr>
              <w:t>1</w:t>
            </w:r>
          </w:p>
        </w:tc>
        <w:tc>
          <w:tcPr>
            <w:tcW w:type="dxa" w:w="3290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Main Control Panel</w:t>
            </w:r>
          </w:p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Main control panel will have required SMPS, PLC, Relays, Wire connectors etc.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This panel will be mounted at suitable position for easy access &amp; maintenance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Panel will have Light, fan, 3 pin socket &amp; door lock arrangement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Additional 20% space will be kept empty for any future changes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PLC-Siemens based on number of  I/O</w:t>
            </w:r>
          </w:p>
        </w:tc>
      </w:tr>
      <w:tr>
        <w:trPr>
          <w:trHeight w:hRule="exact" w:val="536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7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2"/>
              </w:rPr>
              <w:t>2</w:t>
            </w:r>
          </w:p>
        </w:tc>
        <w:tc>
          <w:tcPr>
            <w:tcW w:type="dxa" w:w="3290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Operator Control Panel</w:t>
            </w:r>
          </w:p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Operator control panel will have  HMI, Lights &amp; Buttons as per below description. </w:t>
            </w:r>
          </w:p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It should be mounted at shoulder level.  It should be opened from front side &amp; should have locking arrangement</w:t>
            </w:r>
          </w:p>
        </w:tc>
      </w:tr>
      <w:tr>
        <w:trPr>
          <w:trHeight w:hRule="exact" w:val="274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Lights &amp; buttons on Operator Control Panel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Push button with light - Control ON,  Push button with light - Control OFF,  Display light – JOB OK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Display light – JOB NOK (with blinking light) + RESET button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Two position selector switch - Machine Light + Fan - ON/OFF, Push Button - EMERGENCY STOP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Push button – RESET 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Two position selector switch - AUTO/MAINTENANCE - Authorisation Key along with  Buzzer</w:t>
            </w:r>
          </w:p>
        </w:tc>
      </w:tr>
      <w:tr>
        <w:trPr>
          <w:trHeight w:hRule="exact" w:val="1330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260" w:lineRule="exact" w:before="0" w:after="0"/>
              <w:ind w:left="0" w:right="8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Display Light -  START CYCLE (with blinking light)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Electric nut runner – parking location light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RED Light - If JOB is NOK (If cycle stopped halfway)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Mimic Board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– Nut fastening map with LED for each tightening location. Light blinking for each successive location.</w:t>
            </w:r>
          </w:p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Total – 3 Nos</w:t>
            </w:r>
          </w:p>
        </w:tc>
      </w:tr>
      <w:tr>
        <w:trPr>
          <w:trHeight w:hRule="exact" w:val="272"/>
        </w:trPr>
        <w:tc>
          <w:tcPr>
            <w:tcW w:type="dxa" w:w="1710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47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3</w:t>
            </w:r>
          </w:p>
        </w:tc>
        <w:tc>
          <w:tcPr>
            <w:tcW w:type="dxa" w:w="3290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0"/>
              </w:rPr>
              <w:t>Display</w:t>
            </w:r>
          </w:p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HMI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Main control of machine through Colour HMI (7 inch) Siemens make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Main screen of HMI should show MODE SELECTION - Auto mode and Manaul/Maintenance mode </w:t>
            </w:r>
          </w:p>
        </w:tc>
      </w:tr>
      <w:tr>
        <w:trPr>
          <w:trHeight w:hRule="exact" w:val="274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I/O Status, MACHINE STARTUP INSTRUCTIONS, MACHINE END OF SHIFT INSTRCUTIONS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Counter - Shiftwise/daywise part produced (OK &amp; NOK) (Record for 1 day); Tool change alarm after 10,000 cycles. 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Part presence sensor status &amp; Reed switch map (Pneumatic cylinder). Mark all reedwitch position on Pneumatic cylinder.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Pokayoke functioning - Robust pokayoke logic to detect NOK conditions before operation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Pokayoke/Reedswitch by-pass should be with Password protect</w:t>
            </w:r>
          </w:p>
        </w:tc>
      </w:tr>
      <w:tr>
        <w:trPr>
          <w:trHeight w:hRule="exact" w:val="274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Error log (1 shift error should be traced), Dispay latest 10 errors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Supplier name,contact details, Adient logo, date &amp; time, cycle time, machine mode etc.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4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Any setting/program change should be Password protected</w:t>
            </w:r>
          </w:p>
        </w:tc>
      </w:tr>
    </w:tbl>
    <w:p>
      <w:pPr>
        <w:autoSpaceDN w:val="0"/>
        <w:autoSpaceDE w:val="0"/>
        <w:widowControl/>
        <w:spacing w:line="7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3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10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7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8.0" w:type="dxa"/>
      </w:tblPr>
      <w:tblGrid>
        <w:gridCol w:w="4800"/>
        <w:gridCol w:w="4800"/>
        <w:gridCol w:w="4800"/>
        <w:gridCol w:w="4800"/>
      </w:tblGrid>
      <w:tr>
        <w:trPr>
          <w:trHeight w:hRule="exact" w:val="584"/>
        </w:trPr>
        <w:tc>
          <w:tcPr>
            <w:tcW w:type="dxa" w:w="1738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0" w:right="43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 xml:space="preserve">Functional </w:t>
            </w: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>Area</w:t>
            </w:r>
          </w:p>
        </w:tc>
        <w:tc>
          <w:tcPr>
            <w:tcW w:type="dxa" w:w="47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 xml:space="preserve">SN </w:t>
            </w:r>
          </w:p>
        </w:tc>
        <w:tc>
          <w:tcPr>
            <w:tcW w:type="dxa" w:w="305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 xml:space="preserve">Content </w:t>
            </w:r>
          </w:p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>Brief Description of Content</w:t>
            </w:r>
          </w:p>
        </w:tc>
      </w:tr>
      <w:tr>
        <w:trPr>
          <w:trHeight w:hRule="exact" w:val="536"/>
        </w:trPr>
        <w:tc>
          <w:tcPr>
            <w:tcW w:type="dxa" w:w="1738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Controls</w:t>
            </w:r>
          </w:p>
        </w:tc>
        <w:tc>
          <w:tcPr>
            <w:tcW w:type="dxa" w:w="47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05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Machine Operation switch </w:t>
            </w:r>
          </w:p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Machine will be operated by two hand Banner K30 Pick to Light touch buttons. One Additional EMERGENCY button will be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provided beside this switch.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7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5</w:t>
            </w:r>
          </w:p>
        </w:tc>
        <w:tc>
          <w:tcPr>
            <w:tcW w:type="dxa" w:w="305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Process parameter display</w:t>
            </w:r>
          </w:p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Digital air pressure switch (1 No) - Switch for showing incoming air pressure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7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305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Part/Condition check sensor </w:t>
            </w:r>
          </w:p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Inductive  sensor for track  presence (2 Nos/track) – Total – 8 Nos</w:t>
            </w:r>
          </w:p>
        </w:tc>
      </w:tr>
      <w:tr>
        <w:trPr>
          <w:trHeight w:hRule="exact" w:val="274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7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7</w:t>
            </w:r>
          </w:p>
        </w:tc>
        <w:tc>
          <w:tcPr>
            <w:tcW w:type="dxa" w:w="305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Nut runner position sensing</w:t>
            </w:r>
          </w:p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X-Y Linear scale for Electric nutrunner position sensing. Separate controller for X-Y scale</w:t>
            </w:r>
          </w:p>
        </w:tc>
      </w:tr>
      <w:tr>
        <w:trPr>
          <w:trHeight w:hRule="exact" w:val="536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All sensor should be mounted with 2 bolts &amp; guarded with proper guard to avoid any damage or setting change during regular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operation</w:t>
            </w:r>
          </w:p>
        </w:tc>
      </w:tr>
      <w:tr>
        <w:trPr>
          <w:trHeight w:hRule="exact" w:val="536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7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8</w:t>
            </w:r>
          </w:p>
        </w:tc>
        <w:tc>
          <w:tcPr>
            <w:tcW w:type="dxa" w:w="305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Electric Connector &amp; wire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routing</w:t>
            </w:r>
          </w:p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Inside machine, all electric wire should be routed properly with proper numbering &amp; mounting/harnessing. No loose wires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allowed.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Outside machine, all electric wire should be routed though conduit pipe</w:t>
            </w:r>
          </w:p>
        </w:tc>
      </w:tr>
      <w:tr>
        <w:trPr>
          <w:trHeight w:hRule="exact" w:val="536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Input/Output connector module (WAGO/Siemens) should be used for connectivity of wire inside outside of machine. .These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modules should be mounted outside of machine for easy maintenance</w:t>
            </w:r>
          </w:p>
        </w:tc>
      </w:tr>
      <w:tr>
        <w:trPr>
          <w:trHeight w:hRule="exact" w:val="538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7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9</w:t>
            </w:r>
          </w:p>
        </w:tc>
        <w:tc>
          <w:tcPr>
            <w:tcW w:type="dxa" w:w="305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Pneumatic pipes &amp; control </w:t>
            </w:r>
          </w:p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Inside machine, all pneumatic pipes should be routed properly through conduit with proper numbering &amp; mounting/harnessing.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losse pipes are allowed. 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Outside machine, all pneumatic pipes should be routed though Metal square section  (60 mm x 60 mm) conduit</w:t>
            </w:r>
          </w:p>
        </w:tc>
      </w:tr>
      <w:tr>
        <w:trPr>
          <w:trHeight w:hRule="exact" w:val="800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144" w:firstLine="6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Standalone valves can be used for less numbers of valves.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  <w:u w:val="single"/>
              </w:rPr>
              <w:t>All pneumatic valve should be 5/3 (5 port/3 postion) so that during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  <w:u w:val="single"/>
              </w:rPr>
              <w:t>emergency situations (Light curtain interruption/ Emergency press/ Power off), all pneumatic cylinder should stop instantly in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  <w:u w:val="single"/>
              </w:rPr>
              <w:t>same position.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7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10 </w:t>
            </w:r>
          </w:p>
        </w:tc>
        <w:tc>
          <w:tcPr>
            <w:tcW w:type="dxa" w:w="305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10 Light inside machine</w:t>
            </w:r>
          </w:p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2 no. of LED  lights 10 Watt each should be fixed on machine structure to project light on Fixture area</w:t>
            </w:r>
          </w:p>
        </w:tc>
      </w:tr>
      <w:tr>
        <w:trPr>
          <w:trHeight w:hRule="exact" w:val="80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7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11 </w:t>
            </w:r>
          </w:p>
        </w:tc>
        <w:tc>
          <w:tcPr>
            <w:tcW w:type="dxa" w:w="305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11 Machine earthing </w:t>
            </w:r>
          </w:p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Machine should have internal bus bar to connect to all individual electric units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Main supply supply to machine should be connected through ELCB (Earth Leakage Circuit Breaker) as per machine's total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power requirement.  In case of Earthing failure, machine electric supply will trip.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7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12 </w:t>
            </w:r>
          </w:p>
        </w:tc>
        <w:tc>
          <w:tcPr>
            <w:tcW w:type="dxa" w:w="305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12 Bar code printer &amp; scanner</w:t>
            </w:r>
          </w:p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Zebra bar code printer (1 D/2D) &amp; suitable scanner to be selected for tracibility</w:t>
            </w:r>
          </w:p>
        </w:tc>
      </w:tr>
      <w:tr>
        <w:trPr>
          <w:trHeight w:hRule="exact" w:val="380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Proper mounting of Bar code printer &amp; scanner to avoid any damages during regular working</w:t>
            </w:r>
          </w:p>
        </w:tc>
      </w:tr>
      <w:tr>
        <w:trPr>
          <w:trHeight w:hRule="exact" w:val="272"/>
        </w:trPr>
        <w:tc>
          <w:tcPr>
            <w:tcW w:type="dxa" w:w="1738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NOK parts</w:t>
            </w:r>
          </w:p>
        </w:tc>
        <w:tc>
          <w:tcPr>
            <w:tcW w:type="dxa" w:w="47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 </w:t>
            </w:r>
          </w:p>
        </w:tc>
        <w:tc>
          <w:tcPr>
            <w:tcW w:type="dxa" w:w="305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1 NOK  part handling</w:t>
            </w:r>
          </w:p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NOK part will be produced in case of  emergency stop/Torque not achieved to preset value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After NOK part is produced in above condition, NOK part light will glow. There will be  2 + 2 retake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If torque not achieved after 4 retake then use operator bypass by biometric and remove part and send for rework</w:t>
            </w:r>
          </w:p>
        </w:tc>
      </w:tr>
      <w:tr>
        <w:trPr>
          <w:trHeight w:hRule="exact" w:val="274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5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After completion of above, operator will press reset button to resume normal cycle.</w:t>
            </w:r>
          </w:p>
        </w:tc>
      </w:tr>
    </w:tbl>
    <w:p>
      <w:pPr>
        <w:autoSpaceDN w:val="0"/>
        <w:autoSpaceDE w:val="0"/>
        <w:widowControl/>
        <w:spacing w:line="12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3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11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77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4800"/>
        <w:gridCol w:w="4800"/>
        <w:gridCol w:w="4800"/>
        <w:gridCol w:w="4800"/>
      </w:tblGrid>
      <w:tr>
        <w:trPr>
          <w:trHeight w:hRule="exact" w:val="586"/>
        </w:trPr>
        <w:tc>
          <w:tcPr>
            <w:tcW w:type="dxa" w:w="1718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0" w:right="28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 xml:space="preserve">Functional </w:t>
            </w: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>Area</w:t>
            </w:r>
          </w:p>
        </w:tc>
        <w:tc>
          <w:tcPr>
            <w:tcW w:type="dxa" w:w="46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 xml:space="preserve">SN </w:t>
            </w:r>
          </w:p>
        </w:tc>
        <w:tc>
          <w:tcPr>
            <w:tcW w:type="dxa" w:w="328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 xml:space="preserve">Content </w:t>
            </w:r>
          </w:p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>Brief Description of Content</w:t>
            </w:r>
          </w:p>
        </w:tc>
      </w:tr>
      <w:tr>
        <w:trPr>
          <w:trHeight w:hRule="exact" w:val="272"/>
        </w:trPr>
        <w:tc>
          <w:tcPr>
            <w:tcW w:type="dxa" w:w="1718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Safety</w:t>
            </w:r>
          </w:p>
        </w:tc>
        <w:tc>
          <w:tcPr>
            <w:tcW w:type="dxa" w:w="466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3286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LOTO </w:t>
            </w:r>
          </w:p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Main electrical switch of machine should have LOTO attachment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Pneumatic FRL unit shoud have LOTO attachment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6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328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Safety Indication Sticker</w:t>
            </w:r>
          </w:p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Machine should be provided with Standard Safety Indication Stickers e.g. HIGH VOLTAGE, MAIN SUPPLY etc.</w:t>
            </w:r>
          </w:p>
        </w:tc>
      </w:tr>
      <w:tr>
        <w:trPr>
          <w:trHeight w:hRule="exact" w:val="536"/>
        </w:trPr>
        <w:tc>
          <w:tcPr>
            <w:tcW w:type="dxa" w:w="1718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Material storage</w:t>
            </w:r>
          </w:p>
        </w:tc>
        <w:tc>
          <w:tcPr>
            <w:tcW w:type="dxa" w:w="466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3286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Raw material storage bins </w:t>
            </w:r>
          </w:p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79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SS bin for storage for M8 nut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Appr size 300 mm x 300 mm x 20 mm - 1 No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All other child part storage – Adient scope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SS Grease storage container for  Appr weight  1 kg  + Brush for grease application</w:t>
            </w:r>
          </w:p>
        </w:tc>
      </w:tr>
      <w:tr>
        <w:trPr>
          <w:trHeight w:hRule="exact" w:val="274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FG storage - Adient scope</w:t>
            </w:r>
          </w:p>
        </w:tc>
      </w:tr>
      <w:tr>
        <w:trPr>
          <w:trHeight w:hRule="exact" w:val="536"/>
        </w:trPr>
        <w:tc>
          <w:tcPr>
            <w:tcW w:type="dxa" w:w="1718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256" w:lineRule="exact" w:before="0" w:after="0"/>
              <w:ind w:left="0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Other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requirements</w:t>
            </w:r>
          </w:p>
        </w:tc>
        <w:tc>
          <w:tcPr>
            <w:tcW w:type="dxa" w:w="46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328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First piece storage bin</w:t>
            </w:r>
          </w:p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For storage of 1st piece, make arrangement below machine base table</w:t>
            </w:r>
          </w:p>
        </w:tc>
      </w:tr>
      <w:tr>
        <w:trPr>
          <w:trHeight w:hRule="exact" w:val="800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6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5</w:t>
            </w:r>
          </w:p>
        </w:tc>
        <w:tc>
          <w:tcPr>
            <w:tcW w:type="dxa" w:w="328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Rejection bin with Lock &amp; key </w:t>
            </w:r>
          </w:p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Red colour Powder coated box made from MS Sheet 2 mm thk  with Lock &amp; Key.</w:t>
            </w:r>
          </w:p>
          <w:p>
            <w:pPr>
              <w:autoSpaceDN w:val="0"/>
              <w:autoSpaceDE w:val="0"/>
              <w:widowControl/>
              <w:spacing w:line="264" w:lineRule="exact" w:before="0" w:after="0"/>
              <w:ind w:left="0" w:right="40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opening hole size should be100 mm x 100 mm. -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Overall size - 200 mm x 200 mm x 200 mm.  Bin to be fixed on lower side base plate</w:t>
            </w:r>
          </w:p>
        </w:tc>
      </w:tr>
      <w:tr>
        <w:trPr>
          <w:trHeight w:hRule="exact" w:val="518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6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6</w:t>
            </w:r>
          </w:p>
        </w:tc>
        <w:tc>
          <w:tcPr>
            <w:tcW w:type="dxa" w:w="328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Work instruction (ODS) Display</w:t>
            </w:r>
          </w:p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Two parallel Aluminium Extrusion  Stand for fixing Work Instruction sheet of size 420 mm x 300 mm </w:t>
            </w:r>
          </w:p>
        </w:tc>
      </w:tr>
      <w:tr>
        <w:trPr>
          <w:trHeight w:hRule="exact" w:val="272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6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7</w:t>
            </w:r>
          </w:p>
        </w:tc>
        <w:tc>
          <w:tcPr>
            <w:tcW w:type="dxa" w:w="328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Fan for operator</w:t>
            </w:r>
          </w:p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Machine should have mounted Air Recirculation Fan (12") (Cromption Greaves/Almonard/Bajaj)</w:t>
            </w:r>
          </w:p>
        </w:tc>
      </w:tr>
      <w:tr>
        <w:trPr>
          <w:trHeight w:hRule="exact" w:val="558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6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8</w:t>
            </w:r>
          </w:p>
        </w:tc>
        <w:tc>
          <w:tcPr>
            <w:tcW w:type="dxa" w:w="328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Machine Name plate</w:t>
            </w:r>
          </w:p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Name plate size 100 mm x 80 mm made from 1 mm thk Aluminium sheet &amp; fixed to base plate. It should have following details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Name &amp; address of manufacturer, name of machine, month &amp; year of dispatch, Asset number (Blank field)</w:t>
            </w:r>
          </w:p>
        </w:tc>
      </w:tr>
      <w:tr>
        <w:trPr>
          <w:trHeight w:hRule="exact" w:val="536"/>
        </w:trPr>
        <w:tc>
          <w:tcPr>
            <w:tcW w:type="dxa" w:w="480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6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9</w:t>
            </w:r>
          </w:p>
        </w:tc>
        <w:tc>
          <w:tcPr>
            <w:tcW w:type="dxa" w:w="328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Operation Description Plate</w:t>
            </w:r>
          </w:p>
        </w:tc>
        <w:tc>
          <w:tcPr>
            <w:tcW w:type="dxa" w:w="1230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144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Operation description name plate in Blue background &amp; white letter (Use Acrylic sheet 5 mm thk) with mounting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(Board height 125 mm, Letter height - 100 mm </w:t>
            </w:r>
          </w:p>
        </w:tc>
      </w:tr>
    </w:tbl>
    <w:p>
      <w:pPr>
        <w:autoSpaceDN w:val="0"/>
        <w:autoSpaceDE w:val="0"/>
        <w:widowControl/>
        <w:spacing w:line="34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3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12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432" w:lineRule="exact" w:before="752" w:after="654"/>
        <w:ind w:left="646" w:right="3312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36"/>
        </w:rPr>
        <w:t xml:space="preserve">The complete workstation should be connected to central Controller &amp; Server though Toots Net </w:t>
      </w:r>
      <w:r>
        <w:rPr>
          <w:rFonts w:ascii="ArialMT" w:hAnsi="ArialMT" w:eastAsia="ArialMT"/>
          <w:b w:val="0"/>
          <w:i w:val="0"/>
          <w:color w:val="616265"/>
          <w:sz w:val="36"/>
        </w:rPr>
        <w:t>(or equivalent system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7510"/>
        </w:trPr>
        <w:tc>
          <w:tcPr>
            <w:tcW w:type="dxa" w:w="145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02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93330" cy="443357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3330" cy="44335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6" w:after="0"/>
              <w:ind w:left="62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36"/>
              </w:rPr>
              <w:t xml:space="preserve">Reference Image </w:t>
            </w:r>
          </w:p>
          <w:p>
            <w:pPr>
              <w:autoSpaceDN w:val="0"/>
              <w:autoSpaceDE w:val="0"/>
              <w:widowControl/>
              <w:spacing w:line="222" w:lineRule="exact" w:before="7438" w:after="0"/>
              <w:ind w:left="0" w:right="38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13</w:t>
            </w:r>
          </w:p>
        </w:tc>
      </w:tr>
      <w:tr>
        <w:trPr>
          <w:trHeight w:hRule="exact" w:val="1000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86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8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86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554" w:after="0"/>
        <w:ind w:left="552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5.OPERATIONAL DETAILS</w:t>
      </w:r>
    </w:p>
    <w:p>
      <w:pPr>
        <w:autoSpaceDN w:val="0"/>
        <w:autoSpaceDE w:val="0"/>
        <w:widowControl/>
        <w:spacing w:line="240" w:lineRule="auto" w:before="226" w:after="1378"/>
        <w:ind w:left="79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785350" cy="47701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85350" cy="477012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3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14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796" w:after="0"/>
        <w:ind w:left="708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6. ADIENT INPUT FOR MACHINE DESIGN</w:t>
      </w:r>
    </w:p>
    <w:p>
      <w:pPr>
        <w:autoSpaceDN w:val="0"/>
        <w:autoSpaceDE w:val="0"/>
        <w:widowControl/>
        <w:spacing w:line="336" w:lineRule="exact" w:before="146" w:after="0"/>
        <w:ind w:left="708" w:right="9216" w:firstLine="528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Adient will share detailed RFQ along with following data to the supplier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1.CAD Data (3D) for each assembly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>2. Engineering Drawing of assembly &amp; its child parts with all details</w:t>
      </w:r>
    </w:p>
    <w:p>
      <w:pPr>
        <w:autoSpaceDN w:val="0"/>
        <w:autoSpaceDE w:val="0"/>
        <w:widowControl/>
        <w:spacing w:line="233" w:lineRule="auto" w:before="232" w:after="0"/>
        <w:ind w:left="864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7. MACHINE DESIGN REQUIREMENTS</w:t>
      </w:r>
    </w:p>
    <w:p>
      <w:pPr>
        <w:autoSpaceDN w:val="0"/>
        <w:tabs>
          <w:tab w:pos="1316" w:val="left"/>
        </w:tabs>
        <w:autoSpaceDE w:val="0"/>
        <w:widowControl/>
        <w:spacing w:line="336" w:lineRule="exact" w:before="138" w:after="0"/>
        <w:ind w:left="864" w:right="5328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1)Supplier will understand quality &amp; functional requirement of drawings &amp; accordingly design the machine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2)For fixture manufacturing following points should be considered </w:t>
      </w:r>
      <w:r>
        <w:br/>
      </w:r>
      <w:r>
        <w:rPr>
          <w:rFonts w:ascii="Wingdings" w:hAnsi="Wingdings" w:eastAsia="Wingdings"/>
          <w:b w:val="0"/>
          <w:i w:val="0"/>
          <w:color w:val="616265"/>
          <w:sz w:val="28"/>
        </w:rPr>
        <w:t>➢</w:t>
      </w:r>
      <w:r>
        <w:rPr>
          <w:rFonts w:ascii="ArialMT" w:hAnsi="ArialMT" w:eastAsia="ArialMT"/>
          <w:b w:val="0"/>
          <w:i w:val="0"/>
          <w:color w:val="616265"/>
          <w:sz w:val="28"/>
        </w:rPr>
        <w:t>Modular jig/Fixture design to adopt product design changes</w:t>
      </w:r>
      <w:r>
        <w:br/>
      </w:r>
      <w:r>
        <w:rPr>
          <w:w w:val="98.82352492388557"/>
          <w:rFonts w:ascii="Wingdings" w:hAnsi="Wingdings" w:eastAsia="Wingdings"/>
          <w:b w:val="0"/>
          <w:i w:val="0"/>
          <w:color w:val="616265"/>
          <w:sz w:val="34"/>
        </w:rPr>
        <w:t>➢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Robust Poka yoke system for prevention of  missing, mis-oriented &amp; wrong parts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3)Supplier should have necessary 3D CAD design software for design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4)Supplier &amp; Adient  will do necessary design reviews. </w:t>
      </w:r>
    </w:p>
    <w:p>
      <w:pPr>
        <w:autoSpaceDN w:val="0"/>
        <w:autoSpaceDE w:val="0"/>
        <w:widowControl/>
        <w:spacing w:line="336" w:lineRule="exact" w:before="0" w:after="0"/>
        <w:ind w:left="864" w:right="5328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5)Supplier will take care of all safety interlocks during design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>6)Machine  shall be fork-truck accessible. All machine  parts shall be mounted inside perimeter of frame.</w:t>
      </w:r>
    </w:p>
    <w:p>
      <w:pPr>
        <w:autoSpaceDN w:val="0"/>
        <w:autoSpaceDE w:val="0"/>
        <w:widowControl/>
        <w:spacing w:line="336" w:lineRule="exact" w:before="0" w:after="0"/>
        <w:ind w:left="864" w:right="4752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7)Machine should be maintenance friendly &amp; easy to maintain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8)Machine PLC logic should be edited from remote location through Data card using software like Teamviewer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After DAP sign off, Machine will be kicked off for manufacturing </w:t>
      </w:r>
    </w:p>
    <w:p>
      <w:pPr>
        <w:autoSpaceDN w:val="0"/>
        <w:autoSpaceDE w:val="0"/>
        <w:widowControl/>
        <w:spacing w:line="233" w:lineRule="auto" w:before="334" w:after="0"/>
        <w:ind w:left="864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8.QUALITY REQUIREMENT FOR PRODUCT</w:t>
      </w:r>
    </w:p>
    <w:p>
      <w:pPr>
        <w:autoSpaceDN w:val="0"/>
        <w:autoSpaceDE w:val="0"/>
        <w:widowControl/>
        <w:spacing w:line="336" w:lineRule="exact" w:before="118" w:after="1124"/>
        <w:ind w:left="864" w:right="11232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After operation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1)HA tightening torque – 11 ± 1 N-m ( 3 Locations)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>2)Sequence of tightening (As per pre-decided sequence)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3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492" w:lineRule="exact" w:before="480" w:after="44"/>
        <w:ind w:left="790" w:right="11088" w:hanging="282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 xml:space="preserve">9.PRODUCT INFORMATION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36"/>
        </w:rPr>
        <w:t xml:space="preserve">Height Adjuster Fastening (FSC 4W LH)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36"/>
        </w:rPr>
        <w:t>Tightening torque – 11 ± 1 N-m  ( 3 Locations)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2400"/>
        <w:gridCol w:w="2400"/>
        <w:gridCol w:w="2400"/>
        <w:gridCol w:w="2400"/>
        <w:gridCol w:w="2400"/>
        <w:gridCol w:w="2400"/>
        <w:gridCol w:w="2400"/>
        <w:gridCol w:w="2400"/>
      </w:tblGrid>
      <w:tr>
        <w:trPr>
          <w:trHeight w:hRule="exact" w:val="1822"/>
        </w:trPr>
        <w:tc>
          <w:tcPr>
            <w:tcW w:type="dxa" w:w="48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42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97480" cy="168275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80" cy="1682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688" w:after="0"/>
              <w:ind w:left="0" w:right="0" w:firstLine="0"/>
              <w:jc w:val="center"/>
            </w:pPr>
            <w:r>
              <w:rPr>
                <w:rFonts w:ascii="Arial Black" w:hAnsi="Arial Black" w:eastAsia="Arial Black"/>
                <w:b w:val="0"/>
                <w:i w:val="0"/>
                <w:color w:val="616265"/>
                <w:sz w:val="64"/>
              </w:rPr>
              <w:t>+</w:t>
            </w:r>
          </w:p>
        </w:tc>
        <w:tc>
          <w:tcPr>
            <w:tcW w:type="dxa" w:w="262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8" w:after="0"/>
              <w:ind w:left="3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36319" cy="86106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19" cy="8610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0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946" w:after="0"/>
              <w:ind w:left="0" w:right="146" w:firstLine="0"/>
              <w:jc w:val="right"/>
            </w:pPr>
            <w:r>
              <w:rPr>
                <w:rFonts w:ascii="Arial Black" w:hAnsi="Arial Black" w:eastAsia="Arial Black"/>
                <w:b w:val="0"/>
                <w:i w:val="0"/>
                <w:color w:val="616265"/>
                <w:sz w:val="64"/>
              </w:rPr>
              <w:t>+</w:t>
            </w:r>
          </w:p>
        </w:tc>
        <w:tc>
          <w:tcPr>
            <w:tcW w:type="dxa" w:w="25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74" w:after="0"/>
              <w:ind w:left="22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39750" cy="48133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4813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59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82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37509" cy="183261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509" cy="18326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268" w:after="0"/>
              <w:ind w:left="1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16</w:t>
            </w:r>
          </w:p>
        </w:tc>
      </w:tr>
      <w:tr>
        <w:trPr>
          <w:trHeight w:hRule="exact" w:val="600"/>
        </w:trPr>
        <w:tc>
          <w:tcPr>
            <w:tcW w:type="dxa" w:w="2400"/>
            <w:vMerge/>
            <w:tcBorders/>
          </w:tcPr>
          <w:p/>
        </w:tc>
        <w:tc>
          <w:tcPr>
            <w:tcW w:type="dxa" w:w="2400"/>
            <w:vMerge/>
            <w:tcBorders/>
          </w:tcPr>
          <w:p/>
        </w:tc>
        <w:tc>
          <w:tcPr>
            <w:tcW w:type="dxa" w:w="2628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366" w:after="0"/>
              <w:ind w:left="268" w:right="0" w:firstLine="0"/>
              <w:jc w:val="left"/>
            </w:pPr>
            <w:r>
              <w:rPr>
                <w:rFonts w:ascii="Arial Black" w:hAnsi="Arial Black" w:eastAsia="Arial Black"/>
                <w:b w:val="0"/>
                <w:i w:val="0"/>
                <w:color w:val="616265"/>
                <w:sz w:val="36"/>
              </w:rPr>
              <w:t>HA (RH)</w:t>
            </w:r>
          </w:p>
        </w:tc>
        <w:tc>
          <w:tcPr>
            <w:tcW w:type="dxa" w:w="2400"/>
            <w:vMerge/>
            <w:tcBorders/>
          </w:tcPr>
          <w:p/>
        </w:tc>
        <w:tc>
          <w:tcPr>
            <w:tcW w:type="dxa" w:w="25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74" w:after="0"/>
              <w:ind w:left="146" w:right="0" w:firstLine="0"/>
              <w:jc w:val="left"/>
            </w:pPr>
            <w:r>
              <w:rPr>
                <w:rFonts w:ascii="Arial Black" w:hAnsi="Arial Black" w:eastAsia="Arial Black"/>
                <w:b w:val="0"/>
                <w:i w:val="0"/>
                <w:color w:val="616265"/>
                <w:sz w:val="36"/>
              </w:rPr>
              <w:t>M6 NUT</w:t>
            </w:r>
          </w:p>
        </w:tc>
        <w:tc>
          <w:tcPr>
            <w:tcW w:type="dxa" w:w="2400"/>
            <w:vMerge/>
            <w:tcBorders/>
          </w:tcPr>
          <w:p/>
        </w:tc>
        <w:tc>
          <w:tcPr>
            <w:tcW w:type="dxa" w:w="2400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2400"/>
            <w:vMerge/>
            <w:tcBorders/>
          </w:tcPr>
          <w:p/>
        </w:tc>
        <w:tc>
          <w:tcPr>
            <w:tcW w:type="dxa" w:w="2400"/>
            <w:vMerge/>
            <w:tcBorders/>
          </w:tcPr>
          <w:p/>
        </w:tc>
        <w:tc>
          <w:tcPr>
            <w:tcW w:type="dxa" w:w="4800"/>
            <w:gridSpan w:val="2"/>
            <w:vMerge/>
            <w:tcBorders/>
          </w:tcPr>
          <w:p/>
        </w:tc>
        <w:tc>
          <w:tcPr>
            <w:tcW w:type="dxa" w:w="2400"/>
            <w:vMerge/>
            <w:tcBorders/>
          </w:tcPr>
          <w:p/>
        </w:tc>
        <w:tc>
          <w:tcPr>
            <w:tcW w:type="dxa" w:w="25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82" w:after="0"/>
              <w:ind w:left="186" w:right="0" w:firstLine="0"/>
              <w:jc w:val="left"/>
            </w:pPr>
            <w:r>
              <w:rPr>
                <w:rFonts w:ascii="Arial Black" w:hAnsi="Arial Black" w:eastAsia="Arial Black"/>
                <w:b w:val="0"/>
                <w:i w:val="0"/>
                <w:color w:val="616265"/>
                <w:sz w:val="36"/>
              </w:rPr>
              <w:t>(3 Nos)</w:t>
            </w:r>
          </w:p>
        </w:tc>
        <w:tc>
          <w:tcPr>
            <w:tcW w:type="dxa" w:w="2400"/>
            <w:vMerge/>
            <w:tcBorders/>
          </w:tcPr>
          <w:p/>
        </w:tc>
        <w:tc>
          <w:tcPr>
            <w:tcW w:type="dxa" w:w="2400"/>
            <w:vMerge/>
            <w:tcBorders/>
          </w:tcPr>
          <w:p/>
        </w:tc>
      </w:tr>
      <w:tr>
        <w:trPr>
          <w:trHeight w:hRule="exact" w:val="1028"/>
        </w:trPr>
        <w:tc>
          <w:tcPr>
            <w:tcW w:type="dxa" w:w="4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852" w:right="1008" w:firstLine="0"/>
              <w:jc w:val="left"/>
            </w:pPr>
            <w:r>
              <w:rPr>
                <w:rFonts w:ascii="Arial Black" w:hAnsi="Arial Black" w:eastAsia="Arial Black"/>
                <w:b w:val="0"/>
                <w:i w:val="0"/>
                <w:color w:val="616265"/>
                <w:sz w:val="36"/>
              </w:rPr>
              <w:t xml:space="preserve">FSC 4W Assly. </w:t>
            </w:r>
            <w:r>
              <w:rPr>
                <w:rFonts w:ascii="Arial Black" w:hAnsi="Arial Black" w:eastAsia="Arial Black"/>
                <w:b w:val="0"/>
                <w:i w:val="0"/>
                <w:color w:val="616265"/>
                <w:sz w:val="36"/>
              </w:rPr>
              <w:t>(with Tracks)</w:t>
            </w:r>
          </w:p>
        </w:tc>
        <w:tc>
          <w:tcPr>
            <w:tcW w:type="dxa" w:w="12860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136" w:after="0"/>
              <w:ind w:left="0" w:right="1070" w:firstLine="0"/>
              <w:jc w:val="right"/>
            </w:pPr>
            <w:r>
              <w:rPr>
                <w:rFonts w:ascii="Arial Black" w:hAnsi="Arial Black" w:eastAsia="Arial Black"/>
                <w:b w:val="0"/>
                <w:i w:val="0"/>
                <w:color w:val="616265"/>
                <w:sz w:val="36"/>
              </w:rPr>
              <w:t xml:space="preserve">FSC 4W Assly. </w:t>
            </w:r>
          </w:p>
          <w:p>
            <w:pPr>
              <w:autoSpaceDN w:val="0"/>
              <w:autoSpaceDE w:val="0"/>
              <w:widowControl/>
              <w:spacing w:line="223" w:lineRule="auto" w:before="0" w:after="0"/>
              <w:ind w:left="0" w:right="540" w:firstLine="0"/>
              <w:jc w:val="right"/>
            </w:pPr>
            <w:r>
              <w:rPr>
                <w:rFonts w:ascii="Arial Black" w:hAnsi="Arial Black" w:eastAsia="Arial Black"/>
                <w:b w:val="0"/>
                <w:i w:val="0"/>
                <w:color w:val="616265"/>
                <w:sz w:val="36"/>
              </w:rPr>
              <w:t>(with Tracks+HA)</w:t>
            </w:r>
          </w:p>
        </w:tc>
        <w:tc>
          <w:tcPr>
            <w:tcW w:type="dxa" w:w="2400"/>
            <w:vMerge/>
            <w:tcBorders/>
          </w:tcPr>
          <w:p/>
        </w:tc>
      </w:tr>
      <w:tr>
        <w:trPr>
          <w:trHeight w:hRule="exact" w:val="4132"/>
        </w:trPr>
        <w:tc>
          <w:tcPr>
            <w:tcW w:type="dxa" w:w="636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70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93770" cy="257302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770" cy="25730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372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" w:after="0"/>
              <w:ind w:left="15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743450" cy="195453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9545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0"/>
            <w:vMerge/>
            <w:tcBorders/>
          </w:tcPr>
          <w:p/>
        </w:tc>
      </w:tr>
      <w:tr>
        <w:trPr>
          <w:trHeight w:hRule="exact" w:val="640"/>
        </w:trPr>
        <w:tc>
          <w:tcPr>
            <w:tcW w:type="dxa" w:w="4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6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12860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57.9999999999995" w:type="dxa"/>
            </w:tblPr>
            <w:tblGrid>
              <w:gridCol w:w="1286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718" w:after="280"/>
        <w:ind w:left="684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10.INDUSTRIAL ENGINEERING REQUIREMENTS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4800"/>
        <w:gridCol w:w="4800"/>
        <w:gridCol w:w="4800"/>
        <w:gridCol w:w="4800"/>
      </w:tblGrid>
      <w:tr>
        <w:trPr>
          <w:trHeight w:hRule="exact" w:val="1946"/>
        </w:trPr>
        <w:tc>
          <w:tcPr>
            <w:tcW w:type="dxa" w:w="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36" w:after="0"/>
              <w:ind w:left="360" w:right="6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1.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2.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3.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4.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5.</w:t>
            </w:r>
          </w:p>
        </w:tc>
        <w:tc>
          <w:tcPr>
            <w:tcW w:type="dxa" w:w="1556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0" w:after="0"/>
              <w:ind w:left="30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Machine should be designed with proper ergonomics to reduce operator fatigue.</w:t>
            </w:r>
          </w:p>
          <w:p>
            <w:pPr>
              <w:autoSpaceDN w:val="0"/>
              <w:autoSpaceDE w:val="0"/>
              <w:widowControl/>
              <w:spacing w:line="336" w:lineRule="exact" w:before="0" w:after="0"/>
              <w:ind w:left="300" w:right="331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Machine Usage - Three shift &amp; six days working per week. Machine availability should be  - 95% </w:t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No of operator per workstation – 1 No.</w:t>
            </w:r>
          </w:p>
          <w:p>
            <w:pPr>
              <w:autoSpaceDN w:val="0"/>
              <w:autoSpaceDE w:val="0"/>
              <w:widowControl/>
              <w:spacing w:line="336" w:lineRule="exact" w:before="0" w:after="0"/>
              <w:ind w:left="300" w:right="76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Machine down time : Should be less than 20 minutes per day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Target Cycle time is shown below</w:t>
            </w:r>
          </w:p>
        </w:tc>
      </w:tr>
      <w:tr>
        <w:trPr>
          <w:trHeight w:hRule="exact" w:val="544"/>
        </w:trPr>
        <w:tc>
          <w:tcPr>
            <w:tcW w:type="dxa" w:w="60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0" w:after="0"/>
              <w:ind w:left="3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28"/>
              </w:rPr>
              <w:t>SN</w:t>
            </w:r>
          </w:p>
        </w:tc>
        <w:tc>
          <w:tcPr>
            <w:tcW w:type="dxa" w:w="672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0.0" w:type="dxa"/>
            </w:tblPr>
            <w:tblGrid>
              <w:gridCol w:w="6720"/>
            </w:tblGrid>
            <w:tr>
              <w:trPr>
                <w:trHeight w:hRule="exact" w:val="524"/>
              </w:trPr>
              <w:tc>
                <w:tcPr>
                  <w:tcW w:type="dxa" w:w="4820"/>
                  <w:tcBorders/>
                  <w:shd w:fill="aaaaa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90" w:after="0"/>
                    <w:ind w:left="102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FFFFFF"/>
                      <w:sz w:val="28"/>
                    </w:rPr>
                    <w:t>Assembly Description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2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0" w:after="0"/>
              <w:ind w:left="0" w:right="30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FFFFFF"/>
                <w:sz w:val="28"/>
              </w:rPr>
              <w:t>Target Cycle Time with  100% efficency</w:t>
            </w:r>
          </w:p>
        </w:tc>
      </w:tr>
      <w:tr>
        <w:trPr>
          <w:trHeight w:hRule="exact" w:val="598"/>
        </w:trPr>
        <w:tc>
          <w:tcPr>
            <w:tcW w:type="dxa" w:w="60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0" w:after="0"/>
              <w:ind w:left="1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1</w:t>
            </w:r>
          </w:p>
        </w:tc>
        <w:tc>
          <w:tcPr>
            <w:tcW w:type="dxa" w:w="672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0.0" w:type="dxa"/>
            </w:tblPr>
            <w:tblGrid>
              <w:gridCol w:w="6720"/>
            </w:tblGrid>
            <w:tr>
              <w:trPr>
                <w:trHeight w:hRule="exact" w:val="578"/>
              </w:trPr>
              <w:tc>
                <w:tcPr>
                  <w:tcW w:type="dxa" w:w="5240"/>
                  <w:tcBorders/>
                  <w:shd w:fill="e1e1e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90" w:after="0"/>
                    <w:ind w:left="10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616265"/>
                      <w:sz w:val="28"/>
                    </w:rPr>
                    <w:t>Fastening of HA (FSC 4W RH)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2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0" w:after="0"/>
              <w:ind w:left="0" w:right="404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70 seconds</w:t>
            </w:r>
          </w:p>
        </w:tc>
      </w:tr>
    </w:tbl>
    <w:p>
      <w:pPr>
        <w:autoSpaceDN w:val="0"/>
        <w:autoSpaceDE w:val="0"/>
        <w:widowControl/>
        <w:spacing w:line="233" w:lineRule="auto" w:before="270" w:after="30"/>
        <w:ind w:left="816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11. RECOMMENDED MAKES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9600"/>
        <w:gridCol w:w="9600"/>
      </w:tblGrid>
      <w:tr>
        <w:trPr>
          <w:trHeight w:hRule="exact" w:val="3044"/>
        </w:trPr>
        <w:tc>
          <w:tcPr>
            <w:tcW w:type="dxa" w:w="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6" w:after="0"/>
              <w:ind w:left="518" w:right="148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1.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2.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3.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4.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5.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6.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7.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8.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9.</w:t>
            </w:r>
          </w:p>
        </w:tc>
        <w:tc>
          <w:tcPr>
            <w:tcW w:type="dxa" w:w="13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6" w:after="0"/>
              <w:ind w:left="158" w:right="41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Electrical switchgears/Contactor  : Schnider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Sensors – Keyance Retro-diffuse Laser sensor, Inductive sensor - Omron </w:t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Push Buttons &amp; Indicators – Schnider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Cables – Lapp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PLC &amp; HMI – Siemens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FRL unit &amp; Pneumatics –Festo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SMPS/Power Supply – Meanwell/Omron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Control Panel &amp; Machine Panel : Local make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Recirculating fan – Crompton Greaves , Almonard</w:t>
            </w:r>
          </w:p>
        </w:tc>
      </w:tr>
    </w:tbl>
    <w:p>
      <w:pPr>
        <w:autoSpaceDN w:val="0"/>
        <w:autoSpaceDE w:val="0"/>
        <w:widowControl/>
        <w:spacing w:line="330" w:lineRule="exact" w:before="0" w:after="0"/>
        <w:ind w:left="998" w:right="11376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10. Aluminum extrusion 40 mm &amp; 80 mm– Local make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>11. Polycarbonate sheet 8 mm thk – Lexan</w:t>
      </w:r>
    </w:p>
    <w:p>
      <w:pPr>
        <w:autoSpaceDN w:val="0"/>
        <w:autoSpaceDE w:val="0"/>
        <w:widowControl/>
        <w:spacing w:line="233" w:lineRule="auto" w:before="358" w:after="372"/>
        <w:ind w:left="1464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28"/>
        </w:rPr>
        <w:t xml:space="preserve"> All makes will be finalized at the time of DAP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3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17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570" w:after="450"/>
        <w:ind w:left="840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12. ACCEPTANCE CRITERIA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9600"/>
        <w:gridCol w:w="9600"/>
      </w:tblGrid>
      <w:tr>
        <w:trPr>
          <w:trHeight w:hRule="exact" w:val="2450"/>
        </w:trPr>
        <w:tc>
          <w:tcPr>
            <w:tcW w:type="dxa" w:w="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38" w:after="0"/>
              <w:ind w:left="444" w:right="142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1.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2.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3.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4.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5.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6.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7.</w:t>
            </w:r>
          </w:p>
        </w:tc>
        <w:tc>
          <w:tcPr>
            <w:tcW w:type="dxa" w:w="1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60" w:after="0"/>
              <w:ind w:left="1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Equipment run-off and trials will be held at supplier end. </w:t>
            </w:r>
          </w:p>
          <w:p>
            <w:pPr>
              <w:autoSpaceDN w:val="0"/>
              <w:autoSpaceDE w:val="0"/>
              <w:widowControl/>
              <w:spacing w:line="314" w:lineRule="exact" w:before="22" w:after="0"/>
              <w:ind w:left="1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All necessary Components will be provided by Adient before trials at supplier end.</w:t>
            </w:r>
          </w:p>
          <w:p>
            <w:pPr>
              <w:autoSpaceDN w:val="0"/>
              <w:autoSpaceDE w:val="0"/>
              <w:widowControl/>
              <w:spacing w:line="312" w:lineRule="exact" w:before="24" w:after="0"/>
              <w:ind w:left="1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Required consumables/compressed air/Electric supply will be arranged by supplier.</w:t>
            </w:r>
          </w:p>
          <w:p>
            <w:pPr>
              <w:autoSpaceDN w:val="0"/>
              <w:autoSpaceDE w:val="0"/>
              <w:widowControl/>
              <w:spacing w:line="336" w:lineRule="exact" w:before="0" w:after="0"/>
              <w:ind w:left="164" w:right="129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Trial production batch of minimum 100 nos. will be produced at supplier end to meet all Quality &amp;  Cycle time requirements </w:t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Supplier will provide facility for quality checking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Completed Equipment Qualification Form</w:t>
            </w: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 xml:space="preserve"> &amp; </w:t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safety analysis using the Adient Job Safety Analysis form. </w:t>
            </w:r>
          </w:p>
          <w:p>
            <w:pPr>
              <w:autoSpaceDN w:val="0"/>
              <w:autoSpaceDE w:val="0"/>
              <w:widowControl/>
              <w:spacing w:line="312" w:lineRule="exact" w:before="24" w:after="0"/>
              <w:ind w:left="1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No weld flash or burrs. No sharp corners or edges permitted in any area. Pinch points must be avoided</w:t>
            </w:r>
          </w:p>
        </w:tc>
      </w:tr>
    </w:tbl>
    <w:p>
      <w:pPr>
        <w:autoSpaceDN w:val="0"/>
        <w:autoSpaceDE w:val="0"/>
        <w:widowControl/>
        <w:spacing w:line="233" w:lineRule="auto" w:before="152" w:after="0"/>
        <w:ind w:left="864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13.DOCUMENTATION, SPARES &amp; TRAINING</w:t>
      </w:r>
    </w:p>
    <w:p>
      <w:pPr>
        <w:autoSpaceDN w:val="0"/>
        <w:tabs>
          <w:tab w:pos="1250" w:val="left"/>
          <w:tab w:pos="1330" w:val="left"/>
          <w:tab w:pos="1404" w:val="left"/>
        </w:tabs>
        <w:autoSpaceDE w:val="0"/>
        <w:widowControl/>
        <w:spacing w:line="336" w:lineRule="exact" w:before="136" w:after="298"/>
        <w:ind w:left="864" w:right="2160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1. </w:t>
      </w:r>
      <w:r>
        <w:tab/>
      </w:r>
      <w:r>
        <w:tab/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>Supplier will provide necessary Operating &amp; Maintenance supplier’s Manuals as Hardcopy &amp; CD (pdf file) with following details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1) System operating instructions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2) Machine Layout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3) Electrical diagram, wiring diagram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4) Pneumatic circuit diagram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5) Complete Fixture Assembly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6) Bill of Material (Electrical &amp; Mechanical)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7) Preventive maintenance sheet (Electrical &amp; Mechanical)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8) List of  recommended spare parts &amp; wear parts  (Electrical &amp; Mechanical)   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9) Engineering drawing of wear part in pdf file 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9600"/>
        <w:gridCol w:w="9600"/>
      </w:tblGrid>
      <w:tr>
        <w:trPr>
          <w:trHeight w:hRule="exact" w:val="1056"/>
        </w:trPr>
        <w:tc>
          <w:tcPr>
            <w:tcW w:type="dxa" w:w="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38" w:after="0"/>
              <w:ind w:left="444" w:right="142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2.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 xml:space="preserve">3.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4.</w:t>
            </w:r>
          </w:p>
        </w:tc>
        <w:tc>
          <w:tcPr>
            <w:tcW w:type="dxa" w:w="17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38" w:after="0"/>
              <w:ind w:left="16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Supplier will provide  3D CAD data, drawings, Detailed CMM report of fixture showing datum, location &amp; resting surfaces dimensions </w:t>
            </w: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 xml:space="preserve">Supplier will provide 1 set of spare wear parts (Locator, Top punch etc.)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Supplier will provide necessary training to Adient personnel for Usage, Handling &amp; Trouble shooting of complete system at supplier end </w:t>
            </w:r>
          </w:p>
        </w:tc>
      </w:tr>
    </w:tbl>
    <w:p>
      <w:pPr>
        <w:autoSpaceDN w:val="0"/>
        <w:autoSpaceDE w:val="0"/>
        <w:widowControl/>
        <w:spacing w:line="314" w:lineRule="exact" w:before="12" w:after="336"/>
        <w:ind w:left="1250" w:right="0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during trials and at Adient plant  during installation.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3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18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798" w:after="0"/>
        <w:ind w:left="836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14.PACKING, TRANSPORTATION &amp; INSTALLATION</w:t>
      </w:r>
    </w:p>
    <w:p>
      <w:pPr>
        <w:autoSpaceDN w:val="0"/>
        <w:tabs>
          <w:tab w:pos="1300" w:val="left"/>
          <w:tab w:pos="1376" w:val="left"/>
        </w:tabs>
        <w:autoSpaceDE w:val="0"/>
        <w:widowControl/>
        <w:spacing w:line="336" w:lineRule="exact" w:before="152" w:after="0"/>
        <w:ind w:left="836" w:right="1872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1. </w:t>
      </w:r>
      <w:r>
        <w:tab/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Supplier is responsible for proper packaging of machine. For packaging machine should be mounted in heavy duty base wooden 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platform. Machine should be fixed to base wooden platform by bolts. Complete machine will be Shrink-wrapped to avoid any 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damage due to water. Machine should be covered with wooden sheets from all  side &amp; top side. </w:t>
      </w:r>
    </w:p>
    <w:p>
      <w:pPr>
        <w:autoSpaceDN w:val="0"/>
        <w:autoSpaceDE w:val="0"/>
        <w:widowControl/>
        <w:spacing w:line="336" w:lineRule="exact" w:before="0" w:after="0"/>
        <w:ind w:left="836" w:right="4464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2.     After packaging supplier will use proper lifting devices to safety load packed machine into Transport vehicle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3.    Transport of machine from supplier end  to  Hinjewadi plant is supplier responsibility. </w:t>
      </w:r>
    </w:p>
    <w:p>
      <w:pPr>
        <w:autoSpaceDN w:val="0"/>
        <w:tabs>
          <w:tab w:pos="1376" w:val="left"/>
        </w:tabs>
        <w:autoSpaceDE w:val="0"/>
        <w:widowControl/>
        <w:spacing w:line="312" w:lineRule="exact" w:before="24" w:after="0"/>
        <w:ind w:left="836" w:right="0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4. 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>Machine unloading at Adient Hinjewadi plant will be done by Adient team, with recommended unloading instructions from supplier.</w:t>
      </w:r>
    </w:p>
    <w:p>
      <w:pPr>
        <w:autoSpaceDN w:val="0"/>
        <w:tabs>
          <w:tab w:pos="1300" w:val="left"/>
        </w:tabs>
        <w:autoSpaceDE w:val="0"/>
        <w:widowControl/>
        <w:spacing w:line="336" w:lineRule="exact" w:before="0" w:after="0"/>
        <w:ind w:left="836" w:right="1872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Supplier should provide specific unloading instruction if any through e-mail communication to Adient Program manager, Launch  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Manger &amp; AME before dispatch of system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>5.    Machine installation, integration and setup in Adient plant will be the responsibility of the suppler.</w:t>
      </w:r>
    </w:p>
    <w:p>
      <w:pPr>
        <w:autoSpaceDN w:val="0"/>
        <w:autoSpaceDE w:val="0"/>
        <w:widowControl/>
        <w:spacing w:line="312" w:lineRule="exact" w:before="24" w:after="0"/>
        <w:ind w:left="836" w:right="0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>6.    Adient  will provide Required consumables/compressed air/water/Oil during installation.</w:t>
      </w:r>
    </w:p>
    <w:p>
      <w:pPr>
        <w:autoSpaceDN w:val="0"/>
        <w:autoSpaceDE w:val="0"/>
        <w:widowControl/>
        <w:spacing w:line="233" w:lineRule="auto" w:before="660" w:after="0"/>
        <w:ind w:left="708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15.TIMELINE</w:t>
      </w:r>
    </w:p>
    <w:p>
      <w:pPr>
        <w:autoSpaceDN w:val="0"/>
        <w:autoSpaceDE w:val="0"/>
        <w:widowControl/>
        <w:spacing w:line="336" w:lineRule="exact" w:before="50" w:after="12"/>
        <w:ind w:left="1054" w:right="2016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After receipt of PO/LOI from Adient,  within one week period, supplier should provide timeline for implementation mentioning major </w:t>
      </w:r>
      <w:r>
        <w:rPr>
          <w:rFonts w:ascii="ArialMT" w:hAnsi="ArialMT" w:eastAsia="ArialMT"/>
          <w:b w:val="0"/>
          <w:i w:val="0"/>
          <w:color w:val="616265"/>
          <w:sz w:val="28"/>
        </w:rPr>
        <w:t>milestones like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4800"/>
        <w:gridCol w:w="4800"/>
        <w:gridCol w:w="4800"/>
        <w:gridCol w:w="4800"/>
      </w:tblGrid>
      <w:tr>
        <w:trPr>
          <w:trHeight w:hRule="exact" w:val="324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2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10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Clarity of additional inputs required from Adient </w:t>
            </w:r>
          </w:p>
        </w:tc>
        <w:tc>
          <w:tcPr>
            <w:tcW w:type="dxa" w:w="64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17.9999999999995" w:type="dxa"/>
            </w:tblPr>
            <w:tblGrid>
              <w:gridCol w:w="64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49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19</w:t>
            </w:r>
          </w:p>
        </w:tc>
      </w:tr>
      <w:tr>
        <w:trPr>
          <w:trHeight w:hRule="exact" w:val="34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4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1</w:t>
            </w:r>
            <w:r>
              <w:rPr>
                <w:w w:val="98.52631217554996"/>
                <w:rFonts w:ascii="ArialMT" w:hAnsi="ArialMT" w:eastAsia="ArialMT"/>
                <w:b w:val="0"/>
                <w:i w:val="0"/>
                <w:color w:val="616265"/>
                <w:sz w:val="19"/>
              </w:rPr>
              <w:t>st</w:t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 Design review between Adient &amp; supplier 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0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0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Final design review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6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6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Kick off for long lead time items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0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Receipt of manufactured &amp; bought out parts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8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8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Completion of assembly for 1</w:t>
            </w:r>
            <w:r>
              <w:rPr>
                <w:w w:val="98.52631217554996"/>
                <w:rFonts w:ascii="ArialMT" w:hAnsi="ArialMT" w:eastAsia="ArialMT"/>
                <w:b w:val="0"/>
                <w:i w:val="0"/>
                <w:color w:val="616265"/>
                <w:sz w:val="19"/>
              </w:rPr>
              <w:t>st</w:t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 trials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4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Completion of trials after corrections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0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18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Final Trial run &amp; equipment validation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6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14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Equipment packing &amp; dispatch etc.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760"/>
        </w:trPr>
        <w:tc>
          <w:tcPr>
            <w:tcW w:type="dxa" w:w="76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6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798" w:after="0"/>
        <w:ind w:left="836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 xml:space="preserve">16.DV/PV BUILD SUPPORT </w:t>
      </w:r>
    </w:p>
    <w:p>
      <w:pPr>
        <w:autoSpaceDN w:val="0"/>
        <w:autoSpaceDE w:val="0"/>
        <w:widowControl/>
        <w:spacing w:line="336" w:lineRule="exact" w:before="390" w:after="0"/>
        <w:ind w:left="864" w:right="1872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Before dispatch of system/machine to Adient,  if any DV/PV build of limited quantity (e.g. 50 to 100 nos.) need to be done at supplier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end, same should be supported by supplier.  This build will be separate from trial run mentioned in </w:t>
      </w:r>
      <w:r>
        <w:rPr>
          <w:rFonts w:ascii="Arial" w:hAnsi="Arial" w:eastAsia="Arial"/>
          <w:b/>
          <w:i w:val="0"/>
          <w:color w:val="616265"/>
          <w:sz w:val="28"/>
        </w:rPr>
        <w:t xml:space="preserve">ACCEPTANCE CRITERIA. </w:t>
      </w:r>
    </w:p>
    <w:p>
      <w:pPr>
        <w:autoSpaceDN w:val="0"/>
        <w:autoSpaceDE w:val="0"/>
        <w:widowControl/>
        <w:spacing w:line="233" w:lineRule="auto" w:before="676" w:after="0"/>
        <w:ind w:left="918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17.WARRENTY, SUPPORT TILL SOP &amp; AFTER SALES SUPPORT</w:t>
      </w:r>
    </w:p>
    <w:p>
      <w:pPr>
        <w:autoSpaceDN w:val="0"/>
        <w:tabs>
          <w:tab w:pos="1074" w:val="left"/>
        </w:tabs>
        <w:autoSpaceDE w:val="0"/>
        <w:widowControl/>
        <w:spacing w:line="336" w:lineRule="exact" w:before="340" w:after="0"/>
        <w:ind w:left="918" w:right="2592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1.Complete system should be warranted for 12 months from date of installation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2. After installation of system/machine in  Adient,  till SOP (Start of regular production)  supplier should provide support for any 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technical issues with 24 hours.</w:t>
      </w:r>
    </w:p>
    <w:p>
      <w:pPr>
        <w:autoSpaceDN w:val="0"/>
        <w:autoSpaceDE w:val="0"/>
        <w:widowControl/>
        <w:spacing w:line="312" w:lineRule="exact" w:before="24" w:after="0"/>
        <w:ind w:left="918" w:right="0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>3.After SOP till 1 year period, supplier should provide support for any technical issues with 24 hours</w:t>
      </w:r>
    </w:p>
    <w:p>
      <w:pPr>
        <w:autoSpaceDN w:val="0"/>
        <w:autoSpaceDE w:val="0"/>
        <w:widowControl/>
        <w:spacing w:line="233" w:lineRule="auto" w:before="628" w:after="0"/>
        <w:ind w:left="864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18.RFQ SIGN OFF</w:t>
      </w:r>
    </w:p>
    <w:p>
      <w:pPr>
        <w:autoSpaceDN w:val="0"/>
        <w:autoSpaceDE w:val="0"/>
        <w:widowControl/>
        <w:spacing w:line="245" w:lineRule="auto" w:before="368" w:after="2116"/>
        <w:ind w:left="836" w:right="2592" w:firstLine="0"/>
        <w:jc w:val="left"/>
      </w:pPr>
      <w:r>
        <w:rPr>
          <w:rFonts w:ascii="Arial" w:hAnsi="Arial" w:eastAsia="Arial"/>
          <w:b/>
          <w:i w:val="0"/>
          <w:color w:val="616265"/>
          <w:sz w:val="36"/>
        </w:rPr>
        <w:t xml:space="preserve">The selected supplier need to sign off with Company Seal on each page of RFQ as token of </w:t>
      </w:r>
      <w:r>
        <w:rPr>
          <w:rFonts w:ascii="Arial" w:hAnsi="Arial" w:eastAsia="Arial"/>
          <w:b/>
          <w:i w:val="0"/>
          <w:color w:val="616265"/>
          <w:sz w:val="36"/>
        </w:rPr>
        <w:t xml:space="preserve">acceptance. The final machine/system will be checked against the signed RFQ details. </w:t>
      </w:r>
      <w:r>
        <w:rPr>
          <w:rFonts w:ascii="Arial" w:hAnsi="Arial" w:eastAsia="Arial"/>
          <w:b/>
          <w:i w:val="0"/>
          <w:color w:val="616265"/>
          <w:sz w:val="36"/>
        </w:rPr>
        <w:t>Deviation sign off will be referred for any deviations.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3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20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3" w:lineRule="auto" w:before="4580" w:after="4576"/>
        <w:ind w:left="0" w:right="7552" w:firstLine="0"/>
        <w:jc w:val="right"/>
      </w:pPr>
      <w:r>
        <w:rPr>
          <w:rFonts w:ascii="Arial Black" w:hAnsi="Arial Black" w:eastAsia="Arial Black"/>
          <w:b w:val="0"/>
          <w:i w:val="0"/>
          <w:color w:val="00465B"/>
          <w:sz w:val="80"/>
        </w:rPr>
        <w:t>Thank You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3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21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9200" w:h="1080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