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Rule="auto"/>
        <w:ind w:right="737" w:firstLine="0"/>
        <w:jc w:val="center"/>
        <w:rPr/>
      </w:pPr>
      <w:r w:rsidDel="00000000" w:rsidR="00000000" w:rsidRPr="00000000">
        <w:rPr>
          <w:rFonts w:ascii="Times New Roman" w:cs="Times New Roman" w:eastAsia="Times New Roman" w:hAnsi="Times New Roman"/>
          <w:sz w:val="36"/>
          <w:szCs w:val="36"/>
          <w:rtl w:val="0"/>
        </w:rPr>
        <w:t xml:space="preserve">Título del artículo</w:t>
      </w:r>
      <w:r w:rsidDel="00000000" w:rsidR="00000000" w:rsidRPr="00000000">
        <w:rPr>
          <w:rtl w:val="0"/>
        </w:rPr>
      </w:r>
    </w:p>
    <w:p w:rsidR="00000000" w:rsidDel="00000000" w:rsidP="00000000" w:rsidRDefault="00000000" w:rsidRPr="00000000" w14:paraId="00000002">
      <w:pPr>
        <w:pStyle w:val="Title"/>
        <w:spacing w:after="228" w:before="228" w:lineRule="auto"/>
        <w:ind w:right="737" w:firstLine="0"/>
        <w:jc w:val="center"/>
        <w:rPr>
          <w:b w:val="0"/>
        </w:rPr>
      </w:pPr>
      <w:r w:rsidDel="00000000" w:rsidR="00000000" w:rsidRPr="00000000">
        <w:rPr>
          <w:rFonts w:ascii="Times New Roman" w:cs="Times New Roman" w:eastAsia="Times New Roman" w:hAnsi="Times New Roman"/>
          <w:b w:val="0"/>
          <w:sz w:val="24"/>
          <w:szCs w:val="24"/>
          <w:rtl w:val="0"/>
        </w:rPr>
        <w:t xml:space="preserve">Nombre Apellido</w:t>
      </w:r>
      <w:r w:rsidDel="00000000" w:rsidR="00000000" w:rsidRPr="00000000">
        <w:rPr>
          <w:rFonts w:ascii="Times New Roman" w:cs="Times New Roman" w:eastAsia="Times New Roman" w:hAnsi="Times New Roman"/>
          <w:b w:val="0"/>
          <w:sz w:val="24"/>
          <w:szCs w:val="24"/>
          <w:vertAlign w:val="superscript"/>
          <w:rtl w:val="0"/>
        </w:rPr>
        <w:t xml:space="preserve">1</w:t>
      </w:r>
      <w:r w:rsidDel="00000000" w:rsidR="00000000" w:rsidRPr="00000000">
        <w:rPr>
          <w:rFonts w:ascii="Times New Roman" w:cs="Times New Roman" w:eastAsia="Times New Roman" w:hAnsi="Times New Roman"/>
          <w:b w:val="0"/>
          <w:sz w:val="24"/>
          <w:szCs w:val="24"/>
          <w:rtl w:val="0"/>
        </w:rPr>
        <w:t xml:space="preserve">, Nombre Apellido</w:t>
      </w:r>
      <w:r w:rsidDel="00000000" w:rsidR="00000000" w:rsidRPr="00000000">
        <w:rPr>
          <w:rFonts w:ascii="Times New Roman" w:cs="Times New Roman" w:eastAsia="Times New Roman" w:hAnsi="Times New Roman"/>
          <w:b w:val="0"/>
          <w:sz w:val="24"/>
          <w:szCs w:val="24"/>
          <w:vertAlign w:val="superscript"/>
          <w:rtl w:val="0"/>
        </w:rPr>
        <w:t xml:space="preserve">2</w:t>
      </w:r>
      <w:r w:rsidDel="00000000" w:rsidR="00000000" w:rsidRPr="00000000">
        <w:rPr>
          <w:rFonts w:ascii="Times New Roman" w:cs="Times New Roman" w:eastAsia="Times New Roman" w:hAnsi="Times New Roman"/>
          <w:b w:val="0"/>
          <w:sz w:val="24"/>
          <w:szCs w:val="24"/>
          <w:rtl w:val="0"/>
        </w:rPr>
        <w:t xml:space="preserve">, Nombre Apellido</w:t>
      </w:r>
      <w:r w:rsidDel="00000000" w:rsidR="00000000" w:rsidRPr="00000000">
        <w:rPr>
          <w:rFonts w:ascii="Times New Roman" w:cs="Times New Roman" w:eastAsia="Times New Roman" w:hAnsi="Times New Roman"/>
          <w:b w:val="0"/>
          <w:sz w:val="24"/>
          <w:szCs w:val="24"/>
          <w:vertAlign w:val="superscript"/>
          <w:rtl w:val="0"/>
        </w:rPr>
        <w:t xml:space="preserve">1</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03">
      <w:pPr>
        <w:pStyle w:val="Title"/>
        <w:spacing w:after="0" w:before="0" w:lineRule="auto"/>
        <w:ind w:right="737" w:firstLine="0"/>
        <w:jc w:val="center"/>
        <w:rPr/>
      </w:pPr>
      <w:r w:rsidDel="00000000" w:rsidR="00000000" w:rsidRPr="00000000">
        <w:rPr>
          <w:rFonts w:ascii="Times New Roman" w:cs="Times New Roman" w:eastAsia="Times New Roman" w:hAnsi="Times New Roman"/>
          <w:sz w:val="16"/>
          <w:szCs w:val="16"/>
          <w:vertAlign w:val="superscript"/>
          <w:rtl w:val="0"/>
        </w:rPr>
        <w:t xml:space="preserve">1 </w:t>
      </w:r>
      <w:r w:rsidDel="00000000" w:rsidR="00000000" w:rsidRPr="00000000">
        <w:rPr>
          <w:rFonts w:ascii="Times New Roman" w:cs="Times New Roman" w:eastAsia="Times New Roman" w:hAnsi="Times New Roman"/>
          <w:sz w:val="16"/>
          <w:szCs w:val="16"/>
          <w:rtl w:val="0"/>
        </w:rPr>
        <w:t xml:space="preserve">Institución, Localidad , País</w:t>
      </w:r>
      <w:r w:rsidDel="00000000" w:rsidR="00000000" w:rsidRPr="00000000">
        <w:rPr>
          <w:rtl w:val="0"/>
        </w:rPr>
      </w:r>
    </w:p>
    <w:p w:rsidR="00000000" w:rsidDel="00000000" w:rsidP="00000000" w:rsidRDefault="00000000" w:rsidRPr="00000000" w14:paraId="00000004">
      <w:pPr>
        <w:pStyle w:val="Title"/>
        <w:spacing w:after="0" w:before="0" w:lineRule="auto"/>
        <w:ind w:right="737" w:firstLine="0"/>
        <w:jc w:val="center"/>
        <w:rPr/>
      </w:pPr>
      <w:r w:rsidDel="00000000" w:rsidR="00000000" w:rsidRPr="00000000">
        <w:rPr>
          <w:rFonts w:ascii="Times New Roman" w:cs="Times New Roman" w:eastAsia="Times New Roman" w:hAnsi="Times New Roman"/>
          <w:sz w:val="16"/>
          <w:szCs w:val="16"/>
          <w:vertAlign w:val="superscript"/>
          <w:rtl w:val="0"/>
        </w:rPr>
        <w:t xml:space="preserve">2 </w:t>
      </w:r>
      <w:r w:rsidDel="00000000" w:rsidR="00000000" w:rsidRPr="00000000">
        <w:rPr>
          <w:rFonts w:ascii="Times New Roman" w:cs="Times New Roman" w:eastAsia="Times New Roman" w:hAnsi="Times New Roman"/>
          <w:sz w:val="16"/>
          <w:szCs w:val="16"/>
          <w:rtl w:val="0"/>
        </w:rPr>
        <w:t xml:space="preserve">Institución, Localidad , País </w:t>
      </w:r>
      <w:r w:rsidDel="00000000" w:rsidR="00000000" w:rsidRPr="00000000">
        <w:rPr>
          <w:rtl w:val="0"/>
        </w:rPr>
      </w:r>
    </w:p>
    <w:p w:rsidR="00000000" w:rsidDel="00000000" w:rsidP="00000000" w:rsidRDefault="00000000" w:rsidRPr="00000000" w14:paraId="00000005">
      <w:pPr>
        <w:pStyle w:val="Title"/>
        <w:spacing w:after="0" w:before="0" w:lineRule="auto"/>
        <w:ind w:right="737" w:firstLine="0"/>
        <w:jc w:val="center"/>
        <w:rPr/>
      </w:pPr>
      <w:hyperlink r:id="rId7">
        <w:r w:rsidDel="00000000" w:rsidR="00000000" w:rsidRPr="00000000">
          <w:rPr>
            <w:rFonts w:ascii="Times New Roman" w:cs="Times New Roman" w:eastAsia="Times New Roman" w:hAnsi="Times New Roman"/>
            <w:color w:val="0000ff"/>
            <w:sz w:val="16"/>
            <w:szCs w:val="16"/>
            <w:u w:val="single"/>
            <w:rtl w:val="0"/>
          </w:rPr>
          <w:t xml:space="preserve">mail@servidor.com</w:t>
        </w:r>
      </w:hyperlink>
      <w:r w:rsidDel="00000000" w:rsidR="00000000" w:rsidRPr="00000000">
        <w:rPr>
          <w:rFonts w:ascii="Times New Roman" w:cs="Times New Roman" w:eastAsia="Times New Roman" w:hAnsi="Times New Roman"/>
          <w:b w:val="1"/>
          <w:sz w:val="16"/>
          <w:szCs w:val="16"/>
          <w:rtl w:val="0"/>
        </w:rPr>
        <w:t xml:space="preserve">, </w:t>
      </w:r>
      <w:hyperlink r:id="rId8">
        <w:r w:rsidDel="00000000" w:rsidR="00000000" w:rsidRPr="00000000">
          <w:rPr>
            <w:rFonts w:ascii="Times New Roman" w:cs="Times New Roman" w:eastAsia="Times New Roman" w:hAnsi="Times New Roman"/>
            <w:color w:val="0000ff"/>
            <w:sz w:val="16"/>
            <w:szCs w:val="16"/>
            <w:u w:val="single"/>
            <w:rtl w:val="0"/>
          </w:rPr>
          <w:t xml:space="preserve">mail2@servidor.com</w:t>
        </w:r>
      </w:hyperlink>
      <w:r w:rsidDel="00000000" w:rsidR="00000000" w:rsidRPr="00000000">
        <w:rPr>
          <w:rtl w:val="0"/>
        </w:rPr>
      </w:r>
    </w:p>
    <w:p w:rsidR="00000000" w:rsidDel="00000000" w:rsidP="00000000" w:rsidRDefault="00000000" w:rsidRPr="00000000" w14:paraId="00000006">
      <w:pPr>
        <w:pStyle w:val="Title"/>
        <w:spacing w:after="228" w:before="228" w:lineRule="auto"/>
        <w:ind w:right="737" w:firstLine="0"/>
        <w:jc w:val="center"/>
        <w:rPr>
          <w:sz w:val="28"/>
          <w:szCs w:val="28"/>
        </w:rPr>
      </w:pPr>
      <w:r w:rsidDel="00000000" w:rsidR="00000000" w:rsidRPr="00000000">
        <w:rPr>
          <w:rFonts w:ascii="Times New Roman" w:cs="Times New Roman" w:eastAsia="Times New Roman" w:hAnsi="Times New Roman"/>
          <w:sz w:val="28"/>
          <w:szCs w:val="28"/>
          <w:rtl w:val="0"/>
        </w:rPr>
        <w:t xml:space="preserve">Resumen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91" w:before="171" w:line="240" w:lineRule="auto"/>
        <w:ind w:left="1134" w:right="113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artículo deberá comenzar con un resumen de no más de 200 palabras que deberá ser acompañado por una lista de palabras claves (no más de 5) que se vinculen con el contenido del artículo. Sangría de 2 cm antes del texto y 2 cm después del texto. Sin referencias ni fórmulas.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Tipografía Times New Roman 10 pt.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Palabras clave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indicar una lista de hasta 5 palabras clave separadas por punto y coma (;). La inicial de cada una debe estar en mayúscula.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 caso de palabras clave compuestas, poner inicial mayúscula solamente en el primer término; p. ej., "Materiales educativos"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 Tipografía Times New Roman 10 pt. </w:t>
      </w:r>
      <w:r w:rsidDel="00000000" w:rsidR="00000000" w:rsidRPr="00000000">
        <w:rPr>
          <w:rtl w:val="0"/>
        </w:rPr>
      </w:r>
    </w:p>
    <w:p w:rsidR="00000000" w:rsidDel="00000000" w:rsidP="00000000" w:rsidRDefault="00000000" w:rsidRPr="00000000" w14:paraId="00000009">
      <w:pPr>
        <w:pStyle w:val="Heading1"/>
        <w:tabs>
          <w:tab w:val="left" w:leader="none" w:pos="567"/>
        </w:tabs>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artículos deberán estar escritos en español, en tipografía Times New Roman, con espaciado sencillo, texto justificado y cuerpo de texto a una columna.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párrafos estarán en Times New Roman 10 pt  y  el título de sección en Times New Roman 14 pt.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título del artículo estará centrado en Times New Roman 18 pt. Debajo del mismo, aparecerán los nombres de los autores (en Times New Roman 12 pt) y las referencias de las instituciones de las que forman parte irán por debajo de ellos, al igual que sus e-mails (en Times New Roman 8 pt).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deberán tener más de 14 páginas tamaño A4. Las páginas no deberán ser numeradas.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referencias a otros documentos deben indicarse con un número entre corchetes por orden de aparición y deberán consignarse al final del artículo.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sección podrá tener una o más subsecciones tituladas del modo indicado. Las secciones y subsecciones del manuscrito deberán distinguirse claramente siguiendo el estilo presentado en esta plantilla.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primera sección del artículo debe ser una </w:t>
      </w:r>
      <w:r w:rsidDel="00000000" w:rsidR="00000000" w:rsidRPr="00000000">
        <w:rPr>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contendrá el análisis general de la problemática y las referencias principales. </w:t>
      </w:r>
      <w:r w:rsidDel="00000000" w:rsidR="00000000" w:rsidRPr="00000000">
        <w:rPr>
          <w:rtl w:val="0"/>
        </w:rPr>
        <w:t xml:space="preserve">Se sugiere incluir en la introducción una descripción sintética del aporte del artículo.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última sección del artículo deben ser las Conclusiones. Puede incluir las líneas de trabajo/investigación a seguir.</w:t>
      </w:r>
    </w:p>
    <w:p w:rsidR="00000000" w:rsidDel="00000000" w:rsidP="00000000" w:rsidRDefault="00000000" w:rsidRPr="00000000" w14:paraId="00000012">
      <w:pPr>
        <w:pStyle w:val="Heading2"/>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Título Subsección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(Times New Roman, 10 pt). Título de subsección (Times New Roman, 12 pt). </w:t>
      </w:r>
    </w:p>
    <w:p w:rsidR="00000000" w:rsidDel="00000000" w:rsidP="00000000" w:rsidRDefault="00000000" w:rsidRPr="00000000" w14:paraId="00000014">
      <w:pPr>
        <w:pStyle w:val="Heading2"/>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Título Subsección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w:t>
      </w:r>
    </w:p>
    <w:p w:rsidR="00000000" w:rsidDel="00000000" w:rsidP="00000000" w:rsidRDefault="00000000" w:rsidRPr="00000000" w14:paraId="00000016">
      <w:pPr>
        <w:pStyle w:val="Heading1"/>
        <w:tabs>
          <w:tab w:val="left" w:leader="none" w:pos="567"/>
        </w:tabs>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Título Sección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agregarán tantas secciones (con sus subsecciones) como sea necesario.</w:t>
      </w:r>
    </w:p>
    <w:p w:rsidR="00000000" w:rsidDel="00000000" w:rsidP="00000000" w:rsidRDefault="00000000" w:rsidRPr="00000000" w14:paraId="00000018">
      <w:pPr>
        <w:pStyle w:val="Heading2"/>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Título Subsección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w:t>
      </w:r>
    </w:p>
    <w:p w:rsidR="00000000" w:rsidDel="00000000" w:rsidP="00000000" w:rsidRDefault="00000000" w:rsidRPr="00000000" w14:paraId="0000001A">
      <w:pPr>
        <w:pStyle w:val="Heading3"/>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2.1.1. Título Subsubsección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Título de la subsubsección en 11 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figuras, tablas y gráficos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intercalarán en el texto después de su primera mención, indicando su número de orden y título. (Ej: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Figura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Título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caso de las tablas, el epígrafe debe colocarse en la parte superior y en las figuras y gráficos al pie. </w:t>
      </w:r>
    </w:p>
    <w:p w:rsidR="00000000" w:rsidDel="00000000" w:rsidP="00000000" w:rsidRDefault="00000000" w:rsidRPr="00000000" w14:paraId="0000001E">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Conclusiones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última sección del artículo deben ser las Conclusiones. Puede incluir las líneas de trabajo/investigación a seguir.</w:t>
      </w:r>
    </w:p>
    <w:p w:rsidR="00000000" w:rsidDel="00000000" w:rsidP="00000000" w:rsidRDefault="00000000" w:rsidRPr="00000000" w14:paraId="00000020">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Agradecimientos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Pueden incluirse brevemente luego de las Conclusiones.</w:t>
      </w:r>
    </w:p>
    <w:p w:rsidR="00000000" w:rsidDel="00000000" w:rsidP="00000000" w:rsidRDefault="00000000" w:rsidRPr="00000000" w14:paraId="00000022">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Artículo de revista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L. Frazier, J. D. Fodor, “The sausage machine: A new two-stage parsing model,”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Cognition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6, no. 4, pp.  291-325, 1978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Libro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 Nagao,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Knowledge and Inference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Boston: Academic Press, 1988.</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Capítulo de libro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E. S. Cordingley, “Knowledge elicitation techniques for knowledge-based systems,”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Knowledge Elicitation: Principle, Techniques, and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Diaper, Ed. Chichester: Ellis Horwood, 1989,  pp. 179-194.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Artículo presentado en reuniones científicas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R. L. Watrous, L. Shastri, “Learning phonetic features using connectionist networks: An experiment in speech recognition”, in Proceedings of the IEEE lst Conference on Neural Networks, San Diego, CA, 1987, pp. 851-854.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Recurso en línea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J. Jones. (1991, May 10). Networks (2nd ed.) [Online]. Available: </w:t>
      </w:r>
      <w:r w:rsidDel="00000000" w:rsidR="00000000" w:rsidRPr="00000000">
        <w:rPr>
          <w:rFonts w:ascii="Times New Roman" w:cs="Times New Roman" w:eastAsia="Times New Roman" w:hAnsi="Times New Roman"/>
          <w:b w:val="0"/>
          <w:i w:val="0"/>
          <w:smallCaps w:val="0"/>
          <w:strike w:val="0"/>
          <w:color w:val="000080"/>
          <w:sz w:val="20"/>
          <w:szCs w:val="20"/>
          <w:u w:val="single"/>
          <w:shd w:fill="auto" w:val="clear"/>
          <w:vertAlign w:val="baseline"/>
          <w:rtl w:val="0"/>
        </w:rPr>
        <w:t xml:space="preserve">http://www.atm.com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first"/>
      <w:footerReference r:id="rId10" w:type="first"/>
      <w:pgSz w:h="16838" w:w="11906" w:orient="portrait"/>
      <w:pgMar w:bottom="720" w:top="1134" w:left="1077" w:right="10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84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40" w:before="360" w:line="240" w:lineRule="auto"/>
      <w:ind w:left="431" w:right="0" w:hanging="431"/>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737" w:right="737" w:firstLine="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Normal" w:default="1">
    <w:name w:val="Normal"/>
    <w:qFormat w:val="1"/>
    <w:pPr>
      <w:widowControl w:val="1"/>
      <w:pBdr/>
      <w:bidi w:val="0"/>
      <w:spacing w:after="120" w:before="0"/>
      <w:jc w:val="both"/>
    </w:pPr>
    <w:rPr>
      <w:rFonts w:ascii="Times New Roman" w:cs="Times New Roman" w:eastAsia="Times New Roman" w:hAnsi="Times New Roman"/>
      <w:color w:val="000000"/>
      <w:kern w:val="0"/>
      <w:sz w:val="20"/>
      <w:szCs w:val="20"/>
      <w:lang w:bidi="ar-SA" w:eastAsia="es-AR" w:val="es-AR"/>
    </w:rPr>
  </w:style>
  <w:style w:type="paragraph" w:styleId="Ttulo1">
    <w:name w:val="Heading 1"/>
    <w:basedOn w:val="Normal1"/>
    <w:next w:val="Normal1"/>
    <w:qFormat w:val="1"/>
    <w:rsid w:val="009E5505"/>
    <w:pPr>
      <w:keepNext w:val="1"/>
      <w:tabs>
        <w:tab w:val="clear" w:pos="720"/>
        <w:tab w:val="left" w:leader="none" w:pos="567"/>
      </w:tabs>
      <w:spacing w:after="240" w:before="360"/>
      <w:ind w:left="431" w:hanging="431"/>
      <w:jc w:val="left"/>
      <w:outlineLvl w:val="0"/>
    </w:pPr>
    <w:rPr>
      <w:rFonts w:ascii="Arial" w:cs="Arial" w:eastAsia="Arial" w:hAnsi="Arial"/>
      <w:b w:val="1"/>
      <w:sz w:val="28"/>
      <w:szCs w:val="28"/>
    </w:rPr>
  </w:style>
  <w:style w:type="paragraph" w:styleId="Ttulo2">
    <w:name w:val="Heading 2"/>
    <w:basedOn w:val="Normal1"/>
    <w:next w:val="Normal1"/>
    <w:qFormat w:val="1"/>
    <w:rsid w:val="009E5505"/>
    <w:pPr>
      <w:keepNext w:val="1"/>
      <w:spacing w:after="120" w:before="240"/>
      <w:ind w:left="578" w:hanging="578"/>
      <w:jc w:val="left"/>
      <w:outlineLvl w:val="1"/>
    </w:pPr>
    <w:rPr>
      <w:rFonts w:ascii="Arial" w:cs="Arial" w:eastAsia="Arial" w:hAnsi="Arial"/>
      <w:b w:val="1"/>
      <w:sz w:val="24"/>
      <w:szCs w:val="24"/>
    </w:rPr>
  </w:style>
  <w:style w:type="paragraph" w:styleId="Ttulo3">
    <w:name w:val="Heading 3"/>
    <w:basedOn w:val="Normal1"/>
    <w:next w:val="Normal1"/>
    <w:qFormat w:val="1"/>
    <w:rsid w:val="009E5505"/>
    <w:pPr>
      <w:keepNext w:val="1"/>
      <w:spacing w:after="60" w:before="180"/>
      <w:outlineLvl w:val="2"/>
    </w:pPr>
    <w:rPr>
      <w:b w:val="1"/>
      <w:sz w:val="24"/>
      <w:szCs w:val="24"/>
    </w:rPr>
  </w:style>
  <w:style w:type="paragraph" w:styleId="Ttulo4">
    <w:name w:val="Heading 4"/>
    <w:basedOn w:val="Normal1"/>
    <w:next w:val="Normal1"/>
    <w:qFormat w:val="1"/>
    <w:rsid w:val="009E5505"/>
    <w:pPr>
      <w:keepNext w:val="1"/>
      <w:spacing w:after="60" w:before="240"/>
      <w:ind w:left="864" w:hanging="864"/>
      <w:outlineLvl w:val="3"/>
    </w:pPr>
    <w:rPr>
      <w:b w:val="1"/>
      <w:sz w:val="28"/>
      <w:szCs w:val="28"/>
    </w:rPr>
  </w:style>
  <w:style w:type="paragraph" w:styleId="Ttulo5">
    <w:name w:val="Heading 5"/>
    <w:basedOn w:val="Normal1"/>
    <w:next w:val="Normal1"/>
    <w:qFormat w:val="1"/>
    <w:rsid w:val="009E5505"/>
    <w:pPr>
      <w:spacing w:after="60" w:before="240"/>
      <w:ind w:left="1008" w:hanging="1008"/>
      <w:outlineLvl w:val="4"/>
    </w:pPr>
    <w:rPr>
      <w:b w:val="1"/>
      <w:i w:val="1"/>
      <w:sz w:val="26"/>
      <w:szCs w:val="26"/>
    </w:rPr>
  </w:style>
  <w:style w:type="paragraph" w:styleId="Ttulo6">
    <w:name w:val="Heading 6"/>
    <w:basedOn w:val="Normal1"/>
    <w:next w:val="Normal1"/>
    <w:qFormat w:val="1"/>
    <w:rsid w:val="009E5505"/>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qFormat w:val="1"/>
    <w:rPr/>
  </w:style>
  <w:style w:type="character" w:styleId="EnlacedeInternet">
    <w:name w:val="Enlace de Internet"/>
    <w:rPr>
      <w:color w:val="000080"/>
      <w:u w:val="single"/>
    </w:rPr>
  </w:style>
  <w:style w:type="character" w:styleId="Destaquemayor">
    <w:name w:val="Destaque mayor"/>
    <w:qFormat w:val="1"/>
    <w:rPr>
      <w:b w:val="1"/>
      <w:bCs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Normal1" w:customStyle="1">
    <w:name w:val="LO-normal"/>
    <w:qFormat w:val="1"/>
    <w:rsid w:val="009E5505"/>
    <w:pPr>
      <w:widowControl w:val="1"/>
      <w:pBdr/>
      <w:bidi w:val="0"/>
      <w:spacing w:after="120" w:before="0"/>
      <w:jc w:val="both"/>
    </w:pPr>
    <w:rPr>
      <w:rFonts w:ascii="Times New Roman" w:cs="Times New Roman" w:eastAsia="Times New Roman" w:hAnsi="Times New Roman"/>
      <w:color w:val="000000"/>
      <w:kern w:val="0"/>
      <w:sz w:val="20"/>
      <w:szCs w:val="20"/>
      <w:lang w:bidi="ar-SA" w:eastAsia="es-AR" w:val="es-AR"/>
    </w:rPr>
  </w:style>
  <w:style w:type="paragraph" w:styleId="Ttulogeneral">
    <w:name w:val="Title"/>
    <w:basedOn w:val="Normal1"/>
    <w:next w:val="Normal1"/>
    <w:qFormat w:val="1"/>
    <w:rsid w:val="009E5505"/>
    <w:pPr>
      <w:spacing w:after="360" w:before="240"/>
      <w:ind w:left="737" w:right="737" w:hanging="0"/>
      <w:jc w:val="left"/>
    </w:pPr>
    <w:rPr>
      <w:b w:val="1"/>
      <w:sz w:val="40"/>
      <w:szCs w:val="40"/>
    </w:rPr>
  </w:style>
  <w:style w:type="paragraph" w:styleId="Subttulo">
    <w:name w:val="Subtitle"/>
    <w:basedOn w:val="Normal1"/>
    <w:next w:val="Normal1"/>
    <w:qFormat w:val="1"/>
    <w:rsid w:val="009E5505"/>
    <w:pPr>
      <w:keepNext w:val="1"/>
      <w:keepLines w:val="1"/>
      <w:spacing w:after="80" w:before="360"/>
      <w:contextualSpacing w:val="1"/>
    </w:pPr>
    <w:rPr>
      <w:rFonts w:ascii="Georgia" w:cs="Georgia" w:eastAsia="Georgia" w:hAnsi="Georgia"/>
      <w:i w:val="1"/>
      <w:color w:val="666666"/>
      <w:sz w:val="48"/>
      <w:szCs w:val="48"/>
    </w:rPr>
  </w:style>
  <w:style w:type="paragraph" w:styleId="Cabeceraypie">
    <w:name w:val="Cabecera y pie"/>
    <w:basedOn w:val="Normal"/>
    <w:qFormat w:val="1"/>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qFormat w:val="1"/>
    <w:tblPr>
      <w:tblCellMar>
        <w:top w:w="0.0" w:type="dxa"/>
        <w:left w:w="108.0" w:type="dxa"/>
        <w:bottom w:w="0.0" w:type="dxa"/>
        <w:right w:w="108.0" w:type="dxa"/>
      </w:tblCellMar>
    </w:tblPr>
  </w:style>
  <w:style w:type="table" w:styleId="TableNormal" w:customStyle="1">
    <w:name w:val="Table Normal"/>
    <w:rsid w:val="009E5505"/>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il@servidor.com" TargetMode="External"/><Relationship Id="rId8" Type="http://schemas.openxmlformats.org/officeDocument/2006/relationships/hyperlink" Target="mailto:mail2@servid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kVHMDt4L6diSOFEjl+j9vrw2A==">CgMxLjA4AHIhMUd4V0NqckNzRXZ4NF80SHNOREF0cm5qenp3SEI2NHVC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2017-07-10T21:06:00Z</dcterms:created>
  <dc:creator>Martha</dc:creator>
</cp:coreProperties>
</file>

<file path=docProps/custom.xml><?xml version="1.0" encoding="utf-8"?>
<Properties xmlns="http://schemas.openxmlformats.org/officeDocument/2006/custom-properties" xmlns:vt="http://schemas.openxmlformats.org/officeDocument/2006/docPropsVTypes"/>
</file>