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FB3E" w14:textId="77777777" w:rsidR="003D6F89" w:rsidRDefault="003D6F89" w:rsidP="003D6F89">
      <w:pPr>
        <w:pStyle w:val="Heading1"/>
        <w:numPr>
          <w:ilvl w:val="0"/>
          <w:numId w:val="0"/>
        </w:numPr>
        <w:ind w:left="431" w:hanging="431"/>
        <w:rPr>
          <w:spacing w:val="-4"/>
        </w:rPr>
      </w:pPr>
      <w:r w:rsidRPr="00704CC0">
        <w:rPr>
          <w:spacing w:val="-4"/>
        </w:rPr>
        <w:t>Acknowledgement</w:t>
      </w:r>
    </w:p>
    <w:p w14:paraId="6DD13B3C" w14:textId="77777777" w:rsidR="003D6F89" w:rsidRDefault="003D6F89" w:rsidP="003D6F89">
      <w:pPr>
        <w:pStyle w:val="semiFInal"/>
      </w:pPr>
    </w:p>
    <w:p w14:paraId="3A85DA36" w14:textId="3D90FAE3" w:rsidR="00375F49" w:rsidRDefault="00375F49" w:rsidP="00375F49">
      <w:pPr>
        <w:pStyle w:val="semiFInal"/>
        <w:numPr>
          <w:ilvl w:val="0"/>
          <w:numId w:val="2"/>
        </w:numPr>
      </w:pPr>
      <w:r>
        <w:t xml:space="preserve">The main contributors to this project are </w:t>
      </w:r>
      <w:r w:rsidRPr="00375F49">
        <w:t xml:space="preserve">Mohammad Jadidi, </w:t>
      </w:r>
      <w:r>
        <w:t xml:space="preserve">and </w:t>
      </w:r>
      <w:r w:rsidRPr="00375F49">
        <w:t>Yasser Mahmoudi</w:t>
      </w:r>
      <w:r>
        <w:t xml:space="preserve"> from the </w:t>
      </w:r>
      <w:r w:rsidRPr="00375F49">
        <w:rPr>
          <w:rFonts w:asciiTheme="majorBidi" w:hAnsiTheme="majorBidi" w:cstheme="majorBidi"/>
          <w:sz w:val="18"/>
        </w:rPr>
        <w:t>d</w:t>
      </w:r>
      <w:r w:rsidRPr="00375F49">
        <w:rPr>
          <w:rFonts w:asciiTheme="majorBidi" w:hAnsiTheme="majorBidi" w:cstheme="majorBidi"/>
          <w:sz w:val="18"/>
        </w:rPr>
        <w:t>epartment of Mechanical, Aerospace and Civil Engineering (MACE), University of Manchester, M13 9PL, UK</w:t>
      </w:r>
    </w:p>
    <w:p w14:paraId="444EA177" w14:textId="3F88E6EB" w:rsidR="003D6F89" w:rsidRDefault="003D6F89" w:rsidP="003D6F89">
      <w:pPr>
        <w:pStyle w:val="semiFInal"/>
        <w:numPr>
          <w:ilvl w:val="0"/>
          <w:numId w:val="2"/>
        </w:numPr>
      </w:pPr>
      <w:r w:rsidRPr="00E324B9">
        <w:t xml:space="preserve">This work was supported by the UK Engineering and Physical Sciences Research Council (EPSRC) [grant numbers EP/T012242/1 and EP/T012242/2]. </w:t>
      </w:r>
    </w:p>
    <w:p w14:paraId="52CB0910" w14:textId="77777777" w:rsidR="003D6F89" w:rsidRDefault="003D6F89" w:rsidP="003D6F89">
      <w:pPr>
        <w:pStyle w:val="semiFInal"/>
        <w:numPr>
          <w:ilvl w:val="0"/>
          <w:numId w:val="2"/>
        </w:numPr>
      </w:pPr>
      <w:r w:rsidRPr="00E324B9">
        <w:t xml:space="preserve">Data </w:t>
      </w:r>
      <w:r w:rsidRPr="00677E03">
        <w:t>supporting</w:t>
      </w:r>
      <w:r w:rsidRPr="00E324B9">
        <w:t xml:space="preserve"> this publication can be obtained on request. </w:t>
      </w:r>
    </w:p>
    <w:p w14:paraId="0EDA521A" w14:textId="52277B6F" w:rsidR="003D6F89" w:rsidRDefault="003D6F89" w:rsidP="003D6F89">
      <w:pPr>
        <w:pStyle w:val="semiFInal"/>
        <w:numPr>
          <w:ilvl w:val="0"/>
          <w:numId w:val="2"/>
        </w:numPr>
      </w:pPr>
      <w:r w:rsidRPr="00E324B9">
        <w:t xml:space="preserve">The authors would like to acknowledge the assistance given by Research IT and the use of the Computational Shared Facility at The University of Manchester. </w:t>
      </w:r>
    </w:p>
    <w:p w14:paraId="1AB2DF15" w14:textId="786F4DB2" w:rsidR="003D6F89" w:rsidRDefault="003D6F89" w:rsidP="003D6F89">
      <w:pPr>
        <w:pStyle w:val="semiFInal"/>
        <w:numPr>
          <w:ilvl w:val="0"/>
          <w:numId w:val="2"/>
        </w:numPr>
      </w:pPr>
      <w:r>
        <w:t>Please cite the following papers</w:t>
      </w:r>
      <w:r>
        <w:fldChar w:fldCharType="begin">
          <w:fldData xml:space="preserve">PEVuZE5vdGU+PENpdGU+PEF1dGhvcj5KYWRpZGk8L0F1dGhvcj48WWVhcj4yMDIzPC9ZZWFyPjxS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=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PEVuZE5vdGU+PENpdGU+PEF1dGhvcj5KYWRpZGk8L0F1dGhvcj48WWVhcj4yMDIzPC9ZZWFyPjxS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=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[1-3]</w:t>
      </w:r>
      <w:r>
        <w:fldChar w:fldCharType="end"/>
      </w:r>
      <w:r>
        <w:t xml:space="preserve"> if you are going to use his solver in your research. </w:t>
      </w:r>
    </w:p>
    <w:p w14:paraId="70BC8B24" w14:textId="4F34CD26" w:rsidR="003D6F89" w:rsidRPr="003B73F6" w:rsidRDefault="003D6F89" w:rsidP="003B73F6">
      <w:pPr>
        <w:pStyle w:val="EndNoteBibliography"/>
        <w:spacing w:after="0"/>
        <w:ind w:left="2160" w:hanging="720"/>
        <w:rPr>
          <w:sz w:val="20"/>
          <w:szCs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D6F89">
        <w:t>[1]</w:t>
      </w:r>
      <w:r w:rsidRPr="003D6F89">
        <w:tab/>
      </w:r>
      <w:r w:rsidRPr="003B73F6">
        <w:rPr>
          <w:sz w:val="20"/>
          <w:szCs w:val="20"/>
        </w:rPr>
        <w:t xml:space="preserve">M. Jadidi, H. K. Param, A. Revell, and Y. Mahmoudi, "Large eddy simulations of turbulent heat transfer in packed bed energy storage systems," </w:t>
      </w:r>
      <w:r w:rsidRPr="003B73F6">
        <w:rPr>
          <w:i/>
          <w:sz w:val="20"/>
          <w:szCs w:val="20"/>
        </w:rPr>
        <w:t xml:space="preserve">Journal of Energy Storage, </w:t>
      </w:r>
      <w:r w:rsidRPr="003B73F6">
        <w:rPr>
          <w:sz w:val="20"/>
          <w:szCs w:val="20"/>
        </w:rPr>
        <w:t xml:space="preserve">vol. 59, p. 106449, 2023/03/01/ 2023, doi: </w:t>
      </w:r>
      <w:hyperlink r:id="rId5" w:history="1">
        <w:r w:rsidRPr="003B73F6">
          <w:rPr>
            <w:rStyle w:val="Hyperlink"/>
            <w:sz w:val="20"/>
            <w:szCs w:val="20"/>
          </w:rPr>
          <w:t>https://doi.org/10.1016/j.est.2022.106449</w:t>
        </w:r>
      </w:hyperlink>
      <w:r w:rsidRPr="003B73F6">
        <w:rPr>
          <w:sz w:val="20"/>
          <w:szCs w:val="20"/>
        </w:rPr>
        <w:t>.</w:t>
      </w:r>
    </w:p>
    <w:p w14:paraId="4E33E259" w14:textId="45CF09CF" w:rsidR="003D6F89" w:rsidRPr="003B73F6" w:rsidRDefault="003D6F89" w:rsidP="003B73F6">
      <w:pPr>
        <w:pStyle w:val="EndNoteBibliography"/>
        <w:spacing w:after="0"/>
        <w:ind w:left="2160" w:hanging="720"/>
        <w:rPr>
          <w:sz w:val="20"/>
          <w:szCs w:val="20"/>
        </w:rPr>
      </w:pPr>
      <w:r w:rsidRPr="003B73F6">
        <w:rPr>
          <w:sz w:val="20"/>
          <w:szCs w:val="20"/>
        </w:rPr>
        <w:t>[2]</w:t>
      </w:r>
      <w:r w:rsidRPr="003B73F6">
        <w:rPr>
          <w:sz w:val="20"/>
          <w:szCs w:val="20"/>
        </w:rPr>
        <w:tab/>
        <w:t xml:space="preserve">M. Jadidi, A. Revell, and Y. Mahmoudi, "Pore-scale large eddy simulation of turbulent flow and heat transfer over porous media," </w:t>
      </w:r>
      <w:r w:rsidRPr="003B73F6">
        <w:rPr>
          <w:i/>
          <w:sz w:val="20"/>
          <w:szCs w:val="20"/>
        </w:rPr>
        <w:t xml:space="preserve">Applied Thermal Engineering, </w:t>
      </w:r>
      <w:r w:rsidRPr="003B73F6">
        <w:rPr>
          <w:sz w:val="20"/>
          <w:szCs w:val="20"/>
        </w:rPr>
        <w:t xml:space="preserve">vol. 215, p. 118916, 2022/10/01/ 2022, doi: </w:t>
      </w:r>
      <w:hyperlink r:id="rId6" w:history="1">
        <w:r w:rsidRPr="003B73F6">
          <w:rPr>
            <w:rStyle w:val="Hyperlink"/>
            <w:sz w:val="20"/>
            <w:szCs w:val="20"/>
          </w:rPr>
          <w:t>https://doi.org/10.1016/j.applthermaleng.2022.118916</w:t>
        </w:r>
      </w:hyperlink>
      <w:r w:rsidRPr="003B73F6">
        <w:rPr>
          <w:sz w:val="20"/>
          <w:szCs w:val="20"/>
        </w:rPr>
        <w:t>.</w:t>
      </w:r>
    </w:p>
    <w:p w14:paraId="28EB900E" w14:textId="77777777" w:rsidR="003D6F89" w:rsidRPr="003B73F6" w:rsidRDefault="003D6F89" w:rsidP="003B73F6">
      <w:pPr>
        <w:pStyle w:val="EndNoteBibliography"/>
        <w:ind w:left="2160" w:hanging="720"/>
        <w:rPr>
          <w:rStyle w:val="Hyperlink"/>
          <w:sz w:val="20"/>
          <w:szCs w:val="20"/>
        </w:rPr>
      </w:pPr>
      <w:r w:rsidRPr="003B73F6">
        <w:rPr>
          <w:sz w:val="20"/>
          <w:szCs w:val="20"/>
        </w:rPr>
        <w:t>[3]</w:t>
      </w:r>
      <w:r w:rsidRPr="003B73F6">
        <w:rPr>
          <w:sz w:val="20"/>
          <w:szCs w:val="20"/>
        </w:rPr>
        <w:tab/>
        <w:t xml:space="preserve">M. Jadidi, H. K. Param, A. Revell, and Y. Mahmoudi, "Flow leakage and Kelvin–Helmholtz instability of turbulent flow over porous media," </w:t>
      </w:r>
      <w:r w:rsidRPr="003B73F6">
        <w:rPr>
          <w:i/>
          <w:sz w:val="20"/>
          <w:szCs w:val="20"/>
        </w:rPr>
        <w:t xml:space="preserve">Physics of Fluids, </w:t>
      </w:r>
      <w:r w:rsidRPr="003B73F6">
        <w:rPr>
          <w:sz w:val="20"/>
          <w:szCs w:val="20"/>
        </w:rPr>
        <w:t xml:space="preserve">vol. 34, no. 10, p. 105114, 2022/10/01 2022, </w:t>
      </w:r>
      <w:r w:rsidRPr="003B73F6">
        <w:rPr>
          <w:rStyle w:val="Hyperlink"/>
          <w:sz w:val="20"/>
          <w:szCs w:val="20"/>
        </w:rPr>
        <w:t>doi: 10.1063/5.0111195.</w:t>
      </w:r>
    </w:p>
    <w:p w14:paraId="688C7919" w14:textId="377F47A0" w:rsidR="00870BDB" w:rsidRDefault="003D6F89" w:rsidP="003B73F6">
      <w:pPr>
        <w:ind w:left="720"/>
      </w:pPr>
      <w:r>
        <w:fldChar w:fldCharType="end"/>
      </w:r>
    </w:p>
    <w:sectPr w:rsidR="008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B12"/>
    <w:multiLevelType w:val="hybridMultilevel"/>
    <w:tmpl w:val="C27A4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C0E8262A">
      <w:start w:val="1"/>
      <w:numFmt w:val="lowerLetter"/>
      <w:pStyle w:val="EndNoteBibliography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1C0D"/>
    <w:multiLevelType w:val="multilevel"/>
    <w:tmpl w:val="A6AED1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76325525">
    <w:abstractNumId w:val="1"/>
  </w:num>
  <w:num w:numId="2" w16cid:durableId="138918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tDA0NDMwMjIzMTJU0lEKTi0uzszPAykwrAUAUECsz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d5sxt2jrtfxxe9p2u5d9vrvez000p2wx2d&quot;&gt;My EndNote Library&lt;record-ids&gt;&lt;item&gt;178&lt;/item&gt;&lt;item&gt;223&lt;/item&gt;&lt;item&gt;224&lt;/item&gt;&lt;/record-ids&gt;&lt;/item&gt;&lt;/Libraries&gt;"/>
  </w:docVars>
  <w:rsids>
    <w:rsidRoot w:val="003D6F89"/>
    <w:rsid w:val="00375F49"/>
    <w:rsid w:val="003B73F6"/>
    <w:rsid w:val="003D6F89"/>
    <w:rsid w:val="008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7FA3"/>
  <w15:chartTrackingRefBased/>
  <w15:docId w15:val="{0A7FEED2-5E23-46C2-AD0A-A4F70ABE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89"/>
    <w:pPr>
      <w:keepNext/>
      <w:keepLines/>
      <w:numPr>
        <w:numId w:val="1"/>
      </w:numPr>
      <w:spacing w:before="120" w:after="0" w:line="240" w:lineRule="auto"/>
      <w:outlineLvl w:val="0"/>
    </w:pPr>
    <w:rPr>
      <w:rFonts w:asciiTheme="majorBidi" w:eastAsiaTheme="majorEastAsia" w:hAnsiTheme="majorBidi" w:cstheme="majorBidi"/>
      <w:b/>
      <w:bCs/>
      <w:sz w:val="26"/>
      <w:szCs w:val="2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89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Bidi" w:eastAsiaTheme="majorEastAsia" w:hAnsiTheme="majorBidi" w:cstheme="majorBidi"/>
      <w:b/>
      <w:bCs/>
      <w:sz w:val="24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F89"/>
    <w:pPr>
      <w:keepNext/>
      <w:keepLines/>
      <w:numPr>
        <w:ilvl w:val="2"/>
        <w:numId w:val="1"/>
      </w:numPr>
      <w:spacing w:before="120" w:after="0" w:line="240" w:lineRule="auto"/>
      <w:ind w:left="1440"/>
      <w:outlineLvl w:val="2"/>
    </w:pPr>
    <w:rPr>
      <w:rFonts w:asciiTheme="majorBidi" w:eastAsiaTheme="majorEastAsia" w:hAnsiTheme="majorBidi" w:cstheme="majorBidi"/>
      <w:b/>
      <w:bCs/>
      <w:color w:val="000000" w:themeColor="text1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F89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89"/>
    <w:pPr>
      <w:keepNext/>
      <w:keepLines/>
      <w:numPr>
        <w:ilvl w:val="4"/>
        <w:numId w:val="1"/>
      </w:numPr>
      <w:spacing w:before="40" w:after="0" w:line="240" w:lineRule="auto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89"/>
    <w:pPr>
      <w:keepNext/>
      <w:keepLines/>
      <w:numPr>
        <w:ilvl w:val="5"/>
        <w:numId w:val="1"/>
      </w:numPr>
      <w:spacing w:before="40" w:after="0" w:line="240" w:lineRule="auto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89"/>
    <w:pPr>
      <w:keepNext/>
      <w:keepLines/>
      <w:numPr>
        <w:ilvl w:val="6"/>
        <w:numId w:val="1"/>
      </w:numPr>
      <w:spacing w:before="40" w:after="0" w:line="240" w:lineRule="auto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89"/>
    <w:pPr>
      <w:keepNext/>
      <w:keepLines/>
      <w:numPr>
        <w:ilvl w:val="7"/>
        <w:numId w:val="1"/>
      </w:numPr>
      <w:spacing w:before="40" w:after="0" w:line="240" w:lineRule="auto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89"/>
    <w:pPr>
      <w:keepNext/>
      <w:keepLines/>
      <w:numPr>
        <w:ilvl w:val="8"/>
        <w:numId w:val="1"/>
      </w:numPr>
      <w:spacing w:before="40" w:after="0" w:line="240" w:lineRule="auto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89"/>
    <w:rPr>
      <w:rFonts w:asciiTheme="majorBidi" w:eastAsiaTheme="majorEastAsia" w:hAnsiTheme="majorBidi" w:cstheme="majorBidi"/>
      <w:b/>
      <w:bCs/>
      <w:sz w:val="26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D6F89"/>
    <w:rPr>
      <w:rFonts w:asciiTheme="majorBidi" w:eastAsiaTheme="majorEastAsia" w:hAnsiTheme="majorBidi" w:cstheme="majorBidi"/>
      <w:b/>
      <w:bCs/>
      <w:sz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6F89"/>
    <w:rPr>
      <w:rFonts w:asciiTheme="majorBidi" w:eastAsiaTheme="majorEastAsia" w:hAnsiTheme="majorBidi" w:cstheme="majorBidi"/>
      <w:b/>
      <w:bCs/>
      <w:color w:val="000000" w:themeColor="text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3D6F89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89"/>
    <w:rPr>
      <w:rFonts w:asciiTheme="majorHAnsi" w:eastAsiaTheme="majorEastAsia" w:hAnsiTheme="majorHAnsi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89"/>
    <w:rPr>
      <w:rFonts w:asciiTheme="majorHAnsi" w:eastAsiaTheme="majorEastAsia" w:hAnsiTheme="majorHAnsi" w:cstheme="majorBidi"/>
      <w:color w:val="1F3763" w:themeColor="accent1" w:themeShade="7F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89"/>
    <w:rPr>
      <w:rFonts w:asciiTheme="majorHAnsi" w:eastAsiaTheme="majorEastAsia" w:hAnsiTheme="majorHAnsi" w:cstheme="majorBidi"/>
      <w:i/>
      <w:iCs/>
      <w:color w:val="1F3763" w:themeColor="accent1" w:themeShade="7F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customStyle="1" w:styleId="semiFInal">
    <w:name w:val="semiFInal"/>
    <w:basedOn w:val="Normal"/>
    <w:link w:val="semiFInalChar"/>
    <w:uiPriority w:val="1"/>
    <w:qFormat/>
    <w:rsid w:val="003D6F89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Cs w:val="24"/>
      <w:lang w:val="en-US" w:eastAsia="fr-FR" w:bidi="hi-IN"/>
    </w:rPr>
  </w:style>
  <w:style w:type="paragraph" w:customStyle="1" w:styleId="EndNoteBibliographyTitle">
    <w:name w:val="EndNote Bibliography Title"/>
    <w:basedOn w:val="Normal"/>
    <w:link w:val="EndNoteBibliographyTitleChar"/>
    <w:rsid w:val="003D6F8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semiFInalChar">
    <w:name w:val="semiFInal Char"/>
    <w:basedOn w:val="DefaultParagraphFont"/>
    <w:link w:val="semiFInal"/>
    <w:uiPriority w:val="1"/>
    <w:rsid w:val="003D6F89"/>
    <w:rPr>
      <w:rFonts w:ascii="Times New Roman" w:eastAsia="Times New Roman" w:hAnsi="Times New Roman" w:cs="Times New Roman"/>
      <w:kern w:val="3"/>
      <w:szCs w:val="24"/>
      <w:lang w:val="en-US" w:eastAsia="fr-FR" w:bidi="hi-IN"/>
    </w:rPr>
  </w:style>
  <w:style w:type="character" w:customStyle="1" w:styleId="EndNoteBibliographyTitleChar">
    <w:name w:val="EndNote Bibliography Title Char"/>
    <w:basedOn w:val="semiFInalChar"/>
    <w:link w:val="EndNoteBibliographyTitle"/>
    <w:rsid w:val="003D6F89"/>
    <w:rPr>
      <w:rFonts w:ascii="Calibri" w:eastAsia="Times New Roman" w:hAnsi="Calibri" w:cs="Calibri"/>
      <w:noProof/>
      <w:kern w:val="3"/>
      <w:szCs w:val="24"/>
      <w:lang w:val="en-US" w:eastAsia="fr-FR" w:bidi="hi-IN"/>
    </w:rPr>
  </w:style>
  <w:style w:type="paragraph" w:customStyle="1" w:styleId="EndNoteBibliography">
    <w:name w:val="EndNote Bibliography"/>
    <w:basedOn w:val="Normal"/>
    <w:link w:val="EndNoteBibliographyChar"/>
    <w:rsid w:val="003D6F8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semiFInalChar"/>
    <w:link w:val="EndNoteBibliography"/>
    <w:rsid w:val="003D6F89"/>
    <w:rPr>
      <w:rFonts w:ascii="Calibri" w:eastAsia="Times New Roman" w:hAnsi="Calibri" w:cs="Calibri"/>
      <w:noProof/>
      <w:kern w:val="3"/>
      <w:szCs w:val="24"/>
      <w:lang w:val="en-US" w:eastAsia="fr-FR" w:bidi="hi-IN"/>
    </w:rPr>
  </w:style>
  <w:style w:type="character" w:styleId="Hyperlink">
    <w:name w:val="Hyperlink"/>
    <w:basedOn w:val="DefaultParagraphFont"/>
    <w:uiPriority w:val="99"/>
    <w:unhideWhenUsed/>
    <w:rsid w:val="003D6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89"/>
    <w:rPr>
      <w:color w:val="605E5C"/>
      <w:shd w:val="clear" w:color="auto" w:fill="E1DFDD"/>
    </w:rPr>
  </w:style>
  <w:style w:type="paragraph" w:customStyle="1" w:styleId="Affiliation">
    <w:name w:val="Affiliation"/>
    <w:basedOn w:val="Normal"/>
    <w:rsid w:val="00375F49"/>
    <w:pPr>
      <w:suppressAutoHyphens/>
      <w:spacing w:after="0" w:line="240" w:lineRule="auto"/>
      <w:jc w:val="center"/>
    </w:pPr>
    <w:rPr>
      <w:rFonts w:ascii="Arial" w:eastAsia="Times New Roman" w:hAnsi="Arial" w:cs="Times New Roman"/>
      <w:kern w:val="14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pplthermaleng.2022.118916" TargetMode="External"/><Relationship Id="rId5" Type="http://schemas.openxmlformats.org/officeDocument/2006/relationships/hyperlink" Target="https://doi.org/10.1016/j.est.2022.106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Jadidi</dc:creator>
  <cp:keywords/>
  <dc:description/>
  <cp:lastModifiedBy>Mohammad Jadidi</cp:lastModifiedBy>
  <cp:revision>3</cp:revision>
  <dcterms:created xsi:type="dcterms:W3CDTF">2023-01-06T17:01:00Z</dcterms:created>
  <dcterms:modified xsi:type="dcterms:W3CDTF">2023-01-06T17:47:00Z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e762eed0-d540-4852-944c-df629faeb5fd</vt:lpwstr>
  </property>
</Properties>
</file>