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r>
        <w:rPr>
          <w:b/>
          <w:u w:val="single"/>
        </w:rPr>
        <w:t>Datum: Jan 9, 2021 8:17:06 AM</w:t>
        <w:t>Brčko</w:t>
        <w:br/>
        <w:t>Industrijska br. 4 76100 Brčko distrikt</w:t>
        <w:br/>
        <w:t>Bosna i Hercegovina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  <w:tc>
          <w:tcPr>
            <w:tcW w:w="3009" w:type="dxa"/>
          </w:tcPr>
          <w:p/>
          <w:p>
            <w:r>
              <w:rPr>
                <w:b/>
                <w:u w:val="single"/>
              </w:rPr>
              <w:t>Datum: Jan 9, 2021 8:17:06 AM</w:t>
              <w:t>Brčko</w:t>
              <w:br/>
              <w:t>Industrijska br. 4 76100 Brčko distrikt</w:t>
              <w:br/>
              <w:t>Bosna i Hercegovina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