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ABF" w:rsidRPr="00456ABF" w:rsidRDefault="00456ABF" w:rsidP="00456ABF">
      <w:pPr>
        <w:shd w:val="clear" w:color="auto" w:fill="FFFFFF"/>
        <w:spacing w:after="0" w:line="420" w:lineRule="atLeast"/>
        <w:outlineLvl w:val="2"/>
        <w:rPr>
          <w:rFonts w:ascii="Arial" w:eastAsia="Times New Roman" w:hAnsi="Arial" w:cs="Arial"/>
          <w:color w:val="1A1C1E"/>
          <w:sz w:val="33"/>
          <w:szCs w:val="33"/>
          <w:lang w:eastAsia="en-IN"/>
        </w:rPr>
      </w:pPr>
      <w:r w:rsidRPr="00456ABF">
        <w:rPr>
          <w:rFonts w:ascii="Arial" w:eastAsia="Times New Roman" w:hAnsi="Arial" w:cs="Arial"/>
          <w:b/>
          <w:bCs/>
          <w:color w:val="1A1C1E"/>
          <w:sz w:val="33"/>
          <w:szCs w:val="33"/>
          <w:lang w:eastAsia="en-IN"/>
        </w:rPr>
        <w:t>Project Documentation: The AI-Assisted Document Creation &amp; Noting System</w:t>
      </w:r>
    </w:p>
    <w:p w:rsidR="00456ABF" w:rsidRPr="00456ABF" w:rsidRDefault="00456ABF" w:rsidP="00456ABF">
      <w:pPr>
        <w:shd w:val="clear" w:color="auto" w:fill="FFFFFF"/>
        <w:spacing w:after="0" w:line="360" w:lineRule="atLeast"/>
        <w:outlineLvl w:val="3"/>
        <w:rPr>
          <w:rFonts w:ascii="Arial" w:eastAsia="Times New Roman" w:hAnsi="Arial" w:cs="Arial"/>
          <w:color w:val="1A1C1E"/>
          <w:spacing w:val="2"/>
          <w:sz w:val="24"/>
          <w:szCs w:val="24"/>
          <w:lang w:eastAsia="en-IN"/>
        </w:rPr>
      </w:pPr>
      <w:r w:rsidRPr="00456ABF">
        <w:rPr>
          <w:rFonts w:ascii="Arial" w:eastAsia="Times New Roman" w:hAnsi="Arial" w:cs="Arial"/>
          <w:b/>
          <w:bCs/>
          <w:color w:val="1A1C1E"/>
          <w:spacing w:val="2"/>
          <w:sz w:val="24"/>
          <w:szCs w:val="24"/>
          <w:lang w:eastAsia="en-IN"/>
        </w:rPr>
        <w:t>1. Introduction</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The </w:t>
      </w:r>
      <w:r w:rsidRPr="00456ABF">
        <w:rPr>
          <w:rFonts w:ascii="Arial" w:eastAsia="Times New Roman" w:hAnsi="Arial" w:cs="Arial"/>
          <w:b/>
          <w:bCs/>
          <w:color w:val="1A1C1E"/>
          <w:sz w:val="21"/>
          <w:szCs w:val="21"/>
          <w:lang w:eastAsia="en-IN"/>
        </w:rPr>
        <w:t>AI-Assisted Document Creation &amp; Noting System</w:t>
      </w:r>
      <w:r w:rsidRPr="00456ABF">
        <w:rPr>
          <w:rFonts w:ascii="Arial" w:eastAsia="Times New Roman" w:hAnsi="Arial" w:cs="Arial"/>
          <w:color w:val="1A1C1E"/>
          <w:sz w:val="21"/>
          <w:szCs w:val="21"/>
          <w:lang w:eastAsia="en-IN"/>
        </w:rPr>
        <w:t> is a sophisticated application designed to automate the generation of structured, official documents. By leveraging the power of AI and predefined templates, this system transforms simple text prompts into fully formatted, ready-to-use documents in seconds.</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This tool is specifically built for organizations that rely on standardized formats for their communications, such as government agencies, military departments, and large corporations. It ensures consistency, compliance, and incredible efficiency in document creation.</w:t>
      </w:r>
    </w:p>
    <w:p w:rsidR="00456ABF" w:rsidRPr="00456ABF" w:rsidRDefault="00456ABF" w:rsidP="00456ABF">
      <w:pPr>
        <w:shd w:val="clear" w:color="auto" w:fill="FFFFFF"/>
        <w:spacing w:after="0" w:line="360" w:lineRule="atLeast"/>
        <w:outlineLvl w:val="3"/>
        <w:rPr>
          <w:rFonts w:ascii="Arial" w:eastAsia="Times New Roman" w:hAnsi="Arial" w:cs="Arial"/>
          <w:color w:val="1A1C1E"/>
          <w:spacing w:val="2"/>
          <w:sz w:val="24"/>
          <w:szCs w:val="24"/>
          <w:lang w:eastAsia="en-IN"/>
        </w:rPr>
      </w:pPr>
      <w:r w:rsidRPr="00456ABF">
        <w:rPr>
          <w:rFonts w:ascii="Arial" w:eastAsia="Times New Roman" w:hAnsi="Arial" w:cs="Arial"/>
          <w:b/>
          <w:bCs/>
          <w:color w:val="1A1C1E"/>
          <w:spacing w:val="2"/>
          <w:sz w:val="24"/>
          <w:szCs w:val="24"/>
          <w:lang w:eastAsia="en-IN"/>
        </w:rPr>
        <w:t>2. Key Features</w:t>
      </w:r>
    </w:p>
    <w:p w:rsidR="00456ABF" w:rsidRPr="00456ABF" w:rsidRDefault="00456ABF" w:rsidP="00456ABF">
      <w:pPr>
        <w:numPr>
          <w:ilvl w:val="0"/>
          <w:numId w:val="1"/>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Template-Based Generation:</w:t>
      </w:r>
      <w:r w:rsidRPr="00456ABF">
        <w:rPr>
          <w:rFonts w:ascii="Arial" w:eastAsia="Times New Roman" w:hAnsi="Arial" w:cs="Arial"/>
          <w:color w:val="1A1C1E"/>
          <w:sz w:val="21"/>
          <w:szCs w:val="21"/>
          <w:lang w:eastAsia="en-IN"/>
        </w:rPr>
        <w:t> The system uses a library of predefined templates to ensure every document maintains a consistent and professional format.</w:t>
      </w:r>
    </w:p>
    <w:p w:rsidR="00456ABF" w:rsidRPr="00456ABF" w:rsidRDefault="00456ABF" w:rsidP="00456ABF">
      <w:pPr>
        <w:numPr>
          <w:ilvl w:val="0"/>
          <w:numId w:val="1"/>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Natural Language Prompts:</w:t>
      </w:r>
      <w:r w:rsidRPr="00456ABF">
        <w:rPr>
          <w:rFonts w:ascii="Arial" w:eastAsia="Times New Roman" w:hAnsi="Arial" w:cs="Arial"/>
          <w:color w:val="1A1C1E"/>
          <w:sz w:val="21"/>
          <w:szCs w:val="21"/>
          <w:lang w:eastAsia="en-IN"/>
        </w:rPr>
        <w:t> Users don't need to search for templates or fill out forms manually. They simply describe the document they need in a single sentence.</w:t>
      </w:r>
    </w:p>
    <w:p w:rsidR="00456ABF" w:rsidRPr="00456ABF" w:rsidRDefault="00456ABF" w:rsidP="00456ABF">
      <w:pPr>
        <w:numPr>
          <w:ilvl w:val="0"/>
          <w:numId w:val="1"/>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Intelligent Prompt Analysis:</w:t>
      </w:r>
      <w:r w:rsidRPr="00456ABF">
        <w:rPr>
          <w:rFonts w:ascii="Arial" w:eastAsia="Times New Roman" w:hAnsi="Arial" w:cs="Arial"/>
          <w:color w:val="1A1C1E"/>
          <w:sz w:val="21"/>
          <w:szCs w:val="21"/>
          <w:lang w:eastAsia="en-IN"/>
        </w:rPr>
        <w:t> The AI intelligently interprets the user's request to select the correct template and populate it with the relevant information.</w:t>
      </w:r>
    </w:p>
    <w:p w:rsidR="00456ABF" w:rsidRPr="00456ABF" w:rsidRDefault="00456ABF" w:rsidP="00456ABF">
      <w:pPr>
        <w:numPr>
          <w:ilvl w:val="0"/>
          <w:numId w:val="1"/>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Instant Document Creation:</w:t>
      </w:r>
      <w:r w:rsidRPr="00456ABF">
        <w:rPr>
          <w:rFonts w:ascii="Arial" w:eastAsia="Times New Roman" w:hAnsi="Arial" w:cs="Arial"/>
          <w:color w:val="1A1C1E"/>
          <w:sz w:val="21"/>
          <w:szCs w:val="21"/>
          <w:lang w:eastAsia="en-IN"/>
        </w:rPr>
        <w:t> Go from a simple idea to a downloadable Microsoft Word document with a single click.</w:t>
      </w:r>
    </w:p>
    <w:p w:rsidR="00456ABF" w:rsidRPr="00456ABF" w:rsidRDefault="00456ABF" w:rsidP="00456ABF">
      <w:pPr>
        <w:numPr>
          <w:ilvl w:val="0"/>
          <w:numId w:val="1"/>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Integrated File Management:</w:t>
      </w:r>
      <w:r w:rsidRPr="00456ABF">
        <w:rPr>
          <w:rFonts w:ascii="Arial" w:eastAsia="Times New Roman" w:hAnsi="Arial" w:cs="Arial"/>
          <w:color w:val="1A1C1E"/>
          <w:sz w:val="21"/>
          <w:szCs w:val="21"/>
          <w:lang w:eastAsia="en-IN"/>
        </w:rPr>
        <w:t> Once a document is created, it appears directly on the interface, ready to be downloaded or deleted.</w:t>
      </w:r>
    </w:p>
    <w:p w:rsidR="00456ABF" w:rsidRPr="00456ABF" w:rsidRDefault="00456ABF" w:rsidP="00456ABF">
      <w:pPr>
        <w:shd w:val="clear" w:color="auto" w:fill="FFFFFF"/>
        <w:spacing w:after="0" w:line="360" w:lineRule="atLeast"/>
        <w:outlineLvl w:val="3"/>
        <w:rPr>
          <w:rFonts w:ascii="Arial" w:eastAsia="Times New Roman" w:hAnsi="Arial" w:cs="Arial"/>
          <w:color w:val="1A1C1E"/>
          <w:spacing w:val="2"/>
          <w:sz w:val="24"/>
          <w:szCs w:val="24"/>
          <w:lang w:eastAsia="en-IN"/>
        </w:rPr>
      </w:pPr>
      <w:r w:rsidRPr="00456ABF">
        <w:rPr>
          <w:rFonts w:ascii="Arial" w:eastAsia="Times New Roman" w:hAnsi="Arial" w:cs="Arial"/>
          <w:b/>
          <w:bCs/>
          <w:color w:val="1A1C1E"/>
          <w:spacing w:val="2"/>
          <w:sz w:val="24"/>
          <w:szCs w:val="24"/>
          <w:lang w:eastAsia="en-IN"/>
        </w:rPr>
        <w:t>3. How It Works: A Simple 3-Step Process</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The workflow is designed for maximum simplicity and speed.</w:t>
      </w:r>
    </w:p>
    <w:p w:rsidR="00456ABF" w:rsidRPr="00456ABF" w:rsidRDefault="00456ABF" w:rsidP="00456ABF">
      <w:pPr>
        <w:numPr>
          <w:ilvl w:val="0"/>
          <w:numId w:val="2"/>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Describe the Document You Need:</w:t>
      </w:r>
      <w:r w:rsidRPr="00456ABF">
        <w:rPr>
          <w:rFonts w:ascii="Arial" w:eastAsia="Times New Roman" w:hAnsi="Arial" w:cs="Arial"/>
          <w:color w:val="1A1C1E"/>
          <w:sz w:val="21"/>
          <w:szCs w:val="21"/>
          <w:lang w:eastAsia="en-IN"/>
        </w:rPr>
        <w:t> In the main text box, type a clear and concise command describing the document you want to create.</w:t>
      </w:r>
    </w:p>
    <w:p w:rsidR="00456ABF" w:rsidRPr="00456ABF" w:rsidRDefault="00456ABF" w:rsidP="00456ABF">
      <w:pPr>
        <w:numPr>
          <w:ilvl w:val="0"/>
          <w:numId w:val="2"/>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Create the Document:</w:t>
      </w:r>
      <w:r w:rsidRPr="00456ABF">
        <w:rPr>
          <w:rFonts w:ascii="Arial" w:eastAsia="Times New Roman" w:hAnsi="Arial" w:cs="Arial"/>
          <w:color w:val="1A1C1E"/>
          <w:sz w:val="21"/>
          <w:szCs w:val="21"/>
          <w:lang w:eastAsia="en-IN"/>
        </w:rPr>
        <w:t> Click the "Create Document" button. The system’s AI will instantly get to work, selecting the appropriate template and generating the file.</w:t>
      </w:r>
    </w:p>
    <w:p w:rsidR="00456ABF" w:rsidRPr="00456ABF" w:rsidRDefault="00456ABF" w:rsidP="00456ABF">
      <w:pPr>
        <w:numPr>
          <w:ilvl w:val="0"/>
          <w:numId w:val="2"/>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Download and Use:</w:t>
      </w:r>
      <w:r w:rsidRPr="00456ABF">
        <w:rPr>
          <w:rFonts w:ascii="Arial" w:eastAsia="Times New Roman" w:hAnsi="Arial" w:cs="Arial"/>
          <w:color w:val="1A1C1E"/>
          <w:sz w:val="21"/>
          <w:szCs w:val="21"/>
          <w:lang w:eastAsia="en-IN"/>
        </w:rPr>
        <w:t> The newly created document will appear below the prompt box. Simply click the "Download" button to save the file to your computer and start using it immediately.</w:t>
      </w:r>
    </w:p>
    <w:p w:rsidR="00456ABF" w:rsidRPr="00456ABF" w:rsidRDefault="00456ABF" w:rsidP="00456ABF">
      <w:pPr>
        <w:shd w:val="clear" w:color="auto" w:fill="FFFFFF"/>
        <w:spacing w:after="0" w:line="360" w:lineRule="atLeast"/>
        <w:outlineLvl w:val="3"/>
        <w:rPr>
          <w:rFonts w:ascii="Arial" w:eastAsia="Times New Roman" w:hAnsi="Arial" w:cs="Arial"/>
          <w:color w:val="1A1C1E"/>
          <w:spacing w:val="2"/>
          <w:sz w:val="24"/>
          <w:szCs w:val="24"/>
          <w:lang w:eastAsia="en-IN"/>
        </w:rPr>
      </w:pPr>
      <w:r w:rsidRPr="00456ABF">
        <w:rPr>
          <w:rFonts w:ascii="Arial" w:eastAsia="Times New Roman" w:hAnsi="Arial" w:cs="Arial"/>
          <w:b/>
          <w:bCs/>
          <w:color w:val="1A1C1E"/>
          <w:spacing w:val="2"/>
          <w:sz w:val="24"/>
          <w:szCs w:val="24"/>
          <w:lang w:eastAsia="en-IN"/>
        </w:rPr>
        <w:t>4. Understanding Your Commands: Example Prompts</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The system is designed to understand requests for specific types of documents and extract key details from your prompt.</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Example Prompts:</w:t>
      </w:r>
    </w:p>
    <w:p w:rsidR="00456ABF" w:rsidRPr="00456ABF" w:rsidRDefault="00456ABF" w:rsidP="00456ABF">
      <w:pPr>
        <w:numPr>
          <w:ilvl w:val="0"/>
          <w:numId w:val="3"/>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i/>
          <w:iCs/>
          <w:color w:val="1A1C1E"/>
          <w:sz w:val="21"/>
          <w:szCs w:val="21"/>
          <w:lang w:eastAsia="en-IN"/>
        </w:rPr>
        <w:t>"Generate a leave approval requested by Ajay Kumar V R."</w:t>
      </w:r>
    </w:p>
    <w:p w:rsidR="00456ABF" w:rsidRPr="00456ABF" w:rsidRDefault="00456ABF" w:rsidP="00456ABF">
      <w:pPr>
        <w:numPr>
          <w:ilvl w:val="0"/>
          <w:numId w:val="3"/>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i/>
          <w:iCs/>
          <w:color w:val="1A1C1E"/>
          <w:sz w:val="21"/>
          <w:szCs w:val="21"/>
          <w:lang w:eastAsia="en-IN"/>
        </w:rPr>
        <w:t>"Create a travel authorization form for a conference in New Delhi."</w:t>
      </w:r>
    </w:p>
    <w:p w:rsidR="00456ABF" w:rsidRPr="00456ABF" w:rsidRDefault="00456ABF" w:rsidP="00456ABF">
      <w:pPr>
        <w:numPr>
          <w:ilvl w:val="0"/>
          <w:numId w:val="3"/>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i/>
          <w:iCs/>
          <w:color w:val="1A1C1E"/>
          <w:sz w:val="21"/>
          <w:szCs w:val="21"/>
          <w:lang w:eastAsia="en-IN"/>
        </w:rPr>
        <w:lastRenderedPageBreak/>
        <w:t>"Draft a request for proposal for IT hardware procurement."</w:t>
      </w:r>
    </w:p>
    <w:p w:rsidR="00456ABF" w:rsidRPr="00456ABF" w:rsidRDefault="00456ABF" w:rsidP="00456ABF">
      <w:pPr>
        <w:numPr>
          <w:ilvl w:val="0"/>
          <w:numId w:val="3"/>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i/>
          <w:iCs/>
          <w:color w:val="1A1C1E"/>
          <w:sz w:val="21"/>
          <w:szCs w:val="21"/>
          <w:lang w:eastAsia="en-IN"/>
        </w:rPr>
        <w:t>"Prepare a minutes of meeting summary for the weekly planning session."</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In each case, the AI identifies the core purpose of the request (e.g., "leave approval," "travel authorization") and generates a document that perfectly matches that template, complete with official headers, subject lines, and structured content.</w:t>
      </w:r>
    </w:p>
    <w:p w:rsidR="00456ABF" w:rsidRPr="00456ABF" w:rsidRDefault="00456ABF" w:rsidP="00456ABF">
      <w:pPr>
        <w:shd w:val="clear" w:color="auto" w:fill="FFFFFF"/>
        <w:spacing w:after="0" w:line="360" w:lineRule="atLeast"/>
        <w:outlineLvl w:val="3"/>
        <w:rPr>
          <w:rFonts w:ascii="Arial" w:eastAsia="Times New Roman" w:hAnsi="Arial" w:cs="Arial"/>
          <w:color w:val="1A1C1E"/>
          <w:spacing w:val="2"/>
          <w:sz w:val="24"/>
          <w:szCs w:val="24"/>
          <w:lang w:eastAsia="en-IN"/>
        </w:rPr>
      </w:pPr>
      <w:r w:rsidRPr="00456ABF">
        <w:rPr>
          <w:rFonts w:ascii="Arial" w:eastAsia="Times New Roman" w:hAnsi="Arial" w:cs="Arial"/>
          <w:b/>
          <w:bCs/>
          <w:color w:val="1A1C1E"/>
          <w:spacing w:val="2"/>
          <w:sz w:val="24"/>
          <w:szCs w:val="24"/>
          <w:lang w:eastAsia="en-IN"/>
        </w:rPr>
        <w:t>5. Primary Benefits and Use Cases</w:t>
      </w:r>
    </w:p>
    <w:p w:rsidR="00456ABF" w:rsidRPr="00456ABF" w:rsidRDefault="00456ABF" w:rsidP="00456ABF">
      <w:pPr>
        <w:shd w:val="clear" w:color="auto" w:fill="FFFFFF"/>
        <w:spacing w:before="100" w:beforeAutospacing="1" w:after="270" w:line="300" w:lineRule="atLeast"/>
        <w:rPr>
          <w:rFonts w:ascii="Arial" w:eastAsia="Times New Roman" w:hAnsi="Arial" w:cs="Arial"/>
          <w:color w:val="1A1C1E"/>
          <w:sz w:val="21"/>
          <w:szCs w:val="21"/>
          <w:lang w:eastAsia="en-IN"/>
        </w:rPr>
      </w:pPr>
      <w:r w:rsidRPr="00456ABF">
        <w:rPr>
          <w:rFonts w:ascii="Arial" w:eastAsia="Times New Roman" w:hAnsi="Arial" w:cs="Arial"/>
          <w:color w:val="1A1C1E"/>
          <w:sz w:val="21"/>
          <w:szCs w:val="21"/>
          <w:lang w:eastAsia="en-IN"/>
        </w:rPr>
        <w:t>This system offers a significant advantage for any organization that requires high-volume, standardized document creation.</w:t>
      </w:r>
    </w:p>
    <w:p w:rsidR="00456ABF" w:rsidRPr="00456ABF" w:rsidRDefault="00456ABF" w:rsidP="00456ABF">
      <w:pPr>
        <w:numPr>
          <w:ilvl w:val="0"/>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Key Benefits: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Standardization &amp; Compliance:</w:t>
      </w:r>
      <w:r w:rsidRPr="00456ABF">
        <w:rPr>
          <w:rFonts w:ascii="Arial" w:eastAsia="Times New Roman" w:hAnsi="Arial" w:cs="Arial"/>
          <w:color w:val="1A1C1E"/>
          <w:sz w:val="21"/>
          <w:szCs w:val="21"/>
          <w:lang w:eastAsia="en-IN"/>
        </w:rPr>
        <w:t> Ensures every document adheres to official formatting and structural guidelines.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Unmatched Efficiency:</w:t>
      </w:r>
      <w:r w:rsidRPr="00456ABF">
        <w:rPr>
          <w:rFonts w:ascii="Arial" w:eastAsia="Times New Roman" w:hAnsi="Arial" w:cs="Arial"/>
          <w:color w:val="1A1C1E"/>
          <w:sz w:val="21"/>
          <w:szCs w:val="21"/>
          <w:lang w:eastAsia="en-IN"/>
        </w:rPr>
        <w:t> Dramatically reduces the time it takes to create routine documents from minutes to seconds.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Ease of Use:</w:t>
      </w:r>
      <w:r w:rsidRPr="00456ABF">
        <w:rPr>
          <w:rFonts w:ascii="Arial" w:eastAsia="Times New Roman" w:hAnsi="Arial" w:cs="Arial"/>
          <w:color w:val="1A1C1E"/>
          <w:sz w:val="21"/>
          <w:szCs w:val="21"/>
          <w:lang w:eastAsia="en-IN"/>
        </w:rPr>
        <w:t> Empowers any user to create complex, official documents without needing to memorize formats or find templates.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Reduced Error:</w:t>
      </w:r>
      <w:r w:rsidRPr="00456ABF">
        <w:rPr>
          <w:rFonts w:ascii="Arial" w:eastAsia="Times New Roman" w:hAnsi="Arial" w:cs="Arial"/>
          <w:color w:val="1A1C1E"/>
          <w:sz w:val="21"/>
          <w:szCs w:val="21"/>
          <w:lang w:eastAsia="en-IN"/>
        </w:rPr>
        <w:t> Minimizes the risk of human error associated with manual data entry and formatting.</w:t>
      </w:r>
    </w:p>
    <w:p w:rsidR="00456ABF" w:rsidRPr="00456ABF" w:rsidRDefault="00456ABF" w:rsidP="00456ABF">
      <w:pPr>
        <w:numPr>
          <w:ilvl w:val="0"/>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Ideal for:</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Government and Military:</w:t>
      </w:r>
      <w:r w:rsidRPr="00456ABF">
        <w:rPr>
          <w:rFonts w:ascii="Arial" w:eastAsia="Times New Roman" w:hAnsi="Arial" w:cs="Arial"/>
          <w:color w:val="1A1C1E"/>
          <w:sz w:val="21"/>
          <w:szCs w:val="21"/>
          <w:lang w:eastAsia="en-IN"/>
        </w:rPr>
        <w:t> Creating official notices, requests, approvals, and reports.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Human Resources:</w:t>
      </w:r>
      <w:r w:rsidRPr="00456ABF">
        <w:rPr>
          <w:rFonts w:ascii="Arial" w:eastAsia="Times New Roman" w:hAnsi="Arial" w:cs="Arial"/>
          <w:color w:val="1A1C1E"/>
          <w:sz w:val="21"/>
          <w:szCs w:val="21"/>
          <w:lang w:eastAsia="en-IN"/>
        </w:rPr>
        <w:t> Generating offer letters, leave forms, and policy documents.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Legal Departments:</w:t>
      </w:r>
      <w:r w:rsidRPr="00456ABF">
        <w:rPr>
          <w:rFonts w:ascii="Arial" w:eastAsia="Times New Roman" w:hAnsi="Arial" w:cs="Arial"/>
          <w:color w:val="1A1C1E"/>
          <w:sz w:val="21"/>
          <w:szCs w:val="21"/>
          <w:lang w:eastAsia="en-IN"/>
        </w:rPr>
        <w:t> Drafting standardized contracts, NDAs, and legal notices.</w:t>
      </w:r>
    </w:p>
    <w:p w:rsidR="00456ABF" w:rsidRPr="00456ABF" w:rsidRDefault="00456ABF" w:rsidP="00456ABF">
      <w:pPr>
        <w:numPr>
          <w:ilvl w:val="1"/>
          <w:numId w:val="4"/>
        </w:numPr>
        <w:shd w:val="clear" w:color="auto" w:fill="FFFFFF"/>
        <w:spacing w:after="45" w:line="300" w:lineRule="atLeast"/>
        <w:rPr>
          <w:rFonts w:ascii="Arial" w:eastAsia="Times New Roman" w:hAnsi="Arial" w:cs="Arial"/>
          <w:color w:val="1A1C1E"/>
          <w:sz w:val="21"/>
          <w:szCs w:val="21"/>
          <w:lang w:eastAsia="en-IN"/>
        </w:rPr>
      </w:pPr>
      <w:r w:rsidRPr="00456ABF">
        <w:rPr>
          <w:rFonts w:ascii="Arial" w:eastAsia="Times New Roman" w:hAnsi="Arial" w:cs="Arial"/>
          <w:b/>
          <w:bCs/>
          <w:color w:val="1A1C1E"/>
          <w:sz w:val="21"/>
          <w:szCs w:val="21"/>
          <w:lang w:eastAsia="en-IN"/>
        </w:rPr>
        <w:t>Project Management:</w:t>
      </w:r>
      <w:r w:rsidRPr="00456ABF">
        <w:rPr>
          <w:rFonts w:ascii="Arial" w:eastAsia="Times New Roman" w:hAnsi="Arial" w:cs="Arial"/>
          <w:color w:val="1A1C1E"/>
          <w:sz w:val="21"/>
          <w:szCs w:val="21"/>
          <w:lang w:eastAsia="en-IN"/>
        </w:rPr>
        <w:t> Preparing status reports, project charters, and meeting minutes.</w:t>
      </w:r>
    </w:p>
    <w:p w:rsidR="00211B07" w:rsidRDefault="00211B07">
      <w:bookmarkStart w:id="0" w:name="_GoBack"/>
      <w:bookmarkEnd w:id="0"/>
    </w:p>
    <w:sectPr w:rsidR="00211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11B39"/>
    <w:multiLevelType w:val="multilevel"/>
    <w:tmpl w:val="104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28C2"/>
    <w:multiLevelType w:val="multilevel"/>
    <w:tmpl w:val="A5A6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5220C"/>
    <w:multiLevelType w:val="multilevel"/>
    <w:tmpl w:val="A4C4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80376"/>
    <w:multiLevelType w:val="multilevel"/>
    <w:tmpl w:val="D51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ABF"/>
    <w:rsid w:val="00211B07"/>
    <w:rsid w:val="0045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C7AF3-FC17-4D75-AD83-B19BA006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6A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56A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A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56ABF"/>
    <w:rPr>
      <w:rFonts w:ascii="Times New Roman" w:eastAsia="Times New Roman" w:hAnsi="Times New Roman" w:cs="Times New Roman"/>
      <w:b/>
      <w:bCs/>
      <w:sz w:val="24"/>
      <w:szCs w:val="24"/>
      <w:lang w:eastAsia="en-IN"/>
    </w:rPr>
  </w:style>
  <w:style w:type="character" w:customStyle="1" w:styleId="ng-star-inserted">
    <w:name w:val="ng-star-inserted"/>
    <w:basedOn w:val="DefaultParagraphFont"/>
    <w:rsid w:val="00456ABF"/>
  </w:style>
  <w:style w:type="paragraph" w:customStyle="1" w:styleId="ng-star-inserted1">
    <w:name w:val="ng-star-inserted1"/>
    <w:basedOn w:val="Normal"/>
    <w:rsid w:val="00456A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Rao V</dc:creator>
  <cp:keywords/>
  <dc:description/>
  <cp:lastModifiedBy>Nageswara Rao V</cp:lastModifiedBy>
  <cp:revision>1</cp:revision>
  <dcterms:created xsi:type="dcterms:W3CDTF">2025-06-26T04:53:00Z</dcterms:created>
  <dcterms:modified xsi:type="dcterms:W3CDTF">2025-06-26T04:57:00Z</dcterms:modified>
</cp:coreProperties>
</file>