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6B6" w:rsidRPr="00531C36" w:rsidRDefault="00A3556C" w:rsidP="000406B6">
      <w:pPr>
        <w:rPr>
          <w:b/>
        </w:rPr>
      </w:pPr>
      <w:bookmarkStart w:id="0" w:name="_GoBack"/>
      <w:bookmarkEnd w:id="0"/>
      <w:r w:rsidRPr="00531C36">
        <w:rPr>
          <w:b/>
        </w:rPr>
        <w:t>CITY LITERACY</w:t>
      </w:r>
      <w:r w:rsidR="000406B6" w:rsidRPr="00531C36">
        <w:rPr>
          <w:b/>
        </w:rPr>
        <w:t xml:space="preserve"> (3-0-3)</w:t>
      </w:r>
    </w:p>
    <w:p w:rsidR="000406B6" w:rsidRDefault="000406B6" w:rsidP="00CB109D">
      <w:r>
        <w:t>Summer 2011</w:t>
      </w:r>
    </w:p>
    <w:p w:rsidR="00CB109D" w:rsidRDefault="00CB109D" w:rsidP="00CB109D"/>
    <w:p w:rsidR="000406B6" w:rsidRPr="00531C36" w:rsidRDefault="000406B6">
      <w:pPr>
        <w:rPr>
          <w:b/>
        </w:rPr>
      </w:pPr>
      <w:proofErr w:type="spellStart"/>
      <w:r w:rsidRPr="00531C36">
        <w:rPr>
          <w:b/>
        </w:rPr>
        <w:t>Sabir</w:t>
      </w:r>
      <w:proofErr w:type="spellEnd"/>
      <w:r w:rsidRPr="00531C36">
        <w:rPr>
          <w:b/>
        </w:rPr>
        <w:t xml:space="preserve"> Khan</w:t>
      </w:r>
    </w:p>
    <w:p w:rsidR="000406B6" w:rsidRDefault="000406B6">
      <w:r>
        <w:t>Associate Professor, Georgia Institute of Technology, College of Architecture</w:t>
      </w:r>
    </w:p>
    <w:p w:rsidR="0073517D" w:rsidRDefault="0073517D"/>
    <w:p w:rsidR="0073517D" w:rsidRDefault="0073517D"/>
    <w:p w:rsidR="0073517D" w:rsidRDefault="0073517D"/>
    <w:p w:rsidR="00CB109D" w:rsidRPr="00DE66B7" w:rsidRDefault="00CB109D">
      <w:pPr>
        <w:rPr>
          <w:b/>
        </w:rPr>
      </w:pPr>
      <w:r w:rsidRPr="00DE66B7">
        <w:rPr>
          <w:b/>
        </w:rPr>
        <w:t>Overview</w:t>
      </w:r>
    </w:p>
    <w:p w:rsidR="003B0CCC" w:rsidRDefault="003B0CCC"/>
    <w:p w:rsidR="00167ECA" w:rsidRDefault="005A6803">
      <w:r>
        <w:t>This course looks at cities and at city li</w:t>
      </w:r>
      <w:r w:rsidR="006C0D85">
        <w:t>fe with an eye toward raising</w:t>
      </w:r>
      <w:r w:rsidR="00AD63CA">
        <w:t xml:space="preserve"> </w:t>
      </w:r>
      <w:r w:rsidR="00AD63CA" w:rsidRPr="00AD63CA">
        <w:rPr>
          <w:i/>
        </w:rPr>
        <w:t>city literacy</w:t>
      </w:r>
      <w:r w:rsidRPr="00AD63CA">
        <w:rPr>
          <w:i/>
        </w:rPr>
        <w:t xml:space="preserve">: </w:t>
      </w:r>
      <w:r>
        <w:t xml:space="preserve"> the ability of </w:t>
      </w:r>
      <w:r w:rsidR="00167ECA">
        <w:t xml:space="preserve">city users (residents, commuters, tourists) to make sense </w:t>
      </w:r>
      <w:r w:rsidR="0073517D">
        <w:t>not only of the city but of their experience of it a</w:t>
      </w:r>
      <w:r w:rsidR="00133C69">
        <w:t>s</w:t>
      </w:r>
      <w:r w:rsidR="0073517D">
        <w:t xml:space="preserve"> well.</w:t>
      </w:r>
      <w:r w:rsidR="00167ECA">
        <w:t xml:space="preserve"> </w:t>
      </w:r>
    </w:p>
    <w:p w:rsidR="00167ECA" w:rsidRDefault="00167ECA"/>
    <w:p w:rsidR="00A3556C" w:rsidRDefault="003B0CCC">
      <w:r>
        <w:t xml:space="preserve">The </w:t>
      </w:r>
      <w:r w:rsidR="005D785A">
        <w:t xml:space="preserve">course </w:t>
      </w:r>
      <w:r w:rsidR="0073517D">
        <w:t>frames</w:t>
      </w:r>
      <w:r w:rsidR="00222018">
        <w:t xml:space="preserve"> the </w:t>
      </w:r>
      <w:r>
        <w:t xml:space="preserve">city as </w:t>
      </w:r>
      <w:r w:rsidR="00BD7AC5">
        <w:t xml:space="preserve">both </w:t>
      </w:r>
      <w:r>
        <w:t>material and social space</w:t>
      </w:r>
      <w:r w:rsidR="00BD7AC5">
        <w:t>,</w:t>
      </w:r>
      <w:r w:rsidR="00222018">
        <w:t xml:space="preserve"> where </w:t>
      </w:r>
      <w:proofErr w:type="spellStart"/>
      <w:r w:rsidR="00222018">
        <w:t>everyday</w:t>
      </w:r>
      <w:proofErr w:type="spellEnd"/>
      <w:r w:rsidR="005D785A">
        <w:t xml:space="preserve"> urban experience </w:t>
      </w:r>
      <w:r w:rsidR="00BD7AC5">
        <w:t>intersects with</w:t>
      </w:r>
      <w:r w:rsidR="00222018">
        <w:t xml:space="preserve"> </w:t>
      </w:r>
      <w:r w:rsidR="00222018" w:rsidRPr="00B13610">
        <w:rPr>
          <w:i/>
        </w:rPr>
        <w:t>palimpsests</w:t>
      </w:r>
      <w:r w:rsidR="00A3556C">
        <w:t xml:space="preserve"> (traces of past actions)</w:t>
      </w:r>
      <w:r w:rsidR="00222018">
        <w:t xml:space="preserve"> and </w:t>
      </w:r>
      <w:r w:rsidR="00222018" w:rsidRPr="00B13610">
        <w:rPr>
          <w:i/>
        </w:rPr>
        <w:t>projections</w:t>
      </w:r>
      <w:r w:rsidR="00A3556C">
        <w:t xml:space="preserve"> (plans for future projects). </w:t>
      </w:r>
    </w:p>
    <w:p w:rsidR="00A3556C" w:rsidRDefault="00A3556C"/>
    <w:p w:rsidR="0053642F" w:rsidRDefault="0053642F" w:rsidP="00A3556C">
      <w:r>
        <w:t>T</w:t>
      </w:r>
      <w:r w:rsidR="00AE400A">
        <w:t xml:space="preserve">he course deploys direct engagement and cross-disciplinary perspectives to explore </w:t>
      </w:r>
      <w:r w:rsidR="00A3556C">
        <w:t xml:space="preserve">how </w:t>
      </w:r>
      <w:r>
        <w:t xml:space="preserve">exemplary </w:t>
      </w:r>
      <w:r w:rsidR="00A3556C">
        <w:t>cities</w:t>
      </w:r>
      <w:r>
        <w:t>, such as Barcelona,</w:t>
      </w:r>
      <w:r w:rsidR="00A3556C">
        <w:t xml:space="preserve"> are conceived, perceived, negotiated, and lived</w:t>
      </w:r>
      <w:r w:rsidR="00AE400A">
        <w:t>.</w:t>
      </w:r>
    </w:p>
    <w:p w:rsidR="0053642F" w:rsidRDefault="0053642F" w:rsidP="00B4600B"/>
    <w:p w:rsidR="0053642F" w:rsidRDefault="0053642F" w:rsidP="00B4600B"/>
    <w:p w:rsidR="0053642F" w:rsidRDefault="0053642F" w:rsidP="00B4600B">
      <w:pPr>
        <w:rPr>
          <w:b/>
        </w:rPr>
      </w:pPr>
    </w:p>
    <w:p w:rsidR="00F7154F" w:rsidRPr="0053642F" w:rsidRDefault="0053642F" w:rsidP="00B4600B">
      <w:pPr>
        <w:rPr>
          <w:b/>
        </w:rPr>
      </w:pPr>
      <w:r w:rsidRPr="0053642F">
        <w:rPr>
          <w:b/>
        </w:rPr>
        <w:t>Learning Goals</w:t>
      </w:r>
    </w:p>
    <w:p w:rsidR="0053642F" w:rsidRDefault="0053642F" w:rsidP="00B4600B"/>
    <w:p w:rsidR="0053642F" w:rsidRDefault="0053642F" w:rsidP="00B4600B">
      <w:r>
        <w:t>An ability to observe, document, analyze, and reflect upon the relationship between material and social space;</w:t>
      </w:r>
    </w:p>
    <w:p w:rsidR="0053642F" w:rsidRDefault="0053642F" w:rsidP="00B4600B"/>
    <w:p w:rsidR="0053642F" w:rsidRDefault="0053642F" w:rsidP="00B4600B">
      <w:r>
        <w:t>An understanding of the relationship between design, civic values, and quality of life;</w:t>
      </w:r>
    </w:p>
    <w:p w:rsidR="0053642F" w:rsidRDefault="0053642F" w:rsidP="00B4600B"/>
    <w:p w:rsidR="009261F5" w:rsidRDefault="0053642F" w:rsidP="00B4600B">
      <w:r>
        <w:t>An awareness of how everyday urban experience negotiates traces of past action</w:t>
      </w:r>
      <w:r w:rsidR="003A009B">
        <w:t>s and plans for future projects;</w:t>
      </w:r>
    </w:p>
    <w:p w:rsidR="009261F5" w:rsidRDefault="009261F5" w:rsidP="00B4600B"/>
    <w:p w:rsidR="009261F5" w:rsidRDefault="003A009B" w:rsidP="009261F5">
      <w:proofErr w:type="gramStart"/>
      <w:r>
        <w:t xml:space="preserve">A social, </w:t>
      </w:r>
      <w:r w:rsidR="009261F5">
        <w:t>cultural, political, economic, and morphologi</w:t>
      </w:r>
      <w:r>
        <w:t>cal understanding of Barcelona'</w:t>
      </w:r>
      <w:r w:rsidR="009261F5">
        <w:t>s two-thousand-year urban evolution.</w:t>
      </w:r>
      <w:proofErr w:type="gramEnd"/>
    </w:p>
    <w:p w:rsidR="0053642F" w:rsidRDefault="0053642F" w:rsidP="00B4600B"/>
    <w:p w:rsidR="005B21EA" w:rsidRPr="005B21EA" w:rsidRDefault="005B21EA" w:rsidP="00B4600B"/>
    <w:p w:rsidR="0053642F" w:rsidRDefault="0053642F" w:rsidP="00B4600B">
      <w:pPr>
        <w:rPr>
          <w:b/>
        </w:rPr>
      </w:pPr>
    </w:p>
    <w:p w:rsidR="00C40949" w:rsidRPr="00C40949" w:rsidRDefault="0053642F" w:rsidP="00B4600B">
      <w:pPr>
        <w:rPr>
          <w:b/>
        </w:rPr>
      </w:pPr>
      <w:r>
        <w:rPr>
          <w:b/>
        </w:rPr>
        <w:t>Outline</w:t>
      </w:r>
    </w:p>
    <w:p w:rsidR="005656A2" w:rsidRDefault="005656A2" w:rsidP="00B4600B"/>
    <w:p w:rsidR="00F52DFD" w:rsidRDefault="005656A2" w:rsidP="005656A2">
      <w:r>
        <w:t xml:space="preserve">The </w:t>
      </w:r>
      <w:r w:rsidR="00F52DFD">
        <w:t>course is divided into four parts:</w:t>
      </w:r>
    </w:p>
    <w:p w:rsidR="00F52DFD" w:rsidRDefault="00F52DFD" w:rsidP="005656A2"/>
    <w:p w:rsidR="00C40949" w:rsidRDefault="00AD63CA" w:rsidP="005656A2">
      <w:r>
        <w:t xml:space="preserve">1.  </w:t>
      </w:r>
      <w:r w:rsidR="00F34BD4">
        <w:t>Part</w:t>
      </w:r>
      <w:r w:rsidR="00F52DFD" w:rsidRPr="00AD63CA">
        <w:t xml:space="preserve"> One </w:t>
      </w:r>
      <w:r w:rsidR="00F52DFD">
        <w:t xml:space="preserve">provides a chronological account of Barcelona, </w:t>
      </w:r>
      <w:r w:rsidR="005656A2">
        <w:t xml:space="preserve">from </w:t>
      </w:r>
      <w:r w:rsidR="00F52DFD">
        <w:t>its origins as a provincial Roman town</w:t>
      </w:r>
      <w:r w:rsidR="005656A2">
        <w:t xml:space="preserve"> to the capital of t</w:t>
      </w:r>
      <w:r w:rsidR="00F52DFD">
        <w:t xml:space="preserve">he medieval Mediterranean; </w:t>
      </w:r>
      <w:r w:rsidR="005656A2">
        <w:t xml:space="preserve">from its </w:t>
      </w:r>
      <w:r w:rsidR="00E215F2">
        <w:t>nineteenth</w:t>
      </w:r>
      <w:r w:rsidR="005656A2">
        <w:t xml:space="preserve"> century resurgence at the vanguard of Iberian industrialization to its eclipse during the </w:t>
      </w:r>
      <w:r w:rsidR="00600BCC">
        <w:t>Spanish Civil War and the</w:t>
      </w:r>
      <w:r w:rsidR="005B21EA">
        <w:t xml:space="preserve"> subsequent</w:t>
      </w:r>
      <w:r w:rsidR="00600BCC">
        <w:t xml:space="preserve"> dictatorship </w:t>
      </w:r>
      <w:r w:rsidR="00F52DFD">
        <w:t xml:space="preserve">(1936-1976); </w:t>
      </w:r>
      <w:r w:rsidR="005656A2">
        <w:t xml:space="preserve">and from its exuberant post-Franco </w:t>
      </w:r>
      <w:r w:rsidR="00C40949">
        <w:t xml:space="preserve">democratic </w:t>
      </w:r>
      <w:r w:rsidR="005656A2">
        <w:t>rebirth to its uneven post-</w:t>
      </w:r>
      <w:proofErr w:type="spellStart"/>
      <w:r w:rsidR="005656A2">
        <w:t>Fordist</w:t>
      </w:r>
      <w:proofErr w:type="spellEnd"/>
      <w:r w:rsidR="005656A2">
        <w:t xml:space="preserve"> development since 1999.</w:t>
      </w:r>
    </w:p>
    <w:p w:rsidR="00C40949" w:rsidRDefault="00C40949" w:rsidP="005656A2"/>
    <w:p w:rsidR="00B41B02" w:rsidRDefault="00AD63CA" w:rsidP="00F41C33">
      <w:r>
        <w:t xml:space="preserve">2.  </w:t>
      </w:r>
      <w:r w:rsidR="00F52DFD">
        <w:t xml:space="preserve">Part Two retraces this history thematically, focusing on </w:t>
      </w:r>
      <w:r w:rsidR="00C40949">
        <w:t xml:space="preserve">Barcelona's capacity to </w:t>
      </w:r>
      <w:r>
        <w:t xml:space="preserve">continually </w:t>
      </w:r>
      <w:r w:rsidR="00C40949">
        <w:t>reinvent i</w:t>
      </w:r>
      <w:r>
        <w:t>tself physically</w:t>
      </w:r>
      <w:r w:rsidR="000C4077">
        <w:t>, socially, economically,</w:t>
      </w:r>
      <w:r>
        <w:t xml:space="preserve"> and </w:t>
      </w:r>
      <w:r w:rsidR="00B41B02">
        <w:t>culturally since the</w:t>
      </w:r>
      <w:r w:rsidR="000C4077">
        <w:t xml:space="preserve"> </w:t>
      </w:r>
      <w:r>
        <w:lastRenderedPageBreak/>
        <w:t>1850s and</w:t>
      </w:r>
      <w:r w:rsidR="000C4077">
        <w:t>,</w:t>
      </w:r>
      <w:r>
        <w:t xml:space="preserve"> especially</w:t>
      </w:r>
      <w:r w:rsidR="000C4077">
        <w:t>,</w:t>
      </w:r>
      <w:r>
        <w:t xml:space="preserve"> over t</w:t>
      </w:r>
      <w:r w:rsidR="003A009B">
        <w:t>he last thirty-</w:t>
      </w:r>
      <w:r w:rsidR="000C4077">
        <w:t xml:space="preserve">five years </w:t>
      </w:r>
      <w:r w:rsidR="006471A5">
        <w:t>sin</w:t>
      </w:r>
      <w:r>
        <w:t xml:space="preserve">ce the restoration of democratic rule </w:t>
      </w:r>
      <w:r w:rsidR="00F41C33">
        <w:t>at the regional and local level. This section revisits, through the multiple perspectives of politicians, official</w:t>
      </w:r>
      <w:r w:rsidR="00B41B02">
        <w:t>s</w:t>
      </w:r>
      <w:r w:rsidR="00F41C33">
        <w:t>, professionals, citizens, neighborhood groups, and critics, the notions of the city and of city life that have been a</w:t>
      </w:r>
      <w:r w:rsidR="00B41B02">
        <w:t xml:space="preserve">scendant in Barcelona during this period.  </w:t>
      </w:r>
    </w:p>
    <w:p w:rsidR="00F41C33" w:rsidRDefault="00F41C33" w:rsidP="005656A2"/>
    <w:p w:rsidR="009D32D8" w:rsidRDefault="00AD63CA" w:rsidP="005656A2">
      <w:r>
        <w:t xml:space="preserve">3.  </w:t>
      </w:r>
      <w:r w:rsidR="009D32D8">
        <w:t>Part Three</w:t>
      </w:r>
      <w:r w:rsidR="00103972">
        <w:t xml:space="preserve"> focuses on the numerous </w:t>
      </w:r>
      <w:r w:rsidR="00B41B02">
        <w:t xml:space="preserve">projects that have transformed the social and physical fabric of </w:t>
      </w:r>
      <w:r w:rsidR="003A009B">
        <w:t xml:space="preserve">Barcelona during this period.  </w:t>
      </w:r>
      <w:r w:rsidR="00B41B02">
        <w:t xml:space="preserve">These projects serve as exemplary case studies of engaged -- top-down and bottom-up -- social engineering through </w:t>
      </w:r>
      <w:r w:rsidR="00103972">
        <w:t xml:space="preserve">physical and cultural interventions. </w:t>
      </w:r>
    </w:p>
    <w:p w:rsidR="009D32D8" w:rsidRDefault="009D32D8" w:rsidP="005656A2"/>
    <w:p w:rsidR="00103972" w:rsidRDefault="00AD63CA" w:rsidP="00103972">
      <w:r>
        <w:t xml:space="preserve">4.  </w:t>
      </w:r>
      <w:r w:rsidR="009D32D8">
        <w:t>Part Four</w:t>
      </w:r>
      <w:r w:rsidR="00103972">
        <w:t xml:space="preserve"> opens up the legacy of the Barcelona Model to comparative evaluation.  Contemporary approaches and projects from diverse cities -- Boston, Atlanta, New York -- are discussed in terms of the lessons learned in Barcelona.</w:t>
      </w:r>
    </w:p>
    <w:p w:rsidR="00103972" w:rsidRDefault="00103972" w:rsidP="00103972"/>
    <w:p w:rsidR="00103972" w:rsidRDefault="00103972" w:rsidP="00103972"/>
    <w:p w:rsidR="00CB109D" w:rsidRDefault="00CB109D"/>
    <w:p w:rsidR="00543325" w:rsidRPr="00F2734A" w:rsidRDefault="009D32D8" w:rsidP="00543325">
      <w:pPr>
        <w:rPr>
          <w:b/>
        </w:rPr>
      </w:pPr>
      <w:r>
        <w:rPr>
          <w:b/>
        </w:rPr>
        <w:t>Schedule</w:t>
      </w:r>
    </w:p>
    <w:p w:rsidR="000748BA" w:rsidRDefault="000748BA" w:rsidP="00543325"/>
    <w:p w:rsidR="009D32D8" w:rsidRPr="009D32D8" w:rsidRDefault="009D32D8" w:rsidP="00543325">
      <w:pPr>
        <w:rPr>
          <w:i/>
        </w:rPr>
      </w:pPr>
      <w:r w:rsidRPr="009D32D8">
        <w:rPr>
          <w:i/>
        </w:rPr>
        <w:t>Part One:  Chronological</w:t>
      </w:r>
    </w:p>
    <w:p w:rsidR="000748BA" w:rsidRPr="009D32D8" w:rsidRDefault="009D32D8" w:rsidP="00543325">
      <w:pPr>
        <w:rPr>
          <w:i/>
        </w:rPr>
      </w:pPr>
      <w:r w:rsidRPr="009D32D8">
        <w:rPr>
          <w:i/>
        </w:rPr>
        <w:t>Weeks 1-2; Sessions 1 thru 6</w:t>
      </w:r>
    </w:p>
    <w:p w:rsidR="005B21EA" w:rsidRDefault="005B21EA" w:rsidP="00543325"/>
    <w:p w:rsidR="00543325" w:rsidRDefault="00F41C33" w:rsidP="00543325">
      <w:r>
        <w:t>1.</w:t>
      </w:r>
      <w:r>
        <w:tab/>
      </w:r>
      <w:proofErr w:type="gramStart"/>
      <w:r w:rsidR="00543325">
        <w:t>From</w:t>
      </w:r>
      <w:proofErr w:type="gramEnd"/>
      <w:r w:rsidR="00543325">
        <w:t xml:space="preserve"> Roman Colony to Capital of the Medieval Mediterranean.</w:t>
      </w:r>
    </w:p>
    <w:p w:rsidR="00543325" w:rsidRDefault="00543325" w:rsidP="00543325">
      <w:r>
        <w:t xml:space="preserve">2.  </w:t>
      </w:r>
      <w:r w:rsidR="00F41C33">
        <w:tab/>
      </w:r>
      <w:r>
        <w:t>Industrialization.</w:t>
      </w:r>
    </w:p>
    <w:p w:rsidR="00543325" w:rsidRDefault="00543325" w:rsidP="00543325">
      <w:r>
        <w:t xml:space="preserve">3. </w:t>
      </w:r>
      <w:r w:rsidR="00F41C33">
        <w:tab/>
      </w:r>
      <w:r>
        <w:t xml:space="preserve">The </w:t>
      </w:r>
      <w:proofErr w:type="spellStart"/>
      <w:r w:rsidR="00AF7DE4">
        <w:t>Cerdà</w:t>
      </w:r>
      <w:proofErr w:type="spellEnd"/>
      <w:r>
        <w:t xml:space="preserve"> </w:t>
      </w:r>
      <w:proofErr w:type="spellStart"/>
      <w:r w:rsidRPr="007C58B0">
        <w:rPr>
          <w:i/>
        </w:rPr>
        <w:t>Eixample</w:t>
      </w:r>
      <w:proofErr w:type="spellEnd"/>
      <w:r>
        <w:t>:  Beyond the Walls.</w:t>
      </w:r>
    </w:p>
    <w:p w:rsidR="00543325" w:rsidRDefault="00543325" w:rsidP="00543325">
      <w:r>
        <w:t xml:space="preserve">4.  </w:t>
      </w:r>
      <w:r w:rsidR="00F41C33">
        <w:tab/>
      </w:r>
      <w:r>
        <w:t>Metropolitan Scale:  Beyond the Rivers.</w:t>
      </w:r>
    </w:p>
    <w:p w:rsidR="00543325" w:rsidRDefault="00543325" w:rsidP="00543325">
      <w:r>
        <w:t xml:space="preserve">5.  </w:t>
      </w:r>
      <w:r w:rsidR="00F41C33">
        <w:tab/>
      </w:r>
      <w:r>
        <w:t xml:space="preserve">Post-Franco to the Olympics:  The "Barcelona Model". </w:t>
      </w:r>
    </w:p>
    <w:p w:rsidR="00103972" w:rsidRDefault="00543325" w:rsidP="00543325">
      <w:r>
        <w:t xml:space="preserve">6.  </w:t>
      </w:r>
      <w:r w:rsidR="00F41C33">
        <w:tab/>
      </w:r>
      <w:r>
        <w:t>Post-</w:t>
      </w:r>
      <w:proofErr w:type="spellStart"/>
      <w:r>
        <w:t>Fordist</w:t>
      </w:r>
      <w:proofErr w:type="spellEnd"/>
      <w:r>
        <w:t xml:space="preserve"> Restructuring:  From 1992 to the "Crisis of 2008". </w:t>
      </w:r>
    </w:p>
    <w:p w:rsidR="007A205F" w:rsidRDefault="007A205F" w:rsidP="00543325">
      <w:pPr>
        <w:rPr>
          <w:i/>
        </w:rPr>
      </w:pPr>
    </w:p>
    <w:p w:rsidR="00543325" w:rsidRPr="00103972" w:rsidRDefault="000748BA" w:rsidP="00543325">
      <w:r>
        <w:rPr>
          <w:i/>
        </w:rPr>
        <w:t xml:space="preserve">Part Two:  </w:t>
      </w:r>
      <w:r w:rsidR="00543325" w:rsidRPr="00E7436D">
        <w:rPr>
          <w:i/>
        </w:rPr>
        <w:t>Thematic</w:t>
      </w:r>
    </w:p>
    <w:p w:rsidR="009D32D8" w:rsidRPr="009D32D8" w:rsidRDefault="009D32D8" w:rsidP="00543325">
      <w:pPr>
        <w:rPr>
          <w:i/>
        </w:rPr>
      </w:pPr>
      <w:r w:rsidRPr="009D32D8">
        <w:rPr>
          <w:i/>
        </w:rPr>
        <w:t>Weeks 3-4; Sessions 7-12</w:t>
      </w:r>
    </w:p>
    <w:p w:rsidR="00543325" w:rsidRDefault="00543325" w:rsidP="00543325"/>
    <w:p w:rsidR="00543325" w:rsidRDefault="003A009B" w:rsidP="00543325">
      <w:r>
        <w:t>7.</w:t>
      </w:r>
      <w:r>
        <w:tab/>
      </w:r>
      <w:r w:rsidR="00543325">
        <w:t>"Who is the City For?</w:t>
      </w:r>
      <w:proofErr w:type="gramStart"/>
      <w:r w:rsidR="00543325">
        <w:t>":</w:t>
      </w:r>
      <w:proofErr w:type="gramEnd"/>
      <w:r w:rsidR="00543325">
        <w:t xml:space="preserve">  Citizens, Civic Values, and the Role of Design.</w:t>
      </w:r>
    </w:p>
    <w:p w:rsidR="00543325" w:rsidRDefault="00F41C33" w:rsidP="00543325">
      <w:r>
        <w:t>8.</w:t>
      </w:r>
      <w:r>
        <w:tab/>
      </w:r>
      <w:r w:rsidR="00543325">
        <w:t>"Enlightened Despots":  Two Decades of Exemplary City Government.</w:t>
      </w:r>
    </w:p>
    <w:p w:rsidR="00F41C33" w:rsidRDefault="003A009B" w:rsidP="00543325">
      <w:r>
        <w:t>9.</w:t>
      </w:r>
      <w:r>
        <w:tab/>
      </w:r>
      <w:r w:rsidR="00543325">
        <w:t xml:space="preserve">A "Europe of Cities": Barcelona </w:t>
      </w:r>
      <w:proofErr w:type="gramStart"/>
      <w:r w:rsidR="00543325">
        <w:t>Beyond</w:t>
      </w:r>
      <w:proofErr w:type="gramEnd"/>
      <w:r w:rsidR="00543325">
        <w:t xml:space="preserve"> the Spanish State</w:t>
      </w:r>
      <w:r w:rsidR="00C65B20">
        <w:t>.</w:t>
      </w:r>
    </w:p>
    <w:p w:rsidR="00543325" w:rsidRDefault="00F41C33" w:rsidP="00543325">
      <w:r>
        <w:t>10.</w:t>
      </w:r>
      <w:r>
        <w:tab/>
      </w:r>
      <w:r w:rsidR="00543325">
        <w:t>"Brand Barcelona":  Cultural Capital, Global Imaginary</w:t>
      </w:r>
      <w:r w:rsidR="00C65B20">
        <w:t>.</w:t>
      </w:r>
    </w:p>
    <w:p w:rsidR="00543325" w:rsidRDefault="00F41C33" w:rsidP="00543325">
      <w:r>
        <w:t>11.</w:t>
      </w:r>
      <w:r>
        <w:tab/>
      </w:r>
      <w:r w:rsidR="00543325">
        <w:t>"Catalan and Cosmopolitan":</w:t>
      </w:r>
      <w:r w:rsidR="00C65B20">
        <w:t xml:space="preserve">  Immigration from Near and Far</w:t>
      </w:r>
      <w:r w:rsidR="00543325">
        <w:t xml:space="preserve">.  </w:t>
      </w:r>
    </w:p>
    <w:p w:rsidR="00543325" w:rsidRDefault="00F41C33" w:rsidP="00543325">
      <w:r>
        <w:t>12.</w:t>
      </w:r>
      <w:r>
        <w:tab/>
      </w:r>
      <w:r w:rsidR="00543325">
        <w:t xml:space="preserve">"La </w:t>
      </w:r>
      <w:proofErr w:type="spellStart"/>
      <w:r w:rsidR="00543325">
        <w:t>Rambla</w:t>
      </w:r>
      <w:proofErr w:type="spellEnd"/>
      <w:r w:rsidR="00543325">
        <w:t>": The Street Perfected</w:t>
      </w:r>
      <w:r w:rsidR="00C65B20">
        <w:t>.</w:t>
      </w:r>
    </w:p>
    <w:p w:rsidR="005B21EA" w:rsidRDefault="005B21EA" w:rsidP="00543325"/>
    <w:p w:rsidR="007D2C40" w:rsidRPr="007D2C40" w:rsidRDefault="000748BA" w:rsidP="00543325">
      <w:pPr>
        <w:rPr>
          <w:i/>
        </w:rPr>
      </w:pPr>
      <w:r>
        <w:rPr>
          <w:i/>
        </w:rPr>
        <w:t xml:space="preserve">Part Three:  </w:t>
      </w:r>
      <w:r w:rsidR="00EA5C71">
        <w:rPr>
          <w:i/>
        </w:rPr>
        <w:t>Transformative</w:t>
      </w:r>
      <w:r w:rsidR="00C65B20">
        <w:rPr>
          <w:i/>
        </w:rPr>
        <w:t xml:space="preserve"> Projects</w:t>
      </w:r>
    </w:p>
    <w:p w:rsidR="00F41C33" w:rsidRPr="00F41C33" w:rsidRDefault="00F41C33" w:rsidP="00543325">
      <w:pPr>
        <w:rPr>
          <w:i/>
        </w:rPr>
      </w:pPr>
      <w:r w:rsidRPr="00F41C33">
        <w:rPr>
          <w:i/>
        </w:rPr>
        <w:t>Weeks 5-7; Sessions 13-21</w:t>
      </w:r>
    </w:p>
    <w:p w:rsidR="007D2C40" w:rsidRDefault="007D2C40" w:rsidP="00543325"/>
    <w:p w:rsidR="007D2C40" w:rsidRDefault="00F41C33" w:rsidP="00543325">
      <w:r>
        <w:t>13.</w:t>
      </w:r>
      <w:r>
        <w:tab/>
      </w:r>
      <w:r w:rsidR="007D2C40">
        <w:t xml:space="preserve">The Recuperation of the </w:t>
      </w:r>
      <w:proofErr w:type="spellStart"/>
      <w:r w:rsidR="007D2C40">
        <w:t>Ciutat</w:t>
      </w:r>
      <w:proofErr w:type="spellEnd"/>
      <w:r w:rsidR="007D2C40">
        <w:t xml:space="preserve"> </w:t>
      </w:r>
      <w:proofErr w:type="spellStart"/>
      <w:r w:rsidR="007D2C40">
        <w:t>Vella</w:t>
      </w:r>
      <w:proofErr w:type="spellEnd"/>
      <w:r w:rsidR="007D2C40">
        <w:t>:  Surgery in the Old City.</w:t>
      </w:r>
    </w:p>
    <w:p w:rsidR="00C65B20" w:rsidRDefault="00F41C33" w:rsidP="00543325">
      <w:r>
        <w:t>14.</w:t>
      </w:r>
      <w:r>
        <w:tab/>
      </w:r>
      <w:proofErr w:type="spellStart"/>
      <w:r w:rsidR="007D2C40">
        <w:t>Barri</w:t>
      </w:r>
      <w:proofErr w:type="spellEnd"/>
      <w:r w:rsidR="007D2C40">
        <w:t xml:space="preserve"> </w:t>
      </w:r>
      <w:proofErr w:type="spellStart"/>
      <w:r w:rsidR="007D2C40">
        <w:t>Xino</w:t>
      </w:r>
      <w:proofErr w:type="spellEnd"/>
      <w:r w:rsidR="00C65B20">
        <w:t xml:space="preserve"> to </w:t>
      </w:r>
      <w:proofErr w:type="spellStart"/>
      <w:r w:rsidR="00C65B20">
        <w:t>Rambl</w:t>
      </w:r>
      <w:r w:rsidR="00004BFD">
        <w:t>a</w:t>
      </w:r>
      <w:proofErr w:type="spellEnd"/>
      <w:r w:rsidR="00C65B20">
        <w:t xml:space="preserve"> de </w:t>
      </w:r>
      <w:proofErr w:type="spellStart"/>
      <w:r w:rsidR="00C65B20">
        <w:t>Raval</w:t>
      </w:r>
      <w:proofErr w:type="spellEnd"/>
      <w:r w:rsidR="00C65B20">
        <w:t xml:space="preserve">:  </w:t>
      </w:r>
      <w:r w:rsidR="007D2C40">
        <w:t xml:space="preserve">Social Engineering in El </w:t>
      </w:r>
      <w:proofErr w:type="spellStart"/>
      <w:r w:rsidR="007D2C40">
        <w:t>Raval</w:t>
      </w:r>
      <w:proofErr w:type="spellEnd"/>
      <w:r w:rsidR="00C65B20">
        <w:t>.</w:t>
      </w:r>
    </w:p>
    <w:p w:rsidR="00C65B20" w:rsidRDefault="00F41C33" w:rsidP="00543325">
      <w:r>
        <w:t>15.</w:t>
      </w:r>
      <w:r>
        <w:tab/>
      </w:r>
      <w:r w:rsidR="00C65B20">
        <w:t xml:space="preserve">The Restoration of </w:t>
      </w:r>
      <w:proofErr w:type="spellStart"/>
      <w:r w:rsidR="00C65B20">
        <w:t>Eixample</w:t>
      </w:r>
      <w:proofErr w:type="spellEnd"/>
      <w:r w:rsidR="00C65B20">
        <w:t xml:space="preserve">:  Pro </w:t>
      </w:r>
      <w:proofErr w:type="spellStart"/>
      <w:r w:rsidR="00C65B20">
        <w:t>Eixample</w:t>
      </w:r>
      <w:proofErr w:type="spellEnd"/>
      <w:r w:rsidR="00C65B20">
        <w:t>.</w:t>
      </w:r>
    </w:p>
    <w:p w:rsidR="00C65B20" w:rsidRDefault="00F41C33" w:rsidP="00543325">
      <w:r>
        <w:t>16.</w:t>
      </w:r>
      <w:r>
        <w:tab/>
      </w:r>
      <w:proofErr w:type="spellStart"/>
      <w:r w:rsidR="00C65B20">
        <w:t>Nou</w:t>
      </w:r>
      <w:proofErr w:type="spellEnd"/>
      <w:r w:rsidR="00C65B20">
        <w:t xml:space="preserve"> </w:t>
      </w:r>
      <w:proofErr w:type="spellStart"/>
      <w:r w:rsidR="00C65B20">
        <w:t>Barris</w:t>
      </w:r>
      <w:proofErr w:type="spellEnd"/>
      <w:r w:rsidR="00C65B20">
        <w:t>: Urbanizing the Peripheral Housing Estates.</w:t>
      </w:r>
    </w:p>
    <w:p w:rsidR="00C65B20" w:rsidRDefault="00F41C33" w:rsidP="00543325">
      <w:r>
        <w:t>17.</w:t>
      </w:r>
      <w:r>
        <w:tab/>
      </w:r>
      <w:r w:rsidR="00C65B20">
        <w:t>The 19th century</w:t>
      </w:r>
      <w:r w:rsidR="00EA5C71">
        <w:t xml:space="preserve"> towns:  </w:t>
      </w:r>
      <w:proofErr w:type="spellStart"/>
      <w:r w:rsidR="00EA5C71">
        <w:t>Gràcia</w:t>
      </w:r>
      <w:proofErr w:type="spellEnd"/>
      <w:r w:rsidR="00EA5C71">
        <w:t xml:space="preserve">, St. </w:t>
      </w:r>
      <w:proofErr w:type="spellStart"/>
      <w:r w:rsidR="00EA5C71">
        <w:t>Andreu</w:t>
      </w:r>
      <w:proofErr w:type="spellEnd"/>
      <w:r w:rsidR="00EA5C71">
        <w:t xml:space="preserve">, St. </w:t>
      </w:r>
      <w:proofErr w:type="spellStart"/>
      <w:r w:rsidR="00EA5C71">
        <w:t>Martí</w:t>
      </w:r>
      <w:proofErr w:type="spellEnd"/>
      <w:r w:rsidR="00EA5C71">
        <w:t>.</w:t>
      </w:r>
    </w:p>
    <w:p w:rsidR="00C65B20" w:rsidRDefault="00F41C33" w:rsidP="00543325">
      <w:r>
        <w:t>18.</w:t>
      </w:r>
      <w:r>
        <w:tab/>
      </w:r>
      <w:r w:rsidR="00C65B20">
        <w:t xml:space="preserve">The Waterfront:  from </w:t>
      </w:r>
      <w:proofErr w:type="spellStart"/>
      <w:r w:rsidR="00004BFD" w:rsidRPr="00004BFD">
        <w:t>Montjuïc</w:t>
      </w:r>
      <w:proofErr w:type="spellEnd"/>
      <w:r w:rsidR="00C65B20">
        <w:t xml:space="preserve"> to Forum.</w:t>
      </w:r>
    </w:p>
    <w:p w:rsidR="00C65B20" w:rsidRDefault="00F41C33" w:rsidP="00543325">
      <w:r>
        <w:t>19.</w:t>
      </w:r>
      <w:r>
        <w:tab/>
      </w:r>
      <w:proofErr w:type="spellStart"/>
      <w:r w:rsidR="00C65B20">
        <w:t>Poble</w:t>
      </w:r>
      <w:proofErr w:type="spellEnd"/>
      <w:r w:rsidR="00C65B20">
        <w:t xml:space="preserve"> </w:t>
      </w:r>
      <w:proofErr w:type="spellStart"/>
      <w:r w:rsidR="00C65B20">
        <w:t>Nou</w:t>
      </w:r>
      <w:proofErr w:type="spellEnd"/>
      <w:r w:rsidR="00C65B20">
        <w:t>:  @22 and the Conversion of Industrial Landscapes.</w:t>
      </w:r>
    </w:p>
    <w:p w:rsidR="00C65B20" w:rsidRDefault="00F41C33" w:rsidP="00543325">
      <w:r>
        <w:t>20.</w:t>
      </w:r>
      <w:r>
        <w:tab/>
      </w:r>
      <w:r w:rsidR="003A009B">
        <w:t xml:space="preserve">Transit Systems:  Trams, Bikes, </w:t>
      </w:r>
      <w:r w:rsidR="00C65B20">
        <w:t>Parking.</w:t>
      </w:r>
    </w:p>
    <w:p w:rsidR="00543325" w:rsidRDefault="00F41C33" w:rsidP="00543325">
      <w:r>
        <w:t>21.</w:t>
      </w:r>
      <w:r>
        <w:tab/>
      </w:r>
      <w:r w:rsidR="002B1FEE">
        <w:t>Current Discourses: "</w:t>
      </w:r>
      <w:r w:rsidR="00FD1E7D">
        <w:t>Smart City", Agenda 21</w:t>
      </w:r>
      <w:r w:rsidR="003A009B">
        <w:t xml:space="preserve">, </w:t>
      </w:r>
      <w:r w:rsidR="002B1FEE">
        <w:t>"Creative Economies"</w:t>
      </w:r>
      <w:r w:rsidR="00FD1E7D">
        <w:t>.</w:t>
      </w:r>
      <w:r w:rsidR="00A64576">
        <w:t xml:space="preserve">  </w:t>
      </w:r>
    </w:p>
    <w:p w:rsidR="000748BA" w:rsidRPr="0011011D" w:rsidRDefault="000748BA" w:rsidP="000748BA">
      <w:pPr>
        <w:rPr>
          <w:i/>
        </w:rPr>
      </w:pPr>
      <w:r>
        <w:rPr>
          <w:i/>
        </w:rPr>
        <w:lastRenderedPageBreak/>
        <w:t xml:space="preserve">Part Four:  </w:t>
      </w:r>
      <w:r w:rsidRPr="0011011D">
        <w:rPr>
          <w:i/>
        </w:rPr>
        <w:t>Compar</w:t>
      </w:r>
      <w:r w:rsidR="00004BFD">
        <w:rPr>
          <w:i/>
        </w:rPr>
        <w:t>isons</w:t>
      </w:r>
    </w:p>
    <w:p w:rsidR="00F41C33" w:rsidRPr="00F41C33" w:rsidRDefault="00F41C33" w:rsidP="000748BA">
      <w:pPr>
        <w:rPr>
          <w:i/>
        </w:rPr>
      </w:pPr>
      <w:r w:rsidRPr="00F41C33">
        <w:rPr>
          <w:i/>
        </w:rPr>
        <w:t>Weeks 8-9; Sessions 22-26</w:t>
      </w:r>
    </w:p>
    <w:p w:rsidR="000748BA" w:rsidRDefault="000748BA" w:rsidP="000748BA"/>
    <w:p w:rsidR="000748BA" w:rsidRDefault="00F41C33" w:rsidP="000748BA">
      <w:r>
        <w:t>22.</w:t>
      </w:r>
      <w:r>
        <w:tab/>
      </w:r>
      <w:r w:rsidR="000748BA">
        <w:t>"Second Cities":  Barcelona / Atlanta</w:t>
      </w:r>
      <w:r w:rsidR="006C0D85">
        <w:t xml:space="preserve"> (Atlantic Station, Belt Line)</w:t>
      </w:r>
      <w:r w:rsidR="000748BA">
        <w:t>.</w:t>
      </w:r>
    </w:p>
    <w:p w:rsidR="000748BA" w:rsidRDefault="00F41C33" w:rsidP="000748BA">
      <w:r>
        <w:t>23.</w:t>
      </w:r>
      <w:r>
        <w:tab/>
      </w:r>
      <w:r w:rsidR="000748BA">
        <w:t>"Transformative Projects":  Barcelona / Boston (Back Bay, Big Dig).</w:t>
      </w:r>
    </w:p>
    <w:p w:rsidR="000748BA" w:rsidRDefault="00F41C33" w:rsidP="000748BA">
      <w:r>
        <w:t>24.</w:t>
      </w:r>
      <w:r>
        <w:tab/>
      </w:r>
      <w:r w:rsidR="000748BA">
        <w:t>Small-scale "</w:t>
      </w:r>
      <w:proofErr w:type="spellStart"/>
      <w:r w:rsidR="000748BA">
        <w:t>Urbanismo</w:t>
      </w:r>
      <w:proofErr w:type="spellEnd"/>
      <w:r w:rsidR="000748BA">
        <w:t>"</w:t>
      </w:r>
      <w:r w:rsidR="003A009B">
        <w:t>:  Barcelona / New York (The Bloomberg Era</w:t>
      </w:r>
      <w:r w:rsidR="000748BA">
        <w:t>).</w:t>
      </w:r>
    </w:p>
    <w:p w:rsidR="003A009B" w:rsidRDefault="003A009B" w:rsidP="003A009B">
      <w:r>
        <w:t>25.</w:t>
      </w:r>
      <w:r>
        <w:tab/>
      </w:r>
      <w:r w:rsidR="007B7D4D">
        <w:t>Urbanism Online</w:t>
      </w:r>
      <w:r>
        <w:t xml:space="preserve"> </w:t>
      </w:r>
      <w:proofErr w:type="spellStart"/>
      <w:r>
        <w:rPr>
          <w:i/>
        </w:rPr>
        <w:t>Racons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Públics</w:t>
      </w:r>
      <w:proofErr w:type="spellEnd"/>
      <w:r>
        <w:t xml:space="preserve"> / "By the City </w:t>
      </w:r>
      <w:proofErr w:type="gramStart"/>
      <w:r>
        <w:t>For</w:t>
      </w:r>
      <w:proofErr w:type="gramEnd"/>
      <w:r>
        <w:t xml:space="preserve"> the City".</w:t>
      </w:r>
    </w:p>
    <w:p w:rsidR="003A009B" w:rsidRDefault="007B7D4D" w:rsidP="003A009B">
      <w:r>
        <w:t>26.</w:t>
      </w:r>
      <w:r>
        <w:tab/>
        <w:t>"Urbanism without Urbanization":  Barcelona's New Post-Socialist Dispensation</w:t>
      </w:r>
      <w:r w:rsidR="00575584">
        <w:t>.</w:t>
      </w:r>
    </w:p>
    <w:p w:rsidR="001B584C" w:rsidRDefault="001B584C" w:rsidP="007A205F"/>
    <w:p w:rsidR="001B584C" w:rsidRDefault="001B584C" w:rsidP="007A205F"/>
    <w:p w:rsidR="001B584C" w:rsidRDefault="001B584C" w:rsidP="007A205F"/>
    <w:p w:rsidR="007A205F" w:rsidRPr="00DE66B7" w:rsidRDefault="007A205F" w:rsidP="007A205F">
      <w:pPr>
        <w:rPr>
          <w:b/>
        </w:rPr>
      </w:pPr>
      <w:r>
        <w:rPr>
          <w:b/>
        </w:rPr>
        <w:t>Requirements</w:t>
      </w:r>
    </w:p>
    <w:p w:rsidR="007A205F" w:rsidRDefault="007A205F" w:rsidP="007A205F"/>
    <w:p w:rsidR="007A205F" w:rsidRDefault="007A205F" w:rsidP="007A205F">
      <w:r>
        <w:t>Students are required to attend lectures, participate in class discussions, and complete the assigned readings and course assignments.</w:t>
      </w:r>
    </w:p>
    <w:p w:rsidR="007A205F" w:rsidRDefault="007A205F" w:rsidP="007A205F"/>
    <w:p w:rsidR="007A205F" w:rsidRDefault="007A205F" w:rsidP="007A205F">
      <w:r>
        <w:t>There are three assignments:</w:t>
      </w:r>
    </w:p>
    <w:p w:rsidR="007A205F" w:rsidRDefault="007A205F" w:rsidP="007A205F"/>
    <w:p w:rsidR="007A205F" w:rsidRDefault="007A205F" w:rsidP="007A205F">
      <w:proofErr w:type="gramStart"/>
      <w:r w:rsidRPr="002A396E">
        <w:rPr>
          <w:i/>
        </w:rPr>
        <w:t>Take-Home Exam at Mid-term.</w:t>
      </w:r>
      <w:proofErr w:type="gramEnd"/>
      <w:r>
        <w:t xml:space="preserve">  40% of course grade.  Students prepare responses to questions and essay topics drawn from lectures, readings, and walks through the city.</w:t>
      </w:r>
    </w:p>
    <w:p w:rsidR="007A205F" w:rsidRDefault="007A205F" w:rsidP="007A205F"/>
    <w:p w:rsidR="007A205F" w:rsidRDefault="007A205F" w:rsidP="007A205F">
      <w:r w:rsidRPr="002A396E">
        <w:rPr>
          <w:i/>
        </w:rPr>
        <w:t>Project One:  Public Space.</w:t>
      </w:r>
      <w:r>
        <w:t xml:space="preserve">   30% of course grade.  </w:t>
      </w:r>
      <w:proofErr w:type="gramStart"/>
      <w:r>
        <w:t>Observation, documentation, and analysis of a public space and its comparison with other public spaces within the European Prize for Urban Design Archive.</w:t>
      </w:r>
      <w:proofErr w:type="gramEnd"/>
      <w:r>
        <w:t xml:space="preserve"> </w:t>
      </w:r>
    </w:p>
    <w:p w:rsidR="007A205F" w:rsidRDefault="007A205F" w:rsidP="007A205F"/>
    <w:p w:rsidR="007A205F" w:rsidRDefault="007A205F" w:rsidP="007A205F">
      <w:r>
        <w:rPr>
          <w:i/>
        </w:rPr>
        <w:t>Project Two:</w:t>
      </w:r>
      <w:r w:rsidRPr="00C40949">
        <w:rPr>
          <w:i/>
        </w:rPr>
        <w:t xml:space="preserve">  Urban Actions</w:t>
      </w:r>
      <w:r>
        <w:rPr>
          <w:i/>
        </w:rPr>
        <w:t xml:space="preserve"> Since 1976</w:t>
      </w:r>
      <w:r w:rsidRPr="00C40949">
        <w:rPr>
          <w:i/>
        </w:rPr>
        <w:t>:  From the Curb Cut to the</w:t>
      </w:r>
      <w:r>
        <w:rPr>
          <w:i/>
        </w:rPr>
        <w:t xml:space="preserve"> Ring Road</w:t>
      </w:r>
      <w:r w:rsidRPr="00C40949">
        <w:rPr>
          <w:i/>
        </w:rPr>
        <w:t>.</w:t>
      </w:r>
      <w:r>
        <w:t xml:space="preserve">  30% of course grade. </w:t>
      </w:r>
      <w:proofErr w:type="gramStart"/>
      <w:r>
        <w:t>F</w:t>
      </w:r>
      <w:r w:rsidR="00CB5FD2">
        <w:t>ocu</w:t>
      </w:r>
      <w:r>
        <w:t>sed research on one aspect of Barcelona's urban transformation.</w:t>
      </w:r>
      <w:proofErr w:type="gramEnd"/>
      <w:r>
        <w:t xml:space="preserve">  The choice of topic ranges in scale:  Sidewalk, Street, Block, Neighborhood, Districts, Transit Systems, Parks, Civic Amenities (Civic Centers, Municipal Markets, etc.), Housing, etc.</w:t>
      </w:r>
    </w:p>
    <w:p w:rsidR="007A205F" w:rsidRDefault="007A205F" w:rsidP="007A205F"/>
    <w:p w:rsidR="007A205F" w:rsidRDefault="007A205F" w:rsidP="007A205F">
      <w:r>
        <w:t xml:space="preserve">Students are strongly encouraged, though not required, to participate in the weekly group walks through different parts of the city.  </w:t>
      </w:r>
    </w:p>
    <w:p w:rsidR="001B584C" w:rsidRDefault="001B584C">
      <w:pPr>
        <w:rPr>
          <w:b/>
        </w:rPr>
      </w:pPr>
    </w:p>
    <w:p w:rsidR="001B584C" w:rsidRDefault="001B584C">
      <w:pPr>
        <w:rPr>
          <w:b/>
        </w:rPr>
      </w:pPr>
    </w:p>
    <w:p w:rsidR="001B584C" w:rsidRDefault="001B584C">
      <w:pPr>
        <w:rPr>
          <w:b/>
        </w:rPr>
      </w:pPr>
    </w:p>
    <w:p w:rsidR="00E57423" w:rsidRPr="00DE66B7" w:rsidRDefault="00E57423">
      <w:pPr>
        <w:rPr>
          <w:b/>
        </w:rPr>
      </w:pPr>
      <w:r w:rsidRPr="00DE66B7">
        <w:rPr>
          <w:b/>
        </w:rPr>
        <w:t>Reading Assignments</w:t>
      </w:r>
    </w:p>
    <w:p w:rsidR="00E57423" w:rsidRDefault="00E57423"/>
    <w:p w:rsidR="000B5A2D" w:rsidRPr="00DE66B7" w:rsidRDefault="000B5A2D">
      <w:pPr>
        <w:rPr>
          <w:i/>
        </w:rPr>
      </w:pPr>
      <w:r w:rsidRPr="00DE66B7">
        <w:rPr>
          <w:i/>
        </w:rPr>
        <w:t>Required Readings</w:t>
      </w:r>
    </w:p>
    <w:p w:rsidR="00E57423" w:rsidRDefault="00E57423"/>
    <w:p w:rsidR="000B5A2D" w:rsidRDefault="00E57423">
      <w:proofErr w:type="gramStart"/>
      <w:r>
        <w:t>de</w:t>
      </w:r>
      <w:proofErr w:type="gramEnd"/>
      <w:r>
        <w:t xml:space="preserve"> </w:t>
      </w:r>
      <w:proofErr w:type="spellStart"/>
      <w:r>
        <w:t>Sol</w:t>
      </w:r>
      <w:r w:rsidR="00E020F8">
        <w:t>à</w:t>
      </w:r>
      <w:proofErr w:type="spellEnd"/>
      <w:r>
        <w:t xml:space="preserve">-Morales, Manuel (2008), </w:t>
      </w:r>
      <w:r w:rsidRPr="005D0CF0">
        <w:rPr>
          <w:i/>
        </w:rPr>
        <w:t xml:space="preserve">Ten Lessons on Barcelona:  </w:t>
      </w:r>
      <w:proofErr w:type="spellStart"/>
      <w:r w:rsidRPr="005D0CF0">
        <w:rPr>
          <w:i/>
        </w:rPr>
        <w:t>Urbanistic</w:t>
      </w:r>
      <w:proofErr w:type="spellEnd"/>
      <w:r w:rsidRPr="005D0CF0">
        <w:rPr>
          <w:i/>
        </w:rPr>
        <w:t xml:space="preserve"> Episodes that have made the Modern City</w:t>
      </w:r>
      <w:r>
        <w:t>, Barcelona</w:t>
      </w:r>
      <w:r w:rsidR="000D16BC">
        <w:t>.</w:t>
      </w:r>
      <w:r w:rsidR="008A6330">
        <w:t xml:space="preserve">  (</w:t>
      </w:r>
      <w:proofErr w:type="gramStart"/>
      <w:r w:rsidR="008A6330">
        <w:t>in</w:t>
      </w:r>
      <w:proofErr w:type="gramEnd"/>
      <w:r w:rsidR="008A6330">
        <w:t xml:space="preserve"> its entirety).</w:t>
      </w:r>
    </w:p>
    <w:p w:rsidR="000B5A2D" w:rsidRDefault="000B5A2D"/>
    <w:p w:rsidR="000B5A2D" w:rsidRDefault="000B5A2D" w:rsidP="000B5A2D">
      <w:r>
        <w:t xml:space="preserve">Marshall, Tim (2004), </w:t>
      </w:r>
      <w:r w:rsidR="00DE66B7" w:rsidRPr="005D0CF0">
        <w:rPr>
          <w:i/>
        </w:rPr>
        <w:t>Transforming Barcelona</w:t>
      </w:r>
      <w:r w:rsidR="00DE66B7">
        <w:t>, London</w:t>
      </w:r>
      <w:r w:rsidR="000406B6">
        <w:t xml:space="preserve">. </w:t>
      </w:r>
      <w:r w:rsidR="00DE66B7">
        <w:t xml:space="preserve"> (</w:t>
      </w:r>
      <w:proofErr w:type="gramStart"/>
      <w:r w:rsidR="00DE66B7">
        <w:t>read</w:t>
      </w:r>
      <w:proofErr w:type="gramEnd"/>
      <w:r w:rsidR="00DE66B7">
        <w:t xml:space="preserve"> the following chapters):</w:t>
      </w:r>
    </w:p>
    <w:p w:rsidR="005B21EA" w:rsidRDefault="005B21EA" w:rsidP="000B5A2D"/>
    <w:p w:rsidR="000B5A2D" w:rsidRDefault="00DE66B7" w:rsidP="000B5A2D">
      <w:proofErr w:type="spellStart"/>
      <w:proofErr w:type="gramStart"/>
      <w:r>
        <w:t>Nel</w:t>
      </w:r>
      <w:r w:rsidR="00FE5E05">
        <w:t>.</w:t>
      </w:r>
      <w:r>
        <w:t>lo</w:t>
      </w:r>
      <w:proofErr w:type="spellEnd"/>
      <w:r>
        <w:t xml:space="preserve">, </w:t>
      </w:r>
      <w:proofErr w:type="spellStart"/>
      <w:r>
        <w:t>Oriol</w:t>
      </w:r>
      <w:proofErr w:type="spellEnd"/>
      <w:r>
        <w:t>, “Urban Dynamics, Public Policies and Governance in the M</w:t>
      </w:r>
      <w:r w:rsidR="000B5A2D">
        <w:t>e</w:t>
      </w:r>
      <w:r>
        <w:t>tropolitan Region of Barcelona”.</w:t>
      </w:r>
      <w:proofErr w:type="gramEnd"/>
    </w:p>
    <w:p w:rsidR="005B21EA" w:rsidRDefault="005B21EA" w:rsidP="000B5A2D"/>
    <w:p w:rsidR="000B5A2D" w:rsidRDefault="000B5A2D" w:rsidP="000B5A2D">
      <w:proofErr w:type="spellStart"/>
      <w:r>
        <w:t>Ferrer</w:t>
      </w:r>
      <w:proofErr w:type="spellEnd"/>
      <w:r>
        <w:t>, Amador, “Behi</w:t>
      </w:r>
      <w:r w:rsidR="00DE66B7">
        <w:t xml:space="preserve">nd Barcelona’s Success Story – </w:t>
      </w:r>
      <w:r w:rsidR="005B21EA">
        <w:t xml:space="preserve">Citizen Movements and Planners’ </w:t>
      </w:r>
      <w:r w:rsidR="00DE66B7">
        <w:t>P</w:t>
      </w:r>
      <w:r>
        <w:t>ower”</w:t>
      </w:r>
      <w:r w:rsidR="00DE66B7">
        <w:t>.</w:t>
      </w:r>
    </w:p>
    <w:p w:rsidR="005B21EA" w:rsidRDefault="005B21EA" w:rsidP="000B5A2D"/>
    <w:p w:rsidR="000B5A2D" w:rsidRDefault="000B5A2D" w:rsidP="000B5A2D">
      <w:proofErr w:type="spellStart"/>
      <w:r>
        <w:t>Maragall</w:t>
      </w:r>
      <w:proofErr w:type="spellEnd"/>
      <w:r>
        <w:t>,</w:t>
      </w:r>
      <w:r w:rsidR="00DE66B7">
        <w:t xml:space="preserve"> </w:t>
      </w:r>
      <w:r w:rsidR="005B21EA">
        <w:t>Pasqual, “Governing Barcelona".</w:t>
      </w:r>
    </w:p>
    <w:p w:rsidR="005B21EA" w:rsidRDefault="005B21EA" w:rsidP="000B5A2D"/>
    <w:p w:rsidR="000B5A2D" w:rsidRDefault="005D0CF0" w:rsidP="000B5A2D">
      <w:proofErr w:type="spellStart"/>
      <w:r>
        <w:t>Bohigas</w:t>
      </w:r>
      <w:proofErr w:type="spellEnd"/>
      <w:r>
        <w:t xml:space="preserve">, </w:t>
      </w:r>
      <w:proofErr w:type="spellStart"/>
      <w:r>
        <w:t>Oriol</w:t>
      </w:r>
      <w:proofErr w:type="spellEnd"/>
      <w:r>
        <w:t>, “Ten P</w:t>
      </w:r>
      <w:r w:rsidR="000B5A2D">
        <w:t>oints for an Urban Methodology”</w:t>
      </w:r>
      <w:r w:rsidR="00DE66B7">
        <w:t>.</w:t>
      </w:r>
    </w:p>
    <w:p w:rsidR="005B21EA" w:rsidRDefault="005B21EA" w:rsidP="000B5A2D"/>
    <w:p w:rsidR="000B5A2D" w:rsidRDefault="000B5A2D" w:rsidP="000B5A2D">
      <w:proofErr w:type="spellStart"/>
      <w:r>
        <w:t>Borja</w:t>
      </w:r>
      <w:proofErr w:type="spellEnd"/>
      <w:r>
        <w:t xml:space="preserve">, </w:t>
      </w:r>
      <w:proofErr w:type="spellStart"/>
      <w:r>
        <w:t>Jordi</w:t>
      </w:r>
      <w:proofErr w:type="spellEnd"/>
      <w:r>
        <w:t xml:space="preserve">, </w:t>
      </w:r>
      <w:proofErr w:type="gramStart"/>
      <w:r>
        <w:t>“ The</w:t>
      </w:r>
      <w:proofErr w:type="gramEnd"/>
      <w:r>
        <w:t xml:space="preserve"> City, Democracy, and Governa</w:t>
      </w:r>
      <w:r w:rsidR="00DE66B7">
        <w:t>bility:  the Case of Barcelona”.</w:t>
      </w:r>
    </w:p>
    <w:p w:rsidR="005B21EA" w:rsidRDefault="005B21EA" w:rsidP="000B5A2D"/>
    <w:p w:rsidR="000B5A2D" w:rsidRDefault="000B5A2D" w:rsidP="000B5A2D">
      <w:r>
        <w:t xml:space="preserve">Esteban, </w:t>
      </w:r>
      <w:proofErr w:type="spellStart"/>
      <w:r>
        <w:t>Juli</w:t>
      </w:r>
      <w:proofErr w:type="spellEnd"/>
      <w:r>
        <w:t>, “The Planning Project:  Bringing Value to the Periphery, Recovering the Center”</w:t>
      </w:r>
      <w:r w:rsidR="00DE66B7">
        <w:t>.</w:t>
      </w:r>
    </w:p>
    <w:p w:rsidR="005B21EA" w:rsidRDefault="005B21EA" w:rsidP="000B5A2D"/>
    <w:p w:rsidR="005D0CF0" w:rsidRDefault="000B5A2D" w:rsidP="000B5A2D">
      <w:proofErr w:type="spellStart"/>
      <w:r>
        <w:t>Benach</w:t>
      </w:r>
      <w:proofErr w:type="spellEnd"/>
      <w:r>
        <w:t xml:space="preserve">, </w:t>
      </w:r>
      <w:proofErr w:type="spellStart"/>
      <w:r>
        <w:t>Nuria</w:t>
      </w:r>
      <w:proofErr w:type="spellEnd"/>
      <w:r>
        <w:t>, “Public Spaces in Barcelona”</w:t>
      </w:r>
      <w:r w:rsidR="005B21EA">
        <w:t>.</w:t>
      </w:r>
    </w:p>
    <w:p w:rsidR="005B21EA" w:rsidRDefault="005B21EA" w:rsidP="000B5A2D"/>
    <w:p w:rsidR="000B5A2D" w:rsidRDefault="0010754C" w:rsidP="000B5A2D">
      <w:proofErr w:type="spellStart"/>
      <w:r>
        <w:t>Balibrea</w:t>
      </w:r>
      <w:proofErr w:type="spellEnd"/>
      <w:r w:rsidR="000B5A2D">
        <w:t>, Mari Paz, “Urbanism, Culture, and the Post-Industrial City:  Ch</w:t>
      </w:r>
      <w:r w:rsidR="00DE66B7">
        <w:t>all</w:t>
      </w:r>
      <w:r w:rsidR="005B21EA">
        <w:t>enging the ‘Barcelona Model'".</w:t>
      </w:r>
    </w:p>
    <w:p w:rsidR="000B5A2D" w:rsidRDefault="000B5A2D"/>
    <w:p w:rsidR="00AF7DE4" w:rsidRDefault="00AF7DE4"/>
    <w:p w:rsidR="00C94AE2" w:rsidRDefault="00C94AE2" w:rsidP="00C94AE2">
      <w:pPr>
        <w:rPr>
          <w:i/>
        </w:rPr>
      </w:pPr>
      <w:r w:rsidRPr="005D0CF0">
        <w:rPr>
          <w:i/>
        </w:rPr>
        <w:t>Additional Readings</w:t>
      </w:r>
    </w:p>
    <w:p w:rsidR="00C94AE2" w:rsidRDefault="00C94AE2"/>
    <w:p w:rsidR="002E4E28" w:rsidRDefault="002E4E28">
      <w:r>
        <w:t xml:space="preserve">Brash, Julian (2011), "The Neo-Liberalization of Governance in New York City", in </w:t>
      </w:r>
      <w:r w:rsidRPr="002E4E28">
        <w:rPr>
          <w:i/>
        </w:rPr>
        <w:t>Bloomberg's New York:  Class and Governance in the Luxury City</w:t>
      </w:r>
      <w:r>
        <w:t>, Athens GA.</w:t>
      </w:r>
    </w:p>
    <w:p w:rsidR="002E4E28" w:rsidRDefault="002E4E28"/>
    <w:p w:rsidR="00FB3061" w:rsidRDefault="000B5A2D">
      <w:proofErr w:type="gramStart"/>
      <w:r>
        <w:t>Cosgrove, Denis (2004), "</w:t>
      </w:r>
      <w:proofErr w:type="spellStart"/>
      <w:r>
        <w:t>Carto</w:t>
      </w:r>
      <w:proofErr w:type="spellEnd"/>
      <w:r>
        <w:t xml:space="preserve">-City, Mapping, and Urban Space", in </w:t>
      </w:r>
      <w:r w:rsidRPr="005D0CF0">
        <w:rPr>
          <w:i/>
        </w:rPr>
        <w:t>Mapping a City</w:t>
      </w:r>
      <w:r>
        <w:t>, Hamburg.</w:t>
      </w:r>
      <w:proofErr w:type="gramEnd"/>
    </w:p>
    <w:p w:rsidR="00FB3061" w:rsidRDefault="00FB3061"/>
    <w:p w:rsidR="005D0CF0" w:rsidRDefault="00FB3061">
      <w:proofErr w:type="spellStart"/>
      <w:r>
        <w:t>Espuche</w:t>
      </w:r>
      <w:proofErr w:type="spellEnd"/>
      <w:r>
        <w:t xml:space="preserve">, Albert (1999), "Why Public Space", in </w:t>
      </w:r>
      <w:proofErr w:type="gramStart"/>
      <w:r w:rsidRPr="00BB2E66">
        <w:rPr>
          <w:i/>
        </w:rPr>
        <w:t>The</w:t>
      </w:r>
      <w:proofErr w:type="gramEnd"/>
      <w:r w:rsidRPr="00BB2E66">
        <w:rPr>
          <w:i/>
        </w:rPr>
        <w:t xml:space="preserve"> </w:t>
      </w:r>
      <w:proofErr w:type="spellStart"/>
      <w:r w:rsidRPr="00BB2E66">
        <w:rPr>
          <w:i/>
        </w:rPr>
        <w:t>Reconquest</w:t>
      </w:r>
      <w:proofErr w:type="spellEnd"/>
      <w:r w:rsidRPr="00BB2E66">
        <w:rPr>
          <w:i/>
        </w:rPr>
        <w:t xml:space="preserve"> of Public Space, Europe1980-1999</w:t>
      </w:r>
      <w:r>
        <w:t>, Barcelona.</w:t>
      </w:r>
    </w:p>
    <w:p w:rsidR="00FB3061" w:rsidRDefault="00FB3061"/>
    <w:p w:rsidR="00FB3061" w:rsidRDefault="00FB3061" w:rsidP="00FB3061">
      <w:proofErr w:type="spellStart"/>
      <w:r>
        <w:t>Jerram</w:t>
      </w:r>
      <w:proofErr w:type="spellEnd"/>
      <w:r>
        <w:t xml:space="preserve">, Leif (2011), "Building Utopia:  How Cities Shaped our </w:t>
      </w:r>
      <w:r w:rsidR="00004BFD">
        <w:t>Lives</w:t>
      </w:r>
      <w:r>
        <w:t xml:space="preserve"> and </w:t>
      </w:r>
      <w:r w:rsidR="00004BFD">
        <w:t>O</w:t>
      </w:r>
      <w:r>
        <w:t xml:space="preserve">ur Minds", </w:t>
      </w:r>
      <w:proofErr w:type="gramStart"/>
      <w:r>
        <w:t xml:space="preserve">in  </w:t>
      </w:r>
      <w:proofErr w:type="spellStart"/>
      <w:r w:rsidRPr="00082CA9">
        <w:rPr>
          <w:i/>
        </w:rPr>
        <w:t>StreetLife</w:t>
      </w:r>
      <w:proofErr w:type="spellEnd"/>
      <w:proofErr w:type="gramEnd"/>
      <w:r w:rsidRPr="00082CA9">
        <w:rPr>
          <w:i/>
        </w:rPr>
        <w:t xml:space="preserve">:  The Untold History of Europe's Twentieth Century, </w:t>
      </w:r>
      <w:r>
        <w:t>Oxford.</w:t>
      </w:r>
    </w:p>
    <w:p w:rsidR="005D0CF0" w:rsidRDefault="005D0CF0"/>
    <w:p w:rsidR="00E03ACD" w:rsidRDefault="00C94AE2" w:rsidP="00C94AE2">
      <w:proofErr w:type="gramStart"/>
      <w:r>
        <w:t xml:space="preserve">Kohn, Margaret, (2004), “The Mauling of Public Space”, in </w:t>
      </w:r>
      <w:r w:rsidRPr="002F4EBF">
        <w:rPr>
          <w:i/>
        </w:rPr>
        <w:t>Brave New Neighborhoods</w:t>
      </w:r>
      <w:r>
        <w:t>, New York.</w:t>
      </w:r>
      <w:proofErr w:type="gramEnd"/>
    </w:p>
    <w:p w:rsidR="00E03ACD" w:rsidRDefault="00E03ACD" w:rsidP="00C94AE2"/>
    <w:p w:rsidR="00F7745F" w:rsidRDefault="00E03ACD" w:rsidP="00C94AE2">
      <w:proofErr w:type="gramStart"/>
      <w:r>
        <w:t xml:space="preserve">Marshall, Alex (2000), "The Master Hand", in </w:t>
      </w:r>
      <w:r w:rsidRPr="00E03ACD">
        <w:rPr>
          <w:i/>
        </w:rPr>
        <w:t>How Cities Work</w:t>
      </w:r>
      <w:r>
        <w:t>, Austin TX.</w:t>
      </w:r>
      <w:proofErr w:type="gramEnd"/>
    </w:p>
    <w:p w:rsidR="005052E8" w:rsidRDefault="005052E8" w:rsidP="00C94AE2"/>
    <w:p w:rsidR="005052E8" w:rsidRDefault="005052E8" w:rsidP="00C94AE2">
      <w:proofErr w:type="spellStart"/>
      <w:r>
        <w:t>Resina</w:t>
      </w:r>
      <w:proofErr w:type="spellEnd"/>
      <w:r>
        <w:t xml:space="preserve">, Joan (2008), "The City as Social Form", in </w:t>
      </w:r>
      <w:r w:rsidRPr="005052E8">
        <w:rPr>
          <w:i/>
        </w:rPr>
        <w:t>Barcelona's Vocation of Modernity</w:t>
      </w:r>
      <w:r>
        <w:t>, Stanford CA.</w:t>
      </w:r>
    </w:p>
    <w:p w:rsidR="00F7745F" w:rsidRDefault="00F7745F" w:rsidP="00C94AE2"/>
    <w:p w:rsidR="00166254" w:rsidRDefault="00F7745F" w:rsidP="00F7745F">
      <w:proofErr w:type="spellStart"/>
      <w:r>
        <w:t>Sorkin</w:t>
      </w:r>
      <w:proofErr w:type="spellEnd"/>
      <w:r>
        <w:t xml:space="preserve">, Michael, (2009), “The Stairs”, in </w:t>
      </w:r>
      <w:r w:rsidRPr="00735AA2">
        <w:rPr>
          <w:i/>
        </w:rPr>
        <w:t>Twenty</w:t>
      </w:r>
      <w:r w:rsidR="005B21EA" w:rsidRPr="00735AA2">
        <w:rPr>
          <w:i/>
        </w:rPr>
        <w:t xml:space="preserve"> Minutes in Manhattan</w:t>
      </w:r>
      <w:r w:rsidR="005B21EA">
        <w:t>, London.</w:t>
      </w:r>
    </w:p>
    <w:p w:rsidR="00166254" w:rsidRDefault="00166254" w:rsidP="00F7745F"/>
    <w:p w:rsidR="00166254" w:rsidRDefault="00166254" w:rsidP="00F7745F"/>
    <w:p w:rsidR="00166254" w:rsidRPr="002B1FEE" w:rsidRDefault="00166254" w:rsidP="00166254">
      <w:pPr>
        <w:rPr>
          <w:i/>
        </w:rPr>
      </w:pPr>
      <w:r w:rsidRPr="002B1FEE">
        <w:rPr>
          <w:i/>
        </w:rPr>
        <w:t>On Public and Civic Space</w:t>
      </w:r>
    </w:p>
    <w:p w:rsidR="00166254" w:rsidRDefault="00166254" w:rsidP="00166254"/>
    <w:p w:rsidR="00166254" w:rsidRDefault="00166254" w:rsidP="00166254">
      <w:r>
        <w:t xml:space="preserve">Carrera, </w:t>
      </w:r>
      <w:proofErr w:type="spellStart"/>
      <w:proofErr w:type="gramStart"/>
      <w:r>
        <w:t>Judit</w:t>
      </w:r>
      <w:proofErr w:type="spellEnd"/>
      <w:r>
        <w:t xml:space="preserve">  (</w:t>
      </w:r>
      <w:proofErr w:type="gramEnd"/>
      <w:r>
        <w:t xml:space="preserve">2010), </w:t>
      </w:r>
      <w:r w:rsidRPr="005052E8">
        <w:rPr>
          <w:i/>
        </w:rPr>
        <w:t>In Favor of Public Space:  Ten Years of the European Prize for Urban Public Space</w:t>
      </w:r>
      <w:r>
        <w:t>, Barcelona.</w:t>
      </w:r>
    </w:p>
    <w:p w:rsidR="00166254" w:rsidRDefault="00166254" w:rsidP="00166254"/>
    <w:p w:rsidR="00166254" w:rsidRDefault="00166254" w:rsidP="00166254">
      <w:r>
        <w:t xml:space="preserve">Fairfield, John (2010), </w:t>
      </w:r>
      <w:proofErr w:type="gramStart"/>
      <w:r w:rsidRPr="00082CA9">
        <w:rPr>
          <w:i/>
        </w:rPr>
        <w:t>The</w:t>
      </w:r>
      <w:proofErr w:type="gramEnd"/>
      <w:r w:rsidRPr="00082CA9">
        <w:rPr>
          <w:i/>
        </w:rPr>
        <w:t xml:space="preserve"> Public and its Possibilities</w:t>
      </w:r>
      <w:r>
        <w:rPr>
          <w:i/>
        </w:rPr>
        <w:t>:  Triumphs and Tragedies in the American City</w:t>
      </w:r>
      <w:r w:rsidRPr="00082CA9">
        <w:rPr>
          <w:i/>
        </w:rPr>
        <w:t>,</w:t>
      </w:r>
      <w:r>
        <w:t xml:space="preserve"> Philadelphia.</w:t>
      </w:r>
    </w:p>
    <w:p w:rsidR="00166254" w:rsidRDefault="00166254" w:rsidP="00166254"/>
    <w:p w:rsidR="00166254" w:rsidRDefault="00166254" w:rsidP="00166254">
      <w:proofErr w:type="spellStart"/>
      <w:r>
        <w:t>Loukaitou-Sideras</w:t>
      </w:r>
      <w:proofErr w:type="spellEnd"/>
      <w:r>
        <w:t xml:space="preserve">, Anastasia (2009), </w:t>
      </w:r>
      <w:r w:rsidRPr="00FB3061">
        <w:rPr>
          <w:i/>
        </w:rPr>
        <w:t>Sidewalks:  Conflict and Negotiation over Public Space,</w:t>
      </w:r>
      <w:r>
        <w:t xml:space="preserve"> Cambridge MA.</w:t>
      </w:r>
    </w:p>
    <w:p w:rsidR="00166254" w:rsidRDefault="00166254" w:rsidP="00166254"/>
    <w:p w:rsidR="002E4E28" w:rsidRDefault="00166254" w:rsidP="00166254">
      <w:r>
        <w:t xml:space="preserve">Rowe, Peter, (1997), </w:t>
      </w:r>
      <w:r w:rsidRPr="002B1FEE">
        <w:rPr>
          <w:i/>
        </w:rPr>
        <w:t>Civic Realism</w:t>
      </w:r>
      <w:r>
        <w:t>, Cambridge, MA.</w:t>
      </w:r>
    </w:p>
    <w:p w:rsidR="002E4E28" w:rsidRDefault="002E4E28" w:rsidP="00166254"/>
    <w:p w:rsidR="00735AA2" w:rsidRDefault="00735AA2" w:rsidP="00166254">
      <w:pPr>
        <w:rPr>
          <w:i/>
        </w:rPr>
      </w:pPr>
    </w:p>
    <w:p w:rsidR="00166254" w:rsidRPr="00D36953" w:rsidRDefault="00166254" w:rsidP="00166254">
      <w:pPr>
        <w:rPr>
          <w:i/>
        </w:rPr>
      </w:pPr>
      <w:r w:rsidRPr="00D36953">
        <w:rPr>
          <w:i/>
        </w:rPr>
        <w:t>On Cities</w:t>
      </w:r>
      <w:r>
        <w:rPr>
          <w:i/>
        </w:rPr>
        <w:t xml:space="preserve">, </w:t>
      </w:r>
      <w:r w:rsidRPr="00D36953">
        <w:rPr>
          <w:i/>
        </w:rPr>
        <w:t>Streets</w:t>
      </w:r>
      <w:r>
        <w:rPr>
          <w:i/>
        </w:rPr>
        <w:t>, Sidewalks, and Walking</w:t>
      </w:r>
    </w:p>
    <w:p w:rsidR="00166254" w:rsidRDefault="00166254" w:rsidP="00166254"/>
    <w:p w:rsidR="00166254" w:rsidRDefault="00166254" w:rsidP="00166254">
      <w:r>
        <w:t xml:space="preserve">Jacobs, Allan (1995), </w:t>
      </w:r>
      <w:r w:rsidRPr="00D36953">
        <w:rPr>
          <w:i/>
        </w:rPr>
        <w:t>Great Streets</w:t>
      </w:r>
      <w:r>
        <w:t>, Cambridge MA.</w:t>
      </w:r>
    </w:p>
    <w:p w:rsidR="00166254" w:rsidRDefault="00166254" w:rsidP="00166254"/>
    <w:p w:rsidR="00166254" w:rsidRDefault="00166254" w:rsidP="00166254">
      <w:r>
        <w:t xml:space="preserve">Jacobs, Jane (1961), </w:t>
      </w:r>
      <w:proofErr w:type="gramStart"/>
      <w:r w:rsidRPr="00B83571">
        <w:rPr>
          <w:i/>
        </w:rPr>
        <w:t>The</w:t>
      </w:r>
      <w:proofErr w:type="gramEnd"/>
      <w:r w:rsidRPr="00B83571">
        <w:rPr>
          <w:i/>
        </w:rPr>
        <w:t xml:space="preserve"> Death and Life of Great American Cities,</w:t>
      </w:r>
      <w:r>
        <w:t xml:space="preserve"> New York.</w:t>
      </w:r>
    </w:p>
    <w:p w:rsidR="00166254" w:rsidRDefault="00166254" w:rsidP="00166254"/>
    <w:p w:rsidR="00166254" w:rsidRDefault="00166254" w:rsidP="00166254">
      <w:proofErr w:type="spellStart"/>
      <w:proofErr w:type="gramStart"/>
      <w:r>
        <w:t>Kleiniewski</w:t>
      </w:r>
      <w:proofErr w:type="spellEnd"/>
      <w:r>
        <w:t xml:space="preserve">, Nancy (1997), </w:t>
      </w:r>
      <w:r w:rsidRPr="00FB3061">
        <w:rPr>
          <w:i/>
        </w:rPr>
        <w:t>Cities, Change, and Conflict</w:t>
      </w:r>
      <w:r>
        <w:t>, Belmont CA.</w:t>
      </w:r>
      <w:proofErr w:type="gramEnd"/>
    </w:p>
    <w:p w:rsidR="00166254" w:rsidRDefault="00166254" w:rsidP="00166254"/>
    <w:p w:rsidR="00166254" w:rsidRDefault="00166254" w:rsidP="00166254">
      <w:proofErr w:type="spellStart"/>
      <w:r>
        <w:t>Kostoff</w:t>
      </w:r>
      <w:proofErr w:type="spellEnd"/>
      <w:r>
        <w:t xml:space="preserve">, Spiro (2005), </w:t>
      </w:r>
      <w:proofErr w:type="gramStart"/>
      <w:r w:rsidRPr="00465A18">
        <w:rPr>
          <w:i/>
        </w:rPr>
        <w:t>The</w:t>
      </w:r>
      <w:proofErr w:type="gramEnd"/>
      <w:r w:rsidRPr="00465A18">
        <w:rPr>
          <w:i/>
        </w:rPr>
        <w:t xml:space="preserve"> City Assembled:  Elements of Urban Form through History</w:t>
      </w:r>
      <w:r>
        <w:t>, New York.</w:t>
      </w:r>
    </w:p>
    <w:p w:rsidR="00166254" w:rsidRDefault="00166254" w:rsidP="00166254"/>
    <w:p w:rsidR="00166254" w:rsidRDefault="00166254" w:rsidP="00166254">
      <w:proofErr w:type="spellStart"/>
      <w:r>
        <w:t>Solnit</w:t>
      </w:r>
      <w:proofErr w:type="spellEnd"/>
      <w:r>
        <w:t xml:space="preserve">, Rebecca (2000), </w:t>
      </w:r>
      <w:r w:rsidRPr="00AF7DE4">
        <w:rPr>
          <w:i/>
        </w:rPr>
        <w:t>Wanderlust:  A History of Walking</w:t>
      </w:r>
      <w:r>
        <w:t>, New York.</w:t>
      </w:r>
    </w:p>
    <w:p w:rsidR="00166254" w:rsidRDefault="00166254" w:rsidP="00166254"/>
    <w:p w:rsidR="00166254" w:rsidRDefault="00166254" w:rsidP="00166254">
      <w:r>
        <w:t xml:space="preserve">Whyte, William (1998), </w:t>
      </w:r>
      <w:r w:rsidRPr="00AE400A">
        <w:rPr>
          <w:i/>
        </w:rPr>
        <w:t>City:  Rediscovering the Center</w:t>
      </w:r>
      <w:r>
        <w:t>, New York.</w:t>
      </w:r>
    </w:p>
    <w:p w:rsidR="00F7745F" w:rsidRDefault="00F7745F" w:rsidP="00F7745F"/>
    <w:p w:rsidR="005B21EA" w:rsidRDefault="005B21EA" w:rsidP="00F7745F"/>
    <w:p w:rsidR="005B21EA" w:rsidRDefault="005B21EA" w:rsidP="00F7745F"/>
    <w:p w:rsidR="005D0CF0" w:rsidRPr="005D0CF0" w:rsidRDefault="005D0CF0">
      <w:pPr>
        <w:rPr>
          <w:b/>
        </w:rPr>
      </w:pPr>
      <w:r w:rsidRPr="005D0CF0">
        <w:rPr>
          <w:b/>
        </w:rPr>
        <w:t xml:space="preserve">Additional Sources for Reference and </w:t>
      </w:r>
      <w:r w:rsidR="00E215F2" w:rsidRPr="005D0CF0">
        <w:rPr>
          <w:b/>
        </w:rPr>
        <w:t>Consultation</w:t>
      </w:r>
    </w:p>
    <w:p w:rsidR="005D0CF0" w:rsidRDefault="005D0CF0"/>
    <w:p w:rsidR="005D0CF0" w:rsidRPr="005D0CF0" w:rsidRDefault="005D0CF0">
      <w:pPr>
        <w:rPr>
          <w:i/>
        </w:rPr>
      </w:pPr>
      <w:r w:rsidRPr="005D0CF0">
        <w:rPr>
          <w:i/>
        </w:rPr>
        <w:t>Barcelona</w:t>
      </w:r>
    </w:p>
    <w:p w:rsidR="005D0CF0" w:rsidRDefault="005D0CF0" w:rsidP="005D0CF0"/>
    <w:p w:rsidR="00C16904" w:rsidRDefault="00C16904" w:rsidP="005D0CF0">
      <w:proofErr w:type="spellStart"/>
      <w:r>
        <w:t>Ajuntament</w:t>
      </w:r>
      <w:proofErr w:type="spellEnd"/>
      <w:r>
        <w:t xml:space="preserve"> de Barcelona (2011), </w:t>
      </w:r>
      <w:r w:rsidRPr="008C4052">
        <w:rPr>
          <w:i/>
        </w:rPr>
        <w:t>22@ Barcelona:  10 Years of Urban Renewal</w:t>
      </w:r>
      <w:r>
        <w:t>, Barcelona.</w:t>
      </w:r>
    </w:p>
    <w:p w:rsidR="00C16904" w:rsidRDefault="00C16904" w:rsidP="005D0CF0"/>
    <w:p w:rsidR="00C16904" w:rsidRDefault="008C4052" w:rsidP="005D0CF0">
      <w:proofErr w:type="spellStart"/>
      <w:r>
        <w:t>Ajuntament</w:t>
      </w:r>
      <w:proofErr w:type="spellEnd"/>
      <w:r>
        <w:t xml:space="preserve"> de Barcelona (2008</w:t>
      </w:r>
      <w:r w:rsidR="00C16904">
        <w:t>)</w:t>
      </w:r>
      <w:r>
        <w:t xml:space="preserve">, </w:t>
      </w:r>
      <w:r w:rsidR="00E020F8">
        <w:rPr>
          <w:i/>
        </w:rPr>
        <w:t xml:space="preserve">Barcelona, </w:t>
      </w:r>
      <w:proofErr w:type="spellStart"/>
      <w:r w:rsidR="00E020F8">
        <w:rPr>
          <w:i/>
        </w:rPr>
        <w:t>Transformació</w:t>
      </w:r>
      <w:proofErr w:type="spellEnd"/>
      <w:r w:rsidRPr="008C4052">
        <w:rPr>
          <w:i/>
        </w:rPr>
        <w:t xml:space="preserve">:  Plans </w:t>
      </w:r>
      <w:proofErr w:type="spellStart"/>
      <w:r w:rsidRPr="008C4052">
        <w:rPr>
          <w:i/>
        </w:rPr>
        <w:t>i</w:t>
      </w:r>
      <w:proofErr w:type="spellEnd"/>
      <w:r w:rsidRPr="008C4052">
        <w:rPr>
          <w:i/>
        </w:rPr>
        <w:t xml:space="preserve"> </w:t>
      </w:r>
      <w:proofErr w:type="spellStart"/>
      <w:r w:rsidRPr="008C4052">
        <w:rPr>
          <w:i/>
        </w:rPr>
        <w:t>Projectes</w:t>
      </w:r>
      <w:proofErr w:type="spellEnd"/>
      <w:r>
        <w:t>, Barcelona.</w:t>
      </w:r>
    </w:p>
    <w:p w:rsidR="00C16904" w:rsidRDefault="00C16904" w:rsidP="005D0CF0"/>
    <w:p w:rsidR="00D36953" w:rsidRDefault="00D36953" w:rsidP="005D0CF0">
      <w:proofErr w:type="spellStart"/>
      <w:r>
        <w:t>Ajuntament</w:t>
      </w:r>
      <w:proofErr w:type="spellEnd"/>
      <w:r>
        <w:t xml:space="preserve"> de Barcelona (1996), </w:t>
      </w:r>
      <w:r w:rsidRPr="00D36953">
        <w:rPr>
          <w:i/>
        </w:rPr>
        <w:t xml:space="preserve">Barcelona:  La </w:t>
      </w:r>
      <w:proofErr w:type="spellStart"/>
      <w:r w:rsidRPr="00D36953">
        <w:rPr>
          <w:i/>
        </w:rPr>
        <w:t>Segona</w:t>
      </w:r>
      <w:proofErr w:type="spellEnd"/>
      <w:r w:rsidRPr="00D36953">
        <w:rPr>
          <w:i/>
        </w:rPr>
        <w:t xml:space="preserve"> </w:t>
      </w:r>
      <w:proofErr w:type="spellStart"/>
      <w:r w:rsidRPr="00D36953">
        <w:rPr>
          <w:i/>
        </w:rPr>
        <w:t>Renovaci</w:t>
      </w:r>
      <w:r w:rsidR="00E020F8">
        <w:rPr>
          <w:i/>
        </w:rPr>
        <w:t>ó</w:t>
      </w:r>
      <w:proofErr w:type="spellEnd"/>
      <w:r>
        <w:t>, Barcelona.</w:t>
      </w:r>
    </w:p>
    <w:p w:rsidR="00D36953" w:rsidRDefault="00D36953" w:rsidP="005D0CF0"/>
    <w:p w:rsidR="00C16904" w:rsidRDefault="00D36953" w:rsidP="005D0CF0">
      <w:proofErr w:type="spellStart"/>
      <w:proofErr w:type="gramStart"/>
      <w:r>
        <w:t>Busquets</w:t>
      </w:r>
      <w:proofErr w:type="spellEnd"/>
      <w:r>
        <w:t xml:space="preserve">, Joan (2010), </w:t>
      </w:r>
      <w:proofErr w:type="spellStart"/>
      <w:r w:rsidR="00AF7DE4">
        <w:rPr>
          <w:i/>
        </w:rPr>
        <w:t>Cerdà</w:t>
      </w:r>
      <w:proofErr w:type="spellEnd"/>
      <w:r w:rsidRPr="00D36953">
        <w:rPr>
          <w:i/>
        </w:rPr>
        <w:t xml:space="preserve"> and the Barcelona of the </w:t>
      </w:r>
      <w:r w:rsidR="00E215F2" w:rsidRPr="00D36953">
        <w:rPr>
          <w:i/>
        </w:rPr>
        <w:t>Future, Reality</w:t>
      </w:r>
      <w:r w:rsidRPr="00D36953">
        <w:rPr>
          <w:i/>
        </w:rPr>
        <w:t xml:space="preserve"> vs. Project</w:t>
      </w:r>
      <w:r>
        <w:t>, Barcelona.</w:t>
      </w:r>
      <w:proofErr w:type="gramEnd"/>
    </w:p>
    <w:p w:rsidR="00C16904" w:rsidRDefault="00C16904" w:rsidP="005D0CF0"/>
    <w:p w:rsidR="00D36953" w:rsidRDefault="00C16904" w:rsidP="005D0CF0">
      <w:proofErr w:type="spellStart"/>
      <w:r>
        <w:t>Busquets</w:t>
      </w:r>
      <w:proofErr w:type="spellEnd"/>
      <w:r>
        <w:t xml:space="preserve">, Joan (2005), </w:t>
      </w:r>
      <w:r w:rsidRPr="00C16904">
        <w:rPr>
          <w:i/>
        </w:rPr>
        <w:t>Barcelona:  The Urban Evolution of a Compact City</w:t>
      </w:r>
      <w:r>
        <w:t>, Cambridge MA.</w:t>
      </w:r>
    </w:p>
    <w:p w:rsidR="00D36953" w:rsidRDefault="00D36953" w:rsidP="005D0CF0"/>
    <w:p w:rsidR="00D36953" w:rsidRDefault="00D36953" w:rsidP="005D0CF0">
      <w:proofErr w:type="spellStart"/>
      <w:r>
        <w:t>Busquets</w:t>
      </w:r>
      <w:proofErr w:type="spellEnd"/>
      <w:r>
        <w:t xml:space="preserve">, Joan </w:t>
      </w:r>
      <w:r w:rsidR="005D0CF0">
        <w:t xml:space="preserve">(2003), </w:t>
      </w:r>
      <w:r w:rsidR="005D0CF0" w:rsidRPr="002B1FEE">
        <w:rPr>
          <w:i/>
        </w:rPr>
        <w:t>B</w:t>
      </w:r>
      <w:r w:rsidR="002B1FEE" w:rsidRPr="002B1FEE">
        <w:rPr>
          <w:i/>
        </w:rPr>
        <w:t>arcelona:  A Past with a Future</w:t>
      </w:r>
      <w:r w:rsidR="005D0CF0">
        <w:t>, Barcelona.</w:t>
      </w:r>
    </w:p>
    <w:p w:rsidR="00D36953" w:rsidRDefault="00D36953" w:rsidP="005D0CF0"/>
    <w:p w:rsidR="00D36953" w:rsidRDefault="00D36953" w:rsidP="005D0CF0">
      <w:r>
        <w:t xml:space="preserve">Cabrera </w:t>
      </w:r>
      <w:proofErr w:type="spellStart"/>
      <w:r>
        <w:t>i</w:t>
      </w:r>
      <w:proofErr w:type="spellEnd"/>
      <w:r>
        <w:t xml:space="preserve"> </w:t>
      </w:r>
      <w:proofErr w:type="spellStart"/>
      <w:r>
        <w:t>Massanes</w:t>
      </w:r>
      <w:proofErr w:type="spellEnd"/>
      <w:r>
        <w:t xml:space="preserve">, Pere (2007), </w:t>
      </w:r>
      <w:proofErr w:type="spellStart"/>
      <w:r w:rsidR="0010754C">
        <w:rPr>
          <w:i/>
        </w:rPr>
        <w:t>Ciutat</w:t>
      </w:r>
      <w:proofErr w:type="spellEnd"/>
      <w:r w:rsidR="0010754C">
        <w:rPr>
          <w:i/>
        </w:rPr>
        <w:t xml:space="preserve"> </w:t>
      </w:r>
      <w:proofErr w:type="spellStart"/>
      <w:r w:rsidR="0010754C">
        <w:rPr>
          <w:i/>
        </w:rPr>
        <w:t>Vella</w:t>
      </w:r>
      <w:proofErr w:type="spellEnd"/>
      <w:r w:rsidR="0010754C">
        <w:rPr>
          <w:i/>
        </w:rPr>
        <w:t xml:space="preserve"> de Barcelona:  </w:t>
      </w:r>
      <w:proofErr w:type="spellStart"/>
      <w:r w:rsidR="0010754C">
        <w:rPr>
          <w:i/>
        </w:rPr>
        <w:t>Memòria</w:t>
      </w:r>
      <w:proofErr w:type="spellEnd"/>
      <w:r w:rsidR="0010754C">
        <w:rPr>
          <w:i/>
        </w:rPr>
        <w:t xml:space="preserve"> d'un </w:t>
      </w:r>
      <w:proofErr w:type="spellStart"/>
      <w:r w:rsidR="0010754C">
        <w:rPr>
          <w:i/>
        </w:rPr>
        <w:t>Procé</w:t>
      </w:r>
      <w:r w:rsidRPr="00D36953">
        <w:rPr>
          <w:i/>
        </w:rPr>
        <w:t>s</w:t>
      </w:r>
      <w:proofErr w:type="spellEnd"/>
      <w:r w:rsidRPr="00D36953">
        <w:rPr>
          <w:i/>
        </w:rPr>
        <w:t xml:space="preserve"> </w:t>
      </w:r>
      <w:proofErr w:type="spellStart"/>
      <w:r w:rsidRPr="00D36953">
        <w:rPr>
          <w:i/>
        </w:rPr>
        <w:t>Urb</w:t>
      </w:r>
      <w:r w:rsidR="0010754C">
        <w:rPr>
          <w:i/>
        </w:rPr>
        <w:t>à</w:t>
      </w:r>
      <w:proofErr w:type="spellEnd"/>
      <w:r>
        <w:t>, Barcelona.</w:t>
      </w:r>
    </w:p>
    <w:p w:rsidR="00D36953" w:rsidRDefault="00D36953" w:rsidP="005D0CF0"/>
    <w:p w:rsidR="005D0CF0" w:rsidRDefault="0010754C" w:rsidP="005D0CF0">
      <w:proofErr w:type="spellStart"/>
      <w:r>
        <w:t>Degen</w:t>
      </w:r>
      <w:proofErr w:type="spellEnd"/>
      <w:r>
        <w:t xml:space="preserve">, </w:t>
      </w:r>
      <w:proofErr w:type="spellStart"/>
      <w:r>
        <w:t>Mó</w:t>
      </w:r>
      <w:r w:rsidR="00D36953">
        <w:t>nica</w:t>
      </w:r>
      <w:proofErr w:type="spellEnd"/>
      <w:r w:rsidR="00D36953">
        <w:t xml:space="preserve"> (2008), </w:t>
      </w:r>
      <w:r w:rsidR="00D36953" w:rsidRPr="005052E8">
        <w:rPr>
          <w:i/>
        </w:rPr>
        <w:t>Sensing Cities: Regenerating Public Life in Barcelona and Manchester</w:t>
      </w:r>
      <w:r w:rsidR="00D36953">
        <w:t xml:space="preserve">, </w:t>
      </w:r>
      <w:r w:rsidR="005052E8">
        <w:t>New York.</w:t>
      </w:r>
    </w:p>
    <w:p w:rsidR="005D0CF0" w:rsidRDefault="005D0CF0" w:rsidP="005D0CF0"/>
    <w:p w:rsidR="00D36953" w:rsidRDefault="005D0CF0" w:rsidP="005D0CF0">
      <w:r>
        <w:t>Delgado, Manuel (2005), "What is the 'Barcelona Model' a Model Of?",</w:t>
      </w:r>
      <w:r w:rsidRPr="00FD2164">
        <w:rPr>
          <w:i/>
        </w:rPr>
        <w:t xml:space="preserve"> De la Barcelona Model a la Barcelona Real,</w:t>
      </w:r>
      <w:r>
        <w:t xml:space="preserve"> Barcelona.</w:t>
      </w:r>
    </w:p>
    <w:p w:rsidR="00D36953" w:rsidRDefault="00D36953" w:rsidP="005D0CF0"/>
    <w:p w:rsidR="00C16904" w:rsidRDefault="005D0CF0" w:rsidP="005D0CF0">
      <w:proofErr w:type="spellStart"/>
      <w:r>
        <w:t>Gimenez</w:t>
      </w:r>
      <w:proofErr w:type="spellEnd"/>
      <w:r>
        <w:t xml:space="preserve">, Alex (2004), </w:t>
      </w:r>
      <w:proofErr w:type="spellStart"/>
      <w:r w:rsidR="00376EF6">
        <w:rPr>
          <w:i/>
        </w:rPr>
        <w:t>Racons</w:t>
      </w:r>
      <w:proofErr w:type="spellEnd"/>
      <w:r w:rsidR="00376EF6">
        <w:rPr>
          <w:i/>
        </w:rPr>
        <w:t xml:space="preserve"> </w:t>
      </w:r>
      <w:proofErr w:type="spellStart"/>
      <w:r w:rsidR="00376EF6">
        <w:rPr>
          <w:i/>
        </w:rPr>
        <w:t>Públics</w:t>
      </w:r>
      <w:proofErr w:type="spellEnd"/>
      <w:r w:rsidR="00376EF6">
        <w:rPr>
          <w:i/>
        </w:rPr>
        <w:t xml:space="preserve">:  Concurs de </w:t>
      </w:r>
      <w:proofErr w:type="spellStart"/>
      <w:r w:rsidR="00376EF6">
        <w:rPr>
          <w:i/>
        </w:rPr>
        <w:t>Participació</w:t>
      </w:r>
      <w:proofErr w:type="spellEnd"/>
      <w:r w:rsidRPr="002B1FEE">
        <w:rPr>
          <w:i/>
        </w:rPr>
        <w:t xml:space="preserve"> </w:t>
      </w:r>
      <w:proofErr w:type="spellStart"/>
      <w:r w:rsidRPr="002B1FEE">
        <w:rPr>
          <w:i/>
        </w:rPr>
        <w:t>Ciutadana</w:t>
      </w:r>
      <w:proofErr w:type="spellEnd"/>
      <w:r w:rsidRPr="002B1FEE">
        <w:rPr>
          <w:i/>
        </w:rPr>
        <w:t xml:space="preserve"> En El </w:t>
      </w:r>
      <w:proofErr w:type="spellStart"/>
      <w:r w:rsidRPr="002B1FEE">
        <w:rPr>
          <w:i/>
        </w:rPr>
        <w:t>Disseny</w:t>
      </w:r>
      <w:proofErr w:type="spellEnd"/>
      <w:r w:rsidRPr="002B1FEE">
        <w:rPr>
          <w:i/>
        </w:rPr>
        <w:t xml:space="preserve"> De La </w:t>
      </w:r>
      <w:proofErr w:type="spellStart"/>
      <w:r w:rsidRPr="002B1FEE">
        <w:rPr>
          <w:i/>
        </w:rPr>
        <w:t>Ciutat</w:t>
      </w:r>
      <w:proofErr w:type="spellEnd"/>
      <w:r w:rsidRPr="002B1FEE">
        <w:rPr>
          <w:i/>
        </w:rPr>
        <w:t>,</w:t>
      </w:r>
      <w:r>
        <w:t xml:space="preserve"> Barcelona.</w:t>
      </w:r>
    </w:p>
    <w:p w:rsidR="005052E8" w:rsidRDefault="00C16904" w:rsidP="005D0CF0">
      <w:r>
        <w:t xml:space="preserve">Mateo, </w:t>
      </w:r>
      <w:proofErr w:type="spellStart"/>
      <w:r>
        <w:t>Josep</w:t>
      </w:r>
      <w:proofErr w:type="spellEnd"/>
      <w:r>
        <w:t xml:space="preserve"> (1996), </w:t>
      </w:r>
      <w:r w:rsidR="00376EF6">
        <w:rPr>
          <w:i/>
        </w:rPr>
        <w:t xml:space="preserve">Barcelona </w:t>
      </w:r>
      <w:proofErr w:type="spellStart"/>
      <w:r w:rsidR="00376EF6">
        <w:rPr>
          <w:i/>
        </w:rPr>
        <w:t>Contemporà</w:t>
      </w:r>
      <w:r w:rsidRPr="00C16904">
        <w:rPr>
          <w:i/>
        </w:rPr>
        <w:t>nia</w:t>
      </w:r>
      <w:proofErr w:type="spellEnd"/>
      <w:r w:rsidRPr="00C16904">
        <w:rPr>
          <w:i/>
        </w:rPr>
        <w:t xml:space="preserve"> 1856-1999</w:t>
      </w:r>
      <w:r>
        <w:t>, Barcelona.</w:t>
      </w:r>
    </w:p>
    <w:p w:rsidR="005D0CF0" w:rsidRDefault="005052E8" w:rsidP="005D0CF0">
      <w:r>
        <w:t xml:space="preserve">McNeill, Donald (1999), </w:t>
      </w:r>
      <w:r w:rsidRPr="005052E8">
        <w:rPr>
          <w:i/>
        </w:rPr>
        <w:t>Urban Change and the European Left:  Tales from the New Barcelona</w:t>
      </w:r>
      <w:r>
        <w:t>, London.</w:t>
      </w:r>
    </w:p>
    <w:p w:rsidR="005D0CF0" w:rsidRDefault="005D0CF0" w:rsidP="005D0CF0"/>
    <w:p w:rsidR="00D36953" w:rsidRDefault="005D0CF0" w:rsidP="005D0CF0">
      <w:proofErr w:type="spellStart"/>
      <w:r>
        <w:t>Serratosa</w:t>
      </w:r>
      <w:proofErr w:type="spellEnd"/>
      <w:r>
        <w:t xml:space="preserve">, Albert (1994), </w:t>
      </w:r>
      <w:proofErr w:type="spellStart"/>
      <w:r w:rsidRPr="00936E05">
        <w:rPr>
          <w:i/>
        </w:rPr>
        <w:t>Cerd</w:t>
      </w:r>
      <w:r w:rsidR="00AF7DE4">
        <w:rPr>
          <w:rFonts w:cs="Arial"/>
          <w:i/>
        </w:rPr>
        <w:t>à</w:t>
      </w:r>
      <w:proofErr w:type="spellEnd"/>
      <w:r w:rsidRPr="00936E05">
        <w:rPr>
          <w:i/>
        </w:rPr>
        <w:t xml:space="preserve"> </w:t>
      </w:r>
      <w:proofErr w:type="spellStart"/>
      <w:r w:rsidRPr="00936E05">
        <w:rPr>
          <w:i/>
        </w:rPr>
        <w:t>Urbs</w:t>
      </w:r>
      <w:proofErr w:type="spellEnd"/>
      <w:r w:rsidRPr="00936E05">
        <w:rPr>
          <w:i/>
        </w:rPr>
        <w:t xml:space="preserve"> </w:t>
      </w:r>
      <w:proofErr w:type="spellStart"/>
      <w:r w:rsidRPr="00936E05">
        <w:rPr>
          <w:i/>
        </w:rPr>
        <w:t>i</w:t>
      </w:r>
      <w:proofErr w:type="spellEnd"/>
      <w:r w:rsidRPr="00936E05">
        <w:rPr>
          <w:i/>
        </w:rPr>
        <w:t xml:space="preserve"> </w:t>
      </w:r>
      <w:proofErr w:type="spellStart"/>
      <w:r w:rsidRPr="00936E05">
        <w:rPr>
          <w:i/>
        </w:rPr>
        <w:t>Territori</w:t>
      </w:r>
      <w:proofErr w:type="spellEnd"/>
      <w:r w:rsidRPr="00936E05">
        <w:rPr>
          <w:i/>
        </w:rPr>
        <w:t xml:space="preserve"> Planning Beyond the Urban</w:t>
      </w:r>
      <w:r>
        <w:t>, Barcelona</w:t>
      </w:r>
    </w:p>
    <w:p w:rsidR="00D36953" w:rsidRDefault="00D36953" w:rsidP="005D0CF0"/>
    <w:p w:rsidR="002B1FEE" w:rsidRDefault="00D36953" w:rsidP="005D0CF0">
      <w:proofErr w:type="spellStart"/>
      <w:r>
        <w:t>Sobrepere</w:t>
      </w:r>
      <w:proofErr w:type="spellEnd"/>
      <w:r>
        <w:t xml:space="preserve">, Joan (2010), </w:t>
      </w:r>
      <w:proofErr w:type="gramStart"/>
      <w:r w:rsidRPr="00D36953">
        <w:rPr>
          <w:i/>
        </w:rPr>
        <w:t>The</w:t>
      </w:r>
      <w:proofErr w:type="gramEnd"/>
      <w:r w:rsidRPr="00D36953">
        <w:rPr>
          <w:i/>
        </w:rPr>
        <w:t xml:space="preserve"> </w:t>
      </w:r>
      <w:proofErr w:type="spellStart"/>
      <w:r w:rsidR="00AF7DE4">
        <w:rPr>
          <w:i/>
        </w:rPr>
        <w:t>Cerdà</w:t>
      </w:r>
      <w:proofErr w:type="spellEnd"/>
      <w:r w:rsidRPr="00D36953">
        <w:rPr>
          <w:i/>
        </w:rPr>
        <w:t xml:space="preserve"> Agenda:  Constructing </w:t>
      </w:r>
      <w:r w:rsidR="00E215F2" w:rsidRPr="00D36953">
        <w:rPr>
          <w:i/>
        </w:rPr>
        <w:t>Metropolitan</w:t>
      </w:r>
      <w:r w:rsidRPr="00D36953">
        <w:rPr>
          <w:i/>
        </w:rPr>
        <w:t xml:space="preserve"> Barcelona</w:t>
      </w:r>
      <w:r>
        <w:t>, Barcelona.</w:t>
      </w:r>
    </w:p>
    <w:p w:rsidR="002B1FEE" w:rsidRDefault="002B1FEE" w:rsidP="005D0CF0"/>
    <w:p w:rsidR="002B1FEE" w:rsidRDefault="002B1FEE" w:rsidP="005D0CF0">
      <w:proofErr w:type="spellStart"/>
      <w:r>
        <w:t>Peran</w:t>
      </w:r>
      <w:proofErr w:type="spellEnd"/>
      <w:r>
        <w:t xml:space="preserve">, Marti (2008), </w:t>
      </w:r>
      <w:r w:rsidRPr="002B1FEE">
        <w:rPr>
          <w:i/>
        </w:rPr>
        <w:t>Post-It City:  Occasional Urbanities</w:t>
      </w:r>
      <w:r>
        <w:t>, Barcelona</w:t>
      </w:r>
    </w:p>
    <w:p w:rsidR="002B1FEE" w:rsidRDefault="002B1FEE" w:rsidP="005D0CF0"/>
    <w:p w:rsidR="002B1FEE" w:rsidRDefault="002B1FEE" w:rsidP="002B1FEE">
      <w:proofErr w:type="spellStart"/>
      <w:proofErr w:type="gramStart"/>
      <w:r>
        <w:t>Zanfi</w:t>
      </w:r>
      <w:proofErr w:type="spellEnd"/>
      <w:r>
        <w:t xml:space="preserve">, Claudia (2006), </w:t>
      </w:r>
      <w:r w:rsidRPr="00095441">
        <w:rPr>
          <w:i/>
        </w:rPr>
        <w:t>Going Public.</w:t>
      </w:r>
      <w:proofErr w:type="gramEnd"/>
      <w:r w:rsidRPr="00095441">
        <w:rPr>
          <w:i/>
        </w:rPr>
        <w:t xml:space="preserve">  Mediterranean Atlas:  Istanbul, Beirut, Nicosia, Tel Aviv, Alexandria, Barcelona,</w:t>
      </w:r>
      <w:r>
        <w:t xml:space="preserve"> Milan.</w:t>
      </w:r>
    </w:p>
    <w:p w:rsidR="005D0CF0" w:rsidRDefault="005D0CF0" w:rsidP="005D0CF0"/>
    <w:p w:rsidR="000B5A2D" w:rsidRDefault="000B5A2D"/>
    <w:p w:rsidR="00F7154F" w:rsidRDefault="00F7154F"/>
    <w:p w:rsidR="00F7745F" w:rsidRPr="002B1FEE" w:rsidRDefault="005D0CF0">
      <w:pPr>
        <w:rPr>
          <w:b/>
        </w:rPr>
      </w:pPr>
      <w:r w:rsidRPr="002B1FEE">
        <w:rPr>
          <w:b/>
        </w:rPr>
        <w:t>Websites</w:t>
      </w:r>
      <w:r w:rsidR="00F7745F" w:rsidRPr="002B1FEE">
        <w:rPr>
          <w:b/>
        </w:rPr>
        <w:t xml:space="preserve"> for Reference and Discussion</w:t>
      </w:r>
    </w:p>
    <w:p w:rsidR="00F7745F" w:rsidRDefault="00F7745F"/>
    <w:p w:rsidR="00E57423" w:rsidRDefault="00D62A7D">
      <w:hyperlink r:id="rId6" w:tgtFrame="_blank" w:history="1">
        <w:r w:rsidR="0010754C">
          <w:rPr>
            <w:rStyle w:val="Hyperlink"/>
          </w:rPr>
          <w:t>http://theatlanticcities.com</w:t>
        </w:r>
      </w:hyperlink>
      <w:r w:rsidR="0010754C">
        <w:br/>
        <w:t> </w:t>
      </w:r>
      <w:r w:rsidR="0010754C">
        <w:br/>
      </w:r>
      <w:hyperlink r:id="rId7" w:tgtFrame="_blank" w:history="1">
        <w:r w:rsidR="0010754C">
          <w:rPr>
            <w:rStyle w:val="Hyperlink"/>
          </w:rPr>
          <w:t>http://americancity.org</w:t>
        </w:r>
      </w:hyperlink>
      <w:r w:rsidR="0010754C">
        <w:br/>
        <w:t> </w:t>
      </w:r>
      <w:r w:rsidR="0010754C">
        <w:br/>
      </w:r>
      <w:hyperlink r:id="rId8" w:tgtFrame="_blank" w:history="1">
        <w:r w:rsidR="0010754C">
          <w:rPr>
            <w:rStyle w:val="Hyperlink"/>
          </w:rPr>
          <w:t>http://inhabit.com/nyc</w:t>
        </w:r>
      </w:hyperlink>
      <w:r w:rsidR="0010754C">
        <w:br/>
        <w:t> </w:t>
      </w:r>
      <w:r w:rsidR="0010754C">
        <w:br/>
      </w:r>
      <w:hyperlink r:id="rId9" w:tgtFrame="_blank" w:history="1">
        <w:r w:rsidR="0010754C">
          <w:rPr>
            <w:rStyle w:val="Hyperlink"/>
          </w:rPr>
          <w:t>http://urbanchoreography.net/</w:t>
        </w:r>
      </w:hyperlink>
      <w:r w:rsidR="0010754C">
        <w:br/>
        <w:t> </w:t>
      </w:r>
      <w:r w:rsidR="0010754C">
        <w:br/>
        <w:t> </w:t>
      </w:r>
      <w:hyperlink r:id="rId10" w:tgtFrame="_blank" w:history="1">
        <w:r w:rsidR="0010754C">
          <w:rPr>
            <w:rStyle w:val="Hyperlink"/>
          </w:rPr>
          <w:t>http://inhabit.com/nyc</w:t>
        </w:r>
      </w:hyperlink>
      <w:r w:rsidR="0010754C">
        <w:br/>
        <w:t> </w:t>
      </w:r>
      <w:r w:rsidR="0010754C">
        <w:br/>
      </w:r>
      <w:hyperlink r:id="rId11" w:tgtFrame="_blank" w:history="1">
        <w:r w:rsidR="0010754C">
          <w:rPr>
            <w:rStyle w:val="Hyperlink"/>
          </w:rPr>
          <w:t>http://urbandesignweek.tumblr.com</w:t>
        </w:r>
      </w:hyperlink>
      <w:r w:rsidR="0010754C">
        <w:br/>
        <w:t> </w:t>
      </w:r>
      <w:r w:rsidR="0010754C">
        <w:br/>
      </w:r>
      <w:hyperlink r:id="rId12" w:tgtFrame="_blank" w:history="1">
        <w:r w:rsidR="0010754C">
          <w:rPr>
            <w:rStyle w:val="Hyperlink"/>
          </w:rPr>
          <w:t>http://www.ifud.org</w:t>
        </w:r>
      </w:hyperlink>
      <w:r w:rsidR="0010754C">
        <w:br/>
        <w:t> </w:t>
      </w:r>
      <w:r w:rsidR="0010754C">
        <w:br/>
      </w:r>
      <w:hyperlink r:id="rId13" w:tgtFrame="_blank" w:history="1">
        <w:r w:rsidR="0010754C">
          <w:rPr>
            <w:rStyle w:val="Hyperlink"/>
          </w:rPr>
          <w:t>http://publicspace.org</w:t>
        </w:r>
      </w:hyperlink>
      <w:r w:rsidR="0010754C">
        <w:br/>
        <w:t> </w:t>
      </w:r>
      <w:r w:rsidR="0010754C">
        <w:br/>
      </w:r>
      <w:hyperlink r:id="rId14" w:tgtFrame="_blank" w:history="1">
        <w:r w:rsidR="0010754C">
          <w:rPr>
            <w:rStyle w:val="Hyperlink"/>
          </w:rPr>
          <w:t>http://www.adb2003.org/raconspublics</w:t>
        </w:r>
      </w:hyperlink>
      <w:r w:rsidR="0010754C">
        <w:br/>
        <w:t> </w:t>
      </w:r>
      <w:r w:rsidR="0010754C">
        <w:br/>
        <w:t> </w:t>
      </w:r>
      <w:hyperlink r:id="rId15" w:tgtFrame="_blank" w:history="1">
        <w:r w:rsidR="0010754C">
          <w:rPr>
            <w:rStyle w:val="Hyperlink"/>
          </w:rPr>
          <w:t>http://TheSmarterCity.com</w:t>
        </w:r>
      </w:hyperlink>
      <w:r w:rsidR="0010754C">
        <w:br/>
        <w:t> </w:t>
      </w:r>
      <w:r w:rsidR="0010754C">
        <w:br/>
      </w:r>
      <w:hyperlink r:id="rId16" w:tgtFrame="_blank" w:history="1">
        <w:r w:rsidR="0010754C">
          <w:rPr>
            <w:rStyle w:val="Hyperlink"/>
          </w:rPr>
          <w:t>http://senseable.mit.edu</w:t>
        </w:r>
      </w:hyperlink>
      <w:r w:rsidR="0010754C">
        <w:br/>
        <w:t> </w:t>
      </w:r>
      <w:r w:rsidR="0010754C">
        <w:br/>
      </w:r>
      <w:hyperlink r:id="rId17" w:tgtFrame="_blank" w:history="1">
        <w:r w:rsidR="0010754C">
          <w:rPr>
            <w:rStyle w:val="Hyperlink"/>
          </w:rPr>
          <w:t>http://www.streetnet.org.za/</w:t>
        </w:r>
      </w:hyperlink>
    </w:p>
    <w:sectPr w:rsidR="00E57423" w:rsidSect="00E5742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C32D4"/>
    <w:multiLevelType w:val="hybridMultilevel"/>
    <w:tmpl w:val="33B2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09D"/>
    <w:rsid w:val="00004BFD"/>
    <w:rsid w:val="000406B6"/>
    <w:rsid w:val="00051466"/>
    <w:rsid w:val="00056DB0"/>
    <w:rsid w:val="000748BA"/>
    <w:rsid w:val="000A605B"/>
    <w:rsid w:val="000A6CD0"/>
    <w:rsid w:val="000B5A2D"/>
    <w:rsid w:val="000C4077"/>
    <w:rsid w:val="000C4ED4"/>
    <w:rsid w:val="000D16BC"/>
    <w:rsid w:val="00103972"/>
    <w:rsid w:val="0010754C"/>
    <w:rsid w:val="00133C69"/>
    <w:rsid w:val="00166254"/>
    <w:rsid w:val="00167ECA"/>
    <w:rsid w:val="001A46FE"/>
    <w:rsid w:val="001B1771"/>
    <w:rsid w:val="001B584C"/>
    <w:rsid w:val="001F6DF6"/>
    <w:rsid w:val="002171A2"/>
    <w:rsid w:val="00222018"/>
    <w:rsid w:val="00272EEC"/>
    <w:rsid w:val="00272FFA"/>
    <w:rsid w:val="0028526E"/>
    <w:rsid w:val="002A396E"/>
    <w:rsid w:val="002B1FEE"/>
    <w:rsid w:val="002E4E28"/>
    <w:rsid w:val="002F4EBF"/>
    <w:rsid w:val="00376EF6"/>
    <w:rsid w:val="003A009B"/>
    <w:rsid w:val="003B0CCC"/>
    <w:rsid w:val="00465A18"/>
    <w:rsid w:val="0049095B"/>
    <w:rsid w:val="004C0E6D"/>
    <w:rsid w:val="005052E8"/>
    <w:rsid w:val="00524459"/>
    <w:rsid w:val="00531C36"/>
    <w:rsid w:val="0053642F"/>
    <w:rsid w:val="00543325"/>
    <w:rsid w:val="005656A2"/>
    <w:rsid w:val="00575584"/>
    <w:rsid w:val="005A6803"/>
    <w:rsid w:val="005B21EA"/>
    <w:rsid w:val="005D0CF0"/>
    <w:rsid w:val="005D785A"/>
    <w:rsid w:val="00600BCC"/>
    <w:rsid w:val="006471A5"/>
    <w:rsid w:val="00676C6B"/>
    <w:rsid w:val="00683507"/>
    <w:rsid w:val="006A7DDD"/>
    <w:rsid w:val="006C0D85"/>
    <w:rsid w:val="0073517D"/>
    <w:rsid w:val="00735AA2"/>
    <w:rsid w:val="00744E74"/>
    <w:rsid w:val="007A205F"/>
    <w:rsid w:val="007B7D4D"/>
    <w:rsid w:val="007D2C40"/>
    <w:rsid w:val="00812FE7"/>
    <w:rsid w:val="008A3992"/>
    <w:rsid w:val="008A6330"/>
    <w:rsid w:val="008C4052"/>
    <w:rsid w:val="009261F5"/>
    <w:rsid w:val="0098378C"/>
    <w:rsid w:val="009D32D8"/>
    <w:rsid w:val="009D5374"/>
    <w:rsid w:val="00A3556C"/>
    <w:rsid w:val="00A64576"/>
    <w:rsid w:val="00AD63CA"/>
    <w:rsid w:val="00AE400A"/>
    <w:rsid w:val="00AF601E"/>
    <w:rsid w:val="00AF7DE4"/>
    <w:rsid w:val="00B13610"/>
    <w:rsid w:val="00B17861"/>
    <w:rsid w:val="00B41B02"/>
    <w:rsid w:val="00B4600B"/>
    <w:rsid w:val="00B66DB8"/>
    <w:rsid w:val="00B83571"/>
    <w:rsid w:val="00BB2E66"/>
    <w:rsid w:val="00BC7C8A"/>
    <w:rsid w:val="00BD7AC5"/>
    <w:rsid w:val="00C16904"/>
    <w:rsid w:val="00C40949"/>
    <w:rsid w:val="00C65B20"/>
    <w:rsid w:val="00C83570"/>
    <w:rsid w:val="00C94AE2"/>
    <w:rsid w:val="00CB109D"/>
    <w:rsid w:val="00CB5FD2"/>
    <w:rsid w:val="00CE15B4"/>
    <w:rsid w:val="00D266AE"/>
    <w:rsid w:val="00D36953"/>
    <w:rsid w:val="00D62A7D"/>
    <w:rsid w:val="00DC7D11"/>
    <w:rsid w:val="00DE66B7"/>
    <w:rsid w:val="00E020F8"/>
    <w:rsid w:val="00E03ACD"/>
    <w:rsid w:val="00E215F2"/>
    <w:rsid w:val="00E57423"/>
    <w:rsid w:val="00E87F42"/>
    <w:rsid w:val="00EA3BF4"/>
    <w:rsid w:val="00EA5C71"/>
    <w:rsid w:val="00EB7586"/>
    <w:rsid w:val="00EC42B3"/>
    <w:rsid w:val="00F25020"/>
    <w:rsid w:val="00F34BD4"/>
    <w:rsid w:val="00F41C33"/>
    <w:rsid w:val="00F52DFD"/>
    <w:rsid w:val="00F62477"/>
    <w:rsid w:val="00F7154F"/>
    <w:rsid w:val="00F7745F"/>
    <w:rsid w:val="00FB3061"/>
    <w:rsid w:val="00FD1E7D"/>
    <w:rsid w:val="00FE5E0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A98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A6B"/>
    <w:pPr>
      <w:keepNext/>
      <w:keepLines/>
      <w:outlineLvl w:val="0"/>
    </w:pPr>
    <w:rPr>
      <w:rFonts w:eastAsiaTheme="majorEastAsia" w:cstheme="majorBidi"/>
      <w:bCs/>
      <w:color w:val="80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A6B"/>
    <w:pPr>
      <w:keepNext/>
      <w:keepLines/>
      <w:outlineLvl w:val="1"/>
    </w:pPr>
    <w:rPr>
      <w:rFonts w:ascii="Georgia" w:eastAsiaTheme="majorEastAsia" w:hAnsi="Georgia" w:cstheme="majorBidi"/>
      <w:bCs/>
      <w:i/>
      <w:color w:val="8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A6B"/>
    <w:rPr>
      <w:rFonts w:ascii="Arial" w:eastAsiaTheme="majorEastAsia" w:hAnsi="Arial" w:cstheme="majorBidi"/>
      <w:bCs/>
      <w:color w:val="800000"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2A6B"/>
    <w:rPr>
      <w:rFonts w:ascii="Georgia" w:eastAsiaTheme="majorEastAsia" w:hAnsi="Georgia" w:cstheme="majorBidi"/>
      <w:bCs/>
      <w:i/>
      <w:color w:val="8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C40949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1075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350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A98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A6B"/>
    <w:pPr>
      <w:keepNext/>
      <w:keepLines/>
      <w:outlineLvl w:val="0"/>
    </w:pPr>
    <w:rPr>
      <w:rFonts w:eastAsiaTheme="majorEastAsia" w:cstheme="majorBidi"/>
      <w:bCs/>
      <w:color w:val="80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A6B"/>
    <w:pPr>
      <w:keepNext/>
      <w:keepLines/>
      <w:outlineLvl w:val="1"/>
    </w:pPr>
    <w:rPr>
      <w:rFonts w:ascii="Georgia" w:eastAsiaTheme="majorEastAsia" w:hAnsi="Georgia" w:cstheme="majorBidi"/>
      <w:bCs/>
      <w:i/>
      <w:color w:val="8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A6B"/>
    <w:rPr>
      <w:rFonts w:ascii="Arial" w:eastAsiaTheme="majorEastAsia" w:hAnsi="Arial" w:cstheme="majorBidi"/>
      <w:bCs/>
      <w:color w:val="800000"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2A6B"/>
    <w:rPr>
      <w:rFonts w:ascii="Georgia" w:eastAsiaTheme="majorEastAsia" w:hAnsi="Georgia" w:cstheme="majorBidi"/>
      <w:bCs/>
      <w:i/>
      <w:color w:val="8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C40949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1075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35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tlook.gatech.edu/owa/redir.aspx?C=ef48e2becf7a45f58e700d91b385c0b8&amp;URL=http%3a%2f%2finhabit.com%2fnyc" TargetMode="External"/><Relationship Id="rId13" Type="http://schemas.openxmlformats.org/officeDocument/2006/relationships/hyperlink" Target="https://outlook.gatech.edu/owa/redir.aspx?C=ef48e2becf7a45f58e700d91b385c0b8&amp;URL=http%3a%2f%2fpublicspace.org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utlook.gatech.edu/owa/redir.aspx?C=ef48e2becf7a45f58e700d91b385c0b8&amp;URL=http%3a%2f%2famericancity.org" TargetMode="External"/><Relationship Id="rId12" Type="http://schemas.openxmlformats.org/officeDocument/2006/relationships/hyperlink" Target="https://outlook.gatech.edu/owa/redir.aspx?C=ef48e2becf7a45f58e700d91b385c0b8&amp;URL=http%3a%2f%2fwww.ifud.org" TargetMode="External"/><Relationship Id="rId17" Type="http://schemas.openxmlformats.org/officeDocument/2006/relationships/hyperlink" Target="https://outlook.gatech.edu/owa/redir.aspx?C=ef48e2becf7a45f58e700d91b385c0b8&amp;URL=http%3a%2f%2fwww.streetnet.org.za%2f" TargetMode="External"/><Relationship Id="rId2" Type="http://schemas.openxmlformats.org/officeDocument/2006/relationships/styles" Target="styles.xml"/><Relationship Id="rId16" Type="http://schemas.openxmlformats.org/officeDocument/2006/relationships/hyperlink" Target="https://outlook.gatech.edu/owa/redir.aspx?C=ef48e2becf7a45f58e700d91b385c0b8&amp;URL=http%3a%2f%2fsenseable.mit.ed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utlook.gatech.edu/owa/redir.aspx?C=ef48e2becf7a45f58e700d91b385c0b8&amp;URL=http%3a%2f%2ftheatlanticcities.com" TargetMode="External"/><Relationship Id="rId11" Type="http://schemas.openxmlformats.org/officeDocument/2006/relationships/hyperlink" Target="https://outlook.gatech.edu/owa/redir.aspx?C=ef48e2becf7a45f58e700d91b385c0b8&amp;URL=http%3a%2f%2furbandesignweek.tumbl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utlook.gatech.edu/owa/redir.aspx?C=ef48e2becf7a45f58e700d91b385c0b8&amp;URL=http%3a%2f%2fTheSmarterCity.com" TargetMode="External"/><Relationship Id="rId10" Type="http://schemas.openxmlformats.org/officeDocument/2006/relationships/hyperlink" Target="https://outlook.gatech.edu/owa/redir.aspx?C=ef48e2becf7a45f58e700d91b385c0b8&amp;URL=http%3a%2f%2finhabit.com%2fny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outlook.gatech.edu/owa/redir.aspx?C=ef48e2becf7a45f58e700d91b385c0b8&amp;URL=http%3a%2f%2furbanchoreography.net%2f" TargetMode="External"/><Relationship Id="rId14" Type="http://schemas.openxmlformats.org/officeDocument/2006/relationships/hyperlink" Target="https://outlook.gatech.edu/owa/redir.aspx?C=ef48e2becf7a45f58e700d91b385c0b8&amp;URL=http%3a%2f%2fwww.adb2003.org%2fraconspubl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1781</Words>
  <Characters>10152</Characters>
  <Application>Microsoft Office Word</Application>
  <DocSecurity>4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Sabir Khan</dc:creator>
  <cp:lastModifiedBy>Patricia Ann Laros</cp:lastModifiedBy>
  <cp:revision>2</cp:revision>
  <dcterms:created xsi:type="dcterms:W3CDTF">2013-04-08T18:52:00Z</dcterms:created>
  <dcterms:modified xsi:type="dcterms:W3CDTF">2013-04-08T18:52:00Z</dcterms:modified>
</cp:coreProperties>
</file>