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5075B" w14:textId="084C8F2D" w:rsidR="006670A9" w:rsidRPr="009825B6" w:rsidRDefault="006670A9" w:rsidP="009825B6">
      <w:pPr>
        <w:pStyle w:val="NoSpacing"/>
        <w:ind w:left="360"/>
        <w:jc w:val="both"/>
        <w:rPr>
          <w:b/>
          <w:color w:val="000000" w:themeColor="text1"/>
          <w:sz w:val="20"/>
          <w:szCs w:val="20"/>
        </w:rPr>
      </w:pPr>
      <w:bookmarkStart w:id="0" w:name="_GoBack"/>
      <w:bookmarkEnd w:id="0"/>
      <w:r w:rsidRPr="009825B6">
        <w:rPr>
          <w:b/>
          <w:color w:val="000000" w:themeColor="text1"/>
          <w:sz w:val="20"/>
          <w:szCs w:val="20"/>
        </w:rPr>
        <w:t xml:space="preserve">Georgia Institute of Technology </w:t>
      </w:r>
      <w:r w:rsidR="009825B6">
        <w:rPr>
          <w:b/>
          <w:color w:val="000000" w:themeColor="text1"/>
          <w:sz w:val="20"/>
          <w:szCs w:val="20"/>
        </w:rPr>
        <w:t xml:space="preserve">| College of Design | </w:t>
      </w:r>
      <w:r w:rsidRPr="009825B6">
        <w:rPr>
          <w:b/>
          <w:color w:val="000000" w:themeColor="text1"/>
          <w:sz w:val="20"/>
          <w:szCs w:val="20"/>
        </w:rPr>
        <w:t>School of Architecture</w:t>
      </w:r>
    </w:p>
    <w:p w14:paraId="78B8063F" w14:textId="6E0FDF42" w:rsidR="00140306" w:rsidRPr="009825B6" w:rsidRDefault="00F30331" w:rsidP="00BE0AC4">
      <w:pPr>
        <w:pStyle w:val="NoSpacing"/>
        <w:ind w:left="360"/>
        <w:jc w:val="both"/>
        <w:rPr>
          <w:b/>
          <w:color w:val="000000" w:themeColor="text1"/>
          <w:sz w:val="20"/>
          <w:szCs w:val="20"/>
        </w:rPr>
      </w:pPr>
      <w:r w:rsidRPr="009825B6">
        <w:rPr>
          <w:b/>
          <w:color w:val="000000" w:themeColor="text1"/>
          <w:sz w:val="20"/>
          <w:szCs w:val="20"/>
        </w:rPr>
        <w:t xml:space="preserve">ARCH </w:t>
      </w:r>
      <w:r w:rsidR="000C3F8A" w:rsidRPr="009825B6">
        <w:rPr>
          <w:b/>
          <w:color w:val="000000" w:themeColor="text1"/>
          <w:sz w:val="20"/>
          <w:szCs w:val="20"/>
        </w:rPr>
        <w:t xml:space="preserve"> 6050</w:t>
      </w:r>
      <w:r w:rsidR="00140306" w:rsidRPr="009825B6">
        <w:rPr>
          <w:b/>
          <w:color w:val="000000" w:themeColor="text1"/>
          <w:sz w:val="20"/>
          <w:szCs w:val="20"/>
        </w:rPr>
        <w:t xml:space="preserve"> </w:t>
      </w:r>
      <w:r w:rsidR="00FA5901" w:rsidRPr="009825B6">
        <w:rPr>
          <w:b/>
          <w:color w:val="000000" w:themeColor="text1"/>
          <w:sz w:val="20"/>
          <w:szCs w:val="20"/>
        </w:rPr>
        <w:t>D+R</w:t>
      </w:r>
      <w:r w:rsidR="00A30DB4" w:rsidRPr="009825B6">
        <w:rPr>
          <w:b/>
          <w:color w:val="000000" w:themeColor="text1"/>
          <w:sz w:val="20"/>
          <w:szCs w:val="20"/>
        </w:rPr>
        <w:t xml:space="preserve"> Studio</w:t>
      </w:r>
    </w:p>
    <w:p w14:paraId="0CB4FB38" w14:textId="6FAD77B3" w:rsidR="009825B6" w:rsidRPr="009825B6" w:rsidRDefault="009825B6" w:rsidP="009825B6">
      <w:pPr>
        <w:ind w:right="-720" w:firstLine="360"/>
        <w:rPr>
          <w:rFonts w:asciiTheme="minorHAnsi" w:hAnsiTheme="minorHAnsi" w:cs="Arial"/>
          <w:sz w:val="20"/>
          <w:szCs w:val="20"/>
        </w:rPr>
      </w:pPr>
      <w:r w:rsidRPr="009825B6">
        <w:rPr>
          <w:rFonts w:asciiTheme="minorHAnsi" w:hAnsiTheme="minorHAnsi" w:cs="Arial"/>
          <w:sz w:val="20"/>
          <w:szCs w:val="20"/>
        </w:rPr>
        <w:t>Studio MF</w:t>
      </w:r>
      <w:r>
        <w:rPr>
          <w:rFonts w:asciiTheme="minorHAnsi" w:hAnsiTheme="minorHAnsi" w:cs="Arial"/>
          <w:sz w:val="20"/>
          <w:szCs w:val="20"/>
        </w:rPr>
        <w:t xml:space="preserve"> 1:10-6</w:t>
      </w:r>
      <w:r w:rsidRPr="009825B6">
        <w:rPr>
          <w:rFonts w:asciiTheme="minorHAnsi" w:hAnsiTheme="minorHAnsi" w:cs="Arial"/>
          <w:sz w:val="20"/>
          <w:szCs w:val="20"/>
        </w:rPr>
        <w:t xml:space="preserve">:10pm </w:t>
      </w:r>
      <w:r w:rsidRPr="009825B6">
        <w:rPr>
          <w:rFonts w:asciiTheme="minorHAnsi" w:hAnsiTheme="minorHAnsi" w:cs="Arial"/>
          <w:sz w:val="20"/>
          <w:szCs w:val="20"/>
        </w:rPr>
        <w:tab/>
        <w:t>W 1:10-3:10pm</w:t>
      </w:r>
    </w:p>
    <w:p w14:paraId="46D49712" w14:textId="77777777" w:rsidR="006670A9" w:rsidRPr="009825B6" w:rsidRDefault="00D2615A" w:rsidP="00BE0AC4">
      <w:pPr>
        <w:pStyle w:val="NoSpacing"/>
        <w:ind w:left="360"/>
        <w:jc w:val="both"/>
        <w:rPr>
          <w:b/>
          <w:color w:val="000000" w:themeColor="text1"/>
          <w:sz w:val="20"/>
          <w:szCs w:val="20"/>
        </w:rPr>
      </w:pPr>
      <w:r w:rsidRPr="009825B6">
        <w:rPr>
          <w:b/>
          <w:color w:val="000000" w:themeColor="text1"/>
          <w:sz w:val="20"/>
          <w:szCs w:val="20"/>
        </w:rPr>
        <w:t>Prof</w:t>
      </w:r>
      <w:r w:rsidR="002C4C20" w:rsidRPr="009825B6">
        <w:rPr>
          <w:b/>
          <w:color w:val="000000" w:themeColor="text1"/>
          <w:sz w:val="20"/>
          <w:szCs w:val="20"/>
        </w:rPr>
        <w:t>:  Gamble</w:t>
      </w:r>
      <w:r w:rsidR="007B69AB" w:rsidRPr="009825B6">
        <w:rPr>
          <w:b/>
          <w:color w:val="000000" w:themeColor="text1"/>
          <w:sz w:val="20"/>
          <w:szCs w:val="20"/>
        </w:rPr>
        <w:t xml:space="preserve"> with Gentry and Augenbroe</w:t>
      </w:r>
    </w:p>
    <w:p w14:paraId="64B474DD" w14:textId="77777777" w:rsidR="00D2615A" w:rsidRPr="009825B6" w:rsidRDefault="00D2615A" w:rsidP="00BE0AC4">
      <w:pPr>
        <w:pStyle w:val="NoSpacing"/>
        <w:ind w:left="360"/>
        <w:jc w:val="both"/>
        <w:rPr>
          <w:color w:val="000000" w:themeColor="text1"/>
          <w:sz w:val="20"/>
          <w:szCs w:val="20"/>
        </w:rPr>
      </w:pPr>
    </w:p>
    <w:p w14:paraId="79F42EA1" w14:textId="1BAB2F9F" w:rsidR="00456997" w:rsidRPr="009825B6" w:rsidRDefault="00DE393D" w:rsidP="00BE0AC4">
      <w:pPr>
        <w:pStyle w:val="NoSpacing"/>
        <w:ind w:left="360"/>
        <w:jc w:val="both"/>
        <w:rPr>
          <w:b/>
          <w:color w:val="000000" w:themeColor="text1"/>
          <w:sz w:val="20"/>
          <w:szCs w:val="20"/>
        </w:rPr>
      </w:pPr>
      <w:r w:rsidRPr="009825B6">
        <w:rPr>
          <w:b/>
          <w:color w:val="000000" w:themeColor="text1"/>
          <w:sz w:val="20"/>
          <w:szCs w:val="20"/>
        </w:rPr>
        <w:t>Spring Semester 2017</w:t>
      </w:r>
    </w:p>
    <w:p w14:paraId="27ADC95B" w14:textId="7A7CBD54" w:rsidR="00F65006" w:rsidRPr="009825B6" w:rsidRDefault="00F65006" w:rsidP="00BE0AC4">
      <w:pPr>
        <w:pStyle w:val="NoSpacing"/>
        <w:ind w:left="360"/>
        <w:jc w:val="both"/>
        <w:rPr>
          <w:b/>
          <w:color w:val="000000" w:themeColor="text1"/>
          <w:sz w:val="28"/>
          <w:szCs w:val="28"/>
        </w:rPr>
      </w:pPr>
      <w:r w:rsidRPr="009825B6">
        <w:rPr>
          <w:b/>
          <w:color w:val="000000" w:themeColor="text1"/>
          <w:sz w:val="28"/>
          <w:szCs w:val="28"/>
        </w:rPr>
        <w:t>HOUSEWORK</w:t>
      </w:r>
      <w:r w:rsidR="00881628" w:rsidRPr="009825B6">
        <w:rPr>
          <w:b/>
          <w:color w:val="000000" w:themeColor="text1"/>
          <w:sz w:val="28"/>
          <w:szCs w:val="28"/>
        </w:rPr>
        <w:t xml:space="preserve"> CONTINUED</w:t>
      </w:r>
    </w:p>
    <w:p w14:paraId="51126D11" w14:textId="1E7844E4" w:rsidR="00DE7721" w:rsidRPr="009825B6" w:rsidRDefault="00F30331" w:rsidP="00BE0AC4">
      <w:pPr>
        <w:pStyle w:val="NoSpacing"/>
        <w:ind w:left="360"/>
        <w:jc w:val="both"/>
        <w:rPr>
          <w:b/>
          <w:color w:val="000000" w:themeColor="text1"/>
          <w:sz w:val="28"/>
          <w:szCs w:val="28"/>
        </w:rPr>
      </w:pPr>
      <w:r w:rsidRPr="009825B6">
        <w:rPr>
          <w:b/>
          <w:color w:val="000000" w:themeColor="text1"/>
          <w:sz w:val="28"/>
          <w:szCs w:val="28"/>
        </w:rPr>
        <w:t xml:space="preserve">ZERO ENERGY HOUSING: </w:t>
      </w:r>
      <w:r w:rsidR="00073D60" w:rsidRPr="009825B6">
        <w:rPr>
          <w:b/>
          <w:color w:val="000000" w:themeColor="text1"/>
          <w:sz w:val="28"/>
          <w:szCs w:val="28"/>
        </w:rPr>
        <w:t xml:space="preserve"> </w:t>
      </w:r>
      <w:r w:rsidR="00CD4C27" w:rsidRPr="009825B6">
        <w:rPr>
          <w:b/>
          <w:color w:val="000000" w:themeColor="text1"/>
          <w:sz w:val="28"/>
          <w:szCs w:val="28"/>
        </w:rPr>
        <w:t xml:space="preserve">LIVING | DWELLING </w:t>
      </w:r>
      <w:r w:rsidR="00881628" w:rsidRPr="009825B6">
        <w:rPr>
          <w:b/>
          <w:color w:val="000000" w:themeColor="text1"/>
          <w:sz w:val="28"/>
          <w:szCs w:val="28"/>
        </w:rPr>
        <w:t>AROUND</w:t>
      </w:r>
      <w:r w:rsidR="00CD4C27" w:rsidRPr="009825B6">
        <w:rPr>
          <w:b/>
          <w:color w:val="000000" w:themeColor="text1"/>
          <w:sz w:val="28"/>
          <w:szCs w:val="28"/>
        </w:rPr>
        <w:t xml:space="preserve"> DEKALB AVENUE CORRIDOR</w:t>
      </w:r>
    </w:p>
    <w:p w14:paraId="00F2A1E1" w14:textId="77777777" w:rsidR="00BE0AC4" w:rsidRPr="009825B6" w:rsidRDefault="00BE0AC4" w:rsidP="00BE0AC4">
      <w:pPr>
        <w:pStyle w:val="NoSpacing"/>
        <w:ind w:left="360"/>
        <w:rPr>
          <w:color w:val="000000" w:themeColor="text1"/>
          <w:sz w:val="20"/>
          <w:szCs w:val="20"/>
        </w:rPr>
      </w:pPr>
      <w:r w:rsidRPr="009825B6">
        <w:rPr>
          <w:b/>
          <w:color w:val="000000" w:themeColor="text1"/>
          <w:sz w:val="20"/>
          <w:szCs w:val="20"/>
        </w:rPr>
        <w:t>Keywords:</w:t>
      </w:r>
      <w:r w:rsidRPr="009825B6">
        <w:rPr>
          <w:color w:val="000000" w:themeColor="text1"/>
          <w:sz w:val="20"/>
          <w:szCs w:val="20"/>
        </w:rPr>
        <w:t xml:space="preserve"> Living Buildings, Urban Site/Public Space, Housing Types/Programming, </w:t>
      </w:r>
      <w:r w:rsidRPr="009825B6">
        <w:rPr>
          <w:rFonts w:cstheme="minorHAnsi"/>
          <w:color w:val="000000" w:themeColor="text1"/>
          <w:sz w:val="20"/>
          <w:szCs w:val="20"/>
        </w:rPr>
        <w:t>Renewable Energy</w:t>
      </w:r>
      <w:r w:rsidRPr="009825B6">
        <w:rPr>
          <w:rFonts w:cstheme="minorHAnsi"/>
          <w:i/>
          <w:color w:val="000000" w:themeColor="text1"/>
          <w:sz w:val="20"/>
          <w:szCs w:val="20"/>
        </w:rPr>
        <w:t>,</w:t>
      </w:r>
      <w:r w:rsidRPr="009825B6">
        <w:rPr>
          <w:color w:val="000000" w:themeColor="text1"/>
          <w:sz w:val="20"/>
          <w:szCs w:val="20"/>
        </w:rPr>
        <w:t xml:space="preserve"> Sharing Economy</w:t>
      </w:r>
    </w:p>
    <w:p w14:paraId="7738D33B" w14:textId="77777777" w:rsidR="00BE0AC4" w:rsidRPr="009825B6" w:rsidRDefault="00BE0AC4" w:rsidP="00BE0AC4">
      <w:pPr>
        <w:pStyle w:val="NoSpacing"/>
        <w:ind w:left="360"/>
        <w:rPr>
          <w:rFonts w:cstheme="minorHAnsi"/>
          <w:color w:val="000000" w:themeColor="text1"/>
          <w:sz w:val="20"/>
          <w:szCs w:val="20"/>
        </w:rPr>
      </w:pPr>
    </w:p>
    <w:p w14:paraId="5A0C7BDD" w14:textId="77777777" w:rsidR="00BE0AC4" w:rsidRPr="009825B6" w:rsidRDefault="00BE0AC4" w:rsidP="00BE0AC4">
      <w:pPr>
        <w:pStyle w:val="NoSpacing"/>
        <w:ind w:left="360"/>
        <w:rPr>
          <w:rFonts w:cstheme="minorHAnsi"/>
          <w:color w:val="000000" w:themeColor="text1"/>
          <w:sz w:val="20"/>
          <w:szCs w:val="20"/>
        </w:rPr>
      </w:pPr>
      <w:r w:rsidRPr="009825B6">
        <w:rPr>
          <w:rFonts w:cstheme="minorHAnsi"/>
          <w:color w:val="000000" w:themeColor="text1"/>
          <w:sz w:val="20"/>
          <w:szCs w:val="20"/>
        </w:rPr>
        <w:t>This advanced design studio will build on the momentum of a successful interdisciplinary graduate and undergraduate level coursework offered to engineers and architects now in its fourth year of delivery:  Net Zero Energy Housing.</w:t>
      </w:r>
    </w:p>
    <w:p w14:paraId="2BF8B536" w14:textId="77777777" w:rsidR="00BE0AC4" w:rsidRPr="009825B6" w:rsidRDefault="00991154" w:rsidP="00BE0AC4">
      <w:pPr>
        <w:pStyle w:val="NoSpacing"/>
        <w:ind w:left="360"/>
        <w:rPr>
          <w:rStyle w:val="Hyperlink"/>
          <w:color w:val="000000" w:themeColor="text1"/>
          <w:sz w:val="20"/>
          <w:szCs w:val="20"/>
        </w:rPr>
      </w:pPr>
      <w:hyperlink r:id="rId8" w:history="1">
        <w:r w:rsidR="00BE0AC4" w:rsidRPr="009825B6">
          <w:rPr>
            <w:rStyle w:val="Hyperlink"/>
            <w:color w:val="000000" w:themeColor="text1"/>
            <w:sz w:val="20"/>
            <w:szCs w:val="20"/>
          </w:rPr>
          <w:t>www.zedhstudio.com</w:t>
        </w:r>
      </w:hyperlink>
    </w:p>
    <w:p w14:paraId="7F4CAFFB" w14:textId="77777777" w:rsidR="00BE0AC4" w:rsidRPr="009825B6" w:rsidRDefault="00BE0AC4" w:rsidP="00BE0AC4">
      <w:pPr>
        <w:pStyle w:val="NoSpacing"/>
        <w:ind w:left="360"/>
        <w:rPr>
          <w:rFonts w:cstheme="minorHAnsi"/>
          <w:color w:val="000000" w:themeColor="text1"/>
          <w:sz w:val="20"/>
          <w:szCs w:val="20"/>
        </w:rPr>
      </w:pPr>
    </w:p>
    <w:p w14:paraId="2BC93968" w14:textId="77777777" w:rsidR="009825B6" w:rsidRPr="009825B6" w:rsidRDefault="009825B6" w:rsidP="009825B6">
      <w:pPr>
        <w:pStyle w:val="NoSpacing"/>
        <w:ind w:firstLine="360"/>
        <w:rPr>
          <w:b/>
          <w:color w:val="000000" w:themeColor="text1"/>
          <w:sz w:val="20"/>
          <w:szCs w:val="20"/>
        </w:rPr>
      </w:pPr>
      <w:r w:rsidRPr="009825B6">
        <w:rPr>
          <w:b/>
          <w:color w:val="000000" w:themeColor="text1"/>
          <w:sz w:val="20"/>
          <w:szCs w:val="20"/>
        </w:rPr>
        <w:t>Course Description</w:t>
      </w:r>
    </w:p>
    <w:p w14:paraId="390EC79D" w14:textId="61AC17A8" w:rsidR="00BE0AC4" w:rsidRPr="009825B6" w:rsidRDefault="00BE0AC4" w:rsidP="00BE0AC4">
      <w:pPr>
        <w:pStyle w:val="NoSpacing"/>
        <w:ind w:left="360"/>
        <w:rPr>
          <w:color w:val="000000" w:themeColor="text1"/>
          <w:sz w:val="20"/>
          <w:szCs w:val="20"/>
        </w:rPr>
      </w:pPr>
      <w:r w:rsidRPr="009825B6">
        <w:rPr>
          <w:color w:val="000000" w:themeColor="text1"/>
          <w:sz w:val="20"/>
          <w:szCs w:val="20"/>
        </w:rPr>
        <w:t>+++++++++</w:t>
      </w:r>
    </w:p>
    <w:p w14:paraId="4E8011EF" w14:textId="77777777" w:rsidR="009825B6" w:rsidRPr="009825B6" w:rsidRDefault="009825B6" w:rsidP="009825B6">
      <w:pPr>
        <w:pStyle w:val="NoSpacing"/>
        <w:ind w:left="360"/>
        <w:rPr>
          <w:color w:val="000000" w:themeColor="text1"/>
          <w:sz w:val="20"/>
          <w:szCs w:val="20"/>
        </w:rPr>
      </w:pPr>
      <w:r w:rsidRPr="009825B6">
        <w:rPr>
          <w:color w:val="000000" w:themeColor="text1"/>
          <w:sz w:val="20"/>
          <w:szCs w:val="20"/>
        </w:rPr>
        <w:t>We will develop two design problems this semester:</w:t>
      </w:r>
    </w:p>
    <w:p w14:paraId="223CE72D" w14:textId="77777777" w:rsidR="009825B6" w:rsidRPr="009825B6" w:rsidRDefault="009825B6" w:rsidP="009825B6">
      <w:pPr>
        <w:pStyle w:val="NoSpacing"/>
        <w:ind w:left="360"/>
        <w:rPr>
          <w:b/>
          <w:color w:val="000000" w:themeColor="text1"/>
          <w:sz w:val="20"/>
          <w:szCs w:val="20"/>
        </w:rPr>
      </w:pPr>
      <w:r w:rsidRPr="009825B6">
        <w:rPr>
          <w:b/>
          <w:color w:val="000000" w:themeColor="text1"/>
          <w:sz w:val="20"/>
          <w:szCs w:val="20"/>
        </w:rPr>
        <w:t>Hulsey/Pullman Railyard Infrastructure Intervention</w:t>
      </w:r>
    </w:p>
    <w:p w14:paraId="157D6BAA" w14:textId="77777777" w:rsidR="009825B6" w:rsidRPr="009825B6" w:rsidRDefault="009825B6" w:rsidP="009825B6">
      <w:pPr>
        <w:pStyle w:val="NoSpacing"/>
        <w:ind w:left="360"/>
        <w:rPr>
          <w:b/>
          <w:color w:val="000000" w:themeColor="text1"/>
          <w:sz w:val="20"/>
          <w:szCs w:val="20"/>
        </w:rPr>
      </w:pPr>
      <w:r w:rsidRPr="009825B6">
        <w:rPr>
          <w:b/>
          <w:color w:val="000000" w:themeColor="text1"/>
          <w:sz w:val="20"/>
          <w:szCs w:val="20"/>
        </w:rPr>
        <w:t>Hulsey/Pullman Railyard Living Housing Prototypes</w:t>
      </w:r>
    </w:p>
    <w:p w14:paraId="079802B9" w14:textId="77777777" w:rsidR="009825B6" w:rsidRDefault="009825B6" w:rsidP="00BE0AC4">
      <w:pPr>
        <w:pStyle w:val="NoSpacing"/>
        <w:ind w:left="360"/>
        <w:rPr>
          <w:rFonts w:cstheme="minorHAnsi"/>
          <w:b/>
          <w:color w:val="000000" w:themeColor="text1"/>
          <w:sz w:val="20"/>
          <w:szCs w:val="20"/>
        </w:rPr>
      </w:pPr>
    </w:p>
    <w:p w14:paraId="070C9819" w14:textId="77777777" w:rsidR="00BE0AC4" w:rsidRPr="009825B6" w:rsidRDefault="00BE0AC4" w:rsidP="00BE0AC4">
      <w:pPr>
        <w:pStyle w:val="NoSpacing"/>
        <w:ind w:left="360"/>
        <w:rPr>
          <w:rFonts w:cstheme="minorHAnsi"/>
          <w:b/>
          <w:color w:val="000000" w:themeColor="text1"/>
          <w:sz w:val="20"/>
          <w:szCs w:val="20"/>
        </w:rPr>
      </w:pPr>
      <w:r w:rsidRPr="009825B6">
        <w:rPr>
          <w:rFonts w:cstheme="minorHAnsi"/>
          <w:b/>
          <w:color w:val="000000" w:themeColor="text1"/>
          <w:sz w:val="20"/>
          <w:szCs w:val="20"/>
        </w:rPr>
        <w:t>Problem 1 is Local</w:t>
      </w:r>
    </w:p>
    <w:p w14:paraId="0933A431" w14:textId="77777777" w:rsidR="00BE0AC4" w:rsidRPr="009825B6" w:rsidRDefault="00BE0AC4" w:rsidP="00BE0AC4">
      <w:pPr>
        <w:pStyle w:val="NoSpacing"/>
        <w:ind w:left="360"/>
        <w:rPr>
          <w:rFonts w:cstheme="minorHAnsi"/>
          <w:color w:val="000000" w:themeColor="text1"/>
          <w:sz w:val="20"/>
          <w:szCs w:val="20"/>
        </w:rPr>
      </w:pPr>
      <w:r w:rsidRPr="009825B6">
        <w:rPr>
          <w:rFonts w:cstheme="minorHAnsi"/>
          <w:color w:val="000000" w:themeColor="text1"/>
          <w:sz w:val="20"/>
          <w:szCs w:val="20"/>
        </w:rPr>
        <w:t>While the Beltline serves to join numerous diverse neighborhoods, the Eastside Trail extension is limited to only a few connections in the area between Hulsey and Pullman Rail Yards, shown in the map above. The combined yards and connecting track are major interruptions to neighborhood connectivity: Reynoldstown from Inman Park, Little Five Points from Edgewood, Lake Claire from Kirkwood.  We will design new connections at the scale of public infrastructure under and over the yards and these chosen interchanges will be the sites for fresh thinking about how we live as “collaborative consumers.”</w:t>
      </w:r>
    </w:p>
    <w:p w14:paraId="1D2EAC9E" w14:textId="77777777" w:rsidR="00BE0AC4" w:rsidRPr="009825B6" w:rsidRDefault="00BE0AC4" w:rsidP="00BE0AC4">
      <w:pPr>
        <w:pStyle w:val="NoSpacing"/>
        <w:ind w:left="360"/>
        <w:rPr>
          <w:rFonts w:cstheme="minorHAnsi"/>
          <w:b/>
          <w:color w:val="000000" w:themeColor="text1"/>
          <w:sz w:val="20"/>
          <w:szCs w:val="20"/>
        </w:rPr>
      </w:pPr>
      <w:r w:rsidRPr="009825B6">
        <w:rPr>
          <w:rFonts w:cstheme="minorHAnsi"/>
          <w:color w:val="000000" w:themeColor="text1"/>
          <w:sz w:val="20"/>
          <w:szCs w:val="20"/>
        </w:rPr>
        <w:t>+++++++</w:t>
      </w:r>
    </w:p>
    <w:p w14:paraId="22A0E172" w14:textId="77777777" w:rsidR="00BE0AC4" w:rsidRPr="009825B6" w:rsidRDefault="00BE0AC4" w:rsidP="00BE0AC4">
      <w:pPr>
        <w:pStyle w:val="NoSpacing"/>
        <w:ind w:left="360"/>
        <w:rPr>
          <w:rFonts w:cstheme="minorHAnsi"/>
          <w:b/>
          <w:color w:val="000000" w:themeColor="text1"/>
          <w:sz w:val="20"/>
          <w:szCs w:val="20"/>
        </w:rPr>
      </w:pPr>
      <w:r w:rsidRPr="009825B6">
        <w:rPr>
          <w:rFonts w:cstheme="minorHAnsi"/>
          <w:b/>
          <w:color w:val="000000" w:themeColor="text1"/>
          <w:sz w:val="20"/>
          <w:szCs w:val="20"/>
        </w:rPr>
        <w:t>Problem 2 is Global</w:t>
      </w:r>
    </w:p>
    <w:p w14:paraId="10F5A729" w14:textId="77777777" w:rsidR="00BE0AC4" w:rsidRPr="009825B6" w:rsidRDefault="00BE0AC4" w:rsidP="00BE0AC4">
      <w:pPr>
        <w:pStyle w:val="NoSpacing"/>
        <w:ind w:left="360"/>
        <w:rPr>
          <w:rFonts w:cstheme="minorHAnsi"/>
          <w:color w:val="000000" w:themeColor="text1"/>
          <w:sz w:val="20"/>
          <w:szCs w:val="20"/>
        </w:rPr>
      </w:pPr>
      <w:r w:rsidRPr="009825B6">
        <w:rPr>
          <w:rFonts w:cstheme="minorHAnsi"/>
          <w:color w:val="000000" w:themeColor="text1"/>
          <w:sz w:val="20"/>
          <w:szCs w:val="20"/>
        </w:rPr>
        <w:t>The grand challenge is to expand 21</w:t>
      </w:r>
      <w:r w:rsidRPr="009825B6">
        <w:rPr>
          <w:rFonts w:cstheme="minorHAnsi"/>
          <w:color w:val="000000" w:themeColor="text1"/>
          <w:sz w:val="20"/>
          <w:szCs w:val="20"/>
          <w:vertAlign w:val="superscript"/>
        </w:rPr>
        <w:t>st</w:t>
      </w:r>
      <w:r w:rsidRPr="009825B6">
        <w:rPr>
          <w:rFonts w:cstheme="minorHAnsi"/>
          <w:color w:val="000000" w:themeColor="text1"/>
          <w:sz w:val="20"/>
          <w:szCs w:val="20"/>
        </w:rPr>
        <w:t xml:space="preserve"> housing options to meet the needs of changing urban demographics, sustainability targets and alternative energy requirements, all through smartly researched and elegantly designed housing and public space solutions.  There are a number growing community based initiatives focused on understanding the new forces in play as urbanized areas like Tokyo, Seattle, Atlanta, San Francisco, and New York City work to address issues associated with the minimum standard for creating livable and affordable urban dwellings.  As cities like Atlanta continue to experience a move away from satellite single family bedroom communities towards center city, mid and high-rise housing blocks, sustained focus on what constitutes a viable public and affordable private realm is needed.</w:t>
      </w:r>
    </w:p>
    <w:p w14:paraId="3B1A9414" w14:textId="77777777" w:rsidR="00BE0AC4" w:rsidRPr="009825B6" w:rsidRDefault="00BE0AC4" w:rsidP="00BE0AC4">
      <w:pPr>
        <w:pStyle w:val="NoSpacing"/>
        <w:ind w:left="360"/>
        <w:rPr>
          <w:rFonts w:cstheme="minorHAnsi"/>
          <w:color w:val="000000" w:themeColor="text1"/>
          <w:sz w:val="20"/>
          <w:szCs w:val="20"/>
        </w:rPr>
      </w:pPr>
      <w:r w:rsidRPr="009825B6">
        <w:rPr>
          <w:rFonts w:cstheme="minorHAnsi"/>
          <w:color w:val="000000" w:themeColor="text1"/>
          <w:sz w:val="20"/>
          <w:szCs w:val="20"/>
        </w:rPr>
        <w:t>++++++++</w:t>
      </w:r>
    </w:p>
    <w:p w14:paraId="05AFA859" w14:textId="77777777" w:rsidR="00BE0AC4" w:rsidRPr="009825B6" w:rsidRDefault="00BE0AC4" w:rsidP="00BE0AC4">
      <w:pPr>
        <w:pStyle w:val="NoSpacing"/>
        <w:ind w:left="360"/>
        <w:rPr>
          <w:b/>
          <w:color w:val="000000" w:themeColor="text1"/>
          <w:sz w:val="20"/>
          <w:szCs w:val="20"/>
        </w:rPr>
      </w:pPr>
      <w:r w:rsidRPr="009825B6">
        <w:rPr>
          <w:b/>
          <w:color w:val="000000" w:themeColor="text1"/>
          <w:sz w:val="20"/>
          <w:szCs w:val="20"/>
        </w:rPr>
        <w:t>Living Buildings</w:t>
      </w:r>
    </w:p>
    <w:p w14:paraId="3EDA1315" w14:textId="77777777" w:rsidR="00BE0AC4" w:rsidRPr="009825B6" w:rsidRDefault="00BE0AC4" w:rsidP="00BE0AC4">
      <w:pPr>
        <w:pStyle w:val="NoSpacing"/>
        <w:ind w:left="360"/>
        <w:rPr>
          <w:color w:val="000000" w:themeColor="text1"/>
          <w:sz w:val="20"/>
          <w:szCs w:val="20"/>
        </w:rPr>
      </w:pPr>
      <w:r w:rsidRPr="009825B6">
        <w:rPr>
          <w:color w:val="000000" w:themeColor="text1"/>
          <w:sz w:val="20"/>
          <w:szCs w:val="20"/>
        </w:rPr>
        <w:t>We will take a deep dive into the The Living Building Challenge 3.1 (http://www.living</w:t>
      </w:r>
      <w:r w:rsidRPr="009825B6">
        <w:rPr>
          <w:rFonts w:eastAsia="Calibri" w:cs="Calibri"/>
          <w:color w:val="000000" w:themeColor="text1"/>
          <w:sz w:val="20"/>
          <w:szCs w:val="20"/>
        </w:rPr>
        <w:t>‐</w:t>
      </w:r>
      <w:r w:rsidRPr="009825B6">
        <w:rPr>
          <w:color w:val="000000" w:themeColor="text1"/>
          <w:sz w:val="20"/>
          <w:szCs w:val="20"/>
        </w:rPr>
        <w:t>future.org/), a building certification program, advocacy tool and philosophy that defines the most advanced measure of sustainability in the built environment possible today and acts to rapidly diminish the gap between current limits and the end</w:t>
      </w:r>
      <w:r w:rsidRPr="009825B6">
        <w:rPr>
          <w:rFonts w:eastAsia="Calibri" w:cs="Calibri"/>
          <w:color w:val="000000" w:themeColor="text1"/>
          <w:sz w:val="20"/>
          <w:szCs w:val="20"/>
        </w:rPr>
        <w:t>‐</w:t>
      </w:r>
      <w:r w:rsidRPr="009825B6">
        <w:rPr>
          <w:color w:val="000000" w:themeColor="text1"/>
          <w:sz w:val="20"/>
          <w:szCs w:val="20"/>
        </w:rPr>
        <w:t>game positive solutions. The Challenge is comprised of seven performance categories called Petals: Place, Water, Energy, Health &amp; Happiness, Materials, Equity and Beauty. Petals are subdivided into a total of twenty Imperatives, each of which focuses on a specific sphere of influence. This compilation of Imperatives can be applied to almost every conceivable building project, of any scale and any location—be it a new building or an existing structure. The Mantra of this studio is: Prove it.</w:t>
      </w:r>
    </w:p>
    <w:p w14:paraId="4F1AE1AC" w14:textId="77777777" w:rsidR="00BE0AC4" w:rsidRPr="009825B6" w:rsidRDefault="00BE0AC4" w:rsidP="00BE0AC4">
      <w:pPr>
        <w:pStyle w:val="NoSpacing"/>
        <w:ind w:left="360"/>
        <w:rPr>
          <w:b/>
          <w:color w:val="000000" w:themeColor="text1"/>
          <w:sz w:val="20"/>
          <w:szCs w:val="20"/>
        </w:rPr>
      </w:pPr>
      <w:r w:rsidRPr="009825B6">
        <w:rPr>
          <w:b/>
          <w:color w:val="000000" w:themeColor="text1"/>
          <w:sz w:val="20"/>
          <w:szCs w:val="20"/>
        </w:rPr>
        <w:t>++++++++</w:t>
      </w:r>
    </w:p>
    <w:p w14:paraId="5550638B" w14:textId="77777777" w:rsidR="00BE0AC4" w:rsidRPr="009825B6" w:rsidRDefault="00BE0AC4" w:rsidP="00BE0AC4">
      <w:pPr>
        <w:pStyle w:val="NoSpacing"/>
        <w:ind w:left="360"/>
        <w:rPr>
          <w:b/>
          <w:color w:val="000000" w:themeColor="text1"/>
          <w:sz w:val="20"/>
          <w:szCs w:val="20"/>
        </w:rPr>
      </w:pPr>
      <w:r w:rsidRPr="009825B6">
        <w:rPr>
          <w:b/>
          <w:color w:val="000000" w:themeColor="text1"/>
          <w:sz w:val="20"/>
          <w:szCs w:val="20"/>
        </w:rPr>
        <w:t>Spring Semester 2017</w:t>
      </w:r>
    </w:p>
    <w:p w14:paraId="0807A018" w14:textId="77777777" w:rsidR="00BE0AC4" w:rsidRPr="009825B6" w:rsidRDefault="00BE0AC4" w:rsidP="00BE0AC4">
      <w:pPr>
        <w:pStyle w:val="NoSpacing"/>
        <w:ind w:left="360"/>
        <w:rPr>
          <w:color w:val="000000" w:themeColor="text1"/>
          <w:sz w:val="20"/>
          <w:szCs w:val="20"/>
        </w:rPr>
      </w:pPr>
      <w:r w:rsidRPr="009825B6">
        <w:rPr>
          <w:color w:val="000000" w:themeColor="text1"/>
          <w:sz w:val="20"/>
          <w:szCs w:val="20"/>
        </w:rPr>
        <w:t xml:space="preserve">The work from the previous year will serve as case studies for advanced design thinking at all scales.  We will challenge some of the assumptions made thus far, invent new ones where needed, and refine each proposal by describing in detail various systems and environments.    Students from HPB, Biology and Engineering will serve as consultants.  Model Making will be the primary mode of investigation. </w:t>
      </w:r>
    </w:p>
    <w:p w14:paraId="27956EF8" w14:textId="598F84E2" w:rsidR="00BE0AC4" w:rsidRPr="009825B6" w:rsidRDefault="00BE0AC4" w:rsidP="00BE0AC4">
      <w:pPr>
        <w:pStyle w:val="NoSpacing"/>
        <w:ind w:left="360"/>
        <w:rPr>
          <w:color w:val="000000" w:themeColor="text1"/>
          <w:sz w:val="20"/>
          <w:szCs w:val="20"/>
        </w:rPr>
      </w:pPr>
      <w:r w:rsidRPr="009825B6">
        <w:rPr>
          <w:color w:val="000000" w:themeColor="text1"/>
          <w:sz w:val="20"/>
          <w:szCs w:val="20"/>
        </w:rPr>
        <w:t>+++</w:t>
      </w:r>
    </w:p>
    <w:p w14:paraId="2ACEE70D" w14:textId="11D76A88" w:rsidR="00BE0AC4" w:rsidRPr="009825B6" w:rsidRDefault="00BE0AC4" w:rsidP="00BE0AC4">
      <w:pPr>
        <w:pStyle w:val="NoSpacing"/>
        <w:ind w:left="360"/>
        <w:rPr>
          <w:rStyle w:val="Hyperlink"/>
          <w:b/>
          <w:color w:val="000000" w:themeColor="text1"/>
          <w:sz w:val="20"/>
          <w:szCs w:val="20"/>
          <w:u w:val="none"/>
        </w:rPr>
        <w:sectPr w:rsidR="00BE0AC4" w:rsidRPr="009825B6" w:rsidSect="002D2F01">
          <w:type w:val="continuous"/>
          <w:pgSz w:w="12240" w:h="15840"/>
          <w:pgMar w:top="720" w:right="720" w:bottom="720" w:left="720" w:header="720" w:footer="720" w:gutter="0"/>
          <w:cols w:space="720"/>
          <w:docGrid w:linePitch="360"/>
        </w:sectPr>
      </w:pPr>
      <w:r w:rsidRPr="009825B6">
        <w:rPr>
          <w:rFonts w:cstheme="minorHAnsi"/>
          <w:b/>
          <w:color w:val="000000" w:themeColor="text1"/>
          <w:sz w:val="20"/>
          <w:szCs w:val="20"/>
        </w:rPr>
        <w:t>The best way to have a good idea is to have a lot of ideas.  Linus Pauling</w:t>
      </w:r>
    </w:p>
    <w:p w14:paraId="13654F23" w14:textId="42F9F233" w:rsidR="00DE393D" w:rsidRPr="009825B6" w:rsidRDefault="00DE393D" w:rsidP="00BE0AC4">
      <w:pPr>
        <w:pStyle w:val="NoSpacing"/>
        <w:ind w:left="360"/>
        <w:rPr>
          <w:color w:val="000000" w:themeColor="text1"/>
          <w:sz w:val="20"/>
          <w:szCs w:val="20"/>
        </w:rPr>
      </w:pPr>
    </w:p>
    <w:p w14:paraId="6D6F9679" w14:textId="09CD6C6B" w:rsidR="00C51698" w:rsidRPr="009825B6" w:rsidRDefault="006E074A" w:rsidP="00BE0AC4">
      <w:pPr>
        <w:pStyle w:val="NoSpacing"/>
        <w:rPr>
          <w:color w:val="000000" w:themeColor="text1"/>
          <w:sz w:val="20"/>
          <w:szCs w:val="20"/>
        </w:rPr>
      </w:pPr>
      <w:r w:rsidRPr="009825B6">
        <w:rPr>
          <w:rFonts w:cstheme="minorHAnsi"/>
          <w:b/>
          <w:noProof/>
          <w:color w:val="000000" w:themeColor="text1"/>
          <w:sz w:val="20"/>
          <w:szCs w:val="20"/>
        </w:rPr>
        <w:drawing>
          <wp:anchor distT="0" distB="0" distL="114300" distR="114300" simplePos="0" relativeHeight="251658240" behindDoc="0" locked="0" layoutInCell="1" allowOverlap="1" wp14:anchorId="25E04AC6" wp14:editId="7D096120">
            <wp:simplePos x="0" y="0"/>
            <wp:positionH relativeFrom="column">
              <wp:posOffset>5997575</wp:posOffset>
            </wp:positionH>
            <wp:positionV relativeFrom="paragraph">
              <wp:posOffset>5080</wp:posOffset>
            </wp:positionV>
            <wp:extent cx="715010" cy="675640"/>
            <wp:effectExtent l="0" t="0" r="0" b="10160"/>
            <wp:wrapTight wrapText="bothSides">
              <wp:wrapPolygon edited="0">
                <wp:start x="6139" y="0"/>
                <wp:lineTo x="2302" y="3248"/>
                <wp:lineTo x="0" y="8932"/>
                <wp:lineTo x="0" y="16241"/>
                <wp:lineTo x="5371" y="20301"/>
                <wp:lineTo x="7673" y="21113"/>
                <wp:lineTo x="12277" y="21113"/>
                <wp:lineTo x="14579" y="20301"/>
                <wp:lineTo x="19950" y="14617"/>
                <wp:lineTo x="20718" y="11368"/>
                <wp:lineTo x="20718" y="6496"/>
                <wp:lineTo x="14579" y="0"/>
                <wp:lineTo x="613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5010" cy="675640"/>
                    </a:xfrm>
                    <a:prstGeom prst="rect">
                      <a:avLst/>
                    </a:prstGeom>
                  </pic:spPr>
                </pic:pic>
              </a:graphicData>
            </a:graphic>
            <wp14:sizeRelH relativeFrom="page">
              <wp14:pctWidth>0</wp14:pctWidth>
            </wp14:sizeRelH>
            <wp14:sizeRelV relativeFrom="page">
              <wp14:pctHeight>0</wp14:pctHeight>
            </wp14:sizeRelV>
          </wp:anchor>
        </w:drawing>
      </w:r>
      <w:r w:rsidR="00C51698" w:rsidRPr="009825B6">
        <w:rPr>
          <w:rFonts w:cstheme="minorHAnsi"/>
          <w:color w:val="000000" w:themeColor="text1"/>
          <w:sz w:val="20"/>
          <w:szCs w:val="20"/>
        </w:rPr>
        <w:t xml:space="preserve">The key metric for the studio is “prove it” – all of the </w:t>
      </w:r>
      <w:r w:rsidR="00F30331" w:rsidRPr="009825B6">
        <w:rPr>
          <w:rFonts w:cstheme="minorHAnsi"/>
          <w:color w:val="000000" w:themeColor="text1"/>
          <w:sz w:val="20"/>
          <w:szCs w:val="20"/>
        </w:rPr>
        <w:t>student’s</w:t>
      </w:r>
      <w:r w:rsidR="00C51698" w:rsidRPr="009825B6">
        <w:rPr>
          <w:rFonts w:cstheme="minorHAnsi"/>
          <w:color w:val="000000" w:themeColor="text1"/>
          <w:sz w:val="20"/>
          <w:szCs w:val="20"/>
        </w:rPr>
        <w:t xml:space="preserve"> design decisions and building system selections must be justified through analysis, simulation, and calculations and must follow basic building/life safety requirements from the International Building Code. Cross-disciplinary teams of 4 will develop their multifamily housing proposals in the Atlanta region (33.88/84.30), characterizing:</w:t>
      </w:r>
    </w:p>
    <w:p w14:paraId="6CEC99F0" w14:textId="77777777" w:rsidR="00C51698" w:rsidRPr="009825B6" w:rsidRDefault="00C51698" w:rsidP="00F10262">
      <w:pPr>
        <w:pStyle w:val="NoSpacing"/>
        <w:jc w:val="both"/>
        <w:rPr>
          <w:rFonts w:cstheme="minorHAnsi"/>
          <w:color w:val="000000" w:themeColor="text1"/>
          <w:sz w:val="20"/>
          <w:szCs w:val="20"/>
        </w:rPr>
      </w:pPr>
    </w:p>
    <w:p w14:paraId="4BDA814D"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lastRenderedPageBreak/>
        <w:t>site cost and choice</w:t>
      </w:r>
    </w:p>
    <w:p w14:paraId="189F3D38"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building ecology/ecological influences</w:t>
      </w:r>
    </w:p>
    <w:p w14:paraId="2FFC4371"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regional design influence/vernacular</w:t>
      </w:r>
    </w:p>
    <w:p w14:paraId="7BB4256E"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 xml:space="preserve">building and site design </w:t>
      </w:r>
    </w:p>
    <w:p w14:paraId="490CF5EE"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energy demand</w:t>
      </w:r>
    </w:p>
    <w:p w14:paraId="114386CD"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energy production</w:t>
      </w:r>
    </w:p>
    <w:p w14:paraId="66972A0E"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building operational strategies</w:t>
      </w:r>
    </w:p>
    <w:p w14:paraId="50355525"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mechanical and electrical systems</w:t>
      </w:r>
    </w:p>
    <w:p w14:paraId="29104229"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 xml:space="preserve">construction specifications and building process </w:t>
      </w:r>
    </w:p>
    <w:p w14:paraId="6FC6F0F0"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initial cost estimating through development and  return on investment</w:t>
      </w:r>
    </w:p>
    <w:p w14:paraId="3E16236B"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risks associated with implementing new technologies</w:t>
      </w:r>
    </w:p>
    <w:p w14:paraId="7259A000"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building simulation</w:t>
      </w:r>
    </w:p>
    <w:p w14:paraId="735C21EC" w14:textId="77777777" w:rsidR="00C51698" w:rsidRPr="009825B6" w:rsidRDefault="00C51698" w:rsidP="00F10262">
      <w:pPr>
        <w:pStyle w:val="NoSpacing"/>
        <w:numPr>
          <w:ilvl w:val="0"/>
          <w:numId w:val="5"/>
        </w:numPr>
        <w:jc w:val="both"/>
        <w:rPr>
          <w:rFonts w:cstheme="minorHAnsi"/>
          <w:color w:val="000000" w:themeColor="text1"/>
          <w:sz w:val="20"/>
          <w:szCs w:val="20"/>
        </w:rPr>
      </w:pPr>
      <w:r w:rsidRPr="009825B6">
        <w:rPr>
          <w:rFonts w:cstheme="minorHAnsi"/>
          <w:color w:val="000000" w:themeColor="text1"/>
          <w:sz w:val="20"/>
          <w:szCs w:val="20"/>
        </w:rPr>
        <w:t>life-cycle assessment</w:t>
      </w:r>
    </w:p>
    <w:p w14:paraId="308E59BD" w14:textId="77777777" w:rsidR="00C51698" w:rsidRPr="009825B6" w:rsidRDefault="00C51698" w:rsidP="00F10262">
      <w:pPr>
        <w:pStyle w:val="NoSpacing"/>
        <w:jc w:val="both"/>
        <w:rPr>
          <w:rFonts w:cstheme="minorHAnsi"/>
          <w:color w:val="000000" w:themeColor="text1"/>
          <w:sz w:val="20"/>
          <w:szCs w:val="20"/>
        </w:rPr>
      </w:pPr>
    </w:p>
    <w:p w14:paraId="60157D00" w14:textId="77777777" w:rsidR="00CB3910" w:rsidRPr="009825B6" w:rsidRDefault="00CB3910" w:rsidP="00CB3910">
      <w:pPr>
        <w:pStyle w:val="NoSpacing"/>
        <w:rPr>
          <w:b/>
          <w:color w:val="000000" w:themeColor="text1"/>
          <w:sz w:val="20"/>
          <w:szCs w:val="20"/>
        </w:rPr>
      </w:pPr>
      <w:r w:rsidRPr="009825B6">
        <w:rPr>
          <w:b/>
          <w:color w:val="000000" w:themeColor="text1"/>
          <w:sz w:val="20"/>
          <w:szCs w:val="20"/>
        </w:rPr>
        <w:t>Learning Objectives</w:t>
      </w:r>
    </w:p>
    <w:p w14:paraId="336964EF" w14:textId="77777777" w:rsidR="00CB3910" w:rsidRPr="009825B6" w:rsidRDefault="00CB3910" w:rsidP="00073D60">
      <w:pPr>
        <w:pStyle w:val="ListParagraph"/>
        <w:numPr>
          <w:ilvl w:val="0"/>
          <w:numId w:val="8"/>
        </w:numPr>
        <w:rPr>
          <w:rFonts w:asciiTheme="minorHAnsi" w:hAnsiTheme="minorHAnsi"/>
          <w:color w:val="000000" w:themeColor="text1"/>
          <w:sz w:val="20"/>
          <w:szCs w:val="20"/>
        </w:rPr>
      </w:pPr>
      <w:bookmarkStart w:id="1" w:name="OLE_LINK1"/>
      <w:r w:rsidRPr="009825B6">
        <w:rPr>
          <w:rFonts w:asciiTheme="minorHAnsi" w:hAnsiTheme="minorHAnsi"/>
          <w:color w:val="000000" w:themeColor="text1"/>
          <w:sz w:val="20"/>
          <w:szCs w:val="20"/>
        </w:rPr>
        <w:t>Ability to establish and carry out an independent research program, to conduct rational experiments based on common hard-core assumptions, to test theories through trial and error relating to both the conceptual and the material dimensions of the project.</w:t>
      </w:r>
    </w:p>
    <w:p w14:paraId="6D51E8EE" w14:textId="77777777" w:rsidR="00CB3910" w:rsidRPr="009825B6" w:rsidRDefault="00CB3910" w:rsidP="00073D60">
      <w:pPr>
        <w:pStyle w:val="NoSpacing"/>
        <w:numPr>
          <w:ilvl w:val="0"/>
          <w:numId w:val="8"/>
        </w:numPr>
        <w:rPr>
          <w:rFonts w:cs="Verdana"/>
          <w:color w:val="000000" w:themeColor="text1"/>
          <w:sz w:val="20"/>
          <w:szCs w:val="20"/>
        </w:rPr>
      </w:pPr>
      <w:r w:rsidRPr="009825B6">
        <w:rPr>
          <w:color w:val="000000" w:themeColor="text1"/>
          <w:sz w:val="20"/>
          <w:szCs w:val="20"/>
        </w:rPr>
        <w:t>Analysis, operation, construction, and cost feasibility of net zero energy buildings. The entire semester will focus on developing the building performance and assessment tools and methodologies to support the design of small-scale ecologically-sensitive residential developments.</w:t>
      </w:r>
    </w:p>
    <w:p w14:paraId="7A61F6EE" w14:textId="77777777" w:rsidR="00073D60" w:rsidRPr="009825B6" w:rsidRDefault="00CB3910" w:rsidP="00073D60">
      <w:pPr>
        <w:pStyle w:val="NoSpacing"/>
        <w:numPr>
          <w:ilvl w:val="0"/>
          <w:numId w:val="8"/>
        </w:numPr>
        <w:rPr>
          <w:rFonts w:cs="Calibri"/>
          <w:color w:val="000000" w:themeColor="text1"/>
          <w:sz w:val="20"/>
          <w:szCs w:val="20"/>
        </w:rPr>
      </w:pPr>
      <w:r w:rsidRPr="009825B6">
        <w:rPr>
          <w:rFonts w:cs="Calibri"/>
          <w:iCs/>
          <w:color w:val="000000" w:themeColor="text1"/>
          <w:sz w:val="20"/>
          <w:szCs w:val="20"/>
        </w:rPr>
        <w:t xml:space="preserve">Understanding </w:t>
      </w:r>
      <w:r w:rsidRPr="009825B6">
        <w:rPr>
          <w:rFonts w:cs="Calibri"/>
          <w:color w:val="000000" w:themeColor="text1"/>
          <w:sz w:val="20"/>
          <w:szCs w:val="20"/>
        </w:rPr>
        <w:t>the role of applied research in determining function, form, and energy systems and their impact on human conditions and behavior.</w:t>
      </w:r>
    </w:p>
    <w:p w14:paraId="1B4B0E10" w14:textId="77777777" w:rsidR="00CB3910" w:rsidRPr="009825B6" w:rsidRDefault="00CB3910" w:rsidP="00073D60">
      <w:pPr>
        <w:pStyle w:val="NoSpacing"/>
        <w:numPr>
          <w:ilvl w:val="0"/>
          <w:numId w:val="8"/>
        </w:numPr>
        <w:rPr>
          <w:rFonts w:cs="Calibri"/>
          <w:color w:val="000000" w:themeColor="text1"/>
          <w:sz w:val="20"/>
          <w:szCs w:val="20"/>
        </w:rPr>
      </w:pPr>
      <w:r w:rsidRPr="009825B6">
        <w:rPr>
          <w:rFonts w:cs="Calibri"/>
          <w:iCs/>
          <w:color w:val="000000" w:themeColor="text1"/>
          <w:sz w:val="20"/>
          <w:szCs w:val="20"/>
        </w:rPr>
        <w:t xml:space="preserve">Understanding </w:t>
      </w:r>
      <w:r w:rsidRPr="009825B6">
        <w:rPr>
          <w:rFonts w:cs="Calibri"/>
          <w:color w:val="000000" w:themeColor="text1"/>
          <w:sz w:val="20"/>
          <w:szCs w:val="20"/>
        </w:rPr>
        <w:t>of the relationship between human behavior, the natural environment and the design of the built environment.</w:t>
      </w:r>
    </w:p>
    <w:bookmarkEnd w:id="1"/>
    <w:p w14:paraId="29672A32" w14:textId="77777777" w:rsidR="00A2241E" w:rsidRPr="009825B6" w:rsidRDefault="00A2241E" w:rsidP="00F10262">
      <w:pPr>
        <w:pStyle w:val="NoSpacing"/>
        <w:jc w:val="both"/>
        <w:rPr>
          <w:color w:val="000000" w:themeColor="text1"/>
          <w:sz w:val="20"/>
          <w:szCs w:val="20"/>
        </w:rPr>
      </w:pPr>
    </w:p>
    <w:p w14:paraId="73A36256" w14:textId="77777777" w:rsidR="00500FDA" w:rsidRPr="00932D93" w:rsidRDefault="00500FDA" w:rsidP="00500FDA">
      <w:pPr>
        <w:rPr>
          <w:rFonts w:asciiTheme="minorHAnsi" w:hAnsiTheme="minorHAnsi"/>
          <w:b/>
          <w:color w:val="403152" w:themeColor="accent4" w:themeShade="80"/>
        </w:rPr>
      </w:pPr>
      <w:r w:rsidRPr="00932D93">
        <w:rPr>
          <w:rFonts w:asciiTheme="minorHAnsi" w:hAnsiTheme="minorHAnsi"/>
          <w:b/>
          <w:color w:val="403152" w:themeColor="accent4" w:themeShade="80"/>
        </w:rPr>
        <w:t>Project Outline and Deliverables</w:t>
      </w:r>
    </w:p>
    <w:p w14:paraId="5E008430" w14:textId="77777777" w:rsidR="00500FDA" w:rsidRDefault="00500FDA" w:rsidP="00500FDA">
      <w:pPr>
        <w:pStyle w:val="NoSpacing"/>
        <w:rPr>
          <w:color w:val="403152" w:themeColor="accent4" w:themeShade="80"/>
        </w:rPr>
      </w:pPr>
    </w:p>
    <w:p w14:paraId="0344B768" w14:textId="79F1C44A" w:rsidR="00500FDA" w:rsidRPr="00500FDA" w:rsidRDefault="00500FDA" w:rsidP="00500FDA">
      <w:pPr>
        <w:pStyle w:val="NoSpacing"/>
        <w:rPr>
          <w:b/>
          <w:color w:val="403152" w:themeColor="accent4" w:themeShade="80"/>
        </w:rPr>
      </w:pPr>
      <w:r w:rsidRPr="00500FDA">
        <w:rPr>
          <w:b/>
          <w:color w:val="403152" w:themeColor="accent4" w:themeShade="80"/>
        </w:rPr>
        <w:t>Beltline Infrastreucture Intervention</w:t>
      </w:r>
    </w:p>
    <w:p w14:paraId="17A64F6A" w14:textId="77777777" w:rsidR="00500FDA" w:rsidRPr="00932D93" w:rsidRDefault="00500FDA" w:rsidP="00500FDA">
      <w:pPr>
        <w:pStyle w:val="NoSpacing"/>
        <w:rPr>
          <w:b/>
          <w:color w:val="403152" w:themeColor="accent4" w:themeShade="80"/>
        </w:rPr>
      </w:pPr>
      <w:r w:rsidRPr="00932D93">
        <w:rPr>
          <w:b/>
          <w:color w:val="403152" w:themeColor="accent4" w:themeShade="80"/>
        </w:rPr>
        <w:t>3 weeks</w:t>
      </w:r>
    </w:p>
    <w:p w14:paraId="62415AF7" w14:textId="77777777" w:rsidR="00500FDA" w:rsidRPr="00932D93" w:rsidRDefault="00500FDA" w:rsidP="00500FDA">
      <w:pPr>
        <w:pStyle w:val="NoSpacing"/>
        <w:rPr>
          <w:color w:val="403152" w:themeColor="accent4" w:themeShade="80"/>
        </w:rPr>
      </w:pPr>
      <w:r w:rsidRPr="00932D93">
        <w:rPr>
          <w:color w:val="403152" w:themeColor="accent4" w:themeShade="80"/>
        </w:rPr>
        <w:t>P1</w:t>
      </w:r>
      <w:r w:rsidRPr="00932D93">
        <w:rPr>
          <w:color w:val="403152" w:themeColor="accent4" w:themeShade="80"/>
        </w:rPr>
        <w:tab/>
        <w:t>3 weeks</w:t>
      </w:r>
      <w:r w:rsidRPr="00932D93">
        <w:rPr>
          <w:color w:val="403152" w:themeColor="accent4" w:themeShade="80"/>
        </w:rPr>
        <w:tab/>
        <w:t>Analysis: Natural Elements, Site Ecology, Structure as a design driver</w:t>
      </w:r>
    </w:p>
    <w:p w14:paraId="004B9E2F" w14:textId="77777777" w:rsidR="00500FDA" w:rsidRPr="00932D93" w:rsidRDefault="00500FDA" w:rsidP="00500FDA">
      <w:pPr>
        <w:pStyle w:val="NoSpacing"/>
        <w:rPr>
          <w:color w:val="403152" w:themeColor="accent4" w:themeShade="80"/>
        </w:rPr>
      </w:pPr>
      <w:r w:rsidRPr="00932D93">
        <w:rPr>
          <w:color w:val="403152" w:themeColor="accent4" w:themeShade="80"/>
        </w:rPr>
        <w:tab/>
      </w:r>
      <w:r w:rsidRPr="00932D93">
        <w:rPr>
          <w:color w:val="403152" w:themeColor="accent4" w:themeShade="80"/>
        </w:rPr>
        <w:tab/>
      </w:r>
      <w:r w:rsidRPr="00932D93">
        <w:rPr>
          <w:color w:val="403152" w:themeColor="accent4" w:themeShade="80"/>
        </w:rPr>
        <w:tab/>
        <w:t>[diagramming, drawing, model making]</w:t>
      </w:r>
    </w:p>
    <w:p w14:paraId="70002C7D" w14:textId="77777777" w:rsidR="00500FDA" w:rsidRPr="00932D93" w:rsidRDefault="00500FDA" w:rsidP="00500FDA">
      <w:pPr>
        <w:pStyle w:val="NoSpacing"/>
        <w:rPr>
          <w:color w:val="403152" w:themeColor="accent4" w:themeShade="80"/>
        </w:rPr>
      </w:pPr>
      <w:r w:rsidRPr="00932D93">
        <w:rPr>
          <w:color w:val="403152" w:themeColor="accent4" w:themeShade="80"/>
        </w:rPr>
        <w:tab/>
      </w:r>
      <w:r w:rsidRPr="00932D93">
        <w:rPr>
          <w:color w:val="403152" w:themeColor="accent4" w:themeShade="80"/>
        </w:rPr>
        <w:tab/>
      </w:r>
      <w:r w:rsidRPr="00932D93">
        <w:rPr>
          <w:color w:val="403152" w:themeColor="accent4" w:themeShade="80"/>
        </w:rPr>
        <w:tab/>
        <w:t>Synthesis: Model</w:t>
      </w:r>
    </w:p>
    <w:p w14:paraId="51B7B930" w14:textId="77777777" w:rsidR="00500FDA" w:rsidRPr="00932D93" w:rsidRDefault="00500FDA" w:rsidP="00500FDA">
      <w:pPr>
        <w:pStyle w:val="NoSpacing"/>
        <w:rPr>
          <w:color w:val="403152" w:themeColor="accent4" w:themeShade="80"/>
        </w:rPr>
      </w:pPr>
      <w:r w:rsidRPr="00932D93">
        <w:rPr>
          <w:color w:val="403152" w:themeColor="accent4" w:themeShade="80"/>
        </w:rPr>
        <w:tab/>
      </w:r>
      <w:r w:rsidRPr="00932D93">
        <w:rPr>
          <w:color w:val="403152" w:themeColor="accent4" w:themeShade="80"/>
        </w:rPr>
        <w:tab/>
      </w:r>
      <w:r w:rsidRPr="00932D93">
        <w:rPr>
          <w:color w:val="403152" w:themeColor="accent4" w:themeShade="80"/>
        </w:rPr>
        <w:tab/>
        <w:t>[digital diagramming, focused drawing with emphasis on axon and section in time]</w:t>
      </w:r>
    </w:p>
    <w:p w14:paraId="10483F61" w14:textId="77777777" w:rsidR="00500FDA" w:rsidRPr="00932D93" w:rsidRDefault="00500FDA" w:rsidP="00500FDA">
      <w:pPr>
        <w:pStyle w:val="NoSpacing"/>
        <w:rPr>
          <w:color w:val="403152" w:themeColor="accent4" w:themeShade="80"/>
        </w:rPr>
      </w:pPr>
      <w:r w:rsidRPr="00932D93">
        <w:rPr>
          <w:color w:val="403152" w:themeColor="accent4" w:themeShade="80"/>
        </w:rPr>
        <w:tab/>
        <w:t>Common</w:t>
      </w:r>
    </w:p>
    <w:p w14:paraId="3EB43704" w14:textId="58F7A65B" w:rsidR="00500FDA" w:rsidRPr="00932D93" w:rsidRDefault="00500FDA" w:rsidP="00500FDA">
      <w:pPr>
        <w:pStyle w:val="NoSpacing"/>
        <w:rPr>
          <w:color w:val="403152" w:themeColor="accent4" w:themeShade="80"/>
        </w:rPr>
      </w:pPr>
      <w:r w:rsidRPr="00932D93">
        <w:rPr>
          <w:color w:val="403152" w:themeColor="accent4" w:themeShade="80"/>
        </w:rPr>
        <w:tab/>
        <w:t>Deliverables</w:t>
      </w:r>
      <w:r w:rsidRPr="00932D93">
        <w:rPr>
          <w:color w:val="403152" w:themeColor="accent4" w:themeShade="80"/>
        </w:rPr>
        <w:tab/>
      </w:r>
      <w:r>
        <w:rPr>
          <w:color w:val="403152" w:themeColor="accent4" w:themeShade="80"/>
        </w:rPr>
        <w:t>House Protoype</w:t>
      </w:r>
    </w:p>
    <w:p w14:paraId="22AF78EF" w14:textId="77777777" w:rsidR="00500FDA" w:rsidRPr="00932D93" w:rsidRDefault="00500FDA" w:rsidP="00500FDA">
      <w:pPr>
        <w:pStyle w:val="NoSpacing"/>
        <w:rPr>
          <w:color w:val="403152" w:themeColor="accent4" w:themeShade="80"/>
        </w:rPr>
      </w:pPr>
      <w:r w:rsidRPr="00932D93">
        <w:rPr>
          <w:color w:val="403152" w:themeColor="accent4" w:themeShade="80"/>
        </w:rPr>
        <w:tab/>
      </w:r>
      <w:r w:rsidRPr="00932D93">
        <w:rPr>
          <w:color w:val="403152" w:themeColor="accent4" w:themeShade="80"/>
        </w:rPr>
        <w:tab/>
      </w:r>
      <w:r w:rsidRPr="00932D93">
        <w:rPr>
          <w:color w:val="403152" w:themeColor="accent4" w:themeShade="80"/>
        </w:rPr>
        <w:tab/>
        <w:t>Structure and Systems Models and Drawings</w:t>
      </w:r>
    </w:p>
    <w:p w14:paraId="40BF328E" w14:textId="77777777" w:rsidR="00500FDA" w:rsidRPr="00932D93" w:rsidRDefault="00500FDA" w:rsidP="00500FDA">
      <w:pPr>
        <w:pStyle w:val="NoSpacing"/>
        <w:rPr>
          <w:color w:val="403152" w:themeColor="accent4" w:themeShade="80"/>
        </w:rPr>
      </w:pPr>
      <w:r w:rsidRPr="00932D93">
        <w:rPr>
          <w:color w:val="403152" w:themeColor="accent4" w:themeShade="80"/>
        </w:rPr>
        <w:tab/>
      </w:r>
      <w:r w:rsidRPr="00932D93">
        <w:rPr>
          <w:color w:val="403152" w:themeColor="accent4" w:themeShade="80"/>
        </w:rPr>
        <w:tab/>
      </w:r>
      <w:r w:rsidRPr="00932D93">
        <w:rPr>
          <w:color w:val="403152" w:themeColor="accent4" w:themeShade="80"/>
        </w:rPr>
        <w:tab/>
        <w:t>Model and Section/Orthographic Drawings @ 1/8” = 1’-0”</w:t>
      </w:r>
    </w:p>
    <w:p w14:paraId="0203413D" w14:textId="77777777" w:rsidR="00500FDA" w:rsidRPr="00932D93" w:rsidRDefault="00500FDA" w:rsidP="00500FDA">
      <w:pPr>
        <w:pStyle w:val="NoSpacing"/>
        <w:rPr>
          <w:color w:val="403152" w:themeColor="accent4" w:themeShade="80"/>
        </w:rPr>
      </w:pPr>
      <w:r w:rsidRPr="00932D93">
        <w:rPr>
          <w:color w:val="403152" w:themeColor="accent4" w:themeShade="80"/>
        </w:rPr>
        <w:tab/>
      </w:r>
      <w:r w:rsidRPr="00932D93">
        <w:rPr>
          <w:color w:val="403152" w:themeColor="accent4" w:themeShade="80"/>
        </w:rPr>
        <w:tab/>
      </w:r>
      <w:r w:rsidRPr="00932D93">
        <w:rPr>
          <w:color w:val="403152" w:themeColor="accent4" w:themeShade="80"/>
        </w:rPr>
        <w:tab/>
        <w:t xml:space="preserve"> </w:t>
      </w:r>
    </w:p>
    <w:p w14:paraId="6D3E1F53" w14:textId="7D236F5C" w:rsidR="00500FDA" w:rsidRPr="00932D93" w:rsidRDefault="00500FDA" w:rsidP="00500FDA">
      <w:pPr>
        <w:rPr>
          <w:rStyle w:val="vi"/>
          <w:rFonts w:asciiTheme="minorHAnsi" w:hAnsiTheme="minorHAnsi"/>
          <w:b/>
          <w:bCs/>
          <w:color w:val="403152" w:themeColor="accent4" w:themeShade="80"/>
          <w:u w:color="262626"/>
        </w:rPr>
      </w:pPr>
      <w:r>
        <w:rPr>
          <w:rStyle w:val="vi"/>
          <w:rFonts w:asciiTheme="minorHAnsi" w:hAnsiTheme="minorHAnsi"/>
          <w:b/>
          <w:bCs/>
          <w:color w:val="403152" w:themeColor="accent4" w:themeShade="80"/>
          <w:u w:color="262626"/>
        </w:rPr>
        <w:t>Affordable Housing Protoypes</w:t>
      </w:r>
    </w:p>
    <w:p w14:paraId="2B04FD54" w14:textId="77777777" w:rsidR="00500FDA" w:rsidRPr="00932D93" w:rsidRDefault="00500FDA" w:rsidP="00500FDA">
      <w:pPr>
        <w:pStyle w:val="NoSpacing"/>
        <w:rPr>
          <w:color w:val="403152" w:themeColor="accent4" w:themeShade="80"/>
        </w:rPr>
      </w:pPr>
      <w:r w:rsidRPr="00932D93">
        <w:rPr>
          <w:color w:val="403152" w:themeColor="accent4" w:themeShade="80"/>
        </w:rPr>
        <w:t>P2a</w:t>
      </w:r>
      <w:r w:rsidRPr="00932D93">
        <w:rPr>
          <w:color w:val="403152" w:themeColor="accent4" w:themeShade="80"/>
        </w:rPr>
        <w:tab/>
        <w:t>2 weeks</w:t>
      </w:r>
      <w:r w:rsidRPr="00932D93">
        <w:rPr>
          <w:color w:val="403152" w:themeColor="accent4" w:themeShade="80"/>
        </w:rPr>
        <w:tab/>
        <w:t>Analysis: Precedents and their transformations per instructor</w:t>
      </w:r>
    </w:p>
    <w:p w14:paraId="79775827" w14:textId="77777777" w:rsidR="00500FDA" w:rsidRPr="00932D93" w:rsidRDefault="00500FDA" w:rsidP="00500FDA">
      <w:pPr>
        <w:pStyle w:val="NoSpacing"/>
        <w:ind w:left="1440" w:firstLine="720"/>
        <w:rPr>
          <w:color w:val="403152" w:themeColor="accent4" w:themeShade="80"/>
        </w:rPr>
      </w:pPr>
      <w:r w:rsidRPr="00932D93">
        <w:rPr>
          <w:color w:val="403152" w:themeColor="accent4" w:themeShade="80"/>
        </w:rPr>
        <w:t>[digital diagramming, drawing + modeling]</w:t>
      </w:r>
    </w:p>
    <w:p w14:paraId="727DCBCC" w14:textId="77777777" w:rsidR="00500FDA" w:rsidRPr="00932D93" w:rsidRDefault="00500FDA" w:rsidP="00500FDA">
      <w:pPr>
        <w:pStyle w:val="NoSpacing"/>
        <w:rPr>
          <w:color w:val="403152" w:themeColor="accent4" w:themeShade="80"/>
        </w:rPr>
      </w:pPr>
      <w:r w:rsidRPr="00932D93">
        <w:rPr>
          <w:color w:val="403152" w:themeColor="accent4" w:themeShade="80"/>
        </w:rPr>
        <w:t>P2b</w:t>
      </w:r>
      <w:r w:rsidRPr="00932D93">
        <w:rPr>
          <w:color w:val="403152" w:themeColor="accent4" w:themeShade="80"/>
        </w:rPr>
        <w:tab/>
        <w:t>8 weeks</w:t>
      </w:r>
      <w:r w:rsidRPr="00932D93">
        <w:rPr>
          <w:color w:val="403152" w:themeColor="accent4" w:themeShade="80"/>
        </w:rPr>
        <w:tab/>
        <w:t xml:space="preserve">Synthesis:  building type and systems development/customization  </w:t>
      </w:r>
    </w:p>
    <w:p w14:paraId="5F004639" w14:textId="77777777" w:rsidR="00500FDA" w:rsidRPr="00932D93" w:rsidRDefault="00500FDA" w:rsidP="00500FDA">
      <w:pPr>
        <w:pStyle w:val="NoSpacing"/>
        <w:rPr>
          <w:color w:val="403152" w:themeColor="accent4" w:themeShade="80"/>
        </w:rPr>
      </w:pPr>
      <w:r w:rsidRPr="00932D93">
        <w:rPr>
          <w:color w:val="403152" w:themeColor="accent4" w:themeShade="80"/>
        </w:rPr>
        <w:tab/>
      </w:r>
      <w:r w:rsidRPr="00932D93">
        <w:rPr>
          <w:color w:val="403152" w:themeColor="accent4" w:themeShade="80"/>
        </w:rPr>
        <w:tab/>
      </w:r>
      <w:r w:rsidRPr="00932D93">
        <w:rPr>
          <w:color w:val="403152" w:themeColor="accent4" w:themeShade="80"/>
        </w:rPr>
        <w:tab/>
        <w:t>[digital diagramming, modeling analog and digital, limited drawing]</w:t>
      </w:r>
    </w:p>
    <w:p w14:paraId="2892CEF4" w14:textId="77777777" w:rsidR="00500FDA" w:rsidRPr="00932D93" w:rsidRDefault="00500FDA" w:rsidP="00500FDA">
      <w:pPr>
        <w:pStyle w:val="NoSpacing"/>
        <w:ind w:left="1440" w:firstLine="720"/>
        <w:rPr>
          <w:color w:val="403152" w:themeColor="accent4" w:themeShade="80"/>
        </w:rPr>
      </w:pPr>
    </w:p>
    <w:p w14:paraId="231A1CBE" w14:textId="77777777" w:rsidR="00500FDA" w:rsidRPr="00932D93" w:rsidRDefault="00500FDA" w:rsidP="00500FDA">
      <w:pPr>
        <w:pStyle w:val="NoSpacing"/>
        <w:rPr>
          <w:color w:val="403152" w:themeColor="accent4" w:themeShade="80"/>
        </w:rPr>
      </w:pPr>
      <w:r w:rsidRPr="00932D93">
        <w:rPr>
          <w:color w:val="403152" w:themeColor="accent4" w:themeShade="80"/>
        </w:rPr>
        <w:tab/>
        <w:t>Common</w:t>
      </w:r>
    </w:p>
    <w:p w14:paraId="3BCD5E0B" w14:textId="77777777" w:rsidR="00500FDA" w:rsidRPr="00932D93" w:rsidRDefault="00500FDA" w:rsidP="00500FDA">
      <w:pPr>
        <w:pStyle w:val="NoSpacing"/>
        <w:rPr>
          <w:color w:val="403152" w:themeColor="accent4" w:themeShade="80"/>
        </w:rPr>
      </w:pPr>
      <w:r w:rsidRPr="00932D93">
        <w:rPr>
          <w:color w:val="403152" w:themeColor="accent4" w:themeShade="80"/>
        </w:rPr>
        <w:tab/>
        <w:t>Deliverables</w:t>
      </w:r>
      <w:r w:rsidRPr="00932D93">
        <w:rPr>
          <w:color w:val="403152" w:themeColor="accent4" w:themeShade="80"/>
        </w:rPr>
        <w:tab/>
        <w:t>Overall Site Model</w:t>
      </w:r>
    </w:p>
    <w:p w14:paraId="509DAE9A" w14:textId="77777777" w:rsidR="00500FDA" w:rsidRPr="00932D93" w:rsidRDefault="00500FDA" w:rsidP="00500FDA">
      <w:pPr>
        <w:pStyle w:val="NoSpacing"/>
        <w:rPr>
          <w:color w:val="403152" w:themeColor="accent4" w:themeShade="80"/>
        </w:rPr>
      </w:pPr>
      <w:r w:rsidRPr="00932D93">
        <w:rPr>
          <w:color w:val="403152" w:themeColor="accent4" w:themeShade="80"/>
        </w:rPr>
        <w:tab/>
      </w:r>
      <w:r w:rsidRPr="00932D93">
        <w:rPr>
          <w:color w:val="403152" w:themeColor="accent4" w:themeShade="80"/>
        </w:rPr>
        <w:tab/>
      </w:r>
      <w:r w:rsidRPr="00932D93">
        <w:rPr>
          <w:color w:val="403152" w:themeColor="accent4" w:themeShade="80"/>
        </w:rPr>
        <w:tab/>
        <w:t>Plan, Elevation 1”=8’</w:t>
      </w:r>
    </w:p>
    <w:p w14:paraId="4C402548" w14:textId="77777777" w:rsidR="00500FDA" w:rsidRPr="00932D93" w:rsidRDefault="00500FDA" w:rsidP="00500FDA">
      <w:pPr>
        <w:pStyle w:val="NoSpacing"/>
        <w:rPr>
          <w:color w:val="403152" w:themeColor="accent4" w:themeShade="80"/>
        </w:rPr>
      </w:pPr>
      <w:r w:rsidRPr="00932D93">
        <w:rPr>
          <w:color w:val="403152" w:themeColor="accent4" w:themeShade="80"/>
        </w:rPr>
        <w:tab/>
      </w:r>
      <w:r w:rsidRPr="00932D93">
        <w:rPr>
          <w:color w:val="403152" w:themeColor="accent4" w:themeShade="80"/>
        </w:rPr>
        <w:tab/>
      </w:r>
      <w:r w:rsidRPr="00932D93">
        <w:rPr>
          <w:color w:val="403152" w:themeColor="accent4" w:themeShade="80"/>
        </w:rPr>
        <w:tab/>
        <w:t>3 Sections with corresponding plan details @ 1” = 8’ minimum 1 model and 2 drawings</w:t>
      </w:r>
    </w:p>
    <w:p w14:paraId="53E3251B" w14:textId="77777777" w:rsidR="00500FDA" w:rsidRPr="00932D93" w:rsidRDefault="00500FDA" w:rsidP="00500FDA">
      <w:pPr>
        <w:pStyle w:val="NoSpacing"/>
        <w:rPr>
          <w:color w:val="403152" w:themeColor="accent4" w:themeShade="80"/>
        </w:rPr>
      </w:pPr>
      <w:r w:rsidRPr="00932D93">
        <w:rPr>
          <w:color w:val="403152" w:themeColor="accent4" w:themeShade="80"/>
        </w:rPr>
        <w:tab/>
      </w:r>
      <w:r w:rsidRPr="00932D93">
        <w:rPr>
          <w:color w:val="403152" w:themeColor="accent4" w:themeShade="80"/>
        </w:rPr>
        <w:tab/>
      </w:r>
      <w:r w:rsidRPr="00932D93">
        <w:rPr>
          <w:color w:val="403152" w:themeColor="accent4" w:themeShade="80"/>
        </w:rPr>
        <w:tab/>
        <w:t xml:space="preserve">Detail Sections | Privileged Representation </w:t>
      </w:r>
    </w:p>
    <w:p w14:paraId="4C135081" w14:textId="77777777" w:rsidR="00500FDA" w:rsidRPr="00932D93" w:rsidRDefault="00500FDA" w:rsidP="00500FDA">
      <w:pPr>
        <w:pStyle w:val="NoSpacing"/>
        <w:ind w:left="1440" w:firstLine="720"/>
        <w:rPr>
          <w:color w:val="403152" w:themeColor="accent4" w:themeShade="80"/>
        </w:rPr>
      </w:pPr>
      <w:r w:rsidRPr="00932D93">
        <w:rPr>
          <w:color w:val="403152" w:themeColor="accent4" w:themeShade="80"/>
        </w:rPr>
        <w:t>Regardless of project complexity, the ground floor must be fully articulated/resolved</w:t>
      </w:r>
    </w:p>
    <w:p w14:paraId="1C043A95" w14:textId="77777777" w:rsidR="00500FDA" w:rsidRPr="00932D93" w:rsidRDefault="00500FDA" w:rsidP="00500FDA">
      <w:pPr>
        <w:pStyle w:val="NoSpacing"/>
        <w:ind w:left="1440" w:firstLine="720"/>
        <w:rPr>
          <w:color w:val="403152" w:themeColor="accent4" w:themeShade="80"/>
        </w:rPr>
      </w:pPr>
      <w:r w:rsidRPr="00932D93">
        <w:rPr>
          <w:color w:val="403152" w:themeColor="accent4" w:themeShade="80"/>
        </w:rPr>
        <w:t>Studios complete a week earlier in order to produce portfolio pages.</w:t>
      </w:r>
    </w:p>
    <w:p w14:paraId="53DBAA55" w14:textId="77777777" w:rsidR="00D44D36" w:rsidRPr="009825B6" w:rsidRDefault="00D44D36" w:rsidP="00F10262">
      <w:pPr>
        <w:pStyle w:val="NoSpacing"/>
        <w:jc w:val="both"/>
        <w:rPr>
          <w:rStyle w:val="Hyperlink"/>
          <w:color w:val="000000" w:themeColor="text1"/>
          <w:sz w:val="20"/>
          <w:szCs w:val="20"/>
        </w:rPr>
      </w:pPr>
    </w:p>
    <w:p w14:paraId="2D225AF8" w14:textId="2E3392B1"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Course Schedule</w:t>
      </w:r>
      <w:r w:rsidR="00FA5CC0">
        <w:rPr>
          <w:rFonts w:cs="Arial"/>
          <w:b/>
          <w:color w:val="000000" w:themeColor="text1"/>
          <w:sz w:val="20"/>
          <w:szCs w:val="20"/>
        </w:rPr>
        <w:t xml:space="preserve"> and Assignments </w:t>
      </w:r>
      <w:r w:rsidRPr="009825B6">
        <w:rPr>
          <w:rFonts w:cs="Arial"/>
          <w:b/>
          <w:color w:val="000000" w:themeColor="text1"/>
          <w:sz w:val="20"/>
          <w:szCs w:val="20"/>
        </w:rPr>
        <w:t xml:space="preserve"> (subject to change)</w:t>
      </w:r>
    </w:p>
    <w:p w14:paraId="1A0898A3" w14:textId="77777777" w:rsidR="00D44D36" w:rsidRPr="009825B6" w:rsidRDefault="00D44D36" w:rsidP="00D44D36">
      <w:pPr>
        <w:pStyle w:val="NoSpacing"/>
        <w:rPr>
          <w:rFonts w:cs="Arial"/>
          <w:color w:val="000000" w:themeColor="text1"/>
          <w:sz w:val="20"/>
          <w:szCs w:val="20"/>
          <w:u w:val="single"/>
        </w:rPr>
      </w:pPr>
    </w:p>
    <w:p w14:paraId="56D47610" w14:textId="77777777" w:rsidR="00D44D36" w:rsidRPr="009825B6" w:rsidRDefault="00D44D36" w:rsidP="00D44D36">
      <w:pPr>
        <w:pStyle w:val="NoSpacing"/>
        <w:rPr>
          <w:rFonts w:cs="Arial"/>
          <w:b/>
          <w:color w:val="000000" w:themeColor="text1"/>
          <w:sz w:val="20"/>
          <w:szCs w:val="20"/>
        </w:rPr>
        <w:sectPr w:rsidR="00D44D36" w:rsidRPr="009825B6" w:rsidSect="005727E4">
          <w:footerReference w:type="default" r:id="rId10"/>
          <w:type w:val="continuous"/>
          <w:pgSz w:w="12240" w:h="15840"/>
          <w:pgMar w:top="1008" w:right="1080" w:bottom="1008" w:left="1080" w:header="720" w:footer="720" w:gutter="0"/>
          <w:cols w:space="720"/>
          <w:docGrid w:linePitch="360"/>
        </w:sectPr>
      </w:pPr>
    </w:p>
    <w:p w14:paraId="2FC21D47"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lastRenderedPageBreak/>
        <w:t>January</w:t>
      </w:r>
    </w:p>
    <w:p w14:paraId="44EA01FD"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1</w:t>
      </w:r>
      <w:r w:rsidRPr="009825B6">
        <w:rPr>
          <w:rFonts w:cs="Arial"/>
          <w:b/>
          <w:color w:val="000000" w:themeColor="text1"/>
          <w:sz w:val="20"/>
          <w:szCs w:val="20"/>
        </w:rPr>
        <w:tab/>
      </w:r>
      <w:r w:rsidRPr="009825B6">
        <w:rPr>
          <w:rFonts w:cs="Arial"/>
          <w:b/>
          <w:color w:val="000000" w:themeColor="text1"/>
          <w:sz w:val="20"/>
          <w:szCs w:val="20"/>
        </w:rPr>
        <w:tab/>
      </w:r>
    </w:p>
    <w:p w14:paraId="605B0E8A" w14:textId="0A6D2D6C" w:rsidR="00D44D36" w:rsidRPr="009825B6" w:rsidRDefault="00740A08" w:rsidP="00D44D36">
      <w:pPr>
        <w:pStyle w:val="NoSpacing"/>
        <w:ind w:left="1440" w:hanging="1440"/>
        <w:rPr>
          <w:rFonts w:cs="Arial"/>
          <w:color w:val="000000" w:themeColor="text1"/>
          <w:sz w:val="20"/>
          <w:szCs w:val="20"/>
        </w:rPr>
      </w:pPr>
      <w:r w:rsidRPr="009825B6">
        <w:rPr>
          <w:rFonts w:cs="Arial"/>
          <w:color w:val="000000" w:themeColor="text1"/>
          <w:sz w:val="20"/>
          <w:szCs w:val="20"/>
        </w:rPr>
        <w:t>M09</w:t>
      </w:r>
      <w:r w:rsidR="00D44D36" w:rsidRPr="009825B6">
        <w:rPr>
          <w:rFonts w:cs="Arial"/>
          <w:color w:val="000000" w:themeColor="text1"/>
          <w:sz w:val="20"/>
          <w:szCs w:val="20"/>
        </w:rPr>
        <w:t xml:space="preserve"> </w:t>
      </w:r>
      <w:r w:rsidR="00D44D36" w:rsidRPr="009825B6">
        <w:rPr>
          <w:rFonts w:cs="Arial"/>
          <w:color w:val="000000" w:themeColor="text1"/>
          <w:sz w:val="20"/>
          <w:szCs w:val="20"/>
        </w:rPr>
        <w:tab/>
      </w:r>
      <w:r w:rsidR="002B7618" w:rsidRPr="009825B6">
        <w:rPr>
          <w:rFonts w:cs="Arial"/>
          <w:color w:val="000000" w:themeColor="text1"/>
          <w:sz w:val="20"/>
          <w:szCs w:val="20"/>
        </w:rPr>
        <w:t>Lottery</w:t>
      </w:r>
    </w:p>
    <w:p w14:paraId="2049B6DA" w14:textId="19D335EC" w:rsidR="00D44D36" w:rsidRPr="009825B6" w:rsidRDefault="00740A08" w:rsidP="00D44D36">
      <w:pPr>
        <w:pStyle w:val="NoSpacing"/>
        <w:ind w:left="1440" w:hanging="1440"/>
        <w:rPr>
          <w:rFonts w:cs="Arial"/>
          <w:color w:val="000000" w:themeColor="text1"/>
          <w:sz w:val="20"/>
          <w:szCs w:val="20"/>
        </w:rPr>
      </w:pPr>
      <w:r w:rsidRPr="009825B6">
        <w:rPr>
          <w:rFonts w:cs="Arial"/>
          <w:color w:val="000000" w:themeColor="text1"/>
          <w:sz w:val="20"/>
          <w:szCs w:val="20"/>
        </w:rPr>
        <w:t>W11</w:t>
      </w:r>
      <w:r w:rsidR="00D44D36" w:rsidRPr="009825B6">
        <w:rPr>
          <w:rFonts w:cs="Arial"/>
          <w:color w:val="000000" w:themeColor="text1"/>
          <w:sz w:val="20"/>
          <w:szCs w:val="20"/>
        </w:rPr>
        <w:tab/>
      </w:r>
      <w:r w:rsidR="002B7618" w:rsidRPr="009825B6">
        <w:rPr>
          <w:rFonts w:cs="Arial"/>
          <w:color w:val="000000" w:themeColor="text1"/>
          <w:sz w:val="20"/>
          <w:szCs w:val="20"/>
        </w:rPr>
        <w:t>Studio Set-up: Project One, West Side Affordable Housing</w:t>
      </w:r>
      <w:r w:rsidR="00007ABD" w:rsidRPr="009825B6">
        <w:rPr>
          <w:rFonts w:cs="Arial"/>
          <w:color w:val="000000" w:themeColor="text1"/>
          <w:sz w:val="20"/>
          <w:szCs w:val="20"/>
        </w:rPr>
        <w:t xml:space="preserve"> Charrette </w:t>
      </w:r>
      <w:r w:rsidR="002B7618" w:rsidRPr="009825B6">
        <w:rPr>
          <w:rFonts w:cs="Arial"/>
          <w:color w:val="000000" w:themeColor="text1"/>
          <w:sz w:val="20"/>
          <w:szCs w:val="20"/>
        </w:rPr>
        <w:t xml:space="preserve"> –</w:t>
      </w:r>
      <w:r w:rsidR="00F479FD" w:rsidRPr="009825B6">
        <w:rPr>
          <w:rFonts w:cs="Arial"/>
          <w:color w:val="000000" w:themeColor="text1"/>
          <w:sz w:val="20"/>
          <w:szCs w:val="20"/>
        </w:rPr>
        <w:t xml:space="preserve"> 4</w:t>
      </w:r>
      <w:r w:rsidR="002B7618" w:rsidRPr="009825B6">
        <w:rPr>
          <w:rFonts w:cs="Arial"/>
          <w:color w:val="000000" w:themeColor="text1"/>
          <w:sz w:val="20"/>
          <w:szCs w:val="20"/>
        </w:rPr>
        <w:t xml:space="preserve"> weeks</w:t>
      </w:r>
    </w:p>
    <w:p w14:paraId="46F88031" w14:textId="77777777" w:rsidR="00D44D36" w:rsidRPr="009825B6" w:rsidRDefault="00D44D36" w:rsidP="00D44D36">
      <w:pPr>
        <w:pStyle w:val="NoSpacing"/>
        <w:ind w:left="1440" w:hanging="1440"/>
        <w:rPr>
          <w:rFonts w:cs="Arial"/>
          <w:color w:val="000000" w:themeColor="text1"/>
          <w:sz w:val="20"/>
          <w:szCs w:val="20"/>
        </w:rPr>
      </w:pPr>
      <w:r w:rsidRPr="009825B6">
        <w:rPr>
          <w:rFonts w:cs="Arial"/>
          <w:color w:val="000000" w:themeColor="text1"/>
          <w:sz w:val="20"/>
          <w:szCs w:val="20"/>
        </w:rPr>
        <w:tab/>
      </w:r>
      <w:r w:rsidR="002B7618" w:rsidRPr="009825B6">
        <w:rPr>
          <w:rFonts w:cs="Arial"/>
          <w:color w:val="000000" w:themeColor="text1"/>
          <w:sz w:val="20"/>
          <w:szCs w:val="20"/>
        </w:rPr>
        <w:t xml:space="preserve">Full review of studio objectives, </w:t>
      </w:r>
    </w:p>
    <w:p w14:paraId="465ABE14" w14:textId="6139EE6E"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F 13</w:t>
      </w:r>
      <w:r w:rsidR="00D44D36" w:rsidRPr="009825B6">
        <w:rPr>
          <w:rFonts w:cs="Arial"/>
          <w:color w:val="000000" w:themeColor="text1"/>
          <w:sz w:val="20"/>
          <w:szCs w:val="20"/>
        </w:rPr>
        <w:tab/>
      </w:r>
      <w:r w:rsidR="00D44D36" w:rsidRPr="009825B6">
        <w:rPr>
          <w:rFonts w:cs="Arial"/>
          <w:color w:val="000000" w:themeColor="text1"/>
          <w:sz w:val="20"/>
          <w:szCs w:val="20"/>
        </w:rPr>
        <w:tab/>
      </w:r>
      <w:r w:rsidR="002B7618" w:rsidRPr="009825B6">
        <w:rPr>
          <w:rFonts w:cs="Arial"/>
          <w:color w:val="000000" w:themeColor="text1"/>
          <w:sz w:val="20"/>
          <w:szCs w:val="20"/>
        </w:rPr>
        <w:t>Afternoon discussion: Energy, Zoning, Context</w:t>
      </w:r>
      <w:r w:rsidR="00D44D36" w:rsidRPr="009825B6">
        <w:rPr>
          <w:rFonts w:cs="Arial"/>
          <w:color w:val="000000" w:themeColor="text1"/>
          <w:sz w:val="20"/>
          <w:szCs w:val="20"/>
        </w:rPr>
        <w:tab/>
      </w:r>
    </w:p>
    <w:p w14:paraId="223ADCC9" w14:textId="77777777" w:rsidR="00D44D36" w:rsidRPr="009825B6" w:rsidRDefault="00D44D36" w:rsidP="00D44D36">
      <w:pPr>
        <w:pStyle w:val="NoSpacing"/>
        <w:rPr>
          <w:rFonts w:cs="Arial"/>
          <w:color w:val="000000" w:themeColor="text1"/>
          <w:sz w:val="20"/>
          <w:szCs w:val="20"/>
        </w:rPr>
      </w:pPr>
    </w:p>
    <w:p w14:paraId="4734C47D"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2</w:t>
      </w:r>
      <w:r w:rsidRPr="009825B6">
        <w:rPr>
          <w:rFonts w:cs="Arial"/>
          <w:b/>
          <w:color w:val="000000" w:themeColor="text1"/>
          <w:sz w:val="20"/>
          <w:szCs w:val="20"/>
        </w:rPr>
        <w:tab/>
      </w:r>
      <w:r w:rsidRPr="009825B6">
        <w:rPr>
          <w:rFonts w:cs="Arial"/>
          <w:b/>
          <w:color w:val="000000" w:themeColor="text1"/>
          <w:sz w:val="20"/>
          <w:szCs w:val="20"/>
        </w:rPr>
        <w:tab/>
      </w:r>
    </w:p>
    <w:p w14:paraId="4E62D576" w14:textId="7EC85071" w:rsidR="00D44D36" w:rsidRPr="009825B6" w:rsidRDefault="00740A08" w:rsidP="00D44D36">
      <w:pPr>
        <w:pStyle w:val="NoSpacing"/>
        <w:ind w:left="1440" w:hanging="1440"/>
        <w:rPr>
          <w:rFonts w:cs="Arial"/>
          <w:color w:val="000000" w:themeColor="text1"/>
          <w:sz w:val="20"/>
          <w:szCs w:val="20"/>
        </w:rPr>
      </w:pPr>
      <w:r w:rsidRPr="009825B6">
        <w:rPr>
          <w:rFonts w:cs="Arial"/>
          <w:color w:val="000000" w:themeColor="text1"/>
          <w:sz w:val="20"/>
          <w:szCs w:val="20"/>
        </w:rPr>
        <w:t>M16</w:t>
      </w:r>
      <w:r w:rsidR="00D44D36" w:rsidRPr="009825B6">
        <w:rPr>
          <w:rFonts w:cs="Arial"/>
          <w:color w:val="000000" w:themeColor="text1"/>
          <w:sz w:val="20"/>
          <w:szCs w:val="20"/>
        </w:rPr>
        <w:tab/>
      </w:r>
      <w:r w:rsidR="00D44D36" w:rsidRPr="009825B6">
        <w:rPr>
          <w:rFonts w:cs="Arial"/>
          <w:i/>
          <w:color w:val="000000" w:themeColor="text1"/>
          <w:sz w:val="20"/>
          <w:szCs w:val="20"/>
        </w:rPr>
        <w:t>Martin Luther King, Jr. Holiday</w:t>
      </w:r>
      <w:r w:rsidR="00D44D36" w:rsidRPr="009825B6">
        <w:rPr>
          <w:rFonts w:cs="Arial"/>
          <w:color w:val="000000" w:themeColor="text1"/>
          <w:sz w:val="20"/>
          <w:szCs w:val="20"/>
          <w:u w:val="single"/>
        </w:rPr>
        <w:t xml:space="preserve"> </w:t>
      </w:r>
    </w:p>
    <w:p w14:paraId="40A3F8D8" w14:textId="35190944" w:rsidR="00D44D36" w:rsidRPr="009825B6" w:rsidRDefault="00740A08" w:rsidP="00D44D36">
      <w:pPr>
        <w:pStyle w:val="NoSpacing"/>
        <w:ind w:left="1440" w:hanging="1440"/>
        <w:rPr>
          <w:rFonts w:cs="Arial"/>
          <w:color w:val="000000" w:themeColor="text1"/>
          <w:sz w:val="20"/>
          <w:szCs w:val="20"/>
        </w:rPr>
      </w:pPr>
      <w:r w:rsidRPr="009825B6">
        <w:rPr>
          <w:rFonts w:cs="Arial"/>
          <w:color w:val="000000" w:themeColor="text1"/>
          <w:sz w:val="20"/>
          <w:szCs w:val="20"/>
        </w:rPr>
        <w:t>W18</w:t>
      </w:r>
      <w:r w:rsidR="00D44D36" w:rsidRPr="009825B6">
        <w:rPr>
          <w:rFonts w:cs="Arial"/>
          <w:color w:val="000000" w:themeColor="text1"/>
          <w:sz w:val="20"/>
          <w:szCs w:val="20"/>
        </w:rPr>
        <w:tab/>
      </w:r>
      <w:r w:rsidR="00F53C54" w:rsidRPr="009825B6">
        <w:rPr>
          <w:rFonts w:cs="Arial"/>
          <w:color w:val="000000" w:themeColor="text1"/>
          <w:sz w:val="20"/>
          <w:szCs w:val="20"/>
        </w:rPr>
        <w:t>HPB/ARCH workday + discussion</w:t>
      </w:r>
    </w:p>
    <w:p w14:paraId="6D8E3C4D" w14:textId="486C6E19" w:rsidR="00D44D36" w:rsidRPr="009825B6" w:rsidRDefault="002B7618" w:rsidP="00D44D36">
      <w:pPr>
        <w:pStyle w:val="NoSpacing"/>
        <w:rPr>
          <w:rFonts w:cs="Arial"/>
          <w:color w:val="000000" w:themeColor="text1"/>
          <w:sz w:val="20"/>
          <w:szCs w:val="20"/>
        </w:rPr>
      </w:pPr>
      <w:r w:rsidRPr="009825B6">
        <w:rPr>
          <w:rFonts w:cs="Arial"/>
          <w:color w:val="000000" w:themeColor="text1"/>
          <w:sz w:val="20"/>
          <w:szCs w:val="20"/>
        </w:rPr>
        <w:t>F</w:t>
      </w:r>
      <w:r w:rsidR="00740A08" w:rsidRPr="009825B6">
        <w:rPr>
          <w:rFonts w:cs="Arial"/>
          <w:color w:val="000000" w:themeColor="text1"/>
          <w:sz w:val="20"/>
          <w:szCs w:val="20"/>
        </w:rPr>
        <w:t>20</w:t>
      </w:r>
      <w:r w:rsidR="00D44D36" w:rsidRPr="009825B6">
        <w:rPr>
          <w:rFonts w:cs="Arial"/>
          <w:color w:val="000000" w:themeColor="text1"/>
          <w:sz w:val="20"/>
          <w:szCs w:val="20"/>
        </w:rPr>
        <w:tab/>
      </w:r>
      <w:r w:rsidR="00D44D36" w:rsidRPr="009825B6">
        <w:rPr>
          <w:rFonts w:cs="Arial"/>
          <w:color w:val="000000" w:themeColor="text1"/>
          <w:sz w:val="20"/>
          <w:szCs w:val="20"/>
        </w:rPr>
        <w:tab/>
      </w:r>
      <w:r w:rsidR="006D2E40" w:rsidRPr="009825B6">
        <w:rPr>
          <w:rFonts w:cs="Arial"/>
          <w:color w:val="000000" w:themeColor="text1"/>
          <w:sz w:val="20"/>
          <w:szCs w:val="20"/>
        </w:rPr>
        <w:t>Desk Work</w:t>
      </w:r>
    </w:p>
    <w:p w14:paraId="04AC3AE8" w14:textId="77777777" w:rsidR="00D44D36" w:rsidRPr="009825B6" w:rsidRDefault="00D44D36" w:rsidP="00D44D36">
      <w:pPr>
        <w:pStyle w:val="NoSpacing"/>
        <w:rPr>
          <w:rFonts w:cs="Arial"/>
          <w:b/>
          <w:color w:val="000000" w:themeColor="text1"/>
          <w:sz w:val="20"/>
          <w:szCs w:val="20"/>
        </w:rPr>
      </w:pPr>
    </w:p>
    <w:p w14:paraId="5E5C7D2B"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3</w:t>
      </w:r>
      <w:r w:rsidRPr="009825B6">
        <w:rPr>
          <w:rFonts w:cs="Arial"/>
          <w:b/>
          <w:color w:val="000000" w:themeColor="text1"/>
          <w:sz w:val="20"/>
          <w:szCs w:val="20"/>
        </w:rPr>
        <w:tab/>
      </w:r>
      <w:r w:rsidRPr="009825B6">
        <w:rPr>
          <w:rFonts w:cs="Arial"/>
          <w:b/>
          <w:color w:val="000000" w:themeColor="text1"/>
          <w:sz w:val="20"/>
          <w:szCs w:val="20"/>
        </w:rPr>
        <w:tab/>
      </w:r>
    </w:p>
    <w:p w14:paraId="1D3ABEE1" w14:textId="24B5A4D5" w:rsidR="005727E4" w:rsidRPr="009825B6" w:rsidRDefault="00740A08" w:rsidP="00D44D36">
      <w:pPr>
        <w:pStyle w:val="NoSpacing"/>
        <w:rPr>
          <w:rFonts w:cs="Arial"/>
          <w:i/>
          <w:color w:val="000000" w:themeColor="text1"/>
          <w:sz w:val="20"/>
          <w:szCs w:val="20"/>
        </w:rPr>
      </w:pPr>
      <w:r w:rsidRPr="009825B6">
        <w:rPr>
          <w:rFonts w:cs="Arial"/>
          <w:color w:val="000000" w:themeColor="text1"/>
          <w:sz w:val="20"/>
          <w:szCs w:val="20"/>
        </w:rPr>
        <w:t>M23</w:t>
      </w:r>
      <w:r w:rsidR="00D44D36" w:rsidRPr="009825B6">
        <w:rPr>
          <w:rFonts w:cs="Arial"/>
          <w:color w:val="000000" w:themeColor="text1"/>
          <w:sz w:val="20"/>
          <w:szCs w:val="20"/>
        </w:rPr>
        <w:tab/>
      </w:r>
      <w:r w:rsidR="00D44D36" w:rsidRPr="009825B6">
        <w:rPr>
          <w:rFonts w:cs="Arial"/>
          <w:color w:val="000000" w:themeColor="text1"/>
          <w:sz w:val="20"/>
          <w:szCs w:val="20"/>
        </w:rPr>
        <w:tab/>
      </w:r>
      <w:r w:rsidR="002B7618" w:rsidRPr="009825B6">
        <w:rPr>
          <w:rFonts w:cs="Arial"/>
          <w:color w:val="000000" w:themeColor="text1"/>
          <w:sz w:val="20"/>
          <w:szCs w:val="20"/>
        </w:rPr>
        <w:t>Desk Work</w:t>
      </w:r>
    </w:p>
    <w:p w14:paraId="71B9728F" w14:textId="22952217"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W25</w:t>
      </w:r>
      <w:r w:rsidR="00D44D36" w:rsidRPr="009825B6">
        <w:rPr>
          <w:rFonts w:cs="Arial"/>
          <w:color w:val="000000" w:themeColor="text1"/>
          <w:sz w:val="20"/>
          <w:szCs w:val="20"/>
        </w:rPr>
        <w:tab/>
      </w:r>
      <w:r w:rsidR="00D44D36" w:rsidRPr="009825B6">
        <w:rPr>
          <w:rFonts w:cs="Arial"/>
          <w:color w:val="000000" w:themeColor="text1"/>
          <w:sz w:val="20"/>
          <w:szCs w:val="20"/>
        </w:rPr>
        <w:tab/>
      </w:r>
      <w:r w:rsidR="00F53C54" w:rsidRPr="009825B6">
        <w:rPr>
          <w:rFonts w:cs="Arial"/>
          <w:color w:val="000000" w:themeColor="text1"/>
          <w:sz w:val="20"/>
          <w:szCs w:val="20"/>
        </w:rPr>
        <w:t>HPB/ARCH workday + discussion</w:t>
      </w:r>
    </w:p>
    <w:p w14:paraId="726CDA52" w14:textId="646356DA"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F27</w:t>
      </w:r>
      <w:r w:rsidR="00D44D36" w:rsidRPr="009825B6">
        <w:rPr>
          <w:rFonts w:cs="Arial"/>
          <w:color w:val="000000" w:themeColor="text1"/>
          <w:sz w:val="20"/>
          <w:szCs w:val="20"/>
        </w:rPr>
        <w:tab/>
      </w:r>
      <w:r w:rsidR="00D44D36" w:rsidRPr="009825B6">
        <w:rPr>
          <w:rFonts w:cs="Arial"/>
          <w:color w:val="000000" w:themeColor="text1"/>
          <w:sz w:val="20"/>
          <w:szCs w:val="20"/>
        </w:rPr>
        <w:tab/>
        <w:t>Desk Work</w:t>
      </w:r>
      <w:r w:rsidR="00D44D36" w:rsidRPr="009825B6">
        <w:rPr>
          <w:rFonts w:cs="Arial"/>
          <w:color w:val="000000" w:themeColor="text1"/>
          <w:sz w:val="20"/>
          <w:szCs w:val="20"/>
        </w:rPr>
        <w:tab/>
      </w:r>
      <w:r w:rsidR="00D44D36" w:rsidRPr="009825B6">
        <w:rPr>
          <w:rFonts w:cs="Arial"/>
          <w:color w:val="000000" w:themeColor="text1"/>
          <w:sz w:val="20"/>
          <w:szCs w:val="20"/>
        </w:rPr>
        <w:tab/>
      </w:r>
      <w:r w:rsidR="00D44D36" w:rsidRPr="009825B6">
        <w:rPr>
          <w:rFonts w:cs="Arial"/>
          <w:color w:val="000000" w:themeColor="text1"/>
          <w:sz w:val="20"/>
          <w:szCs w:val="20"/>
        </w:rPr>
        <w:tab/>
      </w:r>
      <w:r w:rsidR="00D44D36" w:rsidRPr="009825B6">
        <w:rPr>
          <w:rFonts w:cs="Arial"/>
          <w:color w:val="000000" w:themeColor="text1"/>
          <w:sz w:val="20"/>
          <w:szCs w:val="20"/>
        </w:rPr>
        <w:tab/>
      </w:r>
      <w:r w:rsidR="00D44D36" w:rsidRPr="009825B6">
        <w:rPr>
          <w:rFonts w:cs="Arial"/>
          <w:color w:val="000000" w:themeColor="text1"/>
          <w:sz w:val="20"/>
          <w:szCs w:val="20"/>
        </w:rPr>
        <w:tab/>
      </w:r>
      <w:r w:rsidR="00D44D36" w:rsidRPr="009825B6">
        <w:rPr>
          <w:rFonts w:cs="Arial"/>
          <w:color w:val="000000" w:themeColor="text1"/>
          <w:sz w:val="20"/>
          <w:szCs w:val="20"/>
        </w:rPr>
        <w:tab/>
      </w:r>
    </w:p>
    <w:p w14:paraId="55007E17" w14:textId="77777777" w:rsidR="005727E4" w:rsidRPr="009825B6" w:rsidRDefault="005727E4" w:rsidP="00D44D36">
      <w:pPr>
        <w:pStyle w:val="NoSpacing"/>
        <w:rPr>
          <w:rFonts w:cs="Arial"/>
          <w:b/>
          <w:color w:val="000000" w:themeColor="text1"/>
          <w:sz w:val="20"/>
          <w:szCs w:val="20"/>
        </w:rPr>
      </w:pPr>
    </w:p>
    <w:p w14:paraId="0EF20D67" w14:textId="77777777" w:rsidR="005727E4" w:rsidRPr="009825B6" w:rsidRDefault="005727E4" w:rsidP="005727E4">
      <w:pPr>
        <w:pStyle w:val="NoSpacing"/>
        <w:rPr>
          <w:rFonts w:cs="Arial"/>
          <w:b/>
          <w:color w:val="000000" w:themeColor="text1"/>
          <w:sz w:val="20"/>
          <w:szCs w:val="20"/>
        </w:rPr>
      </w:pPr>
      <w:r w:rsidRPr="009825B6">
        <w:rPr>
          <w:rFonts w:cs="Arial"/>
          <w:b/>
          <w:color w:val="000000" w:themeColor="text1"/>
          <w:sz w:val="20"/>
          <w:szCs w:val="20"/>
        </w:rPr>
        <w:t>February</w:t>
      </w:r>
    </w:p>
    <w:p w14:paraId="76F8E21C"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4</w:t>
      </w:r>
      <w:r w:rsidRPr="009825B6">
        <w:rPr>
          <w:rFonts w:cs="Arial"/>
          <w:b/>
          <w:color w:val="000000" w:themeColor="text1"/>
          <w:sz w:val="20"/>
          <w:szCs w:val="20"/>
        </w:rPr>
        <w:tab/>
      </w:r>
      <w:r w:rsidRPr="009825B6">
        <w:rPr>
          <w:rFonts w:cs="Arial"/>
          <w:b/>
          <w:color w:val="000000" w:themeColor="text1"/>
          <w:sz w:val="20"/>
          <w:szCs w:val="20"/>
        </w:rPr>
        <w:tab/>
      </w:r>
    </w:p>
    <w:p w14:paraId="45074721" w14:textId="14190529"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M30</w:t>
      </w:r>
      <w:r w:rsidR="00D44D36" w:rsidRPr="009825B6">
        <w:rPr>
          <w:rFonts w:cs="Arial"/>
          <w:color w:val="000000" w:themeColor="text1"/>
          <w:sz w:val="20"/>
          <w:szCs w:val="20"/>
        </w:rPr>
        <w:tab/>
      </w:r>
      <w:r w:rsidR="00D44D36" w:rsidRPr="009825B6">
        <w:rPr>
          <w:rFonts w:cs="Arial"/>
          <w:color w:val="000000" w:themeColor="text1"/>
          <w:sz w:val="20"/>
          <w:szCs w:val="20"/>
        </w:rPr>
        <w:tab/>
      </w:r>
      <w:r w:rsidR="00F479FD" w:rsidRPr="009825B6">
        <w:rPr>
          <w:rFonts w:cs="Arial"/>
          <w:color w:val="000000" w:themeColor="text1"/>
          <w:sz w:val="20"/>
          <w:szCs w:val="20"/>
        </w:rPr>
        <w:t>Desk Work</w:t>
      </w:r>
    </w:p>
    <w:p w14:paraId="434099AD" w14:textId="06F4E821"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W01</w:t>
      </w:r>
      <w:r w:rsidR="00D44D36" w:rsidRPr="009825B6">
        <w:rPr>
          <w:rFonts w:cs="Arial"/>
          <w:color w:val="000000" w:themeColor="text1"/>
          <w:sz w:val="20"/>
          <w:szCs w:val="20"/>
        </w:rPr>
        <w:tab/>
      </w:r>
      <w:r w:rsidR="00D44D36" w:rsidRPr="009825B6">
        <w:rPr>
          <w:rFonts w:cs="Arial"/>
          <w:color w:val="000000" w:themeColor="text1"/>
          <w:sz w:val="20"/>
          <w:szCs w:val="20"/>
        </w:rPr>
        <w:tab/>
      </w:r>
      <w:r w:rsidR="00AF72C0" w:rsidRPr="009825B6">
        <w:rPr>
          <w:rFonts w:cs="Arial"/>
          <w:b/>
          <w:color w:val="000000" w:themeColor="text1"/>
          <w:sz w:val="20"/>
          <w:szCs w:val="20"/>
        </w:rPr>
        <w:t xml:space="preserve">PROJECT 1: </w:t>
      </w:r>
      <w:r w:rsidR="00F53C54" w:rsidRPr="009825B6">
        <w:rPr>
          <w:rFonts w:cs="Arial"/>
          <w:b/>
          <w:color w:val="000000" w:themeColor="text1"/>
          <w:sz w:val="20"/>
          <w:szCs w:val="20"/>
        </w:rPr>
        <w:t>FULL ARCH/HPB REVIEW DAY</w:t>
      </w:r>
      <w:r w:rsidR="00D44D36" w:rsidRPr="009825B6">
        <w:rPr>
          <w:rFonts w:cs="Arial"/>
          <w:color w:val="000000" w:themeColor="text1"/>
          <w:sz w:val="20"/>
          <w:szCs w:val="20"/>
        </w:rPr>
        <w:tab/>
      </w:r>
    </w:p>
    <w:p w14:paraId="20544FC6" w14:textId="46A2F65D" w:rsidR="00D44D36" w:rsidRPr="009825B6" w:rsidRDefault="00740A08" w:rsidP="00D44D36">
      <w:pPr>
        <w:pStyle w:val="NoSpacing"/>
        <w:tabs>
          <w:tab w:val="left" w:pos="720"/>
          <w:tab w:val="left" w:pos="1440"/>
          <w:tab w:val="left" w:pos="2160"/>
          <w:tab w:val="left" w:pos="2880"/>
          <w:tab w:val="left" w:pos="5880"/>
        </w:tabs>
        <w:rPr>
          <w:rFonts w:cs="Arial"/>
          <w:color w:val="000000" w:themeColor="text1"/>
          <w:sz w:val="20"/>
          <w:szCs w:val="20"/>
        </w:rPr>
      </w:pPr>
      <w:r w:rsidRPr="009825B6">
        <w:rPr>
          <w:rFonts w:cs="Arial"/>
          <w:color w:val="000000" w:themeColor="text1"/>
          <w:sz w:val="20"/>
          <w:szCs w:val="20"/>
        </w:rPr>
        <w:t>F03</w:t>
      </w:r>
      <w:r w:rsidR="005727E4" w:rsidRPr="009825B6">
        <w:rPr>
          <w:rFonts w:cs="Arial"/>
          <w:color w:val="000000" w:themeColor="text1"/>
          <w:sz w:val="20"/>
          <w:szCs w:val="20"/>
        </w:rPr>
        <w:tab/>
      </w:r>
      <w:r w:rsidR="00D44D36" w:rsidRPr="009825B6">
        <w:rPr>
          <w:rFonts w:cs="Arial"/>
          <w:color w:val="000000" w:themeColor="text1"/>
          <w:sz w:val="20"/>
          <w:szCs w:val="20"/>
        </w:rPr>
        <w:tab/>
      </w:r>
      <w:r w:rsidR="00F479FD" w:rsidRPr="009825B6">
        <w:rPr>
          <w:rFonts w:cs="Arial"/>
          <w:color w:val="000000" w:themeColor="text1"/>
          <w:sz w:val="20"/>
          <w:szCs w:val="20"/>
        </w:rPr>
        <w:t>Desk Work</w:t>
      </w:r>
      <w:r w:rsidR="00D44D36" w:rsidRPr="009825B6">
        <w:rPr>
          <w:rFonts w:cs="Arial"/>
          <w:color w:val="000000" w:themeColor="text1"/>
          <w:sz w:val="20"/>
          <w:szCs w:val="20"/>
        </w:rPr>
        <w:tab/>
      </w:r>
    </w:p>
    <w:p w14:paraId="5D85352C" w14:textId="77777777" w:rsidR="00CB3910" w:rsidRPr="009825B6" w:rsidRDefault="00CB3910" w:rsidP="00D44D36">
      <w:pPr>
        <w:pStyle w:val="NoSpacing"/>
        <w:tabs>
          <w:tab w:val="left" w:pos="720"/>
          <w:tab w:val="left" w:pos="1440"/>
          <w:tab w:val="left" w:pos="2160"/>
          <w:tab w:val="left" w:pos="2880"/>
          <w:tab w:val="left" w:pos="5880"/>
        </w:tabs>
        <w:rPr>
          <w:rFonts w:cs="Arial"/>
          <w:color w:val="000000" w:themeColor="text1"/>
          <w:sz w:val="20"/>
          <w:szCs w:val="20"/>
        </w:rPr>
      </w:pPr>
    </w:p>
    <w:p w14:paraId="5A55B572" w14:textId="77777777" w:rsidR="00D44D36" w:rsidRPr="009825B6" w:rsidRDefault="00D44D36" w:rsidP="00D44D36">
      <w:pPr>
        <w:pStyle w:val="NoSpacing"/>
        <w:rPr>
          <w:rFonts w:cs="Arial"/>
          <w:color w:val="000000" w:themeColor="text1"/>
          <w:sz w:val="20"/>
          <w:szCs w:val="20"/>
        </w:rPr>
      </w:pPr>
    </w:p>
    <w:p w14:paraId="251EB5CD"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5</w:t>
      </w:r>
      <w:r w:rsidRPr="009825B6">
        <w:rPr>
          <w:rFonts w:cs="Arial"/>
          <w:b/>
          <w:color w:val="000000" w:themeColor="text1"/>
          <w:sz w:val="20"/>
          <w:szCs w:val="20"/>
        </w:rPr>
        <w:tab/>
      </w:r>
      <w:r w:rsidRPr="009825B6">
        <w:rPr>
          <w:rFonts w:cs="Arial"/>
          <w:b/>
          <w:color w:val="000000" w:themeColor="text1"/>
          <w:sz w:val="20"/>
          <w:szCs w:val="20"/>
        </w:rPr>
        <w:tab/>
      </w:r>
    </w:p>
    <w:p w14:paraId="263135B8" w14:textId="2642A3B8" w:rsidR="00F479FD" w:rsidRPr="009825B6" w:rsidRDefault="00740A08" w:rsidP="00D44D36">
      <w:pPr>
        <w:pStyle w:val="NoSpacing"/>
        <w:ind w:left="1440" w:hanging="1440"/>
        <w:rPr>
          <w:rFonts w:cs="Arial"/>
          <w:color w:val="000000" w:themeColor="text1"/>
          <w:sz w:val="20"/>
          <w:szCs w:val="20"/>
        </w:rPr>
      </w:pPr>
      <w:r w:rsidRPr="009825B6">
        <w:rPr>
          <w:rFonts w:cs="Arial"/>
          <w:color w:val="000000" w:themeColor="text1"/>
          <w:sz w:val="20"/>
          <w:szCs w:val="20"/>
        </w:rPr>
        <w:t>M06</w:t>
      </w:r>
      <w:r w:rsidR="00D44D36" w:rsidRPr="009825B6">
        <w:rPr>
          <w:rFonts w:cs="Arial"/>
          <w:color w:val="000000" w:themeColor="text1"/>
          <w:sz w:val="20"/>
          <w:szCs w:val="20"/>
        </w:rPr>
        <w:tab/>
      </w:r>
      <w:r w:rsidR="00AF72C0" w:rsidRPr="009825B6">
        <w:rPr>
          <w:rFonts w:cs="Arial"/>
          <w:color w:val="000000" w:themeColor="text1"/>
          <w:sz w:val="20"/>
          <w:szCs w:val="20"/>
        </w:rPr>
        <w:t>Desk Work</w:t>
      </w:r>
    </w:p>
    <w:p w14:paraId="2D72B5D9" w14:textId="09A144E8" w:rsidR="00F53C54" w:rsidRPr="009825B6" w:rsidRDefault="00740A08" w:rsidP="00F53C54">
      <w:pPr>
        <w:pStyle w:val="NoSpacing"/>
        <w:rPr>
          <w:rFonts w:cs="Arial"/>
          <w:color w:val="000000" w:themeColor="text1"/>
          <w:sz w:val="20"/>
          <w:szCs w:val="20"/>
        </w:rPr>
      </w:pPr>
      <w:r w:rsidRPr="009825B6">
        <w:rPr>
          <w:rFonts w:cs="Arial"/>
          <w:color w:val="000000" w:themeColor="text1"/>
          <w:sz w:val="20"/>
          <w:szCs w:val="20"/>
        </w:rPr>
        <w:t>W08</w:t>
      </w:r>
      <w:r w:rsidR="00D44D36" w:rsidRPr="009825B6">
        <w:rPr>
          <w:rFonts w:cs="Arial"/>
          <w:color w:val="000000" w:themeColor="text1"/>
          <w:sz w:val="20"/>
          <w:szCs w:val="20"/>
        </w:rPr>
        <w:tab/>
      </w:r>
      <w:r w:rsidR="00D44D36" w:rsidRPr="009825B6">
        <w:rPr>
          <w:rFonts w:cs="Arial"/>
          <w:color w:val="000000" w:themeColor="text1"/>
          <w:sz w:val="20"/>
          <w:szCs w:val="20"/>
        </w:rPr>
        <w:tab/>
      </w:r>
      <w:r w:rsidR="00F479FD" w:rsidRPr="009825B6">
        <w:rPr>
          <w:rFonts w:cs="Arial"/>
          <w:color w:val="000000" w:themeColor="text1"/>
          <w:sz w:val="20"/>
          <w:szCs w:val="20"/>
        </w:rPr>
        <w:t>Pro</w:t>
      </w:r>
      <w:r w:rsidR="00AF72C0" w:rsidRPr="009825B6">
        <w:rPr>
          <w:rFonts w:cs="Arial"/>
          <w:color w:val="000000" w:themeColor="text1"/>
          <w:sz w:val="20"/>
          <w:szCs w:val="20"/>
        </w:rPr>
        <w:t>ject 2 Discussion: HPB/ARCH workday + discussion</w:t>
      </w:r>
    </w:p>
    <w:p w14:paraId="4F1BA3E0" w14:textId="1FC2A11C" w:rsidR="00D44D36" w:rsidRPr="009825B6" w:rsidRDefault="00F53C54" w:rsidP="00F53C54">
      <w:pPr>
        <w:pStyle w:val="NoSpacing"/>
        <w:rPr>
          <w:rFonts w:cs="Arial"/>
          <w:color w:val="000000" w:themeColor="text1"/>
          <w:sz w:val="20"/>
          <w:szCs w:val="20"/>
        </w:rPr>
      </w:pPr>
      <w:r w:rsidRPr="009825B6">
        <w:rPr>
          <w:rFonts w:cs="Arial"/>
          <w:color w:val="000000" w:themeColor="text1"/>
          <w:sz w:val="20"/>
          <w:szCs w:val="20"/>
        </w:rPr>
        <w:tab/>
      </w:r>
      <w:r w:rsidRPr="009825B6">
        <w:rPr>
          <w:rFonts w:cs="Arial"/>
          <w:color w:val="000000" w:themeColor="text1"/>
          <w:sz w:val="20"/>
          <w:szCs w:val="20"/>
        </w:rPr>
        <w:tab/>
      </w:r>
      <w:r w:rsidR="00007ABD" w:rsidRPr="009825B6">
        <w:rPr>
          <w:rFonts w:cs="Arial"/>
          <w:color w:val="000000" w:themeColor="text1"/>
          <w:sz w:val="20"/>
          <w:szCs w:val="20"/>
        </w:rPr>
        <w:t>discussion: Energy, Zoning, Context – scaling up</w:t>
      </w:r>
    </w:p>
    <w:p w14:paraId="726A9C11" w14:textId="77777777" w:rsidR="00D44D36" w:rsidRPr="009825B6" w:rsidRDefault="00D44D36" w:rsidP="00D44D36">
      <w:pPr>
        <w:pStyle w:val="NoSpacing"/>
        <w:rPr>
          <w:rFonts w:cs="Arial"/>
          <w:b/>
          <w:color w:val="000000" w:themeColor="text1"/>
          <w:sz w:val="20"/>
          <w:szCs w:val="20"/>
        </w:rPr>
      </w:pPr>
    </w:p>
    <w:p w14:paraId="7EF23441"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6</w:t>
      </w:r>
      <w:r w:rsidRPr="009825B6">
        <w:rPr>
          <w:rFonts w:cs="Arial"/>
          <w:b/>
          <w:color w:val="000000" w:themeColor="text1"/>
          <w:sz w:val="20"/>
          <w:szCs w:val="20"/>
        </w:rPr>
        <w:tab/>
      </w:r>
      <w:r w:rsidRPr="009825B6">
        <w:rPr>
          <w:rFonts w:cs="Arial"/>
          <w:b/>
          <w:color w:val="000000" w:themeColor="text1"/>
          <w:sz w:val="20"/>
          <w:szCs w:val="20"/>
        </w:rPr>
        <w:tab/>
      </w:r>
    </w:p>
    <w:p w14:paraId="2CCB9A06" w14:textId="3A5E421E"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M13</w:t>
      </w:r>
      <w:r w:rsidR="00D44D36" w:rsidRPr="009825B6">
        <w:rPr>
          <w:rFonts w:cs="Arial"/>
          <w:color w:val="000000" w:themeColor="text1"/>
          <w:sz w:val="20"/>
          <w:szCs w:val="20"/>
        </w:rPr>
        <w:tab/>
      </w:r>
      <w:r w:rsidR="00D44D36" w:rsidRPr="009825B6">
        <w:rPr>
          <w:rFonts w:cs="Arial"/>
          <w:color w:val="000000" w:themeColor="text1"/>
          <w:sz w:val="20"/>
          <w:szCs w:val="20"/>
        </w:rPr>
        <w:tab/>
      </w:r>
      <w:r w:rsidR="00007ABD" w:rsidRPr="009825B6">
        <w:rPr>
          <w:rFonts w:cs="Arial"/>
          <w:color w:val="000000" w:themeColor="text1"/>
          <w:sz w:val="20"/>
          <w:szCs w:val="20"/>
        </w:rPr>
        <w:t>Desk Work</w:t>
      </w:r>
    </w:p>
    <w:p w14:paraId="19E0AE20" w14:textId="4B3A84D7"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W15</w:t>
      </w:r>
      <w:r w:rsidR="00D44D36" w:rsidRPr="009825B6">
        <w:rPr>
          <w:rFonts w:cs="Arial"/>
          <w:color w:val="000000" w:themeColor="text1"/>
          <w:sz w:val="20"/>
          <w:szCs w:val="20"/>
        </w:rPr>
        <w:tab/>
      </w:r>
      <w:r w:rsidR="00D44D36" w:rsidRPr="009825B6">
        <w:rPr>
          <w:rFonts w:cs="Arial"/>
          <w:color w:val="000000" w:themeColor="text1"/>
          <w:sz w:val="20"/>
          <w:szCs w:val="20"/>
        </w:rPr>
        <w:tab/>
      </w:r>
      <w:r w:rsidR="00DE2620" w:rsidRPr="009825B6">
        <w:rPr>
          <w:rFonts w:cs="Arial"/>
          <w:b/>
          <w:color w:val="000000" w:themeColor="text1"/>
          <w:sz w:val="20"/>
          <w:szCs w:val="20"/>
        </w:rPr>
        <w:t xml:space="preserve">Project 2 Review: </w:t>
      </w:r>
      <w:r w:rsidR="00AF72C0" w:rsidRPr="009825B6">
        <w:rPr>
          <w:rFonts w:cs="Arial"/>
          <w:b/>
          <w:color w:val="000000" w:themeColor="text1"/>
          <w:sz w:val="20"/>
          <w:szCs w:val="20"/>
        </w:rPr>
        <w:t>HPB/ARCH workday + discussion</w:t>
      </w:r>
    </w:p>
    <w:p w14:paraId="5B84C236" w14:textId="1823A001" w:rsidR="00D44D36" w:rsidRPr="009825B6" w:rsidRDefault="00740A08" w:rsidP="00D44D36">
      <w:pPr>
        <w:pStyle w:val="NoSpacing"/>
        <w:ind w:left="1440" w:hanging="1440"/>
        <w:rPr>
          <w:rFonts w:cs="Arial"/>
          <w:b/>
          <w:color w:val="000000" w:themeColor="text1"/>
          <w:sz w:val="20"/>
          <w:szCs w:val="20"/>
        </w:rPr>
      </w:pPr>
      <w:r w:rsidRPr="009825B6">
        <w:rPr>
          <w:rFonts w:cs="Arial"/>
          <w:color w:val="000000" w:themeColor="text1"/>
          <w:sz w:val="20"/>
          <w:szCs w:val="20"/>
        </w:rPr>
        <w:t>F17</w:t>
      </w:r>
      <w:r w:rsidR="00D44D36" w:rsidRPr="009825B6">
        <w:rPr>
          <w:rFonts w:cs="Arial"/>
          <w:color w:val="000000" w:themeColor="text1"/>
          <w:sz w:val="20"/>
          <w:szCs w:val="20"/>
        </w:rPr>
        <w:tab/>
        <w:t xml:space="preserve">Pin-up </w:t>
      </w:r>
      <w:r w:rsidR="00D44D36" w:rsidRPr="009825B6">
        <w:rPr>
          <w:rFonts w:cs="Arial"/>
          <w:color w:val="000000" w:themeColor="text1"/>
          <w:sz w:val="20"/>
          <w:szCs w:val="20"/>
          <w:vertAlign w:val="subscript"/>
        </w:rPr>
        <w:t xml:space="preserve"> </w:t>
      </w:r>
      <w:r w:rsidR="00D44D36" w:rsidRPr="009825B6">
        <w:rPr>
          <w:rFonts w:cs="Arial"/>
          <w:color w:val="000000" w:themeColor="text1"/>
          <w:sz w:val="20"/>
          <w:szCs w:val="20"/>
        </w:rPr>
        <w:t>+ HVAC concepts 2 and Initial Simulation</w:t>
      </w:r>
    </w:p>
    <w:p w14:paraId="0F1B817D" w14:textId="77777777" w:rsidR="00D44D36" w:rsidRPr="009825B6" w:rsidRDefault="00D44D36" w:rsidP="00D44D36">
      <w:pPr>
        <w:pStyle w:val="NoSpacing"/>
        <w:rPr>
          <w:rFonts w:cs="Arial"/>
          <w:b/>
          <w:color w:val="000000" w:themeColor="text1"/>
          <w:sz w:val="20"/>
          <w:szCs w:val="20"/>
        </w:rPr>
      </w:pPr>
    </w:p>
    <w:p w14:paraId="2D435328"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7</w:t>
      </w:r>
      <w:r w:rsidRPr="009825B6">
        <w:rPr>
          <w:rFonts w:cs="Arial"/>
          <w:b/>
          <w:color w:val="000000" w:themeColor="text1"/>
          <w:sz w:val="20"/>
          <w:szCs w:val="20"/>
        </w:rPr>
        <w:tab/>
      </w:r>
    </w:p>
    <w:p w14:paraId="0AD9E898" w14:textId="7940321A"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M20</w:t>
      </w:r>
      <w:r w:rsidR="00D44D36" w:rsidRPr="009825B6">
        <w:rPr>
          <w:rFonts w:cs="Arial"/>
          <w:color w:val="000000" w:themeColor="text1"/>
          <w:sz w:val="20"/>
          <w:szCs w:val="20"/>
        </w:rPr>
        <w:tab/>
      </w:r>
      <w:r w:rsidR="00D44D36" w:rsidRPr="009825B6">
        <w:rPr>
          <w:rFonts w:cs="Arial"/>
          <w:color w:val="000000" w:themeColor="text1"/>
          <w:sz w:val="20"/>
          <w:szCs w:val="20"/>
        </w:rPr>
        <w:tab/>
        <w:t>Simulation Review + EPC</w:t>
      </w:r>
    </w:p>
    <w:p w14:paraId="64BCD87F" w14:textId="1F070BDE" w:rsidR="00D44D36" w:rsidRPr="009825B6" w:rsidRDefault="00740A08" w:rsidP="00D44D36">
      <w:pPr>
        <w:pStyle w:val="NoSpacing"/>
        <w:rPr>
          <w:rFonts w:cs="Arial"/>
          <w:i/>
          <w:color w:val="000000" w:themeColor="text1"/>
          <w:sz w:val="20"/>
          <w:szCs w:val="20"/>
        </w:rPr>
      </w:pPr>
      <w:r w:rsidRPr="009825B6">
        <w:rPr>
          <w:rFonts w:cs="Arial"/>
          <w:color w:val="000000" w:themeColor="text1"/>
          <w:sz w:val="20"/>
          <w:szCs w:val="20"/>
        </w:rPr>
        <w:t>W22</w:t>
      </w:r>
      <w:r w:rsidR="00D44D36" w:rsidRPr="009825B6">
        <w:rPr>
          <w:rFonts w:cs="Arial"/>
          <w:color w:val="000000" w:themeColor="text1"/>
          <w:sz w:val="20"/>
          <w:szCs w:val="20"/>
        </w:rPr>
        <w:tab/>
      </w:r>
      <w:r w:rsidR="00D44D36" w:rsidRPr="009825B6">
        <w:rPr>
          <w:rFonts w:cs="Arial"/>
          <w:color w:val="000000" w:themeColor="text1"/>
          <w:sz w:val="20"/>
          <w:szCs w:val="20"/>
        </w:rPr>
        <w:tab/>
      </w:r>
      <w:r w:rsidR="00DE2620" w:rsidRPr="009825B6">
        <w:rPr>
          <w:rFonts w:cs="Arial"/>
          <w:b/>
          <w:color w:val="000000" w:themeColor="text1"/>
          <w:sz w:val="20"/>
          <w:szCs w:val="20"/>
        </w:rPr>
        <w:t xml:space="preserve">Project 3: </w:t>
      </w:r>
      <w:r w:rsidR="00AF72C0" w:rsidRPr="009825B6">
        <w:rPr>
          <w:rFonts w:cs="Arial"/>
          <w:b/>
          <w:color w:val="000000" w:themeColor="text1"/>
          <w:sz w:val="20"/>
          <w:szCs w:val="20"/>
        </w:rPr>
        <w:t>HPB/ARCH workday + discussion</w:t>
      </w:r>
    </w:p>
    <w:p w14:paraId="3BCA72B4" w14:textId="11888A01"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F24</w:t>
      </w:r>
      <w:r w:rsidR="00D44D36" w:rsidRPr="009825B6">
        <w:rPr>
          <w:rFonts w:cs="Arial"/>
          <w:color w:val="000000" w:themeColor="text1"/>
          <w:sz w:val="20"/>
          <w:szCs w:val="20"/>
        </w:rPr>
        <w:tab/>
      </w:r>
      <w:r w:rsidR="00D44D36" w:rsidRPr="009825B6">
        <w:rPr>
          <w:rFonts w:cs="Arial"/>
          <w:color w:val="000000" w:themeColor="text1"/>
          <w:sz w:val="20"/>
          <w:szCs w:val="20"/>
        </w:rPr>
        <w:tab/>
        <w:t>Project Development</w:t>
      </w:r>
    </w:p>
    <w:p w14:paraId="609F32D0" w14:textId="77777777" w:rsidR="00D44D36" w:rsidRPr="009825B6" w:rsidRDefault="00D44D36" w:rsidP="00D44D36">
      <w:pPr>
        <w:pStyle w:val="NoSpacing"/>
        <w:rPr>
          <w:rFonts w:cs="Arial"/>
          <w:b/>
          <w:color w:val="000000" w:themeColor="text1"/>
          <w:sz w:val="20"/>
          <w:szCs w:val="20"/>
        </w:rPr>
      </w:pPr>
    </w:p>
    <w:p w14:paraId="566D4415"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8</w:t>
      </w:r>
      <w:r w:rsidRPr="009825B6">
        <w:rPr>
          <w:rFonts w:cs="Arial"/>
          <w:b/>
          <w:color w:val="000000" w:themeColor="text1"/>
          <w:sz w:val="20"/>
          <w:szCs w:val="20"/>
        </w:rPr>
        <w:tab/>
      </w:r>
      <w:r w:rsidRPr="009825B6">
        <w:rPr>
          <w:rFonts w:cs="Arial"/>
          <w:b/>
          <w:color w:val="000000" w:themeColor="text1"/>
          <w:sz w:val="20"/>
          <w:szCs w:val="20"/>
        </w:rPr>
        <w:tab/>
      </w:r>
    </w:p>
    <w:p w14:paraId="38D9B066" w14:textId="190FEB8E"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M27</w:t>
      </w:r>
      <w:r w:rsidR="00C41484" w:rsidRPr="009825B6">
        <w:rPr>
          <w:rFonts w:cs="Arial"/>
          <w:color w:val="000000" w:themeColor="text1"/>
          <w:sz w:val="20"/>
          <w:szCs w:val="20"/>
        </w:rPr>
        <w:tab/>
      </w:r>
      <w:r w:rsidR="00C41484" w:rsidRPr="009825B6">
        <w:rPr>
          <w:rFonts w:cs="Arial"/>
          <w:color w:val="000000" w:themeColor="text1"/>
          <w:sz w:val="20"/>
          <w:szCs w:val="20"/>
        </w:rPr>
        <w:tab/>
      </w:r>
      <w:r w:rsidR="00C853E7" w:rsidRPr="009825B6">
        <w:rPr>
          <w:rFonts w:cs="Arial"/>
          <w:color w:val="000000" w:themeColor="text1"/>
          <w:sz w:val="20"/>
          <w:szCs w:val="20"/>
        </w:rPr>
        <w:t>Desk Work</w:t>
      </w:r>
      <w:r w:rsidR="00D44D36" w:rsidRPr="009825B6">
        <w:rPr>
          <w:rFonts w:cs="Arial"/>
          <w:color w:val="000000" w:themeColor="text1"/>
          <w:sz w:val="20"/>
          <w:szCs w:val="20"/>
        </w:rPr>
        <w:tab/>
      </w:r>
    </w:p>
    <w:p w14:paraId="1250F992" w14:textId="6C5EFC5E"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W01</w:t>
      </w:r>
      <w:r w:rsidR="00D44D36" w:rsidRPr="009825B6">
        <w:rPr>
          <w:rFonts w:cs="Arial"/>
          <w:color w:val="000000" w:themeColor="text1"/>
          <w:sz w:val="20"/>
          <w:szCs w:val="20"/>
        </w:rPr>
        <w:tab/>
      </w:r>
      <w:r w:rsidR="00D44D36" w:rsidRPr="009825B6">
        <w:rPr>
          <w:rFonts w:cs="Arial"/>
          <w:color w:val="000000" w:themeColor="text1"/>
          <w:sz w:val="20"/>
          <w:szCs w:val="20"/>
        </w:rPr>
        <w:tab/>
      </w:r>
      <w:r w:rsidR="00DE2620" w:rsidRPr="009825B6">
        <w:rPr>
          <w:rFonts w:cs="Arial"/>
          <w:color w:val="000000" w:themeColor="text1"/>
          <w:sz w:val="20"/>
          <w:szCs w:val="20"/>
        </w:rPr>
        <w:t xml:space="preserve">Project 3B: </w:t>
      </w:r>
      <w:r w:rsidR="00AF72C0" w:rsidRPr="009825B6">
        <w:rPr>
          <w:rFonts w:cs="Arial"/>
          <w:color w:val="000000" w:themeColor="text1"/>
          <w:sz w:val="20"/>
          <w:szCs w:val="20"/>
        </w:rPr>
        <w:t>HPB/ARCH workday + discussion</w:t>
      </w:r>
    </w:p>
    <w:p w14:paraId="47831893" w14:textId="623AB536" w:rsidR="00D44D36" w:rsidRPr="009825B6" w:rsidRDefault="00740A08" w:rsidP="00D44D36">
      <w:pPr>
        <w:pStyle w:val="NoSpacing"/>
        <w:rPr>
          <w:rFonts w:cs="Arial"/>
          <w:b/>
          <w:color w:val="000000" w:themeColor="text1"/>
          <w:sz w:val="20"/>
          <w:szCs w:val="20"/>
        </w:rPr>
      </w:pPr>
      <w:r w:rsidRPr="009825B6">
        <w:rPr>
          <w:rFonts w:cs="Arial"/>
          <w:caps/>
          <w:color w:val="000000" w:themeColor="text1"/>
          <w:sz w:val="20"/>
          <w:szCs w:val="20"/>
        </w:rPr>
        <w:t>F03</w:t>
      </w:r>
      <w:r w:rsidR="00D44D36" w:rsidRPr="009825B6">
        <w:rPr>
          <w:rFonts w:cs="Arial"/>
          <w:caps/>
          <w:color w:val="000000" w:themeColor="text1"/>
          <w:sz w:val="20"/>
          <w:szCs w:val="20"/>
        </w:rPr>
        <w:tab/>
      </w:r>
      <w:r w:rsidR="00D44D36" w:rsidRPr="009825B6">
        <w:rPr>
          <w:rFonts w:cs="Arial"/>
          <w:caps/>
          <w:color w:val="000000" w:themeColor="text1"/>
          <w:sz w:val="20"/>
          <w:szCs w:val="20"/>
        </w:rPr>
        <w:tab/>
      </w:r>
      <w:r w:rsidR="00D44D36" w:rsidRPr="009825B6">
        <w:rPr>
          <w:rFonts w:cs="Arial"/>
          <w:color w:val="000000" w:themeColor="text1"/>
          <w:sz w:val="20"/>
          <w:szCs w:val="20"/>
        </w:rPr>
        <w:t>Project Development</w:t>
      </w:r>
      <w:r w:rsidR="00D44D36" w:rsidRPr="009825B6">
        <w:rPr>
          <w:rFonts w:cs="Arial"/>
          <w:b/>
          <w:color w:val="000000" w:themeColor="text1"/>
          <w:sz w:val="20"/>
          <w:szCs w:val="20"/>
        </w:rPr>
        <w:t xml:space="preserve"> </w:t>
      </w:r>
    </w:p>
    <w:p w14:paraId="0B52A4A2" w14:textId="77777777" w:rsidR="00D44D36" w:rsidRPr="009825B6" w:rsidRDefault="00D44D36" w:rsidP="00D44D36">
      <w:pPr>
        <w:pStyle w:val="NoSpacing"/>
        <w:rPr>
          <w:rFonts w:cs="Arial"/>
          <w:b/>
          <w:color w:val="000000" w:themeColor="text1"/>
          <w:sz w:val="20"/>
          <w:szCs w:val="20"/>
        </w:rPr>
      </w:pPr>
    </w:p>
    <w:p w14:paraId="7C829D89"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March</w:t>
      </w:r>
    </w:p>
    <w:p w14:paraId="39E283EF"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9</w:t>
      </w:r>
      <w:r w:rsidRPr="009825B6">
        <w:rPr>
          <w:rFonts w:cs="Arial"/>
          <w:b/>
          <w:color w:val="000000" w:themeColor="text1"/>
          <w:sz w:val="20"/>
          <w:szCs w:val="20"/>
        </w:rPr>
        <w:tab/>
      </w:r>
      <w:r w:rsidRPr="009825B6">
        <w:rPr>
          <w:rFonts w:cs="Arial"/>
          <w:b/>
          <w:color w:val="000000" w:themeColor="text1"/>
          <w:sz w:val="20"/>
          <w:szCs w:val="20"/>
        </w:rPr>
        <w:tab/>
      </w:r>
    </w:p>
    <w:p w14:paraId="41EC48B5" w14:textId="12CB4690" w:rsidR="00D44D36" w:rsidRPr="009825B6" w:rsidRDefault="00740A08" w:rsidP="00D44D36">
      <w:pPr>
        <w:pStyle w:val="NoSpacing"/>
        <w:rPr>
          <w:rFonts w:cs="Arial"/>
          <w:color w:val="000000" w:themeColor="text1"/>
          <w:sz w:val="20"/>
          <w:szCs w:val="20"/>
        </w:rPr>
      </w:pPr>
      <w:r w:rsidRPr="009825B6">
        <w:rPr>
          <w:rFonts w:cs="Arial"/>
          <w:caps/>
          <w:color w:val="000000" w:themeColor="text1"/>
          <w:sz w:val="20"/>
          <w:szCs w:val="20"/>
        </w:rPr>
        <w:t>M06</w:t>
      </w:r>
      <w:r w:rsidR="00D44D36" w:rsidRPr="009825B6">
        <w:rPr>
          <w:rFonts w:cs="Arial"/>
          <w:caps/>
          <w:color w:val="000000" w:themeColor="text1"/>
          <w:sz w:val="20"/>
          <w:szCs w:val="20"/>
        </w:rPr>
        <w:tab/>
      </w:r>
      <w:r w:rsidR="00D44D36" w:rsidRPr="009825B6">
        <w:rPr>
          <w:rFonts w:cs="Arial"/>
          <w:caps/>
          <w:color w:val="000000" w:themeColor="text1"/>
          <w:sz w:val="20"/>
          <w:szCs w:val="20"/>
        </w:rPr>
        <w:tab/>
      </w:r>
      <w:r w:rsidR="00D44D36" w:rsidRPr="009825B6">
        <w:rPr>
          <w:rFonts w:cs="Arial"/>
          <w:color w:val="000000" w:themeColor="text1"/>
          <w:sz w:val="20"/>
          <w:szCs w:val="20"/>
        </w:rPr>
        <w:t>Pin up Design and Simulation</w:t>
      </w:r>
    </w:p>
    <w:p w14:paraId="20AE1C46" w14:textId="6C7FF516" w:rsidR="00D44D36" w:rsidRPr="009825B6" w:rsidRDefault="00740A08" w:rsidP="00D44D36">
      <w:pPr>
        <w:pStyle w:val="NoSpacing"/>
        <w:rPr>
          <w:rFonts w:cs="Arial"/>
          <w:color w:val="000000" w:themeColor="text1"/>
          <w:sz w:val="20"/>
          <w:szCs w:val="20"/>
        </w:rPr>
      </w:pPr>
      <w:r w:rsidRPr="009825B6">
        <w:rPr>
          <w:rFonts w:cs="Arial"/>
          <w:caps/>
          <w:color w:val="000000" w:themeColor="text1"/>
          <w:sz w:val="20"/>
          <w:szCs w:val="20"/>
        </w:rPr>
        <w:t>W08</w:t>
      </w:r>
      <w:r w:rsidR="00D44D36" w:rsidRPr="009825B6">
        <w:rPr>
          <w:rFonts w:cs="Arial"/>
          <w:caps/>
          <w:color w:val="000000" w:themeColor="text1"/>
          <w:sz w:val="20"/>
          <w:szCs w:val="20"/>
        </w:rPr>
        <w:tab/>
      </w:r>
      <w:r w:rsidR="00D44D36" w:rsidRPr="009825B6">
        <w:rPr>
          <w:rFonts w:cs="Arial"/>
          <w:caps/>
          <w:color w:val="000000" w:themeColor="text1"/>
          <w:sz w:val="20"/>
          <w:szCs w:val="20"/>
        </w:rPr>
        <w:tab/>
      </w:r>
      <w:r w:rsidRPr="009825B6">
        <w:rPr>
          <w:rFonts w:cs="Arial"/>
          <w:b/>
          <w:caps/>
          <w:color w:val="000000" w:themeColor="text1"/>
          <w:sz w:val="20"/>
          <w:szCs w:val="20"/>
        </w:rPr>
        <w:t>Midterm review – mandatory attendance Hinman upper review space</w:t>
      </w:r>
    </w:p>
    <w:p w14:paraId="527F7F12" w14:textId="5A156F1D" w:rsidR="00D44D36" w:rsidRPr="009825B6" w:rsidRDefault="00740A08" w:rsidP="00D44D36">
      <w:pPr>
        <w:pStyle w:val="NoSpacing"/>
        <w:rPr>
          <w:rFonts w:cs="Arial"/>
          <w:caps/>
          <w:color w:val="000000" w:themeColor="text1"/>
          <w:sz w:val="20"/>
          <w:szCs w:val="20"/>
        </w:rPr>
      </w:pPr>
      <w:r w:rsidRPr="009825B6">
        <w:rPr>
          <w:rFonts w:cs="Arial"/>
          <w:caps/>
          <w:color w:val="000000" w:themeColor="text1"/>
          <w:sz w:val="20"/>
          <w:szCs w:val="20"/>
        </w:rPr>
        <w:t>F10</w:t>
      </w:r>
      <w:r w:rsidR="00D44D36" w:rsidRPr="009825B6">
        <w:rPr>
          <w:rFonts w:cs="Arial"/>
          <w:caps/>
          <w:color w:val="000000" w:themeColor="text1"/>
          <w:sz w:val="20"/>
          <w:szCs w:val="20"/>
        </w:rPr>
        <w:tab/>
      </w:r>
      <w:r w:rsidR="00D44D36" w:rsidRPr="009825B6">
        <w:rPr>
          <w:rFonts w:cs="Arial"/>
          <w:caps/>
          <w:color w:val="000000" w:themeColor="text1"/>
          <w:sz w:val="20"/>
          <w:szCs w:val="20"/>
        </w:rPr>
        <w:tab/>
      </w:r>
      <w:r w:rsidR="00D44D36" w:rsidRPr="009825B6">
        <w:rPr>
          <w:rFonts w:cs="Arial"/>
          <w:color w:val="000000" w:themeColor="text1"/>
          <w:sz w:val="20"/>
          <w:szCs w:val="20"/>
        </w:rPr>
        <w:t>Project Development</w:t>
      </w:r>
    </w:p>
    <w:p w14:paraId="003AC6FC" w14:textId="77777777" w:rsidR="00D44D36" w:rsidRPr="009825B6" w:rsidRDefault="00D44D36" w:rsidP="00D44D36">
      <w:pPr>
        <w:pStyle w:val="NoSpacing"/>
        <w:rPr>
          <w:rFonts w:cs="Arial"/>
          <w:caps/>
          <w:color w:val="000000" w:themeColor="text1"/>
          <w:sz w:val="20"/>
          <w:szCs w:val="20"/>
        </w:rPr>
      </w:pPr>
    </w:p>
    <w:p w14:paraId="69F0652C"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10</w:t>
      </w:r>
      <w:r w:rsidRPr="009825B6">
        <w:rPr>
          <w:rFonts w:cs="Arial"/>
          <w:b/>
          <w:color w:val="000000" w:themeColor="text1"/>
          <w:sz w:val="20"/>
          <w:szCs w:val="20"/>
        </w:rPr>
        <w:tab/>
      </w:r>
    </w:p>
    <w:p w14:paraId="46662898" w14:textId="5BC5BE7F" w:rsidR="00D44D36" w:rsidRPr="009825B6" w:rsidRDefault="00740A08" w:rsidP="00D44D36">
      <w:pPr>
        <w:pStyle w:val="NoSpacing"/>
        <w:rPr>
          <w:rFonts w:cs="Arial"/>
          <w:caps/>
          <w:color w:val="000000" w:themeColor="text1"/>
          <w:sz w:val="20"/>
          <w:szCs w:val="20"/>
        </w:rPr>
      </w:pPr>
      <w:r w:rsidRPr="009825B6">
        <w:rPr>
          <w:rFonts w:cs="Arial"/>
          <w:caps/>
          <w:color w:val="000000" w:themeColor="text1"/>
          <w:sz w:val="20"/>
          <w:szCs w:val="20"/>
        </w:rPr>
        <w:lastRenderedPageBreak/>
        <w:t>M13</w:t>
      </w:r>
      <w:r w:rsidR="00D44D36" w:rsidRPr="009825B6">
        <w:rPr>
          <w:rFonts w:cs="Arial"/>
          <w:caps/>
          <w:color w:val="000000" w:themeColor="text1"/>
          <w:sz w:val="20"/>
          <w:szCs w:val="20"/>
        </w:rPr>
        <w:tab/>
      </w:r>
      <w:r w:rsidR="00D44D36" w:rsidRPr="009825B6">
        <w:rPr>
          <w:rFonts w:cs="Arial"/>
          <w:caps/>
          <w:color w:val="000000" w:themeColor="text1"/>
          <w:sz w:val="20"/>
          <w:szCs w:val="20"/>
        </w:rPr>
        <w:tab/>
      </w:r>
      <w:r w:rsidR="00D44D36" w:rsidRPr="009825B6">
        <w:rPr>
          <w:rFonts w:cs="Arial"/>
          <w:color w:val="000000" w:themeColor="text1"/>
          <w:sz w:val="20"/>
          <w:szCs w:val="20"/>
        </w:rPr>
        <w:t>Project Development</w:t>
      </w:r>
    </w:p>
    <w:p w14:paraId="58302EC0" w14:textId="41E70619" w:rsidR="00D44D36" w:rsidRPr="009825B6" w:rsidRDefault="00740A08" w:rsidP="00D44D36">
      <w:pPr>
        <w:pStyle w:val="NoSpacing"/>
        <w:rPr>
          <w:rFonts w:cs="Arial"/>
          <w:b/>
          <w:color w:val="000000" w:themeColor="text1"/>
          <w:sz w:val="20"/>
          <w:szCs w:val="20"/>
        </w:rPr>
      </w:pPr>
      <w:r w:rsidRPr="009825B6">
        <w:rPr>
          <w:rFonts w:cs="Arial"/>
          <w:caps/>
          <w:color w:val="000000" w:themeColor="text1"/>
          <w:sz w:val="20"/>
          <w:szCs w:val="20"/>
        </w:rPr>
        <w:t>W15</w:t>
      </w:r>
      <w:r w:rsidR="00D44D36" w:rsidRPr="009825B6">
        <w:rPr>
          <w:rFonts w:cs="Arial"/>
          <w:caps/>
          <w:color w:val="000000" w:themeColor="text1"/>
          <w:sz w:val="20"/>
          <w:szCs w:val="20"/>
        </w:rPr>
        <w:tab/>
      </w:r>
      <w:r w:rsidR="00D44D36" w:rsidRPr="009825B6">
        <w:rPr>
          <w:rFonts w:cs="Arial"/>
          <w:caps/>
          <w:color w:val="000000" w:themeColor="text1"/>
          <w:sz w:val="20"/>
          <w:szCs w:val="20"/>
        </w:rPr>
        <w:tab/>
      </w:r>
      <w:r w:rsidR="00B44938" w:rsidRPr="009825B6">
        <w:rPr>
          <w:rFonts w:cs="Arial"/>
          <w:color w:val="000000" w:themeColor="text1"/>
          <w:sz w:val="20"/>
          <w:szCs w:val="20"/>
        </w:rPr>
        <w:t>Project 4: HPB/ARCH workday + discussion</w:t>
      </w:r>
    </w:p>
    <w:p w14:paraId="1FA2029B" w14:textId="254ABF50" w:rsidR="00740A08" w:rsidRPr="009825B6" w:rsidRDefault="00740A08" w:rsidP="00D44D36">
      <w:pPr>
        <w:pStyle w:val="NoSpacing"/>
        <w:rPr>
          <w:rFonts w:cs="Arial"/>
          <w:b/>
          <w:color w:val="000000" w:themeColor="text1"/>
          <w:sz w:val="20"/>
          <w:szCs w:val="20"/>
        </w:rPr>
      </w:pPr>
      <w:r w:rsidRPr="009825B6">
        <w:rPr>
          <w:rFonts w:cs="Arial"/>
          <w:b/>
          <w:color w:val="000000" w:themeColor="text1"/>
          <w:sz w:val="20"/>
          <w:szCs w:val="20"/>
        </w:rPr>
        <w:t>T 16</w:t>
      </w:r>
      <w:r w:rsidRPr="009825B6">
        <w:rPr>
          <w:rFonts w:cs="Arial"/>
          <w:b/>
          <w:color w:val="000000" w:themeColor="text1"/>
          <w:sz w:val="20"/>
          <w:szCs w:val="20"/>
        </w:rPr>
        <w:tab/>
      </w:r>
      <w:r w:rsidRPr="009825B6">
        <w:rPr>
          <w:rFonts w:cs="Arial"/>
          <w:b/>
          <w:color w:val="000000" w:themeColor="text1"/>
          <w:sz w:val="20"/>
          <w:szCs w:val="20"/>
        </w:rPr>
        <w:tab/>
        <w:t>NYC FIELDTRIP</w:t>
      </w:r>
    </w:p>
    <w:p w14:paraId="4B7E6C4B" w14:textId="4DA0747F" w:rsidR="00D44D36" w:rsidRPr="009825B6" w:rsidRDefault="00740A08" w:rsidP="00D44D36">
      <w:pPr>
        <w:pStyle w:val="NoSpacing"/>
        <w:ind w:left="1440" w:hanging="1440"/>
        <w:rPr>
          <w:rFonts w:cs="Arial"/>
          <w:b/>
          <w:caps/>
          <w:color w:val="000000" w:themeColor="text1"/>
          <w:sz w:val="20"/>
          <w:szCs w:val="20"/>
        </w:rPr>
      </w:pPr>
      <w:r w:rsidRPr="009825B6">
        <w:rPr>
          <w:rFonts w:cs="Arial"/>
          <w:b/>
          <w:caps/>
          <w:color w:val="000000" w:themeColor="text1"/>
          <w:sz w:val="20"/>
          <w:szCs w:val="20"/>
        </w:rPr>
        <w:t>F17</w:t>
      </w:r>
      <w:r w:rsidR="00D44D36" w:rsidRPr="009825B6">
        <w:rPr>
          <w:rFonts w:cs="Arial"/>
          <w:b/>
          <w:caps/>
          <w:color w:val="000000" w:themeColor="text1"/>
          <w:sz w:val="20"/>
          <w:szCs w:val="20"/>
        </w:rPr>
        <w:tab/>
      </w:r>
      <w:r w:rsidRPr="009825B6">
        <w:rPr>
          <w:rFonts w:cs="Arial"/>
          <w:b/>
          <w:caps/>
          <w:color w:val="000000" w:themeColor="text1"/>
          <w:sz w:val="20"/>
          <w:szCs w:val="20"/>
        </w:rPr>
        <w:t>NYC Fieldtrip</w:t>
      </w:r>
    </w:p>
    <w:p w14:paraId="4C0D4C57" w14:textId="3F9A3315" w:rsidR="00D44D36" w:rsidRPr="009825B6" w:rsidRDefault="00740A08" w:rsidP="00D44D36">
      <w:pPr>
        <w:pStyle w:val="NoSpacing"/>
        <w:rPr>
          <w:rFonts w:cs="Arial"/>
          <w:b/>
          <w:caps/>
          <w:color w:val="000000" w:themeColor="text1"/>
          <w:sz w:val="20"/>
          <w:szCs w:val="20"/>
        </w:rPr>
      </w:pPr>
      <w:r w:rsidRPr="009825B6">
        <w:rPr>
          <w:rFonts w:cs="Arial"/>
          <w:b/>
          <w:caps/>
          <w:color w:val="000000" w:themeColor="text1"/>
          <w:sz w:val="20"/>
          <w:szCs w:val="20"/>
        </w:rPr>
        <w:t xml:space="preserve">S18 </w:t>
      </w:r>
      <w:r w:rsidRPr="009825B6">
        <w:rPr>
          <w:rFonts w:cs="Arial"/>
          <w:b/>
          <w:caps/>
          <w:color w:val="000000" w:themeColor="text1"/>
          <w:sz w:val="20"/>
          <w:szCs w:val="20"/>
        </w:rPr>
        <w:tab/>
      </w:r>
      <w:r w:rsidRPr="009825B6">
        <w:rPr>
          <w:rFonts w:cs="Arial"/>
          <w:b/>
          <w:caps/>
          <w:color w:val="000000" w:themeColor="text1"/>
          <w:sz w:val="20"/>
          <w:szCs w:val="20"/>
        </w:rPr>
        <w:tab/>
        <w:t>NYC FIELDTRIP</w:t>
      </w:r>
    </w:p>
    <w:p w14:paraId="19A6905C" w14:textId="77777777" w:rsidR="00740A08" w:rsidRPr="009825B6" w:rsidRDefault="00740A08" w:rsidP="00D44D36">
      <w:pPr>
        <w:pStyle w:val="NoSpacing"/>
        <w:rPr>
          <w:rFonts w:cs="Arial"/>
          <w:b/>
          <w:caps/>
          <w:color w:val="000000" w:themeColor="text1"/>
          <w:sz w:val="20"/>
          <w:szCs w:val="20"/>
        </w:rPr>
      </w:pPr>
    </w:p>
    <w:p w14:paraId="3536904E"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11</w:t>
      </w:r>
      <w:r w:rsidRPr="009825B6">
        <w:rPr>
          <w:rFonts w:cs="Arial"/>
          <w:b/>
          <w:color w:val="000000" w:themeColor="text1"/>
          <w:sz w:val="20"/>
          <w:szCs w:val="20"/>
        </w:rPr>
        <w:tab/>
      </w:r>
    </w:p>
    <w:p w14:paraId="094ACCFE" w14:textId="72B152A8" w:rsidR="00D44D36" w:rsidRPr="009825B6" w:rsidRDefault="00740A08" w:rsidP="00D44D36">
      <w:pPr>
        <w:pStyle w:val="NoSpacing"/>
        <w:rPr>
          <w:rFonts w:cs="Arial"/>
          <w:caps/>
          <w:color w:val="000000" w:themeColor="text1"/>
          <w:sz w:val="20"/>
          <w:szCs w:val="20"/>
        </w:rPr>
      </w:pPr>
      <w:r w:rsidRPr="009825B6">
        <w:rPr>
          <w:rFonts w:cs="Arial"/>
          <w:caps/>
          <w:color w:val="000000" w:themeColor="text1"/>
          <w:sz w:val="20"/>
          <w:szCs w:val="20"/>
        </w:rPr>
        <w:t>M20</w:t>
      </w:r>
      <w:r w:rsidR="00D44D36" w:rsidRPr="009825B6">
        <w:rPr>
          <w:rFonts w:cs="Arial"/>
          <w:caps/>
          <w:color w:val="000000" w:themeColor="text1"/>
          <w:sz w:val="20"/>
          <w:szCs w:val="20"/>
        </w:rPr>
        <w:tab/>
      </w:r>
      <w:r w:rsidR="00D44D36" w:rsidRPr="009825B6">
        <w:rPr>
          <w:rFonts w:cs="Arial"/>
          <w:caps/>
          <w:color w:val="000000" w:themeColor="text1"/>
          <w:sz w:val="20"/>
          <w:szCs w:val="20"/>
        </w:rPr>
        <w:tab/>
        <w:t>Spring Break</w:t>
      </w:r>
    </w:p>
    <w:p w14:paraId="15A6D8C9" w14:textId="47516B60" w:rsidR="00D44D36" w:rsidRPr="009825B6" w:rsidRDefault="00740A08" w:rsidP="00D44D36">
      <w:pPr>
        <w:pStyle w:val="NoSpacing"/>
        <w:rPr>
          <w:rFonts w:cs="Arial"/>
          <w:i/>
          <w:color w:val="000000" w:themeColor="text1"/>
          <w:sz w:val="20"/>
          <w:szCs w:val="20"/>
        </w:rPr>
      </w:pPr>
      <w:r w:rsidRPr="009825B6">
        <w:rPr>
          <w:rFonts w:cs="Arial"/>
          <w:color w:val="000000" w:themeColor="text1"/>
          <w:sz w:val="20"/>
          <w:szCs w:val="20"/>
        </w:rPr>
        <w:t>W22</w:t>
      </w:r>
      <w:r w:rsidR="00D44D36" w:rsidRPr="009825B6">
        <w:rPr>
          <w:rFonts w:cs="Arial"/>
          <w:color w:val="000000" w:themeColor="text1"/>
          <w:sz w:val="20"/>
          <w:szCs w:val="20"/>
        </w:rPr>
        <w:tab/>
      </w:r>
      <w:r w:rsidR="00D44D36" w:rsidRPr="009825B6">
        <w:rPr>
          <w:rFonts w:cs="Arial"/>
          <w:color w:val="000000" w:themeColor="text1"/>
          <w:sz w:val="20"/>
          <w:szCs w:val="20"/>
        </w:rPr>
        <w:tab/>
      </w:r>
      <w:r w:rsidR="00D44D36" w:rsidRPr="009825B6">
        <w:rPr>
          <w:rFonts w:cs="Arial"/>
          <w:caps/>
          <w:color w:val="000000" w:themeColor="text1"/>
          <w:sz w:val="20"/>
          <w:szCs w:val="20"/>
        </w:rPr>
        <w:t>Spring Break</w:t>
      </w:r>
      <w:r w:rsidR="00D44D36" w:rsidRPr="009825B6">
        <w:rPr>
          <w:rFonts w:cs="Arial"/>
          <w:i/>
          <w:color w:val="000000" w:themeColor="text1"/>
          <w:sz w:val="20"/>
          <w:szCs w:val="20"/>
        </w:rPr>
        <w:tab/>
      </w:r>
    </w:p>
    <w:p w14:paraId="3CD74673" w14:textId="6D62BE5A" w:rsidR="00D44D36" w:rsidRPr="009825B6" w:rsidRDefault="00740A08" w:rsidP="00D44D36">
      <w:pPr>
        <w:pStyle w:val="NoSpacing"/>
        <w:rPr>
          <w:rFonts w:cs="Arial"/>
          <w:caps/>
          <w:color w:val="000000" w:themeColor="text1"/>
          <w:sz w:val="20"/>
          <w:szCs w:val="20"/>
        </w:rPr>
      </w:pPr>
      <w:r w:rsidRPr="009825B6">
        <w:rPr>
          <w:rFonts w:cs="Arial"/>
          <w:color w:val="000000" w:themeColor="text1"/>
          <w:sz w:val="20"/>
          <w:szCs w:val="20"/>
        </w:rPr>
        <w:t>F24</w:t>
      </w:r>
      <w:r w:rsidR="00D44D36" w:rsidRPr="009825B6">
        <w:rPr>
          <w:rFonts w:cs="Arial"/>
          <w:color w:val="000000" w:themeColor="text1"/>
          <w:sz w:val="20"/>
          <w:szCs w:val="20"/>
        </w:rPr>
        <w:tab/>
      </w:r>
      <w:r w:rsidR="00D44D36" w:rsidRPr="009825B6">
        <w:rPr>
          <w:rFonts w:cs="Arial"/>
          <w:color w:val="000000" w:themeColor="text1"/>
          <w:sz w:val="20"/>
          <w:szCs w:val="20"/>
        </w:rPr>
        <w:tab/>
      </w:r>
      <w:r w:rsidR="00D44D36" w:rsidRPr="009825B6">
        <w:rPr>
          <w:rFonts w:cs="Arial"/>
          <w:caps/>
          <w:color w:val="000000" w:themeColor="text1"/>
          <w:sz w:val="20"/>
          <w:szCs w:val="20"/>
        </w:rPr>
        <w:t>Spring Break</w:t>
      </w:r>
    </w:p>
    <w:p w14:paraId="29B682CB" w14:textId="77777777" w:rsidR="00D44D36" w:rsidRPr="009825B6" w:rsidRDefault="00D44D36" w:rsidP="00D44D36">
      <w:pPr>
        <w:pStyle w:val="NoSpacing"/>
        <w:rPr>
          <w:rFonts w:cs="Arial"/>
          <w:b/>
          <w:color w:val="000000" w:themeColor="text1"/>
          <w:sz w:val="20"/>
          <w:szCs w:val="20"/>
        </w:rPr>
      </w:pPr>
    </w:p>
    <w:p w14:paraId="59C4777E"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12</w:t>
      </w:r>
      <w:r w:rsidRPr="009825B6">
        <w:rPr>
          <w:rFonts w:cs="Arial"/>
          <w:b/>
          <w:color w:val="000000" w:themeColor="text1"/>
          <w:sz w:val="20"/>
          <w:szCs w:val="20"/>
        </w:rPr>
        <w:tab/>
      </w:r>
      <w:r w:rsidRPr="009825B6">
        <w:rPr>
          <w:rFonts w:cs="Arial"/>
          <w:b/>
          <w:color w:val="000000" w:themeColor="text1"/>
          <w:sz w:val="20"/>
          <w:szCs w:val="20"/>
        </w:rPr>
        <w:tab/>
      </w:r>
    </w:p>
    <w:p w14:paraId="6128FD21" w14:textId="68D91334"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M27</w:t>
      </w:r>
      <w:r w:rsidR="00D44D36" w:rsidRPr="009825B6">
        <w:rPr>
          <w:rFonts w:cs="Arial"/>
          <w:color w:val="000000" w:themeColor="text1"/>
          <w:sz w:val="20"/>
          <w:szCs w:val="20"/>
        </w:rPr>
        <w:tab/>
      </w:r>
      <w:r w:rsidR="00D44D36" w:rsidRPr="009825B6">
        <w:rPr>
          <w:rFonts w:cs="Arial"/>
          <w:color w:val="000000" w:themeColor="text1"/>
          <w:sz w:val="20"/>
          <w:szCs w:val="20"/>
        </w:rPr>
        <w:tab/>
        <w:t xml:space="preserve">Group Discussion </w:t>
      </w:r>
    </w:p>
    <w:p w14:paraId="7C83CB74" w14:textId="229B6929"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W29</w:t>
      </w:r>
      <w:r w:rsidR="00D44D36" w:rsidRPr="009825B6">
        <w:rPr>
          <w:rFonts w:cs="Arial"/>
          <w:color w:val="000000" w:themeColor="text1"/>
          <w:sz w:val="20"/>
          <w:szCs w:val="20"/>
        </w:rPr>
        <w:tab/>
      </w:r>
      <w:r w:rsidR="00D44D36" w:rsidRPr="009825B6">
        <w:rPr>
          <w:rFonts w:cs="Arial"/>
          <w:color w:val="000000" w:themeColor="text1"/>
          <w:sz w:val="20"/>
          <w:szCs w:val="20"/>
        </w:rPr>
        <w:tab/>
      </w:r>
      <w:r w:rsidR="00B44938" w:rsidRPr="009825B6">
        <w:rPr>
          <w:rFonts w:cs="Arial"/>
          <w:b/>
          <w:color w:val="000000" w:themeColor="text1"/>
          <w:sz w:val="20"/>
          <w:szCs w:val="20"/>
        </w:rPr>
        <w:t>Project 5: HPB/ARCH workday + discussion</w:t>
      </w:r>
    </w:p>
    <w:p w14:paraId="672113A1" w14:textId="1A8F80A8"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F31</w:t>
      </w:r>
      <w:r w:rsidR="00D44D36" w:rsidRPr="009825B6">
        <w:rPr>
          <w:rFonts w:cs="Arial"/>
          <w:color w:val="000000" w:themeColor="text1"/>
          <w:sz w:val="20"/>
          <w:szCs w:val="20"/>
        </w:rPr>
        <w:tab/>
      </w:r>
      <w:r w:rsidR="00D44D36" w:rsidRPr="009825B6">
        <w:rPr>
          <w:rFonts w:cs="Arial"/>
          <w:color w:val="000000" w:themeColor="text1"/>
          <w:sz w:val="20"/>
          <w:szCs w:val="20"/>
        </w:rPr>
        <w:tab/>
        <w:t>Project Development</w:t>
      </w:r>
    </w:p>
    <w:p w14:paraId="7AFAF64E" w14:textId="77777777" w:rsidR="00D44D36" w:rsidRPr="009825B6" w:rsidRDefault="00D44D36" w:rsidP="00D44D36">
      <w:pPr>
        <w:pStyle w:val="NoSpacing"/>
        <w:rPr>
          <w:rFonts w:cs="Arial"/>
          <w:b/>
          <w:color w:val="000000" w:themeColor="text1"/>
          <w:sz w:val="20"/>
          <w:szCs w:val="20"/>
        </w:rPr>
      </w:pPr>
    </w:p>
    <w:p w14:paraId="08C800FB" w14:textId="77777777" w:rsidR="005727E4" w:rsidRPr="009825B6" w:rsidRDefault="005727E4" w:rsidP="00D44D36">
      <w:pPr>
        <w:pStyle w:val="NoSpacing"/>
        <w:rPr>
          <w:rFonts w:cs="Arial"/>
          <w:b/>
          <w:color w:val="000000" w:themeColor="text1"/>
          <w:sz w:val="20"/>
          <w:szCs w:val="20"/>
        </w:rPr>
      </w:pPr>
      <w:r w:rsidRPr="009825B6">
        <w:rPr>
          <w:rFonts w:cs="Arial"/>
          <w:b/>
          <w:color w:val="000000" w:themeColor="text1"/>
          <w:sz w:val="20"/>
          <w:szCs w:val="20"/>
        </w:rPr>
        <w:t>April</w:t>
      </w:r>
    </w:p>
    <w:p w14:paraId="7BDA4D5C"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13</w:t>
      </w:r>
      <w:r w:rsidRPr="009825B6">
        <w:rPr>
          <w:rFonts w:cs="Arial"/>
          <w:b/>
          <w:color w:val="000000" w:themeColor="text1"/>
          <w:sz w:val="20"/>
          <w:szCs w:val="20"/>
        </w:rPr>
        <w:tab/>
      </w:r>
      <w:r w:rsidRPr="009825B6">
        <w:rPr>
          <w:rFonts w:cs="Arial"/>
          <w:b/>
          <w:color w:val="000000" w:themeColor="text1"/>
          <w:sz w:val="20"/>
          <w:szCs w:val="20"/>
        </w:rPr>
        <w:tab/>
      </w:r>
    </w:p>
    <w:p w14:paraId="00D6BAC3" w14:textId="62FAD0A6"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M03</w:t>
      </w:r>
      <w:r w:rsidR="00D44D36" w:rsidRPr="009825B6">
        <w:rPr>
          <w:rFonts w:cs="Arial"/>
          <w:color w:val="000000" w:themeColor="text1"/>
          <w:sz w:val="20"/>
          <w:szCs w:val="20"/>
        </w:rPr>
        <w:tab/>
      </w:r>
      <w:r w:rsidR="00D44D36" w:rsidRPr="009825B6">
        <w:rPr>
          <w:rFonts w:cs="Arial"/>
          <w:color w:val="000000" w:themeColor="text1"/>
          <w:sz w:val="20"/>
          <w:szCs w:val="20"/>
        </w:rPr>
        <w:tab/>
        <w:t>Peer Reviews</w:t>
      </w:r>
      <w:r w:rsidR="00D44D36" w:rsidRPr="009825B6">
        <w:rPr>
          <w:rFonts w:cs="Arial"/>
          <w:color w:val="000000" w:themeColor="text1"/>
          <w:sz w:val="20"/>
          <w:szCs w:val="20"/>
        </w:rPr>
        <w:tab/>
      </w:r>
      <w:r w:rsidR="00D44D36" w:rsidRPr="009825B6">
        <w:rPr>
          <w:rFonts w:cs="Arial"/>
          <w:color w:val="000000" w:themeColor="text1"/>
          <w:sz w:val="20"/>
          <w:szCs w:val="20"/>
        </w:rPr>
        <w:tab/>
      </w:r>
    </w:p>
    <w:p w14:paraId="48C77387" w14:textId="3E26CC9D"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W05</w:t>
      </w:r>
      <w:r w:rsidR="00D44D36" w:rsidRPr="009825B6">
        <w:rPr>
          <w:rFonts w:cs="Arial"/>
          <w:color w:val="000000" w:themeColor="text1"/>
          <w:sz w:val="20"/>
          <w:szCs w:val="20"/>
        </w:rPr>
        <w:tab/>
      </w:r>
      <w:r w:rsidR="00D44D36" w:rsidRPr="009825B6">
        <w:rPr>
          <w:rFonts w:cs="Arial"/>
          <w:color w:val="000000" w:themeColor="text1"/>
          <w:sz w:val="20"/>
          <w:szCs w:val="20"/>
        </w:rPr>
        <w:tab/>
      </w:r>
      <w:r w:rsidR="00B44938" w:rsidRPr="009825B6">
        <w:rPr>
          <w:rFonts w:cs="Arial"/>
          <w:color w:val="000000" w:themeColor="text1"/>
          <w:sz w:val="20"/>
          <w:szCs w:val="20"/>
        </w:rPr>
        <w:t>Project 5 Review: HPB/ARCH workday + discussion</w:t>
      </w:r>
    </w:p>
    <w:p w14:paraId="26A7CDB9" w14:textId="50FF853B"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F07</w:t>
      </w:r>
      <w:r w:rsidR="00D44D36" w:rsidRPr="009825B6">
        <w:rPr>
          <w:rFonts w:cs="Arial"/>
          <w:color w:val="000000" w:themeColor="text1"/>
          <w:sz w:val="20"/>
          <w:szCs w:val="20"/>
        </w:rPr>
        <w:tab/>
      </w:r>
      <w:r w:rsidR="00D44D36" w:rsidRPr="009825B6">
        <w:rPr>
          <w:rFonts w:cs="Arial"/>
          <w:color w:val="000000" w:themeColor="text1"/>
          <w:sz w:val="20"/>
          <w:szCs w:val="20"/>
        </w:rPr>
        <w:tab/>
      </w:r>
      <w:r w:rsidR="00C853E7" w:rsidRPr="009825B6">
        <w:rPr>
          <w:rFonts w:cs="Arial"/>
          <w:color w:val="000000" w:themeColor="text1"/>
          <w:sz w:val="20"/>
          <w:szCs w:val="20"/>
        </w:rPr>
        <w:t>Desk Work</w:t>
      </w:r>
    </w:p>
    <w:p w14:paraId="0E8C02AF" w14:textId="77777777" w:rsidR="00D44D36" w:rsidRPr="009825B6" w:rsidRDefault="00D44D36" w:rsidP="00D44D36">
      <w:pPr>
        <w:pStyle w:val="NoSpacing"/>
        <w:rPr>
          <w:rFonts w:cs="Arial"/>
          <w:color w:val="000000" w:themeColor="text1"/>
          <w:sz w:val="20"/>
          <w:szCs w:val="20"/>
        </w:rPr>
      </w:pPr>
    </w:p>
    <w:p w14:paraId="2C4FAA33" w14:textId="77777777" w:rsidR="004D2FFA" w:rsidRPr="009825B6" w:rsidRDefault="004D2FFA" w:rsidP="00D44D36">
      <w:pPr>
        <w:pStyle w:val="NoSpacing"/>
        <w:rPr>
          <w:rFonts w:cs="Arial"/>
          <w:b/>
          <w:color w:val="000000" w:themeColor="text1"/>
          <w:sz w:val="20"/>
          <w:szCs w:val="20"/>
        </w:rPr>
      </w:pPr>
    </w:p>
    <w:p w14:paraId="074129F7"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14</w:t>
      </w:r>
      <w:r w:rsidRPr="009825B6">
        <w:rPr>
          <w:rFonts w:cs="Arial"/>
          <w:b/>
          <w:color w:val="000000" w:themeColor="text1"/>
          <w:sz w:val="20"/>
          <w:szCs w:val="20"/>
        </w:rPr>
        <w:tab/>
      </w:r>
      <w:r w:rsidRPr="009825B6">
        <w:rPr>
          <w:rFonts w:cs="Arial"/>
          <w:b/>
          <w:color w:val="000000" w:themeColor="text1"/>
          <w:sz w:val="20"/>
          <w:szCs w:val="20"/>
        </w:rPr>
        <w:tab/>
      </w:r>
    </w:p>
    <w:p w14:paraId="69F3AE7D" w14:textId="1ECC9F4D"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M10</w:t>
      </w:r>
      <w:r w:rsidR="00D44D36" w:rsidRPr="009825B6">
        <w:rPr>
          <w:rFonts w:cs="Arial"/>
          <w:color w:val="000000" w:themeColor="text1"/>
          <w:sz w:val="20"/>
          <w:szCs w:val="20"/>
        </w:rPr>
        <w:tab/>
      </w:r>
      <w:r w:rsidR="00D44D36" w:rsidRPr="009825B6">
        <w:rPr>
          <w:rFonts w:cs="Arial"/>
          <w:color w:val="000000" w:themeColor="text1"/>
          <w:sz w:val="20"/>
          <w:szCs w:val="20"/>
        </w:rPr>
        <w:tab/>
        <w:t>Project Development</w:t>
      </w:r>
    </w:p>
    <w:p w14:paraId="4479CF5F" w14:textId="700F36DD"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W12</w:t>
      </w:r>
      <w:r w:rsidR="00D44D36" w:rsidRPr="009825B6">
        <w:rPr>
          <w:rFonts w:cs="Arial"/>
          <w:color w:val="000000" w:themeColor="text1"/>
          <w:sz w:val="20"/>
          <w:szCs w:val="20"/>
        </w:rPr>
        <w:tab/>
      </w:r>
      <w:r w:rsidR="00D44D36" w:rsidRPr="009825B6">
        <w:rPr>
          <w:rFonts w:cs="Arial"/>
          <w:color w:val="000000" w:themeColor="text1"/>
          <w:sz w:val="20"/>
          <w:szCs w:val="20"/>
        </w:rPr>
        <w:tab/>
      </w:r>
      <w:r w:rsidR="00C853E7" w:rsidRPr="009825B6">
        <w:rPr>
          <w:rFonts w:cs="Arial"/>
          <w:color w:val="000000" w:themeColor="text1"/>
          <w:sz w:val="20"/>
          <w:szCs w:val="20"/>
        </w:rPr>
        <w:t>Project Development</w:t>
      </w:r>
      <w:r w:rsidR="00D44D36" w:rsidRPr="009825B6">
        <w:rPr>
          <w:rFonts w:cs="Arial"/>
          <w:color w:val="000000" w:themeColor="text1"/>
          <w:sz w:val="20"/>
          <w:szCs w:val="20"/>
        </w:rPr>
        <w:tab/>
      </w:r>
    </w:p>
    <w:p w14:paraId="101540D0" w14:textId="12B8A064"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F14</w:t>
      </w:r>
      <w:r w:rsidR="005727E4" w:rsidRPr="009825B6">
        <w:rPr>
          <w:rFonts w:cs="Arial"/>
          <w:color w:val="000000" w:themeColor="text1"/>
          <w:sz w:val="20"/>
          <w:szCs w:val="20"/>
        </w:rPr>
        <w:tab/>
      </w:r>
      <w:r w:rsidR="00D44D36" w:rsidRPr="009825B6">
        <w:rPr>
          <w:rFonts w:cs="Arial"/>
          <w:color w:val="000000" w:themeColor="text1"/>
          <w:sz w:val="20"/>
          <w:szCs w:val="20"/>
        </w:rPr>
        <w:tab/>
      </w:r>
      <w:r w:rsidR="00C853E7" w:rsidRPr="009825B6">
        <w:rPr>
          <w:rFonts w:cs="Arial"/>
          <w:color w:val="000000" w:themeColor="text1"/>
          <w:sz w:val="20"/>
          <w:szCs w:val="20"/>
        </w:rPr>
        <w:t>Project Development</w:t>
      </w:r>
      <w:r w:rsidR="00D44D36" w:rsidRPr="009825B6">
        <w:rPr>
          <w:rFonts w:cs="Arial"/>
          <w:color w:val="000000" w:themeColor="text1"/>
          <w:sz w:val="20"/>
          <w:szCs w:val="20"/>
        </w:rPr>
        <w:tab/>
      </w:r>
      <w:r w:rsidR="00D44D36" w:rsidRPr="009825B6">
        <w:rPr>
          <w:rFonts w:cs="Arial"/>
          <w:color w:val="000000" w:themeColor="text1"/>
          <w:sz w:val="20"/>
          <w:szCs w:val="20"/>
        </w:rPr>
        <w:tab/>
      </w:r>
    </w:p>
    <w:p w14:paraId="1A64221D" w14:textId="77777777" w:rsidR="00D44D36" w:rsidRPr="009825B6" w:rsidRDefault="00D44D36" w:rsidP="00D44D36">
      <w:pPr>
        <w:pStyle w:val="NoSpacing"/>
        <w:rPr>
          <w:rFonts w:cs="Arial"/>
          <w:b/>
          <w:color w:val="000000" w:themeColor="text1"/>
          <w:sz w:val="20"/>
          <w:szCs w:val="20"/>
        </w:rPr>
      </w:pPr>
    </w:p>
    <w:p w14:paraId="0E7D6F01"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Week 15</w:t>
      </w:r>
      <w:r w:rsidRPr="009825B6">
        <w:rPr>
          <w:rFonts w:cs="Arial"/>
          <w:b/>
          <w:color w:val="000000" w:themeColor="text1"/>
          <w:sz w:val="20"/>
          <w:szCs w:val="20"/>
        </w:rPr>
        <w:tab/>
      </w:r>
      <w:r w:rsidRPr="009825B6">
        <w:rPr>
          <w:rFonts w:cs="Arial"/>
          <w:b/>
          <w:color w:val="000000" w:themeColor="text1"/>
          <w:sz w:val="20"/>
          <w:szCs w:val="20"/>
        </w:rPr>
        <w:tab/>
      </w:r>
      <w:r w:rsidRPr="009825B6">
        <w:rPr>
          <w:rFonts w:cs="Arial"/>
          <w:b/>
          <w:color w:val="000000" w:themeColor="text1"/>
          <w:sz w:val="20"/>
          <w:szCs w:val="20"/>
        </w:rPr>
        <w:tab/>
      </w:r>
      <w:r w:rsidRPr="009825B6">
        <w:rPr>
          <w:rFonts w:cs="Arial"/>
          <w:b/>
          <w:color w:val="000000" w:themeColor="text1"/>
          <w:sz w:val="20"/>
          <w:szCs w:val="20"/>
        </w:rPr>
        <w:tab/>
      </w:r>
      <w:r w:rsidRPr="009825B6">
        <w:rPr>
          <w:rFonts w:cs="Arial"/>
          <w:b/>
          <w:color w:val="000000" w:themeColor="text1"/>
          <w:sz w:val="20"/>
          <w:szCs w:val="20"/>
        </w:rPr>
        <w:tab/>
      </w:r>
    </w:p>
    <w:p w14:paraId="7D18433D" w14:textId="4B0C0F83"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M17</w:t>
      </w:r>
      <w:r w:rsidR="00D44D36" w:rsidRPr="009825B6">
        <w:rPr>
          <w:rFonts w:cs="Arial"/>
          <w:color w:val="000000" w:themeColor="text1"/>
          <w:sz w:val="20"/>
          <w:szCs w:val="20"/>
        </w:rPr>
        <w:tab/>
        <w:t xml:space="preserve"> </w:t>
      </w:r>
      <w:r w:rsidR="00D44D36" w:rsidRPr="009825B6">
        <w:rPr>
          <w:rFonts w:cs="Arial"/>
          <w:color w:val="000000" w:themeColor="text1"/>
          <w:sz w:val="20"/>
          <w:szCs w:val="20"/>
        </w:rPr>
        <w:tab/>
        <w:t>Exhibition Development</w:t>
      </w:r>
      <w:r w:rsidR="00D44D36" w:rsidRPr="009825B6">
        <w:rPr>
          <w:rFonts w:cs="Arial"/>
          <w:color w:val="000000" w:themeColor="text1"/>
          <w:sz w:val="20"/>
          <w:szCs w:val="20"/>
        </w:rPr>
        <w:tab/>
      </w:r>
    </w:p>
    <w:p w14:paraId="26D87F1C" w14:textId="02FA2B50" w:rsidR="00D44D36" w:rsidRPr="009825B6" w:rsidRDefault="00740A08" w:rsidP="00D44D36">
      <w:pPr>
        <w:pStyle w:val="NoSpacing"/>
        <w:rPr>
          <w:rFonts w:cs="Arial"/>
          <w:b/>
          <w:color w:val="000000" w:themeColor="text1"/>
          <w:sz w:val="20"/>
          <w:szCs w:val="20"/>
        </w:rPr>
      </w:pPr>
      <w:r w:rsidRPr="009825B6">
        <w:rPr>
          <w:rFonts w:cs="Arial"/>
          <w:b/>
          <w:color w:val="000000" w:themeColor="text1"/>
          <w:sz w:val="20"/>
          <w:szCs w:val="20"/>
        </w:rPr>
        <w:t>W19</w:t>
      </w:r>
      <w:r w:rsidR="00D44D36" w:rsidRPr="009825B6">
        <w:rPr>
          <w:rFonts w:cs="Arial"/>
          <w:b/>
          <w:color w:val="000000" w:themeColor="text1"/>
          <w:sz w:val="20"/>
          <w:szCs w:val="20"/>
        </w:rPr>
        <w:tab/>
      </w:r>
      <w:r w:rsidR="00D44D36" w:rsidRPr="009825B6">
        <w:rPr>
          <w:rFonts w:cs="Arial"/>
          <w:b/>
          <w:color w:val="000000" w:themeColor="text1"/>
          <w:sz w:val="20"/>
          <w:szCs w:val="20"/>
        </w:rPr>
        <w:tab/>
      </w:r>
      <w:r w:rsidRPr="009825B6">
        <w:rPr>
          <w:rFonts w:cs="Arial"/>
          <w:b/>
          <w:color w:val="000000" w:themeColor="text1"/>
          <w:sz w:val="20"/>
          <w:szCs w:val="20"/>
        </w:rPr>
        <w:t>FINAL REVIEW</w:t>
      </w:r>
      <w:r w:rsidR="00C853E7" w:rsidRPr="009825B6">
        <w:rPr>
          <w:rFonts w:cs="Arial"/>
          <w:b/>
          <w:color w:val="000000" w:themeColor="text1"/>
          <w:sz w:val="20"/>
          <w:szCs w:val="20"/>
        </w:rPr>
        <w:t xml:space="preserve"> </w:t>
      </w:r>
      <w:r w:rsidR="00C853E7" w:rsidRPr="009825B6">
        <w:rPr>
          <w:rFonts w:cs="Arial"/>
          <w:color w:val="000000" w:themeColor="text1"/>
          <w:sz w:val="20"/>
          <w:szCs w:val="20"/>
        </w:rPr>
        <w:t>Combined Studio + Seminar Review</w:t>
      </w:r>
      <w:r w:rsidR="00D44D36" w:rsidRPr="009825B6">
        <w:rPr>
          <w:rFonts w:cs="Arial"/>
          <w:b/>
          <w:color w:val="000000" w:themeColor="text1"/>
          <w:sz w:val="20"/>
          <w:szCs w:val="20"/>
        </w:rPr>
        <w:tab/>
      </w:r>
      <w:r w:rsidR="00D44D36" w:rsidRPr="009825B6">
        <w:rPr>
          <w:rFonts w:cs="Arial"/>
          <w:b/>
          <w:color w:val="000000" w:themeColor="text1"/>
          <w:sz w:val="20"/>
          <w:szCs w:val="20"/>
        </w:rPr>
        <w:tab/>
      </w:r>
    </w:p>
    <w:p w14:paraId="5A912A10" w14:textId="2DA61E07" w:rsidR="00487D52"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F21</w:t>
      </w:r>
      <w:r w:rsidR="005727E4" w:rsidRPr="009825B6">
        <w:rPr>
          <w:rFonts w:cs="Arial"/>
          <w:color w:val="000000" w:themeColor="text1"/>
          <w:sz w:val="20"/>
          <w:szCs w:val="20"/>
        </w:rPr>
        <w:tab/>
      </w:r>
      <w:r w:rsidR="00487D52" w:rsidRPr="009825B6">
        <w:rPr>
          <w:rFonts w:cs="Arial"/>
          <w:color w:val="000000" w:themeColor="text1"/>
          <w:sz w:val="20"/>
          <w:szCs w:val="20"/>
        </w:rPr>
        <w:tab/>
      </w:r>
      <w:r w:rsidRPr="009825B6">
        <w:rPr>
          <w:rFonts w:cs="Arial"/>
          <w:color w:val="000000" w:themeColor="text1"/>
          <w:sz w:val="20"/>
          <w:szCs w:val="20"/>
        </w:rPr>
        <w:t>Exhibition Development</w:t>
      </w:r>
      <w:r w:rsidRPr="009825B6">
        <w:rPr>
          <w:rFonts w:cs="Arial"/>
          <w:color w:val="000000" w:themeColor="text1"/>
          <w:sz w:val="20"/>
          <w:szCs w:val="20"/>
        </w:rPr>
        <w:tab/>
      </w:r>
    </w:p>
    <w:p w14:paraId="662DF949" w14:textId="77777777" w:rsidR="00740A08" w:rsidRPr="009825B6" w:rsidRDefault="00740A08" w:rsidP="00D44D36">
      <w:pPr>
        <w:pStyle w:val="NoSpacing"/>
        <w:rPr>
          <w:rFonts w:cs="Arial"/>
          <w:b/>
          <w:color w:val="000000" w:themeColor="text1"/>
          <w:sz w:val="20"/>
          <w:szCs w:val="20"/>
        </w:rPr>
      </w:pPr>
    </w:p>
    <w:p w14:paraId="72140069" w14:textId="41FB7115" w:rsidR="00740A08" w:rsidRPr="009825B6" w:rsidRDefault="00740A08" w:rsidP="00D44D36">
      <w:pPr>
        <w:pStyle w:val="NoSpacing"/>
        <w:rPr>
          <w:rFonts w:cs="Arial"/>
          <w:b/>
          <w:color w:val="000000" w:themeColor="text1"/>
          <w:sz w:val="20"/>
          <w:szCs w:val="20"/>
        </w:rPr>
      </w:pPr>
      <w:r w:rsidRPr="009825B6">
        <w:rPr>
          <w:rFonts w:cs="Arial"/>
          <w:b/>
          <w:color w:val="000000" w:themeColor="text1"/>
          <w:sz w:val="20"/>
          <w:szCs w:val="20"/>
        </w:rPr>
        <w:t>Week 16</w:t>
      </w:r>
      <w:r w:rsidRPr="009825B6">
        <w:rPr>
          <w:rFonts w:cs="Arial"/>
          <w:b/>
          <w:color w:val="000000" w:themeColor="text1"/>
          <w:sz w:val="20"/>
          <w:szCs w:val="20"/>
        </w:rPr>
        <w:tab/>
      </w:r>
      <w:r w:rsidRPr="009825B6">
        <w:rPr>
          <w:rFonts w:cs="Arial"/>
          <w:b/>
          <w:color w:val="000000" w:themeColor="text1"/>
          <w:sz w:val="20"/>
          <w:szCs w:val="20"/>
        </w:rPr>
        <w:tab/>
      </w:r>
      <w:r w:rsidRPr="009825B6">
        <w:rPr>
          <w:rFonts w:cs="Arial"/>
          <w:b/>
          <w:color w:val="000000" w:themeColor="text1"/>
          <w:sz w:val="20"/>
          <w:szCs w:val="20"/>
        </w:rPr>
        <w:tab/>
      </w:r>
      <w:r w:rsidRPr="009825B6">
        <w:rPr>
          <w:rFonts w:cs="Arial"/>
          <w:b/>
          <w:color w:val="000000" w:themeColor="text1"/>
          <w:sz w:val="20"/>
          <w:szCs w:val="20"/>
        </w:rPr>
        <w:tab/>
      </w:r>
      <w:r w:rsidRPr="009825B6">
        <w:rPr>
          <w:rFonts w:cs="Arial"/>
          <w:b/>
          <w:color w:val="000000" w:themeColor="text1"/>
          <w:sz w:val="20"/>
          <w:szCs w:val="20"/>
        </w:rPr>
        <w:tab/>
      </w:r>
    </w:p>
    <w:p w14:paraId="0E07A04D" w14:textId="5C66E2B4" w:rsidR="00487D52" w:rsidRPr="009825B6" w:rsidRDefault="00740A08" w:rsidP="00D44D36">
      <w:pPr>
        <w:pStyle w:val="NoSpacing"/>
        <w:rPr>
          <w:rFonts w:cs="Arial"/>
          <w:b/>
          <w:color w:val="000000" w:themeColor="text1"/>
          <w:sz w:val="20"/>
          <w:szCs w:val="20"/>
        </w:rPr>
      </w:pPr>
      <w:r w:rsidRPr="009825B6">
        <w:rPr>
          <w:rFonts w:cs="Arial"/>
          <w:b/>
          <w:color w:val="000000" w:themeColor="text1"/>
          <w:sz w:val="20"/>
          <w:szCs w:val="20"/>
        </w:rPr>
        <w:t xml:space="preserve">M </w:t>
      </w:r>
      <w:r w:rsidR="00487D52" w:rsidRPr="009825B6">
        <w:rPr>
          <w:rFonts w:cs="Arial"/>
          <w:b/>
          <w:color w:val="000000" w:themeColor="text1"/>
          <w:sz w:val="20"/>
          <w:szCs w:val="20"/>
        </w:rPr>
        <w:t>23</w:t>
      </w:r>
      <w:r w:rsidR="00487D52" w:rsidRPr="009825B6">
        <w:rPr>
          <w:rFonts w:cs="Arial"/>
          <w:b/>
          <w:color w:val="000000" w:themeColor="text1"/>
          <w:sz w:val="20"/>
          <w:szCs w:val="20"/>
        </w:rPr>
        <w:tab/>
      </w:r>
      <w:r w:rsidR="00487D52" w:rsidRPr="009825B6">
        <w:rPr>
          <w:rFonts w:cs="Arial"/>
          <w:b/>
          <w:color w:val="000000" w:themeColor="text1"/>
          <w:sz w:val="20"/>
          <w:szCs w:val="20"/>
        </w:rPr>
        <w:tab/>
      </w:r>
      <w:r w:rsidRPr="009825B6">
        <w:rPr>
          <w:rFonts w:cs="Arial"/>
          <w:color w:val="000000" w:themeColor="text1"/>
          <w:sz w:val="20"/>
          <w:szCs w:val="20"/>
        </w:rPr>
        <w:t>Exhibition Development</w:t>
      </w:r>
    </w:p>
    <w:p w14:paraId="0CC14A60" w14:textId="4FF92BBE" w:rsidR="00740A08"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W 25</w:t>
      </w:r>
      <w:r w:rsidR="005D08F6" w:rsidRPr="009825B6">
        <w:rPr>
          <w:rFonts w:cs="Arial"/>
          <w:color w:val="000000" w:themeColor="text1"/>
          <w:sz w:val="20"/>
          <w:szCs w:val="20"/>
        </w:rPr>
        <w:tab/>
      </w:r>
      <w:r w:rsidR="005D08F6" w:rsidRPr="009825B6">
        <w:rPr>
          <w:rFonts w:cs="Arial"/>
          <w:color w:val="000000" w:themeColor="text1"/>
          <w:sz w:val="20"/>
          <w:szCs w:val="20"/>
        </w:rPr>
        <w:tab/>
        <w:t>Exhibition Development</w:t>
      </w:r>
    </w:p>
    <w:p w14:paraId="559D6072" w14:textId="670B7347" w:rsidR="00D44D36" w:rsidRPr="009825B6" w:rsidRDefault="00740A08" w:rsidP="00D44D36">
      <w:pPr>
        <w:pStyle w:val="NoSpacing"/>
        <w:rPr>
          <w:rFonts w:cs="Arial"/>
          <w:color w:val="000000" w:themeColor="text1"/>
          <w:sz w:val="20"/>
          <w:szCs w:val="20"/>
        </w:rPr>
      </w:pPr>
      <w:r w:rsidRPr="009825B6">
        <w:rPr>
          <w:rFonts w:cs="Arial"/>
          <w:color w:val="000000" w:themeColor="text1"/>
          <w:sz w:val="20"/>
          <w:szCs w:val="20"/>
        </w:rPr>
        <w:t>F 27</w:t>
      </w:r>
      <w:r w:rsidR="00D44D36" w:rsidRPr="009825B6">
        <w:rPr>
          <w:rFonts w:cs="Arial"/>
          <w:color w:val="000000" w:themeColor="text1"/>
          <w:sz w:val="20"/>
          <w:szCs w:val="20"/>
        </w:rPr>
        <w:tab/>
      </w:r>
      <w:r w:rsidR="00D44D36" w:rsidRPr="009825B6">
        <w:rPr>
          <w:rFonts w:cs="Arial"/>
          <w:color w:val="000000" w:themeColor="text1"/>
          <w:sz w:val="20"/>
          <w:szCs w:val="20"/>
        </w:rPr>
        <w:tab/>
      </w:r>
      <w:r w:rsidR="005D08F6" w:rsidRPr="009825B6">
        <w:rPr>
          <w:rFonts w:cs="Arial"/>
          <w:color w:val="000000" w:themeColor="text1"/>
          <w:sz w:val="20"/>
          <w:szCs w:val="20"/>
        </w:rPr>
        <w:t>Awards Day and Exhibit Openeing, Beaux Arts Ball</w:t>
      </w:r>
      <w:r w:rsidR="00D44D36" w:rsidRPr="009825B6">
        <w:rPr>
          <w:rFonts w:cs="Arial"/>
          <w:color w:val="000000" w:themeColor="text1"/>
          <w:sz w:val="20"/>
          <w:szCs w:val="20"/>
        </w:rPr>
        <w:tab/>
      </w:r>
    </w:p>
    <w:p w14:paraId="60F76EF5" w14:textId="77777777" w:rsidR="00D44D36" w:rsidRPr="009825B6" w:rsidRDefault="00D44D36" w:rsidP="00D44D36">
      <w:pPr>
        <w:pStyle w:val="NoSpacing"/>
        <w:rPr>
          <w:rFonts w:cs="Arial"/>
          <w:b/>
          <w:color w:val="000000" w:themeColor="text1"/>
          <w:sz w:val="20"/>
          <w:szCs w:val="20"/>
        </w:rPr>
      </w:pPr>
    </w:p>
    <w:p w14:paraId="0F688559" w14:textId="77777777" w:rsidR="00D44D36" w:rsidRPr="009825B6" w:rsidRDefault="00D44D36" w:rsidP="00D44D36">
      <w:pPr>
        <w:pStyle w:val="NoSpacing"/>
        <w:rPr>
          <w:rFonts w:cs="Arial"/>
          <w:b/>
          <w:color w:val="000000" w:themeColor="text1"/>
          <w:sz w:val="20"/>
          <w:szCs w:val="20"/>
        </w:rPr>
      </w:pPr>
    </w:p>
    <w:p w14:paraId="37D060BA" w14:textId="77777777" w:rsidR="00D44D36" w:rsidRPr="009825B6" w:rsidRDefault="00D44D36" w:rsidP="00D44D36">
      <w:pPr>
        <w:pStyle w:val="NoSpacing"/>
        <w:rPr>
          <w:rFonts w:cs="Arial"/>
          <w:b/>
          <w:color w:val="000000" w:themeColor="text1"/>
          <w:sz w:val="20"/>
          <w:szCs w:val="20"/>
        </w:rPr>
      </w:pPr>
    </w:p>
    <w:p w14:paraId="501B9EA7"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Course Requirements</w:t>
      </w:r>
    </w:p>
    <w:p w14:paraId="4EA259C3" w14:textId="77777777" w:rsidR="00D44D36" w:rsidRPr="009825B6" w:rsidRDefault="00D44D36" w:rsidP="00D44D36">
      <w:pPr>
        <w:pStyle w:val="NoSpacing"/>
        <w:rPr>
          <w:rFonts w:cs="Arial"/>
          <w:color w:val="000000" w:themeColor="text1"/>
          <w:sz w:val="20"/>
          <w:szCs w:val="20"/>
        </w:rPr>
      </w:pPr>
      <w:r w:rsidRPr="009825B6">
        <w:rPr>
          <w:rFonts w:cs="Arial"/>
          <w:color w:val="000000" w:themeColor="text1"/>
          <w:sz w:val="20"/>
          <w:szCs w:val="20"/>
        </w:rPr>
        <w:t>Each student is expected to attend regularly scheduled class meetings and seminar meetings, and to complete reading assignments and participate in class discussions.  Each student is also expected to attend scheduled juries and pinups, and to complete project requirements per the schedule.  Attendance is mandatory throughout the studio class period (MWF 2-6pm) and work performed in the studio will be for studio only.</w:t>
      </w:r>
    </w:p>
    <w:p w14:paraId="455A79A9" w14:textId="77777777" w:rsidR="00D44D36" w:rsidRPr="009825B6" w:rsidRDefault="00D44D36" w:rsidP="00D44D36">
      <w:pPr>
        <w:pStyle w:val="NoSpacing"/>
        <w:rPr>
          <w:rFonts w:cs="Arial"/>
          <w:color w:val="000000" w:themeColor="text1"/>
          <w:sz w:val="20"/>
          <w:szCs w:val="20"/>
          <w:u w:val="single"/>
        </w:rPr>
      </w:pPr>
      <w:r w:rsidRPr="009825B6">
        <w:rPr>
          <w:rFonts w:cs="Arial"/>
          <w:color w:val="000000" w:themeColor="text1"/>
          <w:sz w:val="20"/>
          <w:szCs w:val="20"/>
        </w:rPr>
        <w:t xml:space="preserve">Studio sessions begin promptly and end as determined by each instructor.  This may at times fall beyond the 6pm hour, due to the time spent with each student at the desk crit.  You must address any scheduling conflicts with your studio instructor at the beginning of the semester.  Please note the meeting dates for the 1pm seminar in the schedule.  All-section lectures are designated; all other seminars are by section only and are organized by the instructor.  If a class must be missed, you must have an approved University excuse prior to the absence.  </w:t>
      </w:r>
      <w:r w:rsidRPr="009825B6">
        <w:rPr>
          <w:rFonts w:cs="Arial"/>
          <w:color w:val="000000" w:themeColor="text1"/>
          <w:sz w:val="20"/>
          <w:szCs w:val="20"/>
          <w:u w:val="single"/>
        </w:rPr>
        <w:t>Missing three classes without an approved excuse will result in a letter grade reduction.  Missing more than three classes, excused or unexcused, will result in a meeting with your instructor and the Architecture Program Office to determine a course of action.</w:t>
      </w:r>
    </w:p>
    <w:p w14:paraId="3AFA30D8" w14:textId="77777777" w:rsidR="00D44D36" w:rsidRPr="009825B6" w:rsidRDefault="00D44D36" w:rsidP="00D44D36">
      <w:pPr>
        <w:pStyle w:val="NoSpacing"/>
        <w:rPr>
          <w:rFonts w:cs="Arial"/>
          <w:color w:val="000000" w:themeColor="text1"/>
          <w:sz w:val="20"/>
          <w:szCs w:val="20"/>
          <w:u w:val="single"/>
        </w:rPr>
      </w:pPr>
    </w:p>
    <w:p w14:paraId="2B30B040" w14:textId="66C5A8B0" w:rsidR="00D44D36" w:rsidRPr="009825B6" w:rsidRDefault="00D44D36" w:rsidP="00D44D36">
      <w:pPr>
        <w:pStyle w:val="NoSpacing"/>
        <w:rPr>
          <w:rFonts w:cs="Arial"/>
          <w:color w:val="000000" w:themeColor="text1"/>
          <w:sz w:val="20"/>
          <w:szCs w:val="20"/>
          <w:u w:val="single"/>
        </w:rPr>
      </w:pPr>
      <w:r w:rsidRPr="009825B6">
        <w:rPr>
          <w:rFonts w:cs="Arial"/>
          <w:b/>
          <w:color w:val="000000" w:themeColor="text1"/>
          <w:sz w:val="20"/>
          <w:szCs w:val="20"/>
        </w:rPr>
        <w:t>Course Bibliography</w:t>
      </w:r>
      <w:r w:rsidRPr="009825B6">
        <w:rPr>
          <w:rFonts w:cs="Arial"/>
          <w:color w:val="000000" w:themeColor="text1"/>
          <w:sz w:val="20"/>
          <w:szCs w:val="20"/>
          <w:u w:val="single"/>
        </w:rPr>
        <w:t xml:space="preserve"> </w:t>
      </w:r>
    </w:p>
    <w:p w14:paraId="05E662AB" w14:textId="77777777" w:rsidR="00D44D36" w:rsidRPr="009825B6" w:rsidRDefault="00D44D36" w:rsidP="00D44D36">
      <w:pPr>
        <w:spacing w:after="80"/>
        <w:outlineLvl w:val="0"/>
        <w:rPr>
          <w:rFonts w:asciiTheme="minorHAnsi" w:hAnsiTheme="minorHAnsi"/>
          <w:b/>
          <w:color w:val="000000" w:themeColor="text1"/>
          <w:sz w:val="20"/>
          <w:szCs w:val="20"/>
        </w:rPr>
      </w:pPr>
    </w:p>
    <w:p w14:paraId="7263DE4F" w14:textId="77777777" w:rsidR="00D44D36" w:rsidRPr="009825B6" w:rsidRDefault="00D44D36" w:rsidP="00D44D36">
      <w:pPr>
        <w:spacing w:after="80"/>
        <w:outlineLvl w:val="0"/>
        <w:rPr>
          <w:rFonts w:asciiTheme="minorHAnsi" w:hAnsiTheme="minorHAnsi"/>
          <w:b/>
          <w:color w:val="000000" w:themeColor="text1"/>
          <w:sz w:val="20"/>
          <w:szCs w:val="20"/>
        </w:rPr>
      </w:pPr>
      <w:r w:rsidRPr="009825B6">
        <w:rPr>
          <w:rFonts w:asciiTheme="minorHAnsi" w:hAnsiTheme="minorHAnsi"/>
          <w:b/>
          <w:color w:val="000000" w:themeColor="text1"/>
          <w:sz w:val="20"/>
          <w:szCs w:val="20"/>
        </w:rPr>
        <w:lastRenderedPageBreak/>
        <w:t>Housing Typologies</w:t>
      </w:r>
    </w:p>
    <w:p w14:paraId="7C5472A2"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Calthorpe, Peter. Urbanism in the Age of Climate Change. Washington D.C.: Island Press. 2011.</w:t>
      </w:r>
    </w:p>
    <w:p w14:paraId="4EBEAD75"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Heckman, Oliver and F. Schneider. Floor Plan Manual: Housing. Berlin: Birkhauser, 2011.</w:t>
      </w:r>
    </w:p>
    <w:p w14:paraId="04113E0B"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Green, Penelope. “Selling the Pared-Down Life.” The New York Times. 17 May 2012. 1,8.</w:t>
      </w:r>
    </w:p>
    <w:p w14:paraId="2485EBFD" w14:textId="77777777" w:rsidR="00D44D36" w:rsidRPr="009825B6" w:rsidRDefault="00D44D36" w:rsidP="00D44D36">
      <w:pPr>
        <w:pStyle w:val="NoSpacing"/>
        <w:rPr>
          <w:rFonts w:cs="Arial"/>
          <w:color w:val="000000" w:themeColor="text1"/>
          <w:sz w:val="20"/>
          <w:szCs w:val="20"/>
          <w:shd w:val="clear" w:color="auto" w:fill="FFFFFF"/>
        </w:rPr>
      </w:pPr>
      <w:r w:rsidRPr="009825B6">
        <w:rPr>
          <w:rFonts w:cs="Arial"/>
          <w:color w:val="000000" w:themeColor="text1"/>
          <w:sz w:val="20"/>
          <w:szCs w:val="20"/>
          <w:shd w:val="clear" w:color="auto" w:fill="FFFFFF"/>
        </w:rPr>
        <w:t>Guzowski, Mary. Towards Zero Energy Architecture: New Solar Design</w:t>
      </w:r>
      <w:r w:rsidRPr="009825B6">
        <w:rPr>
          <w:rStyle w:val="apple-converted-space"/>
          <w:rFonts w:cs="Arial"/>
          <w:color w:val="000000" w:themeColor="text1"/>
          <w:sz w:val="20"/>
          <w:szCs w:val="20"/>
          <w:shd w:val="clear" w:color="auto" w:fill="FFFFFF"/>
        </w:rPr>
        <w:t xml:space="preserve">. London: </w:t>
      </w:r>
      <w:r w:rsidRPr="009825B6">
        <w:rPr>
          <w:rFonts w:cs="Arial"/>
          <w:color w:val="000000" w:themeColor="text1"/>
          <w:sz w:val="20"/>
          <w:szCs w:val="20"/>
          <w:shd w:val="clear" w:color="auto" w:fill="FFFFFF"/>
        </w:rPr>
        <w:t>Laurence King Publishers, 2008.</w:t>
      </w:r>
    </w:p>
    <w:p w14:paraId="40BB0108"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Klinenberg, Eric. Going Solo: The Extraordinary Rise and Surprising Appeal of Living Alone. New York: Penguin Books. 2012.</w:t>
      </w:r>
    </w:p>
    <w:p w14:paraId="61236B9E"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Mitchell, Heidi. “Furniture Does Double Duty.” The Wall Street Journal. 7 March 2012. D1, D2.</w:t>
      </w:r>
    </w:p>
    <w:p w14:paraId="26E472D4"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 xml:space="preserve">Pelham F., George. “Efficiency Apartments.” Architectural Forum. September 1925. 147-152. </w:t>
      </w:r>
    </w:p>
    <w:p w14:paraId="2515EE1B"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Sherwood, Roger.  Modern Housing Prototypes.</w:t>
      </w:r>
    </w:p>
    <w:p w14:paraId="555C5966"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 xml:space="preserve">Taylor, C. Stanley. “Features Which Help to Rent Apartment Homes.” Architectural Forum. September 1925. 137-142. </w:t>
      </w:r>
    </w:p>
    <w:p w14:paraId="52DE84DB" w14:textId="77777777" w:rsidR="00D44D36" w:rsidRPr="009825B6" w:rsidRDefault="00D44D36" w:rsidP="00D44D36">
      <w:pPr>
        <w:pStyle w:val="NoSpacing"/>
        <w:rPr>
          <w:b/>
          <w:color w:val="000000" w:themeColor="text1"/>
          <w:sz w:val="20"/>
          <w:szCs w:val="20"/>
        </w:rPr>
      </w:pPr>
    </w:p>
    <w:p w14:paraId="3D9BA77E" w14:textId="77777777" w:rsidR="00D44D36" w:rsidRPr="009825B6" w:rsidRDefault="00991154" w:rsidP="00D44D36">
      <w:pPr>
        <w:pStyle w:val="NoSpacing"/>
        <w:rPr>
          <w:color w:val="000000" w:themeColor="text1"/>
        </w:rPr>
      </w:pPr>
      <w:hyperlink r:id="rId11" w:history="1">
        <w:r w:rsidR="00D44D36" w:rsidRPr="009825B6">
          <w:rPr>
            <w:rStyle w:val="Hyperlink"/>
            <w:color w:val="000000" w:themeColor="text1"/>
          </w:rPr>
          <w:t>http://www.lifeedited.com/</w:t>
        </w:r>
      </w:hyperlink>
    </w:p>
    <w:p w14:paraId="17754FC3" w14:textId="77777777" w:rsidR="00D44D36" w:rsidRPr="009825B6" w:rsidRDefault="00991154" w:rsidP="00D44D36">
      <w:pPr>
        <w:pStyle w:val="NoSpacing"/>
        <w:rPr>
          <w:b/>
          <w:color w:val="000000" w:themeColor="text1"/>
          <w:sz w:val="20"/>
          <w:szCs w:val="20"/>
        </w:rPr>
      </w:pPr>
      <w:hyperlink r:id="rId12" w:history="1">
        <w:r w:rsidR="00D44D36" w:rsidRPr="009825B6">
          <w:rPr>
            <w:rStyle w:val="Hyperlink"/>
            <w:color w:val="000000" w:themeColor="text1"/>
            <w:sz w:val="20"/>
            <w:szCs w:val="20"/>
          </w:rPr>
          <w:t>http://housingprototypes.org/</w:t>
        </w:r>
      </w:hyperlink>
    </w:p>
    <w:p w14:paraId="0A81AE28" w14:textId="77777777" w:rsidR="00D44D36" w:rsidRPr="009825B6" w:rsidRDefault="00991154" w:rsidP="00D44D36">
      <w:pPr>
        <w:pStyle w:val="NoSpacing"/>
        <w:rPr>
          <w:color w:val="000000" w:themeColor="text1"/>
          <w:sz w:val="20"/>
          <w:szCs w:val="20"/>
        </w:rPr>
      </w:pPr>
      <w:hyperlink r:id="rId13" w:history="1">
        <w:r w:rsidR="00D44D36" w:rsidRPr="009825B6">
          <w:rPr>
            <w:rStyle w:val="Hyperlink"/>
            <w:color w:val="000000" w:themeColor="text1"/>
            <w:sz w:val="20"/>
            <w:szCs w:val="20"/>
          </w:rPr>
          <w:t>https://sites.google.com/site/microhousingideascompetition/</w:t>
        </w:r>
      </w:hyperlink>
    </w:p>
    <w:p w14:paraId="2C02DE7E" w14:textId="77777777" w:rsidR="00D44D36" w:rsidRPr="009825B6" w:rsidRDefault="00991154" w:rsidP="00D44D36">
      <w:pPr>
        <w:pStyle w:val="NoSpacing"/>
        <w:rPr>
          <w:color w:val="000000" w:themeColor="text1"/>
        </w:rPr>
      </w:pPr>
      <w:hyperlink r:id="rId14" w:history="1">
        <w:r w:rsidR="00D44D36" w:rsidRPr="009825B6">
          <w:rPr>
            <w:rStyle w:val="Hyperlink"/>
            <w:color w:val="000000" w:themeColor="text1"/>
          </w:rPr>
          <w:t>http://de.wikipedia.org/wiki/Berlin-Hansaviertel</w:t>
        </w:r>
      </w:hyperlink>
    </w:p>
    <w:p w14:paraId="051E56D4" w14:textId="77777777" w:rsidR="00D44D36" w:rsidRPr="009825B6" w:rsidRDefault="00D44D36" w:rsidP="00D44D36">
      <w:pPr>
        <w:pStyle w:val="NoSpacing"/>
        <w:rPr>
          <w:color w:val="000000" w:themeColor="text1"/>
        </w:rPr>
      </w:pPr>
    </w:p>
    <w:p w14:paraId="77F5A854" w14:textId="77777777" w:rsidR="00D44D36" w:rsidRPr="009825B6" w:rsidRDefault="00D44D36" w:rsidP="00D44D36">
      <w:pPr>
        <w:spacing w:after="80"/>
        <w:outlineLvl w:val="0"/>
        <w:rPr>
          <w:rFonts w:asciiTheme="minorHAnsi" w:hAnsiTheme="minorHAnsi"/>
          <w:b/>
          <w:color w:val="000000" w:themeColor="text1"/>
          <w:sz w:val="20"/>
          <w:szCs w:val="20"/>
        </w:rPr>
      </w:pPr>
      <w:r w:rsidRPr="009825B6">
        <w:rPr>
          <w:rFonts w:asciiTheme="minorHAnsi" w:hAnsiTheme="minorHAnsi"/>
          <w:b/>
          <w:color w:val="000000" w:themeColor="text1"/>
          <w:sz w:val="20"/>
          <w:szCs w:val="20"/>
        </w:rPr>
        <w:t>Energy and Ecology</w:t>
      </w:r>
    </w:p>
    <w:p w14:paraId="264789E4"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 xml:space="preserve">Dunster, Bill, From A to ZED, Realising Zero (fossil) Energy Developments. Bill Dunster architects ZEDfactory Ltd, 2003.  </w:t>
      </w:r>
    </w:p>
    <w:p w14:paraId="2181AE8C"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Dunster, Bill; Simmons, Craig; Gilbert, Bobby, The ZED Book, Solutions for a Shrinking World. New York: Taylor and Francis.  2008.</w:t>
      </w:r>
    </w:p>
    <w:p w14:paraId="0711E59D"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Galloway, Terry, Solar House, A Guide for the Solar Designer. London: Elsevier, 2004.</w:t>
      </w:r>
    </w:p>
    <w:p w14:paraId="54A266B7"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Hastings, Robert; Wall, Maria, Sustainable Solar Housing, Strategies and Solutions. London, Earthscan. 2007.</w:t>
      </w:r>
    </w:p>
    <w:p w14:paraId="754B5A89"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Keeler, Marian and Burke, Bill, Fundamentals of Integrated Design for Sustainable Building, Wiley, 2009.</w:t>
      </w:r>
    </w:p>
    <w:p w14:paraId="66DD34BA"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 xml:space="preserve">Kwok + Grondzik, The Green Studio Handbook – Environmental Strategies for Schematic Design. Oxford: Elsevier, Architectural Press, 2007) </w:t>
      </w:r>
    </w:p>
    <w:p w14:paraId="4F3CA042"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Pearce, Annie, Yong, Han Ahn and Hanmi Global, Sustainable Buildings and Infrastructure: Paths to the Future, New York: Routledge. 2008.</w:t>
      </w:r>
    </w:p>
    <w:p w14:paraId="63DCD1E6" w14:textId="77777777" w:rsidR="00D44D36" w:rsidRPr="009825B6" w:rsidRDefault="00D44D36" w:rsidP="00D44D36">
      <w:pPr>
        <w:pStyle w:val="NoSpacing"/>
        <w:rPr>
          <w:color w:val="000000" w:themeColor="text1"/>
          <w:sz w:val="20"/>
          <w:szCs w:val="20"/>
        </w:rPr>
      </w:pPr>
    </w:p>
    <w:p w14:paraId="296D612A"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 xml:space="preserve">Solar Dwelling Design Concepts (AIA Research Corporation and US Department of Housing, 2003). </w:t>
      </w:r>
    </w:p>
    <w:p w14:paraId="64353E5B"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 xml:space="preserve">Szokolay, Steven, 2004, Introduction to Architectural Science: The Basis of Sustainable Design, Elsevier Architectural Press. </w:t>
      </w:r>
    </w:p>
    <w:p w14:paraId="69A60871"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Yannas, Simos, Solar Energy and Housing Design; Volume 1: Principles, Objectives, Guidelines. London : Architectural Association, 1994.</w:t>
      </w:r>
    </w:p>
    <w:p w14:paraId="219EB9A9" w14:textId="77777777" w:rsidR="00D44D36" w:rsidRPr="009825B6" w:rsidRDefault="00D44D36" w:rsidP="00D44D36">
      <w:pPr>
        <w:pStyle w:val="NoSpacing"/>
        <w:rPr>
          <w:color w:val="000000" w:themeColor="text1"/>
          <w:sz w:val="20"/>
          <w:szCs w:val="20"/>
        </w:rPr>
      </w:pPr>
      <w:r w:rsidRPr="009825B6">
        <w:rPr>
          <w:color w:val="000000" w:themeColor="text1"/>
          <w:sz w:val="20"/>
          <w:szCs w:val="20"/>
        </w:rPr>
        <w:t xml:space="preserve">Yannas, Simos, Solar Energy and Housing Design; Volume 2: Examples </w:t>
      </w:r>
    </w:p>
    <w:p w14:paraId="61453D5E" w14:textId="77777777" w:rsidR="00D44D36" w:rsidRPr="009825B6" w:rsidRDefault="00D44D36" w:rsidP="00D44D36">
      <w:pPr>
        <w:spacing w:after="80"/>
        <w:outlineLvl w:val="0"/>
        <w:rPr>
          <w:rFonts w:asciiTheme="minorHAnsi" w:hAnsiTheme="minorHAnsi"/>
          <w:b/>
          <w:color w:val="000000" w:themeColor="text1"/>
          <w:sz w:val="20"/>
          <w:szCs w:val="20"/>
        </w:rPr>
      </w:pPr>
    </w:p>
    <w:p w14:paraId="38502919" w14:textId="77777777" w:rsidR="00D44D36" w:rsidRPr="009825B6" w:rsidRDefault="00D44D36" w:rsidP="00D44D36">
      <w:pPr>
        <w:spacing w:after="80"/>
        <w:outlineLvl w:val="0"/>
        <w:rPr>
          <w:rFonts w:asciiTheme="minorHAnsi" w:hAnsiTheme="minorHAnsi"/>
          <w:b/>
          <w:color w:val="000000" w:themeColor="text1"/>
          <w:sz w:val="20"/>
          <w:szCs w:val="20"/>
        </w:rPr>
      </w:pPr>
      <w:r w:rsidRPr="009825B6">
        <w:rPr>
          <w:rFonts w:asciiTheme="minorHAnsi" w:hAnsiTheme="minorHAnsi"/>
          <w:b/>
          <w:color w:val="000000" w:themeColor="text1"/>
          <w:sz w:val="20"/>
          <w:szCs w:val="20"/>
        </w:rPr>
        <w:t>The Public Realm</w:t>
      </w:r>
    </w:p>
    <w:p w14:paraId="764577C6" w14:textId="77777777" w:rsidR="00D44D36" w:rsidRPr="009825B6" w:rsidRDefault="00D44D36" w:rsidP="00D44D36">
      <w:pPr>
        <w:jc w:val="both"/>
        <w:rPr>
          <w:rFonts w:asciiTheme="minorHAnsi" w:hAnsiTheme="minorHAnsi"/>
          <w:color w:val="000000" w:themeColor="text1"/>
          <w:sz w:val="20"/>
          <w:szCs w:val="20"/>
        </w:rPr>
      </w:pPr>
      <w:r w:rsidRPr="009825B6">
        <w:rPr>
          <w:rFonts w:asciiTheme="minorHAnsi" w:hAnsiTheme="minorHAnsi"/>
          <w:color w:val="000000" w:themeColor="text1"/>
          <w:sz w:val="20"/>
          <w:szCs w:val="20"/>
        </w:rPr>
        <w:t>de Certeau, Michel. "Introduction,"  The Practice of Everyday Life  Berkeley: University of California Press, 1984.</w:t>
      </w:r>
    </w:p>
    <w:p w14:paraId="6210E302" w14:textId="77777777" w:rsidR="00D44D36" w:rsidRPr="009825B6" w:rsidRDefault="00D44D36" w:rsidP="00D44D36">
      <w:pPr>
        <w:jc w:val="both"/>
        <w:rPr>
          <w:rFonts w:asciiTheme="minorHAnsi" w:hAnsiTheme="minorHAnsi"/>
          <w:color w:val="000000" w:themeColor="text1"/>
          <w:sz w:val="20"/>
          <w:szCs w:val="20"/>
        </w:rPr>
      </w:pPr>
      <w:r w:rsidRPr="009825B6">
        <w:rPr>
          <w:rFonts w:asciiTheme="minorHAnsi" w:hAnsiTheme="minorHAnsi"/>
          <w:color w:val="000000" w:themeColor="text1"/>
          <w:sz w:val="20"/>
          <w:szCs w:val="20"/>
        </w:rPr>
        <w:t>Lefebvre, Henri.  extracts from “The Production of Space,”  Rethinking Architecture: A Reader in Cultural Theory,  pp. 139 – 147.</w:t>
      </w:r>
    </w:p>
    <w:tbl>
      <w:tblPr>
        <w:tblW w:w="0" w:type="auto"/>
        <w:tblCellSpacing w:w="15" w:type="dxa"/>
        <w:tblCellMar>
          <w:top w:w="60" w:type="dxa"/>
          <w:left w:w="60" w:type="dxa"/>
          <w:bottom w:w="60" w:type="dxa"/>
          <w:right w:w="60" w:type="dxa"/>
        </w:tblCellMar>
        <w:tblLook w:val="0000" w:firstRow="0" w:lastRow="0" w:firstColumn="0" w:lastColumn="0" w:noHBand="0" w:noVBand="0"/>
      </w:tblPr>
      <w:tblGrid>
        <w:gridCol w:w="9384"/>
      </w:tblGrid>
      <w:tr w:rsidR="009825B6" w:rsidRPr="009825B6" w14:paraId="58B5141C" w14:textId="77777777" w:rsidTr="004A2FA5">
        <w:trPr>
          <w:tblCellSpacing w:w="15" w:type="dxa"/>
        </w:trPr>
        <w:tc>
          <w:tcPr>
            <w:tcW w:w="9324" w:type="dxa"/>
          </w:tcPr>
          <w:p w14:paraId="3CE1BC23" w14:textId="77777777" w:rsidR="00D44D36" w:rsidRPr="009825B6" w:rsidRDefault="00D44D36" w:rsidP="004A2FA5">
            <w:pPr>
              <w:pStyle w:val="NoSpacing"/>
              <w:rPr>
                <w:color w:val="000000" w:themeColor="text1"/>
                <w:sz w:val="20"/>
                <w:szCs w:val="20"/>
              </w:rPr>
            </w:pPr>
            <w:r w:rsidRPr="009825B6">
              <w:rPr>
                <w:color w:val="000000" w:themeColor="text1"/>
                <w:sz w:val="20"/>
                <w:szCs w:val="20"/>
              </w:rPr>
              <w:t xml:space="preserve">Habermas, Jurgen. Structural Transformation of the Public Sphere: An Inquiry into a Category of Bourgeois Society. Cambridge: MIT, 1994. 1-180. </w:t>
            </w:r>
          </w:p>
          <w:p w14:paraId="3AFB6095" w14:textId="77777777" w:rsidR="00D44D36" w:rsidRPr="009825B6" w:rsidRDefault="00D44D36" w:rsidP="004A2FA5">
            <w:pPr>
              <w:pStyle w:val="NoSpacing"/>
              <w:rPr>
                <w:color w:val="000000" w:themeColor="text1"/>
                <w:sz w:val="20"/>
                <w:szCs w:val="20"/>
              </w:rPr>
            </w:pPr>
            <w:r w:rsidRPr="009825B6">
              <w:rPr>
                <w:color w:val="000000" w:themeColor="text1"/>
                <w:sz w:val="20"/>
                <w:szCs w:val="20"/>
              </w:rPr>
              <w:t xml:space="preserve">Negt, Oskar and Alexander Kluge. "Introduction." + "Chapter One: The Public Sphere as the Organization of Collective Experience." Public Sphere and Experience: Toward an Analysis of the Bourgeois and Proletarian Public Sphere. Minneapolis: University of Minnesota Press. 1993. xliii-xlix. 1-53.  </w:t>
            </w:r>
          </w:p>
        </w:tc>
      </w:tr>
      <w:tr w:rsidR="009825B6" w:rsidRPr="009825B6" w14:paraId="3F587221" w14:textId="77777777" w:rsidTr="004A2FA5">
        <w:trPr>
          <w:tblCellSpacing w:w="15" w:type="dxa"/>
        </w:trPr>
        <w:tc>
          <w:tcPr>
            <w:tcW w:w="9324" w:type="dxa"/>
          </w:tcPr>
          <w:p w14:paraId="35D16A29" w14:textId="77777777" w:rsidR="00D44D36" w:rsidRPr="009825B6" w:rsidRDefault="00D44D36" w:rsidP="004A2FA5">
            <w:pPr>
              <w:pStyle w:val="NoSpacing"/>
              <w:rPr>
                <w:color w:val="000000" w:themeColor="text1"/>
                <w:sz w:val="20"/>
                <w:szCs w:val="20"/>
              </w:rPr>
            </w:pPr>
            <w:r w:rsidRPr="009825B6">
              <w:rPr>
                <w:color w:val="000000" w:themeColor="text1"/>
                <w:sz w:val="20"/>
                <w:szCs w:val="20"/>
              </w:rPr>
              <w:t xml:space="preserve">Lefort, Claude. "The Question of Democracy." + "Human Rights and the Welfare State." Democracy and Political Theory. Minnesota: University of Minnesota Press. 1998. 9-44. </w:t>
            </w:r>
          </w:p>
          <w:p w14:paraId="3DE287A1" w14:textId="77777777" w:rsidR="00D44D36" w:rsidRPr="009825B6" w:rsidRDefault="00D44D36" w:rsidP="004A2FA5">
            <w:pPr>
              <w:pStyle w:val="NoSpacing"/>
              <w:rPr>
                <w:color w:val="000000" w:themeColor="text1"/>
                <w:sz w:val="20"/>
                <w:szCs w:val="20"/>
              </w:rPr>
            </w:pPr>
            <w:r w:rsidRPr="009825B6">
              <w:rPr>
                <w:color w:val="000000" w:themeColor="text1"/>
                <w:sz w:val="20"/>
                <w:szCs w:val="20"/>
              </w:rPr>
              <w:t xml:space="preserve">Deutsch, Rosalyn. "Agoraphobia." Evictions: Art and Spatial Politics. Cambridge MA: MIT Press. 1998. 267-327. </w:t>
            </w:r>
          </w:p>
          <w:p w14:paraId="3679F212" w14:textId="77777777" w:rsidR="00D44D36" w:rsidRPr="009825B6" w:rsidRDefault="00D44D36" w:rsidP="004A2FA5">
            <w:pPr>
              <w:pStyle w:val="NoSpacing"/>
              <w:rPr>
                <w:color w:val="000000" w:themeColor="text1"/>
                <w:sz w:val="20"/>
                <w:szCs w:val="20"/>
              </w:rPr>
            </w:pPr>
            <w:r w:rsidRPr="009825B6">
              <w:rPr>
                <w:color w:val="000000" w:themeColor="text1"/>
                <w:sz w:val="20"/>
                <w:szCs w:val="20"/>
              </w:rPr>
              <w:t xml:space="preserve">Lyotard, Jean-Francois, "Domus and Megalopolis, " Rethinking Architecture, </w:t>
            </w:r>
          </w:p>
          <w:p w14:paraId="7F487A6C" w14:textId="77777777" w:rsidR="00D44D36" w:rsidRPr="009825B6" w:rsidRDefault="00D44D36" w:rsidP="004A2FA5">
            <w:pPr>
              <w:pStyle w:val="NoSpacing"/>
              <w:rPr>
                <w:color w:val="000000" w:themeColor="text1"/>
                <w:sz w:val="20"/>
                <w:szCs w:val="20"/>
              </w:rPr>
            </w:pPr>
            <w:r w:rsidRPr="009825B6">
              <w:rPr>
                <w:color w:val="000000" w:themeColor="text1"/>
                <w:sz w:val="20"/>
                <w:szCs w:val="20"/>
              </w:rPr>
              <w:t>pp. 271-279.</w:t>
            </w:r>
          </w:p>
          <w:p w14:paraId="1A8D71EE" w14:textId="77777777" w:rsidR="00D44D36" w:rsidRPr="009825B6" w:rsidRDefault="00D44D36" w:rsidP="004A2FA5">
            <w:pPr>
              <w:pStyle w:val="NoSpacing"/>
              <w:rPr>
                <w:color w:val="000000" w:themeColor="text1"/>
                <w:sz w:val="20"/>
                <w:szCs w:val="20"/>
              </w:rPr>
            </w:pPr>
          </w:p>
        </w:tc>
      </w:tr>
    </w:tbl>
    <w:p w14:paraId="3F1F3E72" w14:textId="77777777" w:rsidR="00A175DD" w:rsidRPr="009825B6" w:rsidRDefault="00A175DD" w:rsidP="00D44D36">
      <w:pPr>
        <w:pStyle w:val="NoSpacing"/>
        <w:rPr>
          <w:rFonts w:cs="Arial"/>
          <w:b/>
          <w:color w:val="000000" w:themeColor="text1"/>
          <w:sz w:val="20"/>
          <w:szCs w:val="20"/>
        </w:rPr>
      </w:pPr>
    </w:p>
    <w:p w14:paraId="0D3020BB" w14:textId="77777777" w:rsidR="009825B6" w:rsidRPr="009825B6" w:rsidRDefault="009825B6" w:rsidP="009825B6">
      <w:pPr>
        <w:pStyle w:val="Heading1"/>
        <w:kinsoku w:val="0"/>
        <w:overflowPunct w:val="0"/>
        <w:ind w:left="360" w:right="630"/>
        <w:rPr>
          <w:rFonts w:ascii="Arial Narrow" w:hAnsi="Arial Narrow"/>
          <w:bCs w:val="0"/>
          <w:color w:val="000000" w:themeColor="text1"/>
          <w:sz w:val="20"/>
          <w:szCs w:val="20"/>
        </w:rPr>
      </w:pPr>
      <w:r w:rsidRPr="009825B6">
        <w:rPr>
          <w:rFonts w:ascii="Arial Narrow" w:hAnsi="Arial Narrow"/>
          <w:color w:val="000000" w:themeColor="text1"/>
          <w:sz w:val="20"/>
          <w:szCs w:val="20"/>
        </w:rPr>
        <w:t xml:space="preserve">Academic Integrity and Conduct </w:t>
      </w:r>
    </w:p>
    <w:p w14:paraId="0A645225" w14:textId="77777777" w:rsidR="009825B6" w:rsidRPr="009825B6" w:rsidRDefault="009825B6" w:rsidP="009825B6">
      <w:pPr>
        <w:pStyle w:val="BodyText"/>
        <w:kinsoku w:val="0"/>
        <w:overflowPunct w:val="0"/>
        <w:spacing w:before="6" w:line="254" w:lineRule="auto"/>
        <w:ind w:left="360" w:right="630"/>
        <w:rPr>
          <w:rFonts w:ascii="Arial Narrow" w:hAnsi="Arial Narrow"/>
          <w:color w:val="000000" w:themeColor="text1"/>
          <w:spacing w:val="6"/>
        </w:rPr>
      </w:pPr>
      <w:r w:rsidRPr="009825B6">
        <w:rPr>
          <w:rFonts w:ascii="Arial Narrow" w:hAnsi="Arial Narrow"/>
          <w:color w:val="000000" w:themeColor="text1"/>
        </w:rPr>
        <w:t>Georgia</w:t>
      </w:r>
      <w:r w:rsidRPr="009825B6">
        <w:rPr>
          <w:rFonts w:ascii="Arial Narrow" w:hAnsi="Arial Narrow"/>
          <w:color w:val="000000" w:themeColor="text1"/>
          <w:spacing w:val="38"/>
        </w:rPr>
        <w:t xml:space="preserve"> </w:t>
      </w:r>
      <w:r w:rsidRPr="009825B6">
        <w:rPr>
          <w:rFonts w:ascii="Arial Narrow" w:hAnsi="Arial Narrow"/>
          <w:color w:val="000000" w:themeColor="text1"/>
        </w:rPr>
        <w:t>Tech</w:t>
      </w:r>
      <w:r w:rsidRPr="009825B6">
        <w:rPr>
          <w:rFonts w:ascii="Arial Narrow" w:hAnsi="Arial Narrow"/>
          <w:color w:val="000000" w:themeColor="text1"/>
          <w:spacing w:val="39"/>
        </w:rPr>
        <w:t xml:space="preserve"> </w:t>
      </w:r>
      <w:r w:rsidRPr="009825B6">
        <w:rPr>
          <w:rFonts w:ascii="Arial Narrow" w:hAnsi="Arial Narrow"/>
          <w:color w:val="000000" w:themeColor="text1"/>
        </w:rPr>
        <w:t>aims</w:t>
      </w:r>
      <w:r w:rsidRPr="009825B6">
        <w:rPr>
          <w:rFonts w:ascii="Arial Narrow" w:hAnsi="Arial Narrow"/>
          <w:color w:val="000000" w:themeColor="text1"/>
          <w:spacing w:val="39"/>
        </w:rPr>
        <w:t xml:space="preserve"> </w:t>
      </w:r>
      <w:r w:rsidRPr="009825B6">
        <w:rPr>
          <w:rFonts w:ascii="Arial Narrow" w:hAnsi="Arial Narrow"/>
          <w:color w:val="000000" w:themeColor="text1"/>
        </w:rPr>
        <w:t>to</w:t>
      </w:r>
      <w:r w:rsidRPr="009825B6">
        <w:rPr>
          <w:rFonts w:ascii="Arial Narrow" w:hAnsi="Arial Narrow"/>
          <w:color w:val="000000" w:themeColor="text1"/>
          <w:spacing w:val="38"/>
        </w:rPr>
        <w:t xml:space="preserve"> </w:t>
      </w:r>
      <w:r w:rsidRPr="009825B6">
        <w:rPr>
          <w:rFonts w:ascii="Arial Narrow" w:hAnsi="Arial Narrow"/>
          <w:color w:val="000000" w:themeColor="text1"/>
        </w:rPr>
        <w:t>cultivate</w:t>
      </w:r>
      <w:r w:rsidRPr="009825B6">
        <w:rPr>
          <w:rFonts w:ascii="Arial Narrow" w:hAnsi="Arial Narrow"/>
          <w:color w:val="000000" w:themeColor="text1"/>
          <w:spacing w:val="39"/>
        </w:rPr>
        <w:t xml:space="preserve"> </w:t>
      </w:r>
      <w:r w:rsidRPr="009825B6">
        <w:rPr>
          <w:rFonts w:ascii="Arial Narrow" w:hAnsi="Arial Narrow"/>
          <w:color w:val="000000" w:themeColor="text1"/>
        </w:rPr>
        <w:t>a</w:t>
      </w:r>
      <w:r w:rsidRPr="009825B6">
        <w:rPr>
          <w:rFonts w:ascii="Arial Narrow" w:hAnsi="Arial Narrow"/>
          <w:color w:val="000000" w:themeColor="text1"/>
          <w:spacing w:val="39"/>
        </w:rPr>
        <w:t xml:space="preserve"> </w:t>
      </w:r>
      <w:r w:rsidRPr="009825B6">
        <w:rPr>
          <w:rFonts w:ascii="Arial Narrow" w:hAnsi="Arial Narrow"/>
          <w:color w:val="000000" w:themeColor="text1"/>
        </w:rPr>
        <w:t>community</w:t>
      </w:r>
      <w:r w:rsidRPr="009825B6">
        <w:rPr>
          <w:rFonts w:ascii="Arial Narrow" w:hAnsi="Arial Narrow"/>
          <w:color w:val="000000" w:themeColor="text1"/>
          <w:spacing w:val="38"/>
        </w:rPr>
        <w:t xml:space="preserve"> </w:t>
      </w:r>
      <w:r w:rsidRPr="009825B6">
        <w:rPr>
          <w:rFonts w:ascii="Arial Narrow" w:hAnsi="Arial Narrow"/>
          <w:color w:val="000000" w:themeColor="text1"/>
        </w:rPr>
        <w:t>based</w:t>
      </w:r>
      <w:r w:rsidRPr="009825B6">
        <w:rPr>
          <w:rFonts w:ascii="Arial Narrow" w:hAnsi="Arial Narrow"/>
          <w:color w:val="000000" w:themeColor="text1"/>
          <w:spacing w:val="39"/>
        </w:rPr>
        <w:t xml:space="preserve"> </w:t>
      </w:r>
      <w:r w:rsidRPr="009825B6">
        <w:rPr>
          <w:rFonts w:ascii="Arial Narrow" w:hAnsi="Arial Narrow"/>
          <w:color w:val="000000" w:themeColor="text1"/>
        </w:rPr>
        <w:t>on</w:t>
      </w:r>
      <w:r w:rsidRPr="009825B6">
        <w:rPr>
          <w:rFonts w:ascii="Arial Narrow" w:hAnsi="Arial Narrow"/>
          <w:color w:val="000000" w:themeColor="text1"/>
          <w:spacing w:val="39"/>
        </w:rPr>
        <w:t xml:space="preserve"> </w:t>
      </w:r>
      <w:r w:rsidRPr="009825B6">
        <w:rPr>
          <w:rFonts w:ascii="Arial Narrow" w:hAnsi="Arial Narrow"/>
          <w:color w:val="000000" w:themeColor="text1"/>
        </w:rPr>
        <w:t>trust,</w:t>
      </w:r>
      <w:r w:rsidRPr="009825B6">
        <w:rPr>
          <w:rFonts w:ascii="Arial Narrow" w:hAnsi="Arial Narrow"/>
          <w:color w:val="000000" w:themeColor="text1"/>
          <w:spacing w:val="39"/>
        </w:rPr>
        <w:t xml:space="preserve"> </w:t>
      </w:r>
      <w:r w:rsidRPr="009825B6">
        <w:rPr>
          <w:rFonts w:ascii="Arial Narrow" w:hAnsi="Arial Narrow"/>
          <w:color w:val="000000" w:themeColor="text1"/>
        </w:rPr>
        <w:t>academic</w:t>
      </w:r>
      <w:r w:rsidRPr="009825B6">
        <w:rPr>
          <w:rFonts w:ascii="Arial Narrow" w:hAnsi="Arial Narrow"/>
          <w:color w:val="000000" w:themeColor="text1"/>
          <w:spacing w:val="38"/>
        </w:rPr>
        <w:t xml:space="preserve"> </w:t>
      </w:r>
      <w:r w:rsidRPr="009825B6">
        <w:rPr>
          <w:rFonts w:ascii="Arial Narrow" w:hAnsi="Arial Narrow"/>
          <w:color w:val="000000" w:themeColor="text1"/>
        </w:rPr>
        <w:t>integrity,</w:t>
      </w:r>
      <w:r w:rsidRPr="009825B6">
        <w:rPr>
          <w:rFonts w:ascii="Arial Narrow" w:hAnsi="Arial Narrow"/>
          <w:color w:val="000000" w:themeColor="text1"/>
          <w:spacing w:val="39"/>
        </w:rPr>
        <w:t xml:space="preserve"> </w:t>
      </w:r>
      <w:r w:rsidRPr="009825B6">
        <w:rPr>
          <w:rFonts w:ascii="Arial Narrow" w:hAnsi="Arial Narrow"/>
          <w:color w:val="000000" w:themeColor="text1"/>
        </w:rPr>
        <w:t>and</w:t>
      </w:r>
      <w:r w:rsidRPr="009825B6">
        <w:rPr>
          <w:rFonts w:ascii="Arial Narrow" w:hAnsi="Arial Narrow"/>
          <w:color w:val="000000" w:themeColor="text1"/>
          <w:spacing w:val="39"/>
        </w:rPr>
        <w:t xml:space="preserve"> </w:t>
      </w:r>
      <w:r w:rsidRPr="009825B6">
        <w:rPr>
          <w:rFonts w:ascii="Arial Narrow" w:hAnsi="Arial Narrow"/>
          <w:color w:val="000000" w:themeColor="text1"/>
        </w:rPr>
        <w:t>honor.</w:t>
      </w:r>
      <w:r w:rsidRPr="009825B6">
        <w:rPr>
          <w:rFonts w:ascii="Arial Narrow" w:hAnsi="Arial Narrow"/>
          <w:color w:val="000000" w:themeColor="text1"/>
          <w:spacing w:val="38"/>
        </w:rPr>
        <w:t xml:space="preserve"> </w:t>
      </w:r>
      <w:r w:rsidRPr="009825B6">
        <w:rPr>
          <w:rFonts w:ascii="Arial Narrow" w:hAnsi="Arial Narrow"/>
          <w:color w:val="000000" w:themeColor="text1"/>
        </w:rPr>
        <w:t>Studen</w:t>
      </w:r>
      <w:r w:rsidRPr="009825B6">
        <w:rPr>
          <w:rFonts w:ascii="Arial Narrow" w:hAnsi="Arial Narrow"/>
          <w:color w:val="000000" w:themeColor="text1"/>
          <w:spacing w:val="-1"/>
        </w:rPr>
        <w:t>t</w:t>
      </w:r>
      <w:r w:rsidRPr="009825B6">
        <w:rPr>
          <w:rFonts w:ascii="Arial Narrow" w:hAnsi="Arial Narrow"/>
          <w:color w:val="000000" w:themeColor="text1"/>
        </w:rPr>
        <w:t>s</w:t>
      </w:r>
      <w:r w:rsidRPr="009825B6">
        <w:rPr>
          <w:rFonts w:ascii="Arial Narrow" w:hAnsi="Arial Narrow"/>
          <w:color w:val="000000" w:themeColor="text1"/>
          <w:spacing w:val="39"/>
        </w:rPr>
        <w:t xml:space="preserve"> </w:t>
      </w:r>
      <w:r w:rsidRPr="009825B6">
        <w:rPr>
          <w:rFonts w:ascii="Arial Narrow" w:hAnsi="Arial Narrow"/>
          <w:color w:val="000000" w:themeColor="text1"/>
        </w:rPr>
        <w:t>are</w:t>
      </w:r>
      <w:r w:rsidRPr="009825B6">
        <w:rPr>
          <w:rFonts w:ascii="Arial Narrow" w:hAnsi="Arial Narrow"/>
          <w:color w:val="000000" w:themeColor="text1"/>
          <w:w w:val="99"/>
        </w:rPr>
        <w:t xml:space="preserve"> </w:t>
      </w:r>
      <w:r w:rsidRPr="009825B6">
        <w:rPr>
          <w:rFonts w:ascii="Arial Narrow" w:hAnsi="Arial Narrow"/>
          <w:color w:val="000000" w:themeColor="text1"/>
        </w:rPr>
        <w:t>expected</w:t>
      </w:r>
      <w:r w:rsidRPr="009825B6">
        <w:rPr>
          <w:rFonts w:ascii="Arial Narrow" w:hAnsi="Arial Narrow"/>
          <w:color w:val="000000" w:themeColor="text1"/>
          <w:spacing w:val="-11"/>
        </w:rPr>
        <w:t xml:space="preserve"> </w:t>
      </w:r>
      <w:r w:rsidRPr="009825B6">
        <w:rPr>
          <w:rFonts w:ascii="Arial Narrow" w:hAnsi="Arial Narrow"/>
          <w:color w:val="000000" w:themeColor="text1"/>
        </w:rPr>
        <w:t>to</w:t>
      </w:r>
      <w:r w:rsidRPr="009825B6">
        <w:rPr>
          <w:rFonts w:ascii="Arial Narrow" w:hAnsi="Arial Narrow"/>
          <w:color w:val="000000" w:themeColor="text1"/>
          <w:spacing w:val="-11"/>
        </w:rPr>
        <w:t xml:space="preserve"> </w:t>
      </w:r>
      <w:r w:rsidRPr="009825B6">
        <w:rPr>
          <w:rFonts w:ascii="Arial Narrow" w:hAnsi="Arial Narrow"/>
          <w:color w:val="000000" w:themeColor="text1"/>
        </w:rPr>
        <w:t>act</w:t>
      </w:r>
      <w:r w:rsidRPr="009825B6">
        <w:rPr>
          <w:rFonts w:ascii="Arial Narrow" w:hAnsi="Arial Narrow"/>
          <w:color w:val="000000" w:themeColor="text1"/>
          <w:spacing w:val="-11"/>
        </w:rPr>
        <w:t xml:space="preserve"> </w:t>
      </w:r>
      <w:r w:rsidRPr="009825B6">
        <w:rPr>
          <w:rFonts w:ascii="Arial Narrow" w:hAnsi="Arial Narrow"/>
          <w:color w:val="000000" w:themeColor="text1"/>
        </w:rPr>
        <w:t>according</w:t>
      </w:r>
      <w:r w:rsidRPr="009825B6">
        <w:rPr>
          <w:rFonts w:ascii="Arial Narrow" w:hAnsi="Arial Narrow"/>
          <w:color w:val="000000" w:themeColor="text1"/>
          <w:spacing w:val="-11"/>
        </w:rPr>
        <w:t xml:space="preserve"> </w:t>
      </w:r>
      <w:r w:rsidRPr="009825B6">
        <w:rPr>
          <w:rFonts w:ascii="Arial Narrow" w:hAnsi="Arial Narrow"/>
          <w:color w:val="000000" w:themeColor="text1"/>
        </w:rPr>
        <w:t>to</w:t>
      </w:r>
      <w:r w:rsidRPr="009825B6">
        <w:rPr>
          <w:rFonts w:ascii="Arial Narrow" w:hAnsi="Arial Narrow"/>
          <w:color w:val="000000" w:themeColor="text1"/>
          <w:spacing w:val="-11"/>
        </w:rPr>
        <w:t xml:space="preserve"> </w:t>
      </w:r>
      <w:r w:rsidRPr="009825B6">
        <w:rPr>
          <w:rFonts w:ascii="Arial Narrow" w:hAnsi="Arial Narrow"/>
          <w:color w:val="000000" w:themeColor="text1"/>
        </w:rPr>
        <w:t>the</w:t>
      </w:r>
      <w:r w:rsidRPr="009825B6">
        <w:rPr>
          <w:rFonts w:ascii="Arial Narrow" w:hAnsi="Arial Narrow"/>
          <w:color w:val="000000" w:themeColor="text1"/>
          <w:spacing w:val="-11"/>
        </w:rPr>
        <w:t xml:space="preserve"> </w:t>
      </w:r>
      <w:r w:rsidRPr="009825B6">
        <w:rPr>
          <w:rFonts w:ascii="Arial Narrow" w:hAnsi="Arial Narrow"/>
          <w:color w:val="000000" w:themeColor="text1"/>
        </w:rPr>
        <w:t>highest</w:t>
      </w:r>
      <w:r w:rsidRPr="009825B6">
        <w:rPr>
          <w:rFonts w:ascii="Arial Narrow" w:hAnsi="Arial Narrow"/>
          <w:color w:val="000000" w:themeColor="text1"/>
          <w:spacing w:val="-11"/>
        </w:rPr>
        <w:t xml:space="preserve"> </w:t>
      </w:r>
      <w:r w:rsidRPr="009825B6">
        <w:rPr>
          <w:rFonts w:ascii="Arial Narrow" w:hAnsi="Arial Narrow"/>
          <w:color w:val="000000" w:themeColor="text1"/>
        </w:rPr>
        <w:t>ethical</w:t>
      </w:r>
      <w:r w:rsidRPr="009825B6">
        <w:rPr>
          <w:rFonts w:ascii="Arial Narrow" w:hAnsi="Arial Narrow"/>
          <w:color w:val="000000" w:themeColor="text1"/>
          <w:spacing w:val="-11"/>
        </w:rPr>
        <w:t xml:space="preserve"> </w:t>
      </w:r>
      <w:r w:rsidRPr="009825B6">
        <w:rPr>
          <w:rFonts w:ascii="Arial Narrow" w:hAnsi="Arial Narrow"/>
          <w:color w:val="000000" w:themeColor="text1"/>
        </w:rPr>
        <w:t xml:space="preserve">standards.  All Georgia Tech students should familiarize themselves with and abide by the Georgia Tech Honor Code </w:t>
      </w:r>
      <w:hyperlink r:id="rId15" w:history="1">
        <w:r w:rsidRPr="009825B6">
          <w:rPr>
            <w:rFonts w:ascii="Arial Narrow" w:hAnsi="Arial Narrow" w:cs="Times New Roman"/>
            <w:color w:val="000000" w:themeColor="text1"/>
            <w:u w:val="single"/>
          </w:rPr>
          <w:t>http://www.catalog.gatech.edu/rules/18/</w:t>
        </w:r>
      </w:hyperlink>
      <w:r w:rsidRPr="009825B6">
        <w:rPr>
          <w:rFonts w:ascii="Arial Narrow" w:hAnsi="Arial Narrow"/>
          <w:color w:val="000000" w:themeColor="text1"/>
          <w:spacing w:val="6"/>
        </w:rPr>
        <w:t xml:space="preserve">.  </w:t>
      </w:r>
    </w:p>
    <w:p w14:paraId="45B00F5C" w14:textId="77777777" w:rsidR="009825B6" w:rsidRPr="009825B6" w:rsidRDefault="009825B6" w:rsidP="009825B6">
      <w:pPr>
        <w:pStyle w:val="BodyText"/>
        <w:kinsoku w:val="0"/>
        <w:overflowPunct w:val="0"/>
        <w:spacing w:line="254" w:lineRule="auto"/>
        <w:ind w:left="360" w:right="630"/>
        <w:rPr>
          <w:rFonts w:ascii="Arial Narrow" w:hAnsi="Arial Narrow"/>
          <w:color w:val="000000" w:themeColor="text1"/>
        </w:rPr>
      </w:pPr>
      <w:r w:rsidRPr="009825B6">
        <w:rPr>
          <w:rFonts w:ascii="Arial Narrow" w:hAnsi="Arial Narrow"/>
          <w:color w:val="000000" w:themeColor="text1"/>
        </w:rPr>
        <w:t>Student</w:t>
      </w:r>
      <w:r w:rsidRPr="009825B6">
        <w:rPr>
          <w:rFonts w:ascii="Arial Narrow" w:hAnsi="Arial Narrow"/>
          <w:color w:val="000000" w:themeColor="text1"/>
          <w:spacing w:val="12"/>
        </w:rPr>
        <w:t xml:space="preserve"> </w:t>
      </w:r>
      <w:r w:rsidRPr="009825B6">
        <w:rPr>
          <w:rFonts w:ascii="Arial Narrow" w:hAnsi="Arial Narrow"/>
          <w:color w:val="000000" w:themeColor="text1"/>
        </w:rPr>
        <w:t>work</w:t>
      </w:r>
      <w:r w:rsidRPr="009825B6">
        <w:rPr>
          <w:rFonts w:ascii="Arial Narrow" w:hAnsi="Arial Narrow"/>
          <w:color w:val="000000" w:themeColor="text1"/>
          <w:spacing w:val="11"/>
        </w:rPr>
        <w:t xml:space="preserve"> </w:t>
      </w:r>
      <w:r w:rsidRPr="009825B6">
        <w:rPr>
          <w:rFonts w:ascii="Arial Narrow" w:hAnsi="Arial Narrow"/>
          <w:color w:val="000000" w:themeColor="text1"/>
        </w:rPr>
        <w:t>that</w:t>
      </w:r>
      <w:r w:rsidRPr="009825B6">
        <w:rPr>
          <w:rFonts w:ascii="Arial Narrow" w:hAnsi="Arial Narrow"/>
          <w:color w:val="000000" w:themeColor="text1"/>
          <w:spacing w:val="12"/>
        </w:rPr>
        <w:t xml:space="preserve"> </w:t>
      </w:r>
      <w:r w:rsidRPr="009825B6">
        <w:rPr>
          <w:rFonts w:ascii="Arial Narrow" w:hAnsi="Arial Narrow"/>
          <w:color w:val="000000" w:themeColor="text1"/>
        </w:rPr>
        <w:t>presents</w:t>
      </w:r>
      <w:r w:rsidRPr="009825B6">
        <w:rPr>
          <w:rFonts w:ascii="Arial Narrow" w:hAnsi="Arial Narrow"/>
          <w:color w:val="000000" w:themeColor="text1"/>
          <w:spacing w:val="12"/>
        </w:rPr>
        <w:t xml:space="preserve"> </w:t>
      </w:r>
      <w:r w:rsidRPr="009825B6">
        <w:rPr>
          <w:rFonts w:ascii="Arial Narrow" w:hAnsi="Arial Narrow"/>
          <w:color w:val="000000" w:themeColor="text1"/>
        </w:rPr>
        <w:t>the</w:t>
      </w:r>
      <w:r w:rsidRPr="009825B6">
        <w:rPr>
          <w:rFonts w:ascii="Arial Narrow" w:hAnsi="Arial Narrow"/>
          <w:color w:val="000000" w:themeColor="text1"/>
          <w:spacing w:val="11"/>
        </w:rPr>
        <w:t xml:space="preserve"> </w:t>
      </w:r>
      <w:r w:rsidRPr="009825B6">
        <w:rPr>
          <w:rFonts w:ascii="Arial Narrow" w:hAnsi="Arial Narrow"/>
          <w:color w:val="000000" w:themeColor="text1"/>
        </w:rPr>
        <w:t>ideas</w:t>
      </w:r>
      <w:r w:rsidRPr="009825B6">
        <w:rPr>
          <w:rFonts w:ascii="Arial Narrow" w:hAnsi="Arial Narrow"/>
          <w:color w:val="000000" w:themeColor="text1"/>
          <w:spacing w:val="11"/>
        </w:rPr>
        <w:t xml:space="preserve"> </w:t>
      </w:r>
      <w:r w:rsidRPr="009825B6">
        <w:rPr>
          <w:rFonts w:ascii="Arial Narrow" w:hAnsi="Arial Narrow"/>
          <w:color w:val="000000" w:themeColor="text1"/>
        </w:rPr>
        <w:t>or</w:t>
      </w:r>
      <w:r w:rsidRPr="009825B6">
        <w:rPr>
          <w:rFonts w:ascii="Arial Narrow" w:hAnsi="Arial Narrow"/>
          <w:color w:val="000000" w:themeColor="text1"/>
          <w:w w:val="99"/>
        </w:rPr>
        <w:t xml:space="preserve"> </w:t>
      </w:r>
      <w:r w:rsidRPr="009825B6">
        <w:rPr>
          <w:rFonts w:ascii="Arial Narrow" w:hAnsi="Arial Narrow"/>
          <w:color w:val="000000" w:themeColor="text1"/>
        </w:rPr>
        <w:t>words</w:t>
      </w:r>
      <w:r w:rsidRPr="009825B6">
        <w:rPr>
          <w:rFonts w:ascii="Arial Narrow" w:hAnsi="Arial Narrow"/>
          <w:color w:val="000000" w:themeColor="text1"/>
          <w:spacing w:val="2"/>
        </w:rPr>
        <w:t xml:space="preserve"> </w:t>
      </w:r>
      <w:r w:rsidRPr="009825B6">
        <w:rPr>
          <w:rFonts w:ascii="Arial Narrow" w:hAnsi="Arial Narrow"/>
          <w:color w:val="000000" w:themeColor="text1"/>
        </w:rPr>
        <w:t>of</w:t>
      </w:r>
      <w:r w:rsidRPr="009825B6">
        <w:rPr>
          <w:rFonts w:ascii="Arial Narrow" w:hAnsi="Arial Narrow"/>
          <w:color w:val="000000" w:themeColor="text1"/>
          <w:spacing w:val="2"/>
        </w:rPr>
        <w:t xml:space="preserve"> </w:t>
      </w:r>
      <w:r w:rsidRPr="009825B6">
        <w:rPr>
          <w:rFonts w:ascii="Arial Narrow" w:hAnsi="Arial Narrow"/>
          <w:color w:val="000000" w:themeColor="text1"/>
        </w:rPr>
        <w:t>others</w:t>
      </w:r>
      <w:r w:rsidRPr="009825B6">
        <w:rPr>
          <w:rFonts w:ascii="Arial Narrow" w:hAnsi="Arial Narrow"/>
          <w:color w:val="000000" w:themeColor="text1"/>
          <w:spacing w:val="2"/>
        </w:rPr>
        <w:t xml:space="preserve"> </w:t>
      </w:r>
      <w:r w:rsidRPr="009825B6">
        <w:rPr>
          <w:rFonts w:ascii="Arial Narrow" w:hAnsi="Arial Narrow"/>
          <w:color w:val="000000" w:themeColor="text1"/>
        </w:rPr>
        <w:t>as</w:t>
      </w:r>
      <w:r w:rsidRPr="009825B6">
        <w:rPr>
          <w:rFonts w:ascii="Arial Narrow" w:hAnsi="Arial Narrow"/>
          <w:color w:val="000000" w:themeColor="text1"/>
          <w:spacing w:val="2"/>
        </w:rPr>
        <w:t xml:space="preserve"> </w:t>
      </w:r>
      <w:r w:rsidRPr="009825B6">
        <w:rPr>
          <w:rFonts w:ascii="Arial Narrow" w:hAnsi="Arial Narrow"/>
          <w:color w:val="000000" w:themeColor="text1"/>
        </w:rPr>
        <w:t>the</w:t>
      </w:r>
      <w:r w:rsidRPr="009825B6">
        <w:rPr>
          <w:rFonts w:ascii="Arial Narrow" w:hAnsi="Arial Narrow"/>
          <w:color w:val="000000" w:themeColor="text1"/>
          <w:spacing w:val="2"/>
        </w:rPr>
        <w:t xml:space="preserve"> </w:t>
      </w:r>
      <w:r w:rsidRPr="009825B6">
        <w:rPr>
          <w:rFonts w:ascii="Arial Narrow" w:hAnsi="Arial Narrow"/>
          <w:color w:val="000000" w:themeColor="text1"/>
        </w:rPr>
        <w:t>student’s</w:t>
      </w:r>
      <w:r w:rsidRPr="009825B6">
        <w:rPr>
          <w:rFonts w:ascii="Arial Narrow" w:hAnsi="Arial Narrow"/>
          <w:color w:val="000000" w:themeColor="text1"/>
          <w:spacing w:val="2"/>
        </w:rPr>
        <w:t xml:space="preserve"> </w:t>
      </w:r>
      <w:r w:rsidRPr="009825B6">
        <w:rPr>
          <w:rFonts w:ascii="Arial Narrow" w:hAnsi="Arial Narrow"/>
          <w:color w:val="000000" w:themeColor="text1"/>
        </w:rPr>
        <w:t>own</w:t>
      </w:r>
      <w:r w:rsidRPr="009825B6">
        <w:rPr>
          <w:rFonts w:ascii="Arial Narrow" w:hAnsi="Arial Narrow"/>
          <w:color w:val="000000" w:themeColor="text1"/>
          <w:spacing w:val="2"/>
        </w:rPr>
        <w:t xml:space="preserve"> </w:t>
      </w:r>
      <w:r w:rsidRPr="009825B6">
        <w:rPr>
          <w:rFonts w:ascii="Arial Narrow" w:hAnsi="Arial Narrow"/>
          <w:color w:val="000000" w:themeColor="text1"/>
        </w:rPr>
        <w:t>adversely</w:t>
      </w:r>
      <w:r w:rsidRPr="009825B6">
        <w:rPr>
          <w:rFonts w:ascii="Arial Narrow" w:hAnsi="Arial Narrow"/>
          <w:color w:val="000000" w:themeColor="text1"/>
          <w:spacing w:val="2"/>
        </w:rPr>
        <w:t xml:space="preserve"> </w:t>
      </w:r>
      <w:r w:rsidRPr="009825B6">
        <w:rPr>
          <w:rFonts w:ascii="Arial Narrow" w:hAnsi="Arial Narrow"/>
          <w:color w:val="000000" w:themeColor="text1"/>
        </w:rPr>
        <w:t>impacts</w:t>
      </w:r>
      <w:r w:rsidRPr="009825B6">
        <w:rPr>
          <w:rFonts w:ascii="Arial Narrow" w:hAnsi="Arial Narrow"/>
          <w:color w:val="000000" w:themeColor="text1"/>
          <w:spacing w:val="2"/>
        </w:rPr>
        <w:t xml:space="preserve"> </w:t>
      </w:r>
      <w:r w:rsidRPr="009825B6">
        <w:rPr>
          <w:rFonts w:ascii="Arial Narrow" w:hAnsi="Arial Narrow"/>
          <w:color w:val="000000" w:themeColor="text1"/>
        </w:rPr>
        <w:t>the</w:t>
      </w:r>
      <w:r w:rsidRPr="009825B6">
        <w:rPr>
          <w:rFonts w:ascii="Arial Narrow" w:hAnsi="Arial Narrow"/>
          <w:color w:val="000000" w:themeColor="text1"/>
          <w:spacing w:val="2"/>
        </w:rPr>
        <w:t xml:space="preserve"> </w:t>
      </w:r>
      <w:r w:rsidRPr="009825B6">
        <w:rPr>
          <w:rFonts w:ascii="Arial Narrow" w:hAnsi="Arial Narrow"/>
          <w:color w:val="000000" w:themeColor="text1"/>
        </w:rPr>
        <w:t>whole</w:t>
      </w:r>
      <w:r w:rsidRPr="009825B6">
        <w:rPr>
          <w:rFonts w:ascii="Arial Narrow" w:hAnsi="Arial Narrow"/>
          <w:color w:val="000000" w:themeColor="text1"/>
          <w:spacing w:val="2"/>
        </w:rPr>
        <w:t xml:space="preserve"> </w:t>
      </w:r>
      <w:r w:rsidRPr="009825B6">
        <w:rPr>
          <w:rFonts w:ascii="Arial Narrow" w:hAnsi="Arial Narrow"/>
          <w:color w:val="000000" w:themeColor="text1"/>
        </w:rPr>
        <w:t>school</w:t>
      </w:r>
      <w:r w:rsidRPr="009825B6">
        <w:rPr>
          <w:rFonts w:ascii="Arial Narrow" w:hAnsi="Arial Narrow"/>
          <w:color w:val="000000" w:themeColor="text1"/>
          <w:spacing w:val="2"/>
        </w:rPr>
        <w:t xml:space="preserve"> </w:t>
      </w:r>
      <w:r w:rsidRPr="009825B6">
        <w:rPr>
          <w:rFonts w:ascii="Arial Narrow" w:hAnsi="Arial Narrow"/>
          <w:color w:val="000000" w:themeColor="text1"/>
        </w:rPr>
        <w:t>and</w:t>
      </w:r>
      <w:r w:rsidRPr="009825B6">
        <w:rPr>
          <w:rFonts w:ascii="Arial Narrow" w:hAnsi="Arial Narrow"/>
          <w:color w:val="000000" w:themeColor="text1"/>
          <w:spacing w:val="2"/>
        </w:rPr>
        <w:t xml:space="preserve"> </w:t>
      </w:r>
      <w:r w:rsidRPr="009825B6">
        <w:rPr>
          <w:rFonts w:ascii="Arial Narrow" w:hAnsi="Arial Narrow"/>
          <w:color w:val="000000" w:themeColor="text1"/>
        </w:rPr>
        <w:t>may</w:t>
      </w:r>
      <w:r w:rsidRPr="009825B6">
        <w:rPr>
          <w:rFonts w:ascii="Arial Narrow" w:hAnsi="Arial Narrow"/>
          <w:color w:val="000000" w:themeColor="text1"/>
          <w:spacing w:val="2"/>
        </w:rPr>
        <w:t xml:space="preserve"> </w:t>
      </w:r>
      <w:r w:rsidRPr="009825B6">
        <w:rPr>
          <w:rFonts w:ascii="Arial Narrow" w:hAnsi="Arial Narrow"/>
          <w:color w:val="000000" w:themeColor="text1"/>
        </w:rPr>
        <w:t>lead</w:t>
      </w:r>
      <w:r w:rsidRPr="009825B6">
        <w:rPr>
          <w:rFonts w:ascii="Arial Narrow" w:hAnsi="Arial Narrow"/>
          <w:color w:val="000000" w:themeColor="text1"/>
          <w:spacing w:val="2"/>
        </w:rPr>
        <w:t xml:space="preserve"> </w:t>
      </w:r>
      <w:r w:rsidRPr="009825B6">
        <w:rPr>
          <w:rFonts w:ascii="Arial Narrow" w:hAnsi="Arial Narrow"/>
          <w:color w:val="000000" w:themeColor="text1"/>
        </w:rPr>
        <w:t>to</w:t>
      </w:r>
      <w:r w:rsidRPr="009825B6">
        <w:rPr>
          <w:rFonts w:ascii="Arial Narrow" w:hAnsi="Arial Narrow"/>
          <w:color w:val="000000" w:themeColor="text1"/>
          <w:spacing w:val="2"/>
        </w:rPr>
        <w:t xml:space="preserve"> </w:t>
      </w:r>
      <w:r w:rsidRPr="009825B6">
        <w:rPr>
          <w:rFonts w:ascii="Arial Narrow" w:hAnsi="Arial Narrow"/>
          <w:color w:val="000000" w:themeColor="text1"/>
        </w:rPr>
        <w:lastRenderedPageBreak/>
        <w:t>immediate</w:t>
      </w:r>
      <w:r w:rsidRPr="009825B6">
        <w:rPr>
          <w:rFonts w:ascii="Arial Narrow" w:hAnsi="Arial Narrow"/>
          <w:color w:val="000000" w:themeColor="text1"/>
          <w:spacing w:val="2"/>
        </w:rPr>
        <w:t xml:space="preserve"> </w:t>
      </w:r>
      <w:r w:rsidRPr="009825B6">
        <w:rPr>
          <w:rFonts w:ascii="Arial Narrow" w:hAnsi="Arial Narrow"/>
          <w:color w:val="000000" w:themeColor="text1"/>
        </w:rPr>
        <w:t>dismissal. Academic</w:t>
      </w:r>
      <w:r w:rsidRPr="009825B6">
        <w:rPr>
          <w:rFonts w:ascii="Arial Narrow" w:hAnsi="Arial Narrow"/>
          <w:color w:val="000000" w:themeColor="text1"/>
          <w:spacing w:val="10"/>
        </w:rPr>
        <w:t xml:space="preserve"> </w:t>
      </w:r>
      <w:r w:rsidRPr="009825B6">
        <w:rPr>
          <w:rFonts w:ascii="Arial Narrow" w:hAnsi="Arial Narrow"/>
          <w:color w:val="000000" w:themeColor="text1"/>
        </w:rPr>
        <w:t>dishonesty,</w:t>
      </w:r>
      <w:r w:rsidRPr="009825B6">
        <w:rPr>
          <w:rFonts w:ascii="Arial Narrow" w:hAnsi="Arial Narrow"/>
          <w:color w:val="000000" w:themeColor="text1"/>
          <w:spacing w:val="10"/>
        </w:rPr>
        <w:t xml:space="preserve"> </w:t>
      </w:r>
      <w:r w:rsidRPr="009825B6">
        <w:rPr>
          <w:rFonts w:ascii="Arial Narrow" w:hAnsi="Arial Narrow"/>
          <w:color w:val="000000" w:themeColor="text1"/>
        </w:rPr>
        <w:t>including</w:t>
      </w:r>
      <w:r w:rsidRPr="009825B6">
        <w:rPr>
          <w:rFonts w:ascii="Arial Narrow" w:hAnsi="Arial Narrow"/>
          <w:color w:val="000000" w:themeColor="text1"/>
          <w:spacing w:val="11"/>
        </w:rPr>
        <w:t xml:space="preserve"> </w:t>
      </w:r>
      <w:r w:rsidRPr="009825B6">
        <w:rPr>
          <w:rFonts w:ascii="Arial Narrow" w:hAnsi="Arial Narrow"/>
          <w:color w:val="000000" w:themeColor="text1"/>
        </w:rPr>
        <w:t>cheating,</w:t>
      </w:r>
      <w:r w:rsidRPr="009825B6">
        <w:rPr>
          <w:rFonts w:ascii="Arial Narrow" w:hAnsi="Arial Narrow"/>
          <w:color w:val="000000" w:themeColor="text1"/>
          <w:spacing w:val="10"/>
        </w:rPr>
        <w:t xml:space="preserve"> </w:t>
      </w:r>
      <w:r w:rsidRPr="009825B6">
        <w:rPr>
          <w:rFonts w:ascii="Arial Narrow" w:hAnsi="Arial Narrow"/>
          <w:color w:val="000000" w:themeColor="text1"/>
        </w:rPr>
        <w:t>plagiarism,</w:t>
      </w:r>
      <w:r w:rsidRPr="009825B6">
        <w:rPr>
          <w:rFonts w:ascii="Arial Narrow" w:hAnsi="Arial Narrow"/>
          <w:color w:val="000000" w:themeColor="text1"/>
          <w:spacing w:val="10"/>
        </w:rPr>
        <w:t xml:space="preserve"> </w:t>
      </w:r>
      <w:r w:rsidRPr="009825B6">
        <w:rPr>
          <w:rFonts w:ascii="Arial Narrow" w:hAnsi="Arial Narrow"/>
          <w:color w:val="000000" w:themeColor="text1"/>
        </w:rPr>
        <w:t>commissioning</w:t>
      </w:r>
      <w:r w:rsidRPr="009825B6">
        <w:rPr>
          <w:rFonts w:ascii="Arial Narrow" w:hAnsi="Arial Narrow"/>
          <w:color w:val="000000" w:themeColor="text1"/>
          <w:spacing w:val="11"/>
        </w:rPr>
        <w:t xml:space="preserve"> </w:t>
      </w:r>
      <w:r w:rsidRPr="009825B6">
        <w:rPr>
          <w:rFonts w:ascii="Arial Narrow" w:hAnsi="Arial Narrow"/>
          <w:color w:val="000000" w:themeColor="text1"/>
        </w:rPr>
        <w:t>academic</w:t>
      </w:r>
      <w:r w:rsidRPr="009825B6">
        <w:rPr>
          <w:rFonts w:ascii="Arial Narrow" w:hAnsi="Arial Narrow"/>
          <w:color w:val="000000" w:themeColor="text1"/>
          <w:spacing w:val="10"/>
        </w:rPr>
        <w:t xml:space="preserve"> </w:t>
      </w:r>
      <w:r w:rsidRPr="009825B6">
        <w:rPr>
          <w:rFonts w:ascii="Arial Narrow" w:hAnsi="Arial Narrow"/>
          <w:color w:val="000000" w:themeColor="text1"/>
        </w:rPr>
        <w:t>work</w:t>
      </w:r>
      <w:r w:rsidRPr="009825B6">
        <w:rPr>
          <w:rFonts w:ascii="Arial Narrow" w:hAnsi="Arial Narrow"/>
          <w:color w:val="000000" w:themeColor="text1"/>
          <w:spacing w:val="11"/>
        </w:rPr>
        <w:t xml:space="preserve"> </w:t>
      </w:r>
      <w:r w:rsidRPr="009825B6">
        <w:rPr>
          <w:rFonts w:ascii="Arial Narrow" w:hAnsi="Arial Narrow"/>
          <w:color w:val="000000" w:themeColor="text1"/>
        </w:rPr>
        <w:t>by</w:t>
      </w:r>
      <w:r w:rsidRPr="009825B6">
        <w:rPr>
          <w:rFonts w:ascii="Arial Narrow" w:hAnsi="Arial Narrow"/>
          <w:color w:val="000000" w:themeColor="text1"/>
          <w:spacing w:val="10"/>
        </w:rPr>
        <w:t xml:space="preserve"> </w:t>
      </w:r>
      <w:r w:rsidRPr="009825B6">
        <w:rPr>
          <w:rFonts w:ascii="Arial Narrow" w:hAnsi="Arial Narrow"/>
          <w:color w:val="000000" w:themeColor="text1"/>
        </w:rPr>
        <w:t>others,</w:t>
      </w:r>
      <w:r w:rsidRPr="009825B6">
        <w:rPr>
          <w:rFonts w:ascii="Arial Narrow" w:hAnsi="Arial Narrow"/>
          <w:color w:val="000000" w:themeColor="text1"/>
          <w:spacing w:val="10"/>
        </w:rPr>
        <w:t xml:space="preserve"> </w:t>
      </w:r>
      <w:r w:rsidRPr="009825B6">
        <w:rPr>
          <w:rFonts w:ascii="Arial Narrow" w:hAnsi="Arial Narrow"/>
          <w:color w:val="000000" w:themeColor="text1"/>
        </w:rPr>
        <w:t>or</w:t>
      </w:r>
      <w:r w:rsidRPr="009825B6">
        <w:rPr>
          <w:rFonts w:ascii="Arial Narrow" w:hAnsi="Arial Narrow"/>
          <w:color w:val="000000" w:themeColor="text1"/>
          <w:spacing w:val="11"/>
        </w:rPr>
        <w:t xml:space="preserve"> </w:t>
      </w:r>
      <w:r w:rsidRPr="009825B6">
        <w:rPr>
          <w:rFonts w:ascii="Arial Narrow" w:hAnsi="Arial Narrow"/>
          <w:color w:val="000000" w:themeColor="text1"/>
        </w:rPr>
        <w:t>performing</w:t>
      </w:r>
      <w:r w:rsidRPr="009825B6">
        <w:rPr>
          <w:rFonts w:ascii="Arial Narrow" w:hAnsi="Arial Narrow"/>
          <w:color w:val="000000" w:themeColor="text1"/>
          <w:w w:val="99"/>
        </w:rPr>
        <w:t xml:space="preserve"> </w:t>
      </w:r>
      <w:r w:rsidRPr="009825B6">
        <w:rPr>
          <w:rFonts w:ascii="Arial Narrow" w:hAnsi="Arial Narrow"/>
          <w:color w:val="000000" w:themeColor="text1"/>
        </w:rPr>
        <w:t>academic</w:t>
      </w:r>
      <w:r w:rsidRPr="009825B6">
        <w:rPr>
          <w:rFonts w:ascii="Arial Narrow" w:hAnsi="Arial Narrow"/>
          <w:color w:val="000000" w:themeColor="text1"/>
          <w:spacing w:val="-5"/>
        </w:rPr>
        <w:t xml:space="preserve"> </w:t>
      </w:r>
      <w:r w:rsidRPr="009825B6">
        <w:rPr>
          <w:rFonts w:ascii="Arial Narrow" w:hAnsi="Arial Narrow"/>
          <w:color w:val="000000" w:themeColor="text1"/>
        </w:rPr>
        <w:t>work</w:t>
      </w:r>
      <w:r w:rsidRPr="009825B6">
        <w:rPr>
          <w:rFonts w:ascii="Arial Narrow" w:hAnsi="Arial Narrow"/>
          <w:color w:val="000000" w:themeColor="text1"/>
          <w:spacing w:val="-4"/>
        </w:rPr>
        <w:t xml:space="preserve"> </w:t>
      </w:r>
      <w:r w:rsidRPr="009825B6">
        <w:rPr>
          <w:rFonts w:ascii="Arial Narrow" w:hAnsi="Arial Narrow"/>
          <w:color w:val="000000" w:themeColor="text1"/>
        </w:rPr>
        <w:t>on</w:t>
      </w:r>
      <w:r w:rsidRPr="009825B6">
        <w:rPr>
          <w:rFonts w:ascii="Arial Narrow" w:hAnsi="Arial Narrow"/>
          <w:color w:val="000000" w:themeColor="text1"/>
          <w:spacing w:val="-4"/>
        </w:rPr>
        <w:t xml:space="preserve"> </w:t>
      </w:r>
      <w:r w:rsidRPr="009825B6">
        <w:rPr>
          <w:rFonts w:ascii="Arial Narrow" w:hAnsi="Arial Narrow"/>
          <w:color w:val="000000" w:themeColor="text1"/>
        </w:rPr>
        <w:t>behalf</w:t>
      </w:r>
      <w:r w:rsidRPr="009825B6">
        <w:rPr>
          <w:rFonts w:ascii="Arial Narrow" w:hAnsi="Arial Narrow"/>
          <w:color w:val="000000" w:themeColor="text1"/>
          <w:spacing w:val="-5"/>
        </w:rPr>
        <w:t xml:space="preserve"> </w:t>
      </w:r>
      <w:r w:rsidRPr="009825B6">
        <w:rPr>
          <w:rFonts w:ascii="Arial Narrow" w:hAnsi="Arial Narrow"/>
          <w:color w:val="000000" w:themeColor="text1"/>
        </w:rPr>
        <w:t>of</w:t>
      </w:r>
      <w:r w:rsidRPr="009825B6">
        <w:rPr>
          <w:rFonts w:ascii="Arial Narrow" w:hAnsi="Arial Narrow"/>
          <w:color w:val="000000" w:themeColor="text1"/>
          <w:spacing w:val="-4"/>
        </w:rPr>
        <w:t xml:space="preserve"> </w:t>
      </w:r>
      <w:r w:rsidRPr="009825B6">
        <w:rPr>
          <w:rFonts w:ascii="Arial Narrow" w:hAnsi="Arial Narrow"/>
          <w:color w:val="000000" w:themeColor="text1"/>
        </w:rPr>
        <w:t>another</w:t>
      </w:r>
      <w:r w:rsidRPr="009825B6">
        <w:rPr>
          <w:rFonts w:ascii="Arial Narrow" w:hAnsi="Arial Narrow"/>
          <w:color w:val="000000" w:themeColor="text1"/>
          <w:spacing w:val="-4"/>
        </w:rPr>
        <w:t xml:space="preserve"> </w:t>
      </w:r>
      <w:r w:rsidRPr="009825B6">
        <w:rPr>
          <w:rFonts w:ascii="Arial Narrow" w:hAnsi="Arial Narrow"/>
          <w:color w:val="000000" w:themeColor="text1"/>
        </w:rPr>
        <w:t>student,</w:t>
      </w:r>
      <w:r w:rsidRPr="009825B6">
        <w:rPr>
          <w:rFonts w:ascii="Arial Narrow" w:hAnsi="Arial Narrow"/>
          <w:color w:val="000000" w:themeColor="text1"/>
          <w:spacing w:val="-4"/>
        </w:rPr>
        <w:t xml:space="preserve"> </w:t>
      </w:r>
      <w:r w:rsidRPr="009825B6">
        <w:rPr>
          <w:rFonts w:ascii="Arial Narrow" w:hAnsi="Arial Narrow"/>
          <w:color w:val="000000" w:themeColor="text1"/>
        </w:rPr>
        <w:t>is</w:t>
      </w:r>
      <w:r w:rsidRPr="009825B6">
        <w:rPr>
          <w:rFonts w:ascii="Arial Narrow" w:hAnsi="Arial Narrow"/>
          <w:color w:val="000000" w:themeColor="text1"/>
          <w:spacing w:val="-5"/>
        </w:rPr>
        <w:t xml:space="preserve"> </w:t>
      </w:r>
      <w:r w:rsidRPr="009825B6">
        <w:rPr>
          <w:rFonts w:ascii="Arial Narrow" w:hAnsi="Arial Narrow"/>
          <w:color w:val="000000" w:themeColor="text1"/>
        </w:rPr>
        <w:t>strictly</w:t>
      </w:r>
      <w:r w:rsidRPr="009825B6">
        <w:rPr>
          <w:rFonts w:ascii="Arial Narrow" w:hAnsi="Arial Narrow"/>
          <w:color w:val="000000" w:themeColor="text1"/>
          <w:spacing w:val="-5"/>
        </w:rPr>
        <w:t xml:space="preserve"> </w:t>
      </w:r>
      <w:r w:rsidRPr="009825B6">
        <w:rPr>
          <w:rFonts w:ascii="Arial Narrow" w:hAnsi="Arial Narrow"/>
          <w:color w:val="000000" w:themeColor="text1"/>
        </w:rPr>
        <w:t>prohibited.  All</w:t>
      </w:r>
      <w:r w:rsidRPr="009825B6">
        <w:rPr>
          <w:rFonts w:ascii="Arial Narrow" w:hAnsi="Arial Narrow"/>
          <w:color w:val="000000" w:themeColor="text1"/>
          <w:spacing w:val="6"/>
        </w:rPr>
        <w:t xml:space="preserve"> </w:t>
      </w:r>
      <w:r w:rsidRPr="009825B6">
        <w:rPr>
          <w:rFonts w:ascii="Arial Narrow" w:hAnsi="Arial Narrow"/>
          <w:color w:val="000000" w:themeColor="text1"/>
        </w:rPr>
        <w:t>persons</w:t>
      </w:r>
      <w:r w:rsidRPr="009825B6">
        <w:rPr>
          <w:rFonts w:ascii="Arial Narrow" w:hAnsi="Arial Narrow"/>
          <w:color w:val="000000" w:themeColor="text1"/>
          <w:spacing w:val="6"/>
        </w:rPr>
        <w:t xml:space="preserve"> </w:t>
      </w:r>
      <w:r w:rsidRPr="009825B6">
        <w:rPr>
          <w:rFonts w:ascii="Arial Narrow" w:hAnsi="Arial Narrow"/>
          <w:color w:val="000000" w:themeColor="text1"/>
        </w:rPr>
        <w:t>in</w:t>
      </w:r>
      <w:r w:rsidRPr="009825B6">
        <w:rPr>
          <w:rFonts w:ascii="Arial Narrow" w:hAnsi="Arial Narrow"/>
          <w:color w:val="000000" w:themeColor="text1"/>
          <w:spacing w:val="7"/>
        </w:rPr>
        <w:t xml:space="preserve"> </w:t>
      </w:r>
      <w:r w:rsidRPr="009825B6">
        <w:rPr>
          <w:rFonts w:ascii="Arial Narrow" w:hAnsi="Arial Narrow"/>
          <w:color w:val="000000" w:themeColor="text1"/>
        </w:rPr>
        <w:t>the</w:t>
      </w:r>
      <w:r w:rsidRPr="009825B6">
        <w:rPr>
          <w:rFonts w:ascii="Arial Narrow" w:hAnsi="Arial Narrow"/>
          <w:color w:val="000000" w:themeColor="text1"/>
          <w:spacing w:val="6"/>
        </w:rPr>
        <w:t xml:space="preserve"> </w:t>
      </w:r>
      <w:r w:rsidRPr="009825B6">
        <w:rPr>
          <w:rFonts w:ascii="Arial Narrow" w:hAnsi="Arial Narrow"/>
          <w:color w:val="000000" w:themeColor="text1"/>
        </w:rPr>
        <w:t>classroom</w:t>
      </w:r>
      <w:r w:rsidRPr="009825B6">
        <w:rPr>
          <w:rFonts w:ascii="Arial Narrow" w:hAnsi="Arial Narrow"/>
          <w:color w:val="000000" w:themeColor="text1"/>
          <w:spacing w:val="7"/>
        </w:rPr>
        <w:t xml:space="preserve"> </w:t>
      </w:r>
      <w:r w:rsidRPr="009825B6">
        <w:rPr>
          <w:rFonts w:ascii="Arial Narrow" w:hAnsi="Arial Narrow"/>
          <w:color w:val="000000" w:themeColor="text1"/>
        </w:rPr>
        <w:t>are</w:t>
      </w:r>
      <w:r w:rsidRPr="009825B6">
        <w:rPr>
          <w:rFonts w:ascii="Arial Narrow" w:hAnsi="Arial Narrow"/>
          <w:color w:val="000000" w:themeColor="text1"/>
          <w:spacing w:val="6"/>
        </w:rPr>
        <w:t xml:space="preserve"> </w:t>
      </w:r>
      <w:r w:rsidRPr="009825B6">
        <w:rPr>
          <w:rFonts w:ascii="Arial Narrow" w:hAnsi="Arial Narrow"/>
          <w:color w:val="000000" w:themeColor="text1"/>
        </w:rPr>
        <w:t>expected</w:t>
      </w:r>
      <w:r w:rsidRPr="009825B6">
        <w:rPr>
          <w:rFonts w:ascii="Arial Narrow" w:hAnsi="Arial Narrow"/>
          <w:color w:val="000000" w:themeColor="text1"/>
          <w:spacing w:val="6"/>
        </w:rPr>
        <w:t xml:space="preserve"> </w:t>
      </w:r>
      <w:r w:rsidRPr="009825B6">
        <w:rPr>
          <w:rFonts w:ascii="Arial Narrow" w:hAnsi="Arial Narrow"/>
          <w:color w:val="000000" w:themeColor="text1"/>
        </w:rPr>
        <w:t>to</w:t>
      </w:r>
      <w:r w:rsidRPr="009825B6">
        <w:rPr>
          <w:rFonts w:ascii="Arial Narrow" w:hAnsi="Arial Narrow"/>
          <w:color w:val="000000" w:themeColor="text1"/>
          <w:spacing w:val="7"/>
        </w:rPr>
        <w:t xml:space="preserve"> </w:t>
      </w:r>
      <w:r w:rsidRPr="009825B6">
        <w:rPr>
          <w:rFonts w:ascii="Arial Narrow" w:hAnsi="Arial Narrow"/>
          <w:color w:val="000000" w:themeColor="text1"/>
        </w:rPr>
        <w:t>behave</w:t>
      </w:r>
      <w:r w:rsidRPr="009825B6">
        <w:rPr>
          <w:rFonts w:ascii="Arial Narrow" w:hAnsi="Arial Narrow"/>
          <w:color w:val="000000" w:themeColor="text1"/>
          <w:spacing w:val="6"/>
        </w:rPr>
        <w:t xml:space="preserve"> </w:t>
      </w:r>
      <w:r w:rsidRPr="009825B6">
        <w:rPr>
          <w:rFonts w:ascii="Arial Narrow" w:hAnsi="Arial Narrow"/>
          <w:color w:val="000000" w:themeColor="text1"/>
        </w:rPr>
        <w:t>with</w:t>
      </w:r>
      <w:r w:rsidRPr="009825B6">
        <w:rPr>
          <w:rFonts w:ascii="Arial Narrow" w:hAnsi="Arial Narrow"/>
          <w:color w:val="000000" w:themeColor="text1"/>
          <w:spacing w:val="7"/>
        </w:rPr>
        <w:t xml:space="preserve"> </w:t>
      </w:r>
      <w:r w:rsidRPr="009825B6">
        <w:rPr>
          <w:rFonts w:ascii="Arial Narrow" w:hAnsi="Arial Narrow"/>
          <w:color w:val="000000" w:themeColor="text1"/>
        </w:rPr>
        <w:t>courtesy</w:t>
      </w:r>
      <w:r w:rsidRPr="009825B6">
        <w:rPr>
          <w:rFonts w:ascii="Arial Narrow" w:hAnsi="Arial Narrow"/>
          <w:color w:val="000000" w:themeColor="text1"/>
          <w:spacing w:val="6"/>
        </w:rPr>
        <w:t xml:space="preserve"> </w:t>
      </w:r>
      <w:r w:rsidRPr="009825B6">
        <w:rPr>
          <w:rFonts w:ascii="Arial Narrow" w:hAnsi="Arial Narrow"/>
          <w:color w:val="000000" w:themeColor="text1"/>
        </w:rPr>
        <w:t>towards</w:t>
      </w:r>
      <w:r w:rsidRPr="009825B6">
        <w:rPr>
          <w:rFonts w:ascii="Arial Narrow" w:hAnsi="Arial Narrow"/>
          <w:color w:val="000000" w:themeColor="text1"/>
          <w:spacing w:val="7"/>
        </w:rPr>
        <w:t xml:space="preserve"> </w:t>
      </w:r>
      <w:r w:rsidRPr="009825B6">
        <w:rPr>
          <w:rFonts w:ascii="Arial Narrow" w:hAnsi="Arial Narrow"/>
          <w:color w:val="000000" w:themeColor="text1"/>
        </w:rPr>
        <w:t>others</w:t>
      </w:r>
      <w:r w:rsidRPr="009825B6">
        <w:rPr>
          <w:rFonts w:ascii="Arial Narrow" w:hAnsi="Arial Narrow"/>
          <w:color w:val="000000" w:themeColor="text1"/>
          <w:spacing w:val="6"/>
        </w:rPr>
        <w:t xml:space="preserve"> </w:t>
      </w:r>
      <w:r w:rsidRPr="009825B6">
        <w:rPr>
          <w:rFonts w:ascii="Arial Narrow" w:hAnsi="Arial Narrow"/>
          <w:color w:val="000000" w:themeColor="text1"/>
        </w:rPr>
        <w:t>and</w:t>
      </w:r>
      <w:r w:rsidRPr="009825B6">
        <w:rPr>
          <w:rFonts w:ascii="Arial Narrow" w:hAnsi="Arial Narrow"/>
          <w:color w:val="000000" w:themeColor="text1"/>
          <w:spacing w:val="6"/>
        </w:rPr>
        <w:t xml:space="preserve"> </w:t>
      </w:r>
      <w:r w:rsidRPr="009825B6">
        <w:rPr>
          <w:rFonts w:ascii="Arial Narrow" w:hAnsi="Arial Narrow"/>
          <w:color w:val="000000" w:themeColor="text1"/>
        </w:rPr>
        <w:t>in</w:t>
      </w:r>
      <w:r w:rsidRPr="009825B6">
        <w:rPr>
          <w:rFonts w:ascii="Arial Narrow" w:hAnsi="Arial Narrow"/>
          <w:color w:val="000000" w:themeColor="text1"/>
          <w:spacing w:val="7"/>
        </w:rPr>
        <w:t xml:space="preserve"> </w:t>
      </w:r>
      <w:r w:rsidRPr="009825B6">
        <w:rPr>
          <w:rFonts w:ascii="Arial Narrow" w:hAnsi="Arial Narrow"/>
          <w:color w:val="000000" w:themeColor="text1"/>
        </w:rPr>
        <w:t>a</w:t>
      </w:r>
      <w:r w:rsidRPr="009825B6">
        <w:rPr>
          <w:rFonts w:ascii="Arial Narrow" w:hAnsi="Arial Narrow"/>
          <w:color w:val="000000" w:themeColor="text1"/>
          <w:spacing w:val="6"/>
        </w:rPr>
        <w:t xml:space="preserve"> </w:t>
      </w:r>
      <w:r w:rsidRPr="009825B6">
        <w:rPr>
          <w:rFonts w:ascii="Arial Narrow" w:hAnsi="Arial Narrow"/>
          <w:color w:val="000000" w:themeColor="text1"/>
        </w:rPr>
        <w:t>way</w:t>
      </w:r>
      <w:r w:rsidRPr="009825B6">
        <w:rPr>
          <w:rFonts w:ascii="Arial Narrow" w:hAnsi="Arial Narrow"/>
          <w:color w:val="000000" w:themeColor="text1"/>
          <w:spacing w:val="7"/>
        </w:rPr>
        <w:t xml:space="preserve"> </w:t>
      </w:r>
      <w:r w:rsidRPr="009825B6">
        <w:rPr>
          <w:rFonts w:ascii="Arial Narrow" w:hAnsi="Arial Narrow"/>
          <w:color w:val="000000" w:themeColor="text1"/>
        </w:rPr>
        <w:t>that</w:t>
      </w:r>
      <w:r w:rsidRPr="009825B6">
        <w:rPr>
          <w:rFonts w:ascii="Arial Narrow" w:hAnsi="Arial Narrow"/>
          <w:color w:val="000000" w:themeColor="text1"/>
          <w:spacing w:val="6"/>
        </w:rPr>
        <w:t xml:space="preserve"> </w:t>
      </w:r>
      <w:r w:rsidRPr="009825B6">
        <w:rPr>
          <w:rFonts w:ascii="Arial Narrow" w:hAnsi="Arial Narrow"/>
          <w:color w:val="000000" w:themeColor="text1"/>
        </w:rPr>
        <w:t>does</w:t>
      </w:r>
      <w:r w:rsidRPr="009825B6">
        <w:rPr>
          <w:rFonts w:ascii="Arial Narrow" w:hAnsi="Arial Narrow"/>
          <w:color w:val="000000" w:themeColor="text1"/>
          <w:spacing w:val="6"/>
        </w:rPr>
        <w:t xml:space="preserve"> </w:t>
      </w:r>
      <w:r w:rsidRPr="009825B6">
        <w:rPr>
          <w:rFonts w:ascii="Arial Narrow" w:hAnsi="Arial Narrow"/>
          <w:color w:val="000000" w:themeColor="text1"/>
        </w:rPr>
        <w:t>not</w:t>
      </w:r>
      <w:r w:rsidRPr="009825B6">
        <w:rPr>
          <w:rFonts w:ascii="Arial Narrow" w:hAnsi="Arial Narrow"/>
          <w:color w:val="000000" w:themeColor="text1"/>
          <w:w w:val="99"/>
        </w:rPr>
        <w:t xml:space="preserve"> </w:t>
      </w:r>
      <w:r w:rsidRPr="009825B6">
        <w:rPr>
          <w:rFonts w:ascii="Arial Narrow" w:hAnsi="Arial Narrow"/>
          <w:color w:val="000000" w:themeColor="text1"/>
        </w:rPr>
        <w:t>interfere</w:t>
      </w:r>
      <w:r w:rsidRPr="009825B6">
        <w:rPr>
          <w:rFonts w:ascii="Arial Narrow" w:hAnsi="Arial Narrow"/>
          <w:color w:val="000000" w:themeColor="text1"/>
          <w:spacing w:val="1"/>
        </w:rPr>
        <w:t xml:space="preserve"> </w:t>
      </w:r>
      <w:r w:rsidRPr="009825B6">
        <w:rPr>
          <w:rFonts w:ascii="Arial Narrow" w:hAnsi="Arial Narrow"/>
          <w:color w:val="000000" w:themeColor="text1"/>
        </w:rPr>
        <w:t>with</w:t>
      </w:r>
      <w:r w:rsidRPr="009825B6">
        <w:rPr>
          <w:rFonts w:ascii="Arial Narrow" w:hAnsi="Arial Narrow"/>
          <w:color w:val="000000" w:themeColor="text1"/>
          <w:spacing w:val="3"/>
        </w:rPr>
        <w:t xml:space="preserve"> </w:t>
      </w:r>
      <w:r w:rsidRPr="009825B6">
        <w:rPr>
          <w:rFonts w:ascii="Arial Narrow" w:hAnsi="Arial Narrow"/>
          <w:color w:val="000000" w:themeColor="text1"/>
        </w:rPr>
        <w:t>the</w:t>
      </w:r>
      <w:r w:rsidRPr="009825B6">
        <w:rPr>
          <w:rFonts w:ascii="Arial Narrow" w:hAnsi="Arial Narrow"/>
          <w:color w:val="000000" w:themeColor="text1"/>
          <w:spacing w:val="2"/>
        </w:rPr>
        <w:t xml:space="preserve"> </w:t>
      </w:r>
      <w:r w:rsidRPr="009825B6">
        <w:rPr>
          <w:rFonts w:ascii="Arial Narrow" w:hAnsi="Arial Narrow"/>
          <w:color w:val="000000" w:themeColor="text1"/>
        </w:rPr>
        <w:t>regular</w:t>
      </w:r>
      <w:r w:rsidRPr="009825B6">
        <w:rPr>
          <w:rFonts w:ascii="Arial Narrow" w:hAnsi="Arial Narrow"/>
          <w:color w:val="000000" w:themeColor="text1"/>
          <w:spacing w:val="3"/>
        </w:rPr>
        <w:t xml:space="preserve"> </w:t>
      </w:r>
      <w:r w:rsidRPr="009825B6">
        <w:rPr>
          <w:rFonts w:ascii="Arial Narrow" w:hAnsi="Arial Narrow"/>
          <w:color w:val="000000" w:themeColor="text1"/>
        </w:rPr>
        <w:t>conduct</w:t>
      </w:r>
      <w:r w:rsidRPr="009825B6">
        <w:rPr>
          <w:rFonts w:ascii="Arial Narrow" w:hAnsi="Arial Narrow"/>
          <w:color w:val="000000" w:themeColor="text1"/>
          <w:spacing w:val="2"/>
        </w:rPr>
        <w:t xml:space="preserve"> </w:t>
      </w:r>
      <w:r w:rsidRPr="009825B6">
        <w:rPr>
          <w:rFonts w:ascii="Arial Narrow" w:hAnsi="Arial Narrow"/>
          <w:color w:val="000000" w:themeColor="text1"/>
        </w:rPr>
        <w:t>of</w:t>
      </w:r>
      <w:r w:rsidRPr="009825B6">
        <w:rPr>
          <w:rFonts w:ascii="Arial Narrow" w:hAnsi="Arial Narrow"/>
          <w:color w:val="000000" w:themeColor="text1"/>
          <w:spacing w:val="2"/>
        </w:rPr>
        <w:t xml:space="preserve"> </w:t>
      </w:r>
      <w:r w:rsidRPr="009825B6">
        <w:rPr>
          <w:rFonts w:ascii="Arial Narrow" w:hAnsi="Arial Narrow"/>
          <w:color w:val="000000" w:themeColor="text1"/>
        </w:rPr>
        <w:t>the</w:t>
      </w:r>
      <w:r w:rsidRPr="009825B6">
        <w:rPr>
          <w:rFonts w:ascii="Arial Narrow" w:hAnsi="Arial Narrow"/>
          <w:color w:val="000000" w:themeColor="text1"/>
          <w:spacing w:val="3"/>
        </w:rPr>
        <w:t xml:space="preserve"> </w:t>
      </w:r>
      <w:r w:rsidRPr="009825B6">
        <w:rPr>
          <w:rFonts w:ascii="Arial Narrow" w:hAnsi="Arial Narrow"/>
          <w:color w:val="000000" w:themeColor="text1"/>
        </w:rPr>
        <w:t>class.</w:t>
      </w:r>
      <w:r w:rsidRPr="009825B6">
        <w:rPr>
          <w:rFonts w:ascii="Arial Narrow" w:hAnsi="Arial Narrow"/>
          <w:color w:val="000000" w:themeColor="text1"/>
          <w:spacing w:val="5"/>
        </w:rPr>
        <w:t xml:space="preserve">  </w:t>
      </w:r>
      <w:r w:rsidRPr="009825B6">
        <w:rPr>
          <w:rFonts w:ascii="Arial Narrow" w:hAnsi="Arial Narrow"/>
          <w:color w:val="000000" w:themeColor="text1"/>
        </w:rPr>
        <w:t>Cell</w:t>
      </w:r>
      <w:r w:rsidRPr="009825B6">
        <w:rPr>
          <w:rFonts w:ascii="Arial Narrow" w:hAnsi="Arial Narrow"/>
          <w:color w:val="000000" w:themeColor="text1"/>
          <w:spacing w:val="2"/>
        </w:rPr>
        <w:t xml:space="preserve"> </w:t>
      </w:r>
      <w:r w:rsidRPr="009825B6">
        <w:rPr>
          <w:rFonts w:ascii="Arial Narrow" w:hAnsi="Arial Narrow"/>
          <w:color w:val="000000" w:themeColor="text1"/>
        </w:rPr>
        <w:t>phones</w:t>
      </w:r>
      <w:r w:rsidRPr="009825B6">
        <w:rPr>
          <w:rFonts w:ascii="Arial Narrow" w:hAnsi="Arial Narrow"/>
          <w:color w:val="000000" w:themeColor="text1"/>
          <w:spacing w:val="3"/>
        </w:rPr>
        <w:t xml:space="preserve"> </w:t>
      </w:r>
      <w:r w:rsidRPr="009825B6">
        <w:rPr>
          <w:rFonts w:ascii="Arial Narrow" w:hAnsi="Arial Narrow"/>
          <w:color w:val="000000" w:themeColor="text1"/>
        </w:rPr>
        <w:t>are</w:t>
      </w:r>
      <w:r w:rsidRPr="009825B6">
        <w:rPr>
          <w:rFonts w:ascii="Arial Narrow" w:hAnsi="Arial Narrow"/>
          <w:color w:val="000000" w:themeColor="text1"/>
          <w:w w:val="99"/>
        </w:rPr>
        <w:t xml:space="preserve"> </w:t>
      </w:r>
      <w:r w:rsidRPr="009825B6">
        <w:rPr>
          <w:rFonts w:ascii="Arial Narrow" w:hAnsi="Arial Narrow"/>
          <w:color w:val="000000" w:themeColor="text1"/>
        </w:rPr>
        <w:t>to</w:t>
      </w:r>
      <w:r w:rsidRPr="009825B6">
        <w:rPr>
          <w:rFonts w:ascii="Arial Narrow" w:hAnsi="Arial Narrow"/>
          <w:color w:val="000000" w:themeColor="text1"/>
          <w:spacing w:val="-2"/>
        </w:rPr>
        <w:t xml:space="preserve"> </w:t>
      </w:r>
      <w:r w:rsidRPr="009825B6">
        <w:rPr>
          <w:rFonts w:ascii="Arial Narrow" w:hAnsi="Arial Narrow"/>
          <w:color w:val="000000" w:themeColor="text1"/>
        </w:rPr>
        <w:t>be</w:t>
      </w:r>
      <w:r w:rsidRPr="009825B6">
        <w:rPr>
          <w:rFonts w:ascii="Arial Narrow" w:hAnsi="Arial Narrow"/>
          <w:color w:val="000000" w:themeColor="text1"/>
          <w:spacing w:val="-2"/>
        </w:rPr>
        <w:t xml:space="preserve"> </w:t>
      </w:r>
      <w:r w:rsidRPr="009825B6">
        <w:rPr>
          <w:rFonts w:ascii="Arial Narrow" w:hAnsi="Arial Narrow"/>
          <w:color w:val="000000" w:themeColor="text1"/>
        </w:rPr>
        <w:t>turned</w:t>
      </w:r>
      <w:r w:rsidRPr="009825B6">
        <w:rPr>
          <w:rFonts w:ascii="Arial Narrow" w:hAnsi="Arial Narrow"/>
          <w:color w:val="000000" w:themeColor="text1"/>
          <w:spacing w:val="-2"/>
        </w:rPr>
        <w:t xml:space="preserve"> </w:t>
      </w:r>
      <w:r w:rsidRPr="009825B6">
        <w:rPr>
          <w:rFonts w:ascii="Arial Narrow" w:hAnsi="Arial Narrow"/>
          <w:color w:val="000000" w:themeColor="text1"/>
        </w:rPr>
        <w:t>off</w:t>
      </w:r>
      <w:r w:rsidRPr="009825B6">
        <w:rPr>
          <w:rFonts w:ascii="Arial Narrow" w:hAnsi="Arial Narrow"/>
          <w:color w:val="000000" w:themeColor="text1"/>
          <w:spacing w:val="-2"/>
        </w:rPr>
        <w:t xml:space="preserve"> </w:t>
      </w:r>
      <w:r w:rsidRPr="009825B6">
        <w:rPr>
          <w:rFonts w:ascii="Arial Narrow" w:hAnsi="Arial Narrow"/>
          <w:color w:val="000000" w:themeColor="text1"/>
        </w:rPr>
        <w:t>when</w:t>
      </w:r>
      <w:r w:rsidRPr="009825B6">
        <w:rPr>
          <w:rFonts w:ascii="Arial Narrow" w:hAnsi="Arial Narrow"/>
          <w:color w:val="000000" w:themeColor="text1"/>
          <w:spacing w:val="-2"/>
        </w:rPr>
        <w:t xml:space="preserve"> </w:t>
      </w:r>
      <w:r w:rsidRPr="009825B6">
        <w:rPr>
          <w:rFonts w:ascii="Arial Narrow" w:hAnsi="Arial Narrow"/>
          <w:color w:val="000000" w:themeColor="text1"/>
        </w:rPr>
        <w:t>students</w:t>
      </w:r>
      <w:r w:rsidRPr="009825B6">
        <w:rPr>
          <w:rFonts w:ascii="Arial Narrow" w:hAnsi="Arial Narrow"/>
          <w:color w:val="000000" w:themeColor="text1"/>
          <w:spacing w:val="-2"/>
        </w:rPr>
        <w:t xml:space="preserve"> </w:t>
      </w:r>
      <w:r w:rsidRPr="009825B6">
        <w:rPr>
          <w:rFonts w:ascii="Arial Narrow" w:hAnsi="Arial Narrow"/>
          <w:color w:val="000000" w:themeColor="text1"/>
        </w:rPr>
        <w:t>enter</w:t>
      </w:r>
      <w:r w:rsidRPr="009825B6">
        <w:rPr>
          <w:rFonts w:ascii="Arial Narrow" w:hAnsi="Arial Narrow"/>
          <w:color w:val="000000" w:themeColor="text1"/>
          <w:spacing w:val="-3"/>
        </w:rPr>
        <w:t xml:space="preserve"> </w:t>
      </w:r>
      <w:r w:rsidRPr="009825B6">
        <w:rPr>
          <w:rFonts w:ascii="Arial Narrow" w:hAnsi="Arial Narrow"/>
          <w:color w:val="000000" w:themeColor="text1"/>
        </w:rPr>
        <w:t>the</w:t>
      </w:r>
      <w:r w:rsidRPr="009825B6">
        <w:rPr>
          <w:rFonts w:ascii="Arial Narrow" w:hAnsi="Arial Narrow"/>
          <w:color w:val="000000" w:themeColor="text1"/>
          <w:spacing w:val="-2"/>
        </w:rPr>
        <w:t xml:space="preserve"> </w:t>
      </w:r>
      <w:r w:rsidRPr="009825B6">
        <w:rPr>
          <w:rFonts w:ascii="Arial Narrow" w:hAnsi="Arial Narrow"/>
          <w:color w:val="000000" w:themeColor="text1"/>
        </w:rPr>
        <w:t>classroom</w:t>
      </w:r>
      <w:r w:rsidRPr="009825B6">
        <w:rPr>
          <w:rFonts w:ascii="Arial Narrow" w:hAnsi="Arial Narrow"/>
          <w:color w:val="000000" w:themeColor="text1"/>
          <w:spacing w:val="-2"/>
        </w:rPr>
        <w:t xml:space="preserve"> </w:t>
      </w:r>
      <w:r w:rsidRPr="009825B6">
        <w:rPr>
          <w:rFonts w:ascii="Arial Narrow" w:hAnsi="Arial Narrow"/>
          <w:color w:val="000000" w:themeColor="text1"/>
        </w:rPr>
        <w:t>and</w:t>
      </w:r>
      <w:r w:rsidRPr="009825B6">
        <w:rPr>
          <w:rFonts w:ascii="Arial Narrow" w:hAnsi="Arial Narrow"/>
          <w:color w:val="000000" w:themeColor="text1"/>
          <w:spacing w:val="-2"/>
        </w:rPr>
        <w:t xml:space="preserve"> </w:t>
      </w:r>
      <w:r w:rsidRPr="009825B6">
        <w:rPr>
          <w:rFonts w:ascii="Arial Narrow" w:hAnsi="Arial Narrow"/>
          <w:color w:val="000000" w:themeColor="text1"/>
        </w:rPr>
        <w:t>should</w:t>
      </w:r>
      <w:r w:rsidRPr="009825B6">
        <w:rPr>
          <w:rFonts w:ascii="Arial Narrow" w:hAnsi="Arial Narrow"/>
          <w:color w:val="000000" w:themeColor="text1"/>
          <w:spacing w:val="-2"/>
        </w:rPr>
        <w:t xml:space="preserve"> </w:t>
      </w:r>
      <w:r w:rsidRPr="009825B6">
        <w:rPr>
          <w:rFonts w:ascii="Arial Narrow" w:hAnsi="Arial Narrow"/>
          <w:color w:val="000000" w:themeColor="text1"/>
        </w:rPr>
        <w:t>remain</w:t>
      </w:r>
      <w:r w:rsidRPr="009825B6">
        <w:rPr>
          <w:rFonts w:ascii="Arial Narrow" w:hAnsi="Arial Narrow"/>
          <w:color w:val="000000" w:themeColor="text1"/>
          <w:spacing w:val="-2"/>
        </w:rPr>
        <w:t xml:space="preserve"> </w:t>
      </w:r>
      <w:r w:rsidRPr="009825B6">
        <w:rPr>
          <w:rFonts w:ascii="Arial Narrow" w:hAnsi="Arial Narrow"/>
          <w:color w:val="000000" w:themeColor="text1"/>
        </w:rPr>
        <w:t>off</w:t>
      </w:r>
      <w:r w:rsidRPr="009825B6">
        <w:rPr>
          <w:rFonts w:ascii="Arial Narrow" w:hAnsi="Arial Narrow"/>
          <w:color w:val="000000" w:themeColor="text1"/>
          <w:spacing w:val="-2"/>
        </w:rPr>
        <w:t xml:space="preserve"> </w:t>
      </w:r>
      <w:r w:rsidRPr="009825B6">
        <w:rPr>
          <w:rFonts w:ascii="Arial Narrow" w:hAnsi="Arial Narrow"/>
          <w:color w:val="000000" w:themeColor="text1"/>
        </w:rPr>
        <w:t>for</w:t>
      </w:r>
      <w:r w:rsidRPr="009825B6">
        <w:rPr>
          <w:rFonts w:ascii="Arial Narrow" w:hAnsi="Arial Narrow"/>
          <w:color w:val="000000" w:themeColor="text1"/>
          <w:spacing w:val="-2"/>
        </w:rPr>
        <w:t xml:space="preserve"> </w:t>
      </w:r>
      <w:r w:rsidRPr="009825B6">
        <w:rPr>
          <w:rFonts w:ascii="Arial Narrow" w:hAnsi="Arial Narrow"/>
          <w:color w:val="000000" w:themeColor="text1"/>
        </w:rPr>
        <w:t>the</w:t>
      </w:r>
      <w:r w:rsidRPr="009825B6">
        <w:rPr>
          <w:rFonts w:ascii="Arial Narrow" w:hAnsi="Arial Narrow"/>
          <w:color w:val="000000" w:themeColor="text1"/>
          <w:spacing w:val="-2"/>
        </w:rPr>
        <w:t xml:space="preserve"> </w:t>
      </w:r>
      <w:r w:rsidRPr="009825B6">
        <w:rPr>
          <w:rFonts w:ascii="Arial Narrow" w:hAnsi="Arial Narrow"/>
          <w:color w:val="000000" w:themeColor="text1"/>
        </w:rPr>
        <w:t>duration</w:t>
      </w:r>
      <w:r w:rsidRPr="009825B6">
        <w:rPr>
          <w:rFonts w:ascii="Arial Narrow" w:hAnsi="Arial Narrow"/>
          <w:color w:val="000000" w:themeColor="text1"/>
          <w:spacing w:val="-2"/>
        </w:rPr>
        <w:t xml:space="preserve"> </w:t>
      </w:r>
      <w:r w:rsidRPr="009825B6">
        <w:rPr>
          <w:rFonts w:ascii="Arial Narrow" w:hAnsi="Arial Narrow"/>
          <w:color w:val="000000" w:themeColor="text1"/>
        </w:rPr>
        <w:t>of</w:t>
      </w:r>
      <w:r w:rsidRPr="009825B6">
        <w:rPr>
          <w:rFonts w:ascii="Arial Narrow" w:hAnsi="Arial Narrow"/>
          <w:color w:val="000000" w:themeColor="text1"/>
          <w:spacing w:val="-2"/>
        </w:rPr>
        <w:t xml:space="preserve"> </w:t>
      </w:r>
      <w:r w:rsidRPr="009825B6">
        <w:rPr>
          <w:rFonts w:ascii="Arial Narrow" w:hAnsi="Arial Narrow"/>
          <w:color w:val="000000" w:themeColor="text1"/>
        </w:rPr>
        <w:t xml:space="preserve">class:  </w:t>
      </w:r>
      <w:hyperlink r:id="rId16" w:history="1">
        <w:r w:rsidRPr="009825B6">
          <w:rPr>
            <w:rFonts w:ascii="Arial Narrow" w:hAnsi="Arial Narrow" w:cs="Times New Roman"/>
            <w:color w:val="000000" w:themeColor="text1"/>
            <w:u w:val="single"/>
          </w:rPr>
          <w:t>http://www.catalog.gatech.edu/rules/19/</w:t>
        </w:r>
      </w:hyperlink>
    </w:p>
    <w:p w14:paraId="0E4A25ED" w14:textId="77777777" w:rsidR="009825B6" w:rsidRPr="009825B6" w:rsidRDefault="009825B6" w:rsidP="009825B6">
      <w:pPr>
        <w:kinsoku w:val="0"/>
        <w:overflowPunct w:val="0"/>
        <w:spacing w:line="260" w:lineRule="exact"/>
        <w:ind w:left="360" w:right="630"/>
        <w:rPr>
          <w:rFonts w:ascii="Arial Narrow" w:hAnsi="Arial Narrow"/>
          <w:color w:val="000000" w:themeColor="text1"/>
          <w:sz w:val="20"/>
          <w:szCs w:val="20"/>
        </w:rPr>
      </w:pPr>
    </w:p>
    <w:p w14:paraId="4D9D9EFB" w14:textId="77777777" w:rsidR="009825B6" w:rsidRPr="009825B6" w:rsidRDefault="009825B6" w:rsidP="009825B6">
      <w:pPr>
        <w:pStyle w:val="Heading1"/>
        <w:kinsoku w:val="0"/>
        <w:overflowPunct w:val="0"/>
        <w:ind w:left="360" w:right="630"/>
        <w:rPr>
          <w:rFonts w:ascii="Arial Narrow" w:hAnsi="Arial Narrow"/>
          <w:bCs w:val="0"/>
          <w:color w:val="000000" w:themeColor="text1"/>
          <w:sz w:val="20"/>
          <w:szCs w:val="20"/>
        </w:rPr>
      </w:pPr>
      <w:r w:rsidRPr="009825B6">
        <w:rPr>
          <w:rFonts w:ascii="Arial Narrow" w:hAnsi="Arial Narrow"/>
          <w:color w:val="000000" w:themeColor="text1"/>
          <w:sz w:val="20"/>
          <w:szCs w:val="20"/>
        </w:rPr>
        <w:t>Special Needs</w:t>
      </w:r>
    </w:p>
    <w:p w14:paraId="32E8F1A1" w14:textId="77777777" w:rsidR="009825B6" w:rsidRPr="009825B6" w:rsidRDefault="009825B6" w:rsidP="009825B6">
      <w:pPr>
        <w:pStyle w:val="Heading1"/>
        <w:kinsoku w:val="0"/>
        <w:overflowPunct w:val="0"/>
        <w:spacing w:before="58"/>
        <w:ind w:left="360" w:right="630"/>
        <w:rPr>
          <w:rFonts w:ascii="Arial Narrow" w:hAnsi="Arial Narrow"/>
          <w:color w:val="000000" w:themeColor="text1"/>
          <w:sz w:val="20"/>
          <w:szCs w:val="20"/>
        </w:rPr>
      </w:pPr>
      <w:r w:rsidRPr="009825B6">
        <w:rPr>
          <w:rFonts w:ascii="Arial Narrow" w:hAnsi="Arial Narrow"/>
          <w:color w:val="000000" w:themeColor="text1"/>
          <w:sz w:val="20"/>
          <w:szCs w:val="20"/>
        </w:rPr>
        <w:t xml:space="preserve">Any student with a disability, that may require accommodation, should contact Office of Disability Services at 404-894-2563 or visit </w:t>
      </w:r>
      <w:hyperlink r:id="rId17" w:history="1">
        <w:r w:rsidRPr="009825B6">
          <w:rPr>
            <w:rStyle w:val="Hyperlink"/>
            <w:rFonts w:ascii="Arial Narrow" w:hAnsi="Arial Narrow"/>
            <w:color w:val="000000" w:themeColor="text1"/>
            <w:sz w:val="20"/>
            <w:szCs w:val="20"/>
          </w:rPr>
          <w:t>http://disabilityservices.gatech.edu</w:t>
        </w:r>
      </w:hyperlink>
      <w:r w:rsidRPr="009825B6">
        <w:rPr>
          <w:rFonts w:ascii="Arial Narrow" w:hAnsi="Arial Narrow"/>
          <w:color w:val="000000" w:themeColor="text1"/>
          <w:sz w:val="20"/>
          <w:szCs w:val="20"/>
        </w:rPr>
        <w:t xml:space="preserve"> to make an appointment to discuss his or her special needs and obtain an accommodations letter. He or she should also schedule an appointment to speak with the course instructor. </w:t>
      </w:r>
    </w:p>
    <w:p w14:paraId="2D8A7D4A" w14:textId="77777777" w:rsidR="009825B6" w:rsidRPr="009825B6" w:rsidRDefault="009825B6" w:rsidP="009825B6">
      <w:pPr>
        <w:pStyle w:val="Heading1"/>
        <w:kinsoku w:val="0"/>
        <w:overflowPunct w:val="0"/>
        <w:spacing w:before="58"/>
        <w:ind w:left="0" w:right="630" w:firstLine="360"/>
        <w:rPr>
          <w:rFonts w:ascii="Arial Narrow" w:hAnsi="Arial Narrow"/>
          <w:bCs w:val="0"/>
          <w:color w:val="000000" w:themeColor="text1"/>
          <w:sz w:val="20"/>
          <w:szCs w:val="20"/>
        </w:rPr>
      </w:pPr>
      <w:r w:rsidRPr="009825B6">
        <w:rPr>
          <w:rFonts w:ascii="Arial Narrow" w:hAnsi="Arial Narrow"/>
          <w:color w:val="000000" w:themeColor="text1"/>
          <w:sz w:val="20"/>
          <w:szCs w:val="20"/>
        </w:rPr>
        <w:t>Emergencies</w:t>
      </w:r>
    </w:p>
    <w:p w14:paraId="34F54485" w14:textId="77777777" w:rsidR="009825B6" w:rsidRPr="009825B6" w:rsidRDefault="009825B6" w:rsidP="009825B6">
      <w:pPr>
        <w:pStyle w:val="BodyText"/>
        <w:kinsoku w:val="0"/>
        <w:overflowPunct w:val="0"/>
        <w:spacing w:before="6"/>
        <w:ind w:left="360" w:right="630"/>
        <w:rPr>
          <w:rFonts w:ascii="Arial Narrow" w:hAnsi="Arial Narrow" w:cs="Arial"/>
          <w:color w:val="000000" w:themeColor="text1"/>
        </w:rPr>
      </w:pPr>
      <w:r w:rsidRPr="009825B6">
        <w:rPr>
          <w:rFonts w:ascii="Arial Narrow" w:hAnsi="Arial Narrow"/>
          <w:color w:val="000000" w:themeColor="text1"/>
        </w:rPr>
        <w:t xml:space="preserve">In case of emergency (e.g., fire, accident, or criminal act), please call the Georgia Tech Police at 404-894-2500. </w:t>
      </w:r>
      <w:r w:rsidRPr="009825B6">
        <w:rPr>
          <w:rFonts w:ascii="Arial Narrow" w:hAnsi="Arial Narrow" w:cs="Arial"/>
          <w:color w:val="000000" w:themeColor="text1"/>
        </w:rPr>
        <w:t>Please note that Perry Minyard, IT Support Administrator for the College of Architecture, is also a firefighter and an Emergency Medical Technician (EMT) certified in performing CPR.</w:t>
      </w:r>
    </w:p>
    <w:p w14:paraId="4052647A" w14:textId="77777777" w:rsidR="009825B6" w:rsidRPr="009825B6" w:rsidRDefault="009825B6" w:rsidP="009825B6">
      <w:pPr>
        <w:kinsoku w:val="0"/>
        <w:overflowPunct w:val="0"/>
        <w:spacing w:line="220" w:lineRule="exact"/>
        <w:ind w:left="720" w:right="630"/>
        <w:rPr>
          <w:rFonts w:ascii="Arial Narrow" w:hAnsi="Arial Narrow"/>
          <w:color w:val="000000" w:themeColor="text1"/>
          <w:sz w:val="20"/>
          <w:szCs w:val="20"/>
        </w:rPr>
      </w:pPr>
    </w:p>
    <w:p w14:paraId="33E58512" w14:textId="77777777" w:rsidR="009825B6" w:rsidRPr="009825B6" w:rsidRDefault="009825B6" w:rsidP="009825B6">
      <w:pPr>
        <w:pStyle w:val="Heading1"/>
        <w:kinsoku w:val="0"/>
        <w:overflowPunct w:val="0"/>
        <w:ind w:left="0" w:right="630" w:firstLine="360"/>
        <w:rPr>
          <w:rFonts w:ascii="Arial Narrow" w:hAnsi="Arial Narrow"/>
          <w:bCs w:val="0"/>
          <w:color w:val="000000" w:themeColor="text1"/>
          <w:sz w:val="20"/>
          <w:szCs w:val="20"/>
        </w:rPr>
      </w:pPr>
      <w:r w:rsidRPr="009825B6">
        <w:rPr>
          <w:rFonts w:ascii="Arial Narrow" w:hAnsi="Arial Narrow"/>
          <w:color w:val="000000" w:themeColor="text1"/>
          <w:w w:val="95"/>
          <w:sz w:val="20"/>
          <w:szCs w:val="20"/>
        </w:rPr>
        <w:t>Ownership</w:t>
      </w:r>
    </w:p>
    <w:p w14:paraId="072EDAD6" w14:textId="77777777" w:rsidR="009825B6" w:rsidRPr="009825B6" w:rsidRDefault="009825B6" w:rsidP="009825B6">
      <w:pPr>
        <w:pStyle w:val="BodyText"/>
        <w:kinsoku w:val="0"/>
        <w:overflowPunct w:val="0"/>
        <w:spacing w:before="6" w:line="254" w:lineRule="auto"/>
        <w:ind w:left="360" w:right="630"/>
        <w:rPr>
          <w:rFonts w:ascii="Arial Narrow" w:hAnsi="Arial Narrow"/>
          <w:color w:val="000000" w:themeColor="text1"/>
        </w:rPr>
      </w:pPr>
      <w:r w:rsidRPr="009825B6">
        <w:rPr>
          <w:rFonts w:ascii="Arial Narrow" w:hAnsi="Arial Narrow"/>
          <w:color w:val="000000" w:themeColor="text1"/>
        </w:rPr>
        <w:t>Physical</w:t>
      </w:r>
      <w:r w:rsidRPr="009825B6">
        <w:rPr>
          <w:rFonts w:ascii="Arial Narrow" w:hAnsi="Arial Narrow"/>
          <w:color w:val="000000" w:themeColor="text1"/>
          <w:spacing w:val="-8"/>
        </w:rPr>
        <w:t xml:space="preserve"> </w:t>
      </w:r>
      <w:r w:rsidRPr="009825B6">
        <w:rPr>
          <w:rFonts w:ascii="Arial Narrow" w:hAnsi="Arial Narrow"/>
          <w:color w:val="000000" w:themeColor="text1"/>
        </w:rPr>
        <w:t>copies</w:t>
      </w:r>
      <w:r w:rsidRPr="009825B6">
        <w:rPr>
          <w:rFonts w:ascii="Arial Narrow" w:hAnsi="Arial Narrow"/>
          <w:color w:val="000000" w:themeColor="text1"/>
          <w:spacing w:val="-8"/>
        </w:rPr>
        <w:t xml:space="preserve"> </w:t>
      </w:r>
      <w:r w:rsidRPr="009825B6">
        <w:rPr>
          <w:rFonts w:ascii="Arial Narrow" w:hAnsi="Arial Narrow"/>
          <w:color w:val="000000" w:themeColor="text1"/>
        </w:rPr>
        <w:t>of</w:t>
      </w:r>
      <w:r w:rsidRPr="009825B6">
        <w:rPr>
          <w:rFonts w:ascii="Arial Narrow" w:hAnsi="Arial Narrow"/>
          <w:color w:val="000000" w:themeColor="text1"/>
          <w:spacing w:val="-8"/>
        </w:rPr>
        <w:t xml:space="preserve"> </w:t>
      </w:r>
      <w:r w:rsidRPr="009825B6">
        <w:rPr>
          <w:rFonts w:ascii="Arial Narrow" w:hAnsi="Arial Narrow"/>
          <w:color w:val="000000" w:themeColor="text1"/>
        </w:rPr>
        <w:t>student</w:t>
      </w:r>
      <w:r w:rsidRPr="009825B6">
        <w:rPr>
          <w:rFonts w:ascii="Arial Narrow" w:hAnsi="Arial Narrow"/>
          <w:color w:val="000000" w:themeColor="text1"/>
          <w:spacing w:val="-8"/>
        </w:rPr>
        <w:t xml:space="preserve"> </w:t>
      </w:r>
      <w:r w:rsidRPr="009825B6">
        <w:rPr>
          <w:rFonts w:ascii="Arial Narrow" w:hAnsi="Arial Narrow"/>
          <w:color w:val="000000" w:themeColor="text1"/>
        </w:rPr>
        <w:t>work</w:t>
      </w:r>
      <w:r w:rsidRPr="009825B6">
        <w:rPr>
          <w:rFonts w:ascii="Arial Narrow" w:hAnsi="Arial Narrow"/>
          <w:color w:val="000000" w:themeColor="text1"/>
          <w:spacing w:val="-8"/>
        </w:rPr>
        <w:t xml:space="preserve"> </w:t>
      </w:r>
      <w:r w:rsidRPr="009825B6">
        <w:rPr>
          <w:rFonts w:ascii="Arial Narrow" w:hAnsi="Arial Narrow"/>
          <w:color w:val="000000" w:themeColor="text1"/>
        </w:rPr>
        <w:t>submitted</w:t>
      </w:r>
      <w:r w:rsidRPr="009825B6">
        <w:rPr>
          <w:rFonts w:ascii="Arial Narrow" w:hAnsi="Arial Narrow"/>
          <w:color w:val="000000" w:themeColor="text1"/>
          <w:spacing w:val="-8"/>
        </w:rPr>
        <w:t xml:space="preserve"> </w:t>
      </w:r>
      <w:r w:rsidRPr="009825B6">
        <w:rPr>
          <w:rFonts w:ascii="Arial Narrow" w:hAnsi="Arial Narrow"/>
          <w:color w:val="000000" w:themeColor="text1"/>
        </w:rPr>
        <w:t>to</w:t>
      </w:r>
      <w:r w:rsidRPr="009825B6">
        <w:rPr>
          <w:rFonts w:ascii="Arial Narrow" w:hAnsi="Arial Narrow"/>
          <w:color w:val="000000" w:themeColor="text1"/>
          <w:spacing w:val="-8"/>
        </w:rPr>
        <w:t xml:space="preserve"> </w:t>
      </w:r>
      <w:r w:rsidRPr="009825B6">
        <w:rPr>
          <w:rFonts w:ascii="Arial Narrow" w:hAnsi="Arial Narrow"/>
          <w:color w:val="000000" w:themeColor="text1"/>
        </w:rPr>
        <w:t>the</w:t>
      </w:r>
      <w:r w:rsidRPr="009825B6">
        <w:rPr>
          <w:rFonts w:ascii="Arial Narrow" w:hAnsi="Arial Narrow"/>
          <w:color w:val="000000" w:themeColor="text1"/>
          <w:spacing w:val="-8"/>
        </w:rPr>
        <w:t xml:space="preserve"> </w:t>
      </w:r>
      <w:r w:rsidRPr="009825B6">
        <w:rPr>
          <w:rFonts w:ascii="Arial Narrow" w:hAnsi="Arial Narrow"/>
          <w:color w:val="000000" w:themeColor="text1"/>
        </w:rPr>
        <w:t>school</w:t>
      </w:r>
      <w:r w:rsidRPr="009825B6">
        <w:rPr>
          <w:rFonts w:ascii="Arial Narrow" w:hAnsi="Arial Narrow"/>
          <w:color w:val="000000" w:themeColor="text1"/>
          <w:spacing w:val="-8"/>
        </w:rPr>
        <w:t xml:space="preserve"> </w:t>
      </w:r>
      <w:r w:rsidRPr="009825B6">
        <w:rPr>
          <w:rFonts w:ascii="Arial Narrow" w:hAnsi="Arial Narrow"/>
          <w:color w:val="000000" w:themeColor="text1"/>
        </w:rPr>
        <w:t>to</w:t>
      </w:r>
      <w:r w:rsidRPr="009825B6">
        <w:rPr>
          <w:rFonts w:ascii="Arial Narrow" w:hAnsi="Arial Narrow"/>
          <w:color w:val="000000" w:themeColor="text1"/>
          <w:spacing w:val="-8"/>
        </w:rPr>
        <w:t xml:space="preserve"> </w:t>
      </w:r>
      <w:r w:rsidRPr="009825B6">
        <w:rPr>
          <w:rFonts w:ascii="Arial Narrow" w:hAnsi="Arial Narrow"/>
          <w:color w:val="000000" w:themeColor="text1"/>
        </w:rPr>
        <w:t>satisfy</w:t>
      </w:r>
      <w:r w:rsidRPr="009825B6">
        <w:rPr>
          <w:rFonts w:ascii="Arial Narrow" w:hAnsi="Arial Narrow"/>
          <w:color w:val="000000" w:themeColor="text1"/>
          <w:spacing w:val="-7"/>
        </w:rPr>
        <w:t xml:space="preserve"> </w:t>
      </w:r>
      <w:r w:rsidRPr="009825B6">
        <w:rPr>
          <w:rFonts w:ascii="Arial Narrow" w:hAnsi="Arial Narrow"/>
          <w:color w:val="000000" w:themeColor="text1"/>
        </w:rPr>
        <w:t>course</w:t>
      </w:r>
      <w:r w:rsidRPr="009825B6">
        <w:rPr>
          <w:rFonts w:ascii="Arial Narrow" w:hAnsi="Arial Narrow"/>
          <w:color w:val="000000" w:themeColor="text1"/>
          <w:spacing w:val="-8"/>
        </w:rPr>
        <w:t xml:space="preserve"> </w:t>
      </w:r>
      <w:r w:rsidRPr="009825B6">
        <w:rPr>
          <w:rFonts w:ascii="Arial Narrow" w:hAnsi="Arial Narrow"/>
          <w:color w:val="000000" w:themeColor="text1"/>
        </w:rPr>
        <w:t>requirements—including,</w:t>
      </w:r>
      <w:r w:rsidRPr="009825B6">
        <w:rPr>
          <w:rFonts w:ascii="Arial Narrow" w:hAnsi="Arial Narrow"/>
          <w:color w:val="000000" w:themeColor="text1"/>
          <w:spacing w:val="-8"/>
        </w:rPr>
        <w:t xml:space="preserve"> </w:t>
      </w:r>
      <w:r w:rsidRPr="009825B6">
        <w:rPr>
          <w:rFonts w:ascii="Arial Narrow" w:hAnsi="Arial Narrow"/>
          <w:color w:val="000000" w:themeColor="text1"/>
        </w:rPr>
        <w:t>but</w:t>
      </w:r>
      <w:r w:rsidRPr="009825B6">
        <w:rPr>
          <w:rFonts w:ascii="Arial Narrow" w:hAnsi="Arial Narrow"/>
          <w:color w:val="000000" w:themeColor="text1"/>
          <w:spacing w:val="-8"/>
        </w:rPr>
        <w:t xml:space="preserve"> </w:t>
      </w:r>
      <w:r w:rsidRPr="009825B6">
        <w:rPr>
          <w:rFonts w:ascii="Arial Narrow" w:hAnsi="Arial Narrow"/>
          <w:color w:val="000000" w:themeColor="text1"/>
        </w:rPr>
        <w:t>not</w:t>
      </w:r>
      <w:r w:rsidRPr="009825B6">
        <w:rPr>
          <w:rFonts w:ascii="Arial Narrow" w:hAnsi="Arial Narrow"/>
          <w:color w:val="000000" w:themeColor="text1"/>
          <w:spacing w:val="-8"/>
        </w:rPr>
        <w:t xml:space="preserve"> </w:t>
      </w:r>
      <w:r w:rsidRPr="009825B6">
        <w:rPr>
          <w:rFonts w:ascii="Arial Narrow" w:hAnsi="Arial Narrow"/>
          <w:color w:val="000000" w:themeColor="text1"/>
        </w:rPr>
        <w:t>limited to</w:t>
      </w:r>
      <w:r w:rsidRPr="009825B6">
        <w:rPr>
          <w:rFonts w:ascii="Arial Narrow" w:hAnsi="Arial Narrow"/>
          <w:color w:val="000000" w:themeColor="text1"/>
          <w:spacing w:val="-4"/>
        </w:rPr>
        <w:t xml:space="preserve"> </w:t>
      </w:r>
      <w:r w:rsidRPr="009825B6">
        <w:rPr>
          <w:rFonts w:ascii="Arial Narrow" w:hAnsi="Arial Narrow"/>
          <w:color w:val="000000" w:themeColor="text1"/>
        </w:rPr>
        <w:t>digital</w:t>
      </w:r>
      <w:r w:rsidRPr="009825B6">
        <w:rPr>
          <w:rFonts w:ascii="Arial Narrow" w:hAnsi="Arial Narrow"/>
          <w:color w:val="000000" w:themeColor="text1"/>
          <w:spacing w:val="-2"/>
        </w:rPr>
        <w:t xml:space="preserve"> </w:t>
      </w:r>
      <w:r w:rsidRPr="009825B6">
        <w:rPr>
          <w:rFonts w:ascii="Arial Narrow" w:hAnsi="Arial Narrow"/>
          <w:color w:val="000000" w:themeColor="text1"/>
        </w:rPr>
        <w:t>files,</w:t>
      </w:r>
      <w:r w:rsidRPr="009825B6">
        <w:rPr>
          <w:rFonts w:ascii="Arial Narrow" w:hAnsi="Arial Narrow"/>
          <w:color w:val="000000" w:themeColor="text1"/>
          <w:spacing w:val="-4"/>
        </w:rPr>
        <w:t xml:space="preserve"> </w:t>
      </w:r>
      <w:r w:rsidRPr="009825B6">
        <w:rPr>
          <w:rFonts w:ascii="Arial Narrow" w:hAnsi="Arial Narrow"/>
          <w:color w:val="000000" w:themeColor="text1"/>
        </w:rPr>
        <w:t>papers,</w:t>
      </w:r>
      <w:r w:rsidRPr="009825B6">
        <w:rPr>
          <w:rFonts w:ascii="Arial Narrow" w:hAnsi="Arial Narrow"/>
          <w:color w:val="000000" w:themeColor="text1"/>
          <w:spacing w:val="-3"/>
        </w:rPr>
        <w:t xml:space="preserve"> </w:t>
      </w:r>
      <w:r w:rsidRPr="009825B6">
        <w:rPr>
          <w:rFonts w:ascii="Arial Narrow" w:hAnsi="Arial Narrow"/>
          <w:color w:val="000000" w:themeColor="text1"/>
        </w:rPr>
        <w:t>drawings,</w:t>
      </w:r>
      <w:r w:rsidRPr="009825B6">
        <w:rPr>
          <w:rFonts w:ascii="Arial Narrow" w:hAnsi="Arial Narrow"/>
          <w:color w:val="000000" w:themeColor="text1"/>
          <w:spacing w:val="-4"/>
        </w:rPr>
        <w:t xml:space="preserve"> </w:t>
      </w:r>
      <w:r w:rsidRPr="009825B6">
        <w:rPr>
          <w:rFonts w:ascii="Arial Narrow" w:hAnsi="Arial Narrow"/>
          <w:color w:val="000000" w:themeColor="text1"/>
        </w:rPr>
        <w:t>and</w:t>
      </w:r>
      <w:r w:rsidRPr="009825B6">
        <w:rPr>
          <w:rFonts w:ascii="Arial Narrow" w:hAnsi="Arial Narrow"/>
          <w:color w:val="000000" w:themeColor="text1"/>
          <w:spacing w:val="-3"/>
        </w:rPr>
        <w:t xml:space="preserve"> </w:t>
      </w:r>
      <w:r w:rsidRPr="009825B6">
        <w:rPr>
          <w:rFonts w:ascii="Arial Narrow" w:hAnsi="Arial Narrow"/>
          <w:color w:val="000000" w:themeColor="text1"/>
        </w:rPr>
        <w:t>models—become</w:t>
      </w:r>
      <w:r w:rsidRPr="009825B6">
        <w:rPr>
          <w:rFonts w:ascii="Arial Narrow" w:hAnsi="Arial Narrow"/>
          <w:color w:val="000000" w:themeColor="text1"/>
          <w:spacing w:val="-4"/>
        </w:rPr>
        <w:t xml:space="preserve"> </w:t>
      </w:r>
      <w:r w:rsidRPr="009825B6">
        <w:rPr>
          <w:rFonts w:ascii="Arial Narrow" w:hAnsi="Arial Narrow"/>
          <w:color w:val="000000" w:themeColor="text1"/>
        </w:rPr>
        <w:t>the</w:t>
      </w:r>
      <w:r w:rsidRPr="009825B6">
        <w:rPr>
          <w:rFonts w:ascii="Arial Narrow" w:hAnsi="Arial Narrow"/>
          <w:color w:val="000000" w:themeColor="text1"/>
          <w:spacing w:val="-3"/>
        </w:rPr>
        <w:t xml:space="preserve"> </w:t>
      </w:r>
      <w:r w:rsidRPr="009825B6">
        <w:rPr>
          <w:rFonts w:ascii="Arial Narrow" w:hAnsi="Arial Narrow"/>
          <w:color w:val="000000" w:themeColor="text1"/>
        </w:rPr>
        <w:t>property</w:t>
      </w:r>
      <w:r w:rsidRPr="009825B6">
        <w:rPr>
          <w:rFonts w:ascii="Arial Narrow" w:hAnsi="Arial Narrow"/>
          <w:color w:val="000000" w:themeColor="text1"/>
          <w:spacing w:val="-4"/>
        </w:rPr>
        <w:t xml:space="preserve"> </w:t>
      </w:r>
      <w:r w:rsidRPr="009825B6">
        <w:rPr>
          <w:rFonts w:ascii="Arial Narrow" w:hAnsi="Arial Narrow"/>
          <w:color w:val="000000" w:themeColor="text1"/>
        </w:rPr>
        <w:t>of</w:t>
      </w:r>
      <w:r w:rsidRPr="009825B6">
        <w:rPr>
          <w:rFonts w:ascii="Arial Narrow" w:hAnsi="Arial Narrow"/>
          <w:color w:val="000000" w:themeColor="text1"/>
          <w:spacing w:val="-3"/>
        </w:rPr>
        <w:t xml:space="preserve"> </w:t>
      </w:r>
      <w:r w:rsidRPr="009825B6">
        <w:rPr>
          <w:rFonts w:ascii="Arial Narrow" w:hAnsi="Arial Narrow"/>
          <w:color w:val="000000" w:themeColor="text1"/>
        </w:rPr>
        <w:t>the</w:t>
      </w:r>
      <w:r w:rsidRPr="009825B6">
        <w:rPr>
          <w:rFonts w:ascii="Arial Narrow" w:hAnsi="Arial Narrow"/>
          <w:color w:val="000000" w:themeColor="text1"/>
          <w:spacing w:val="-4"/>
        </w:rPr>
        <w:t xml:space="preserve"> </w:t>
      </w:r>
      <w:r w:rsidRPr="009825B6">
        <w:rPr>
          <w:rFonts w:ascii="Arial Narrow" w:hAnsi="Arial Narrow"/>
          <w:color w:val="000000" w:themeColor="text1"/>
        </w:rPr>
        <w:t>school.</w:t>
      </w:r>
      <w:r w:rsidRPr="009825B6">
        <w:rPr>
          <w:rFonts w:ascii="Arial Narrow" w:hAnsi="Arial Narrow"/>
          <w:color w:val="000000" w:themeColor="text1"/>
          <w:spacing w:val="-3"/>
        </w:rPr>
        <w:t xml:space="preserve"> </w:t>
      </w:r>
      <w:r w:rsidRPr="009825B6">
        <w:rPr>
          <w:rFonts w:ascii="Arial Narrow" w:hAnsi="Arial Narrow"/>
          <w:color w:val="000000" w:themeColor="text1"/>
        </w:rPr>
        <w:t>It</w:t>
      </w:r>
      <w:r w:rsidRPr="009825B6">
        <w:rPr>
          <w:rFonts w:ascii="Arial Narrow" w:hAnsi="Arial Narrow"/>
          <w:color w:val="000000" w:themeColor="text1"/>
          <w:spacing w:val="-4"/>
        </w:rPr>
        <w:t xml:space="preserve"> </w:t>
      </w:r>
      <w:r w:rsidRPr="009825B6">
        <w:rPr>
          <w:rFonts w:ascii="Arial Narrow" w:hAnsi="Arial Narrow"/>
          <w:color w:val="000000" w:themeColor="text1"/>
        </w:rPr>
        <w:t>is</w:t>
      </w:r>
      <w:r w:rsidRPr="009825B6">
        <w:rPr>
          <w:rFonts w:ascii="Arial Narrow" w:hAnsi="Arial Narrow"/>
          <w:color w:val="000000" w:themeColor="text1"/>
          <w:spacing w:val="-2"/>
        </w:rPr>
        <w:t xml:space="preserve"> </w:t>
      </w:r>
      <w:r w:rsidRPr="009825B6">
        <w:rPr>
          <w:rFonts w:ascii="Arial Narrow" w:hAnsi="Arial Narrow"/>
          <w:color w:val="000000" w:themeColor="text1"/>
        </w:rPr>
        <w:t>assumed</w:t>
      </w:r>
      <w:r w:rsidRPr="009825B6">
        <w:rPr>
          <w:rFonts w:ascii="Arial Narrow" w:hAnsi="Arial Narrow"/>
          <w:color w:val="000000" w:themeColor="text1"/>
          <w:spacing w:val="-3"/>
        </w:rPr>
        <w:t xml:space="preserve"> </w:t>
      </w:r>
      <w:r w:rsidRPr="009825B6">
        <w:rPr>
          <w:rFonts w:ascii="Arial Narrow" w:hAnsi="Arial Narrow"/>
          <w:color w:val="000000" w:themeColor="text1"/>
        </w:rPr>
        <w:t>as</w:t>
      </w:r>
      <w:r w:rsidRPr="009825B6">
        <w:rPr>
          <w:rFonts w:ascii="Arial Narrow" w:hAnsi="Arial Narrow"/>
          <w:color w:val="000000" w:themeColor="text1"/>
          <w:spacing w:val="-2"/>
        </w:rPr>
        <w:t xml:space="preserve"> </w:t>
      </w:r>
      <w:r w:rsidRPr="009825B6">
        <w:rPr>
          <w:rFonts w:ascii="Arial Narrow" w:hAnsi="Arial Narrow"/>
          <w:color w:val="000000" w:themeColor="text1"/>
        </w:rPr>
        <w:t>no</w:t>
      </w:r>
      <w:r w:rsidRPr="009825B6">
        <w:rPr>
          <w:rFonts w:ascii="Arial Narrow" w:hAnsi="Arial Narrow"/>
          <w:color w:val="000000" w:themeColor="text1"/>
          <w:spacing w:val="-3"/>
        </w:rPr>
        <w:t xml:space="preserve"> </w:t>
      </w:r>
      <w:r w:rsidRPr="009825B6">
        <w:rPr>
          <w:rFonts w:ascii="Arial Narrow" w:hAnsi="Arial Narrow"/>
          <w:color w:val="000000" w:themeColor="text1"/>
        </w:rPr>
        <w:t>obligation to</w:t>
      </w:r>
      <w:r w:rsidRPr="009825B6">
        <w:rPr>
          <w:rFonts w:ascii="Arial Narrow" w:hAnsi="Arial Narrow"/>
          <w:color w:val="000000" w:themeColor="text1"/>
          <w:spacing w:val="-4"/>
        </w:rPr>
        <w:t xml:space="preserve"> </w:t>
      </w:r>
      <w:r w:rsidRPr="009825B6">
        <w:rPr>
          <w:rFonts w:ascii="Arial Narrow" w:hAnsi="Arial Narrow"/>
          <w:color w:val="000000" w:themeColor="text1"/>
        </w:rPr>
        <w:t>safeguard</w:t>
      </w:r>
      <w:r w:rsidRPr="009825B6">
        <w:rPr>
          <w:rFonts w:ascii="Arial Narrow" w:hAnsi="Arial Narrow"/>
          <w:color w:val="000000" w:themeColor="text1"/>
          <w:spacing w:val="-4"/>
        </w:rPr>
        <w:t xml:space="preserve"> </w:t>
      </w:r>
      <w:r w:rsidRPr="009825B6">
        <w:rPr>
          <w:rFonts w:ascii="Arial Narrow" w:hAnsi="Arial Narrow"/>
          <w:color w:val="000000" w:themeColor="text1"/>
        </w:rPr>
        <w:t>such</w:t>
      </w:r>
      <w:r w:rsidRPr="009825B6">
        <w:rPr>
          <w:rFonts w:ascii="Arial Narrow" w:hAnsi="Arial Narrow"/>
          <w:color w:val="000000" w:themeColor="text1"/>
          <w:spacing w:val="-4"/>
        </w:rPr>
        <w:t xml:space="preserve"> </w:t>
      </w:r>
      <w:r w:rsidRPr="009825B6">
        <w:rPr>
          <w:rFonts w:ascii="Arial Narrow" w:hAnsi="Arial Narrow"/>
          <w:color w:val="000000" w:themeColor="text1"/>
        </w:rPr>
        <w:t>materials</w:t>
      </w:r>
      <w:r w:rsidRPr="009825B6">
        <w:rPr>
          <w:rFonts w:ascii="Arial Narrow" w:hAnsi="Arial Narrow"/>
          <w:color w:val="000000" w:themeColor="text1"/>
          <w:spacing w:val="-5"/>
        </w:rPr>
        <w:t xml:space="preserve"> </w:t>
      </w:r>
      <w:r w:rsidRPr="009825B6">
        <w:rPr>
          <w:rFonts w:ascii="Arial Narrow" w:hAnsi="Arial Narrow"/>
          <w:color w:val="000000" w:themeColor="text1"/>
        </w:rPr>
        <w:t>and</w:t>
      </w:r>
      <w:r w:rsidRPr="009825B6">
        <w:rPr>
          <w:rFonts w:ascii="Arial Narrow" w:hAnsi="Arial Narrow"/>
          <w:color w:val="000000" w:themeColor="text1"/>
          <w:spacing w:val="-4"/>
        </w:rPr>
        <w:t xml:space="preserve"> </w:t>
      </w:r>
      <w:r w:rsidRPr="009825B6">
        <w:rPr>
          <w:rFonts w:ascii="Arial Narrow" w:hAnsi="Arial Narrow"/>
          <w:color w:val="000000" w:themeColor="text1"/>
        </w:rPr>
        <w:t>may,</w:t>
      </w:r>
      <w:r w:rsidRPr="009825B6">
        <w:rPr>
          <w:rFonts w:ascii="Arial Narrow" w:hAnsi="Arial Narrow"/>
          <w:color w:val="000000" w:themeColor="text1"/>
          <w:spacing w:val="-4"/>
        </w:rPr>
        <w:t xml:space="preserve"> </w:t>
      </w:r>
      <w:r w:rsidRPr="009825B6">
        <w:rPr>
          <w:rFonts w:ascii="Arial Narrow" w:hAnsi="Arial Narrow"/>
          <w:color w:val="000000" w:themeColor="text1"/>
        </w:rPr>
        <w:t>at</w:t>
      </w:r>
      <w:r w:rsidRPr="009825B6">
        <w:rPr>
          <w:rFonts w:ascii="Arial Narrow" w:hAnsi="Arial Narrow"/>
          <w:color w:val="000000" w:themeColor="text1"/>
          <w:spacing w:val="-4"/>
        </w:rPr>
        <w:t xml:space="preserve"> </w:t>
      </w:r>
      <w:r w:rsidRPr="009825B6">
        <w:rPr>
          <w:rFonts w:ascii="Arial Narrow" w:hAnsi="Arial Narrow"/>
          <w:color w:val="000000" w:themeColor="text1"/>
        </w:rPr>
        <w:t>its</w:t>
      </w:r>
      <w:r w:rsidRPr="009825B6">
        <w:rPr>
          <w:rFonts w:ascii="Arial Narrow" w:hAnsi="Arial Narrow"/>
          <w:color w:val="000000" w:themeColor="text1"/>
          <w:spacing w:val="-5"/>
        </w:rPr>
        <w:t xml:space="preserve"> </w:t>
      </w:r>
      <w:r w:rsidRPr="009825B6">
        <w:rPr>
          <w:rFonts w:ascii="Arial Narrow" w:hAnsi="Arial Narrow"/>
          <w:color w:val="000000" w:themeColor="text1"/>
        </w:rPr>
        <w:t>discretion,</w:t>
      </w:r>
      <w:r w:rsidRPr="009825B6">
        <w:rPr>
          <w:rFonts w:ascii="Arial Narrow" w:hAnsi="Arial Narrow"/>
          <w:color w:val="000000" w:themeColor="text1"/>
          <w:spacing w:val="-4"/>
        </w:rPr>
        <w:t xml:space="preserve"> </w:t>
      </w:r>
      <w:r w:rsidRPr="009825B6">
        <w:rPr>
          <w:rFonts w:ascii="Arial Narrow" w:hAnsi="Arial Narrow"/>
          <w:color w:val="000000" w:themeColor="text1"/>
        </w:rPr>
        <w:t>retain</w:t>
      </w:r>
      <w:r w:rsidRPr="009825B6">
        <w:rPr>
          <w:rFonts w:ascii="Arial Narrow" w:hAnsi="Arial Narrow"/>
          <w:color w:val="000000" w:themeColor="text1"/>
          <w:spacing w:val="-4"/>
        </w:rPr>
        <w:t xml:space="preserve"> </w:t>
      </w:r>
      <w:r w:rsidRPr="009825B6">
        <w:rPr>
          <w:rFonts w:ascii="Arial Narrow" w:hAnsi="Arial Narrow"/>
          <w:color w:val="000000" w:themeColor="text1"/>
        </w:rPr>
        <w:t>them,</w:t>
      </w:r>
      <w:r w:rsidRPr="009825B6">
        <w:rPr>
          <w:rFonts w:ascii="Arial Narrow" w:hAnsi="Arial Narrow"/>
          <w:color w:val="000000" w:themeColor="text1"/>
          <w:spacing w:val="-4"/>
        </w:rPr>
        <w:t xml:space="preserve"> </w:t>
      </w:r>
      <w:r w:rsidRPr="009825B6">
        <w:rPr>
          <w:rFonts w:ascii="Arial Narrow" w:hAnsi="Arial Narrow"/>
          <w:color w:val="000000" w:themeColor="text1"/>
        </w:rPr>
        <w:t>return</w:t>
      </w:r>
      <w:r w:rsidRPr="009825B6">
        <w:rPr>
          <w:rFonts w:ascii="Arial Narrow" w:hAnsi="Arial Narrow"/>
          <w:color w:val="000000" w:themeColor="text1"/>
          <w:spacing w:val="-4"/>
        </w:rPr>
        <w:t xml:space="preserve"> </w:t>
      </w:r>
      <w:r w:rsidRPr="009825B6">
        <w:rPr>
          <w:rFonts w:ascii="Arial Narrow" w:hAnsi="Arial Narrow"/>
          <w:color w:val="000000" w:themeColor="text1"/>
        </w:rPr>
        <w:t>them</w:t>
      </w:r>
      <w:r w:rsidRPr="009825B6">
        <w:rPr>
          <w:rFonts w:ascii="Arial Narrow" w:hAnsi="Arial Narrow"/>
          <w:color w:val="000000" w:themeColor="text1"/>
          <w:spacing w:val="-4"/>
        </w:rPr>
        <w:t xml:space="preserve"> </w:t>
      </w:r>
      <w:r w:rsidRPr="009825B6">
        <w:rPr>
          <w:rFonts w:ascii="Arial Narrow" w:hAnsi="Arial Narrow"/>
          <w:color w:val="000000" w:themeColor="text1"/>
        </w:rPr>
        <w:t>to</w:t>
      </w:r>
      <w:r w:rsidRPr="009825B6">
        <w:rPr>
          <w:rFonts w:ascii="Arial Narrow" w:hAnsi="Arial Narrow"/>
          <w:color w:val="000000" w:themeColor="text1"/>
          <w:spacing w:val="-4"/>
        </w:rPr>
        <w:t xml:space="preserve"> </w:t>
      </w:r>
      <w:r w:rsidRPr="009825B6">
        <w:rPr>
          <w:rFonts w:ascii="Arial Narrow" w:hAnsi="Arial Narrow"/>
          <w:color w:val="000000" w:themeColor="text1"/>
        </w:rPr>
        <w:t>the</w:t>
      </w:r>
      <w:r w:rsidRPr="009825B6">
        <w:rPr>
          <w:rFonts w:ascii="Arial Narrow" w:hAnsi="Arial Narrow"/>
          <w:color w:val="000000" w:themeColor="text1"/>
          <w:spacing w:val="-4"/>
        </w:rPr>
        <w:t xml:space="preserve"> </w:t>
      </w:r>
      <w:r w:rsidRPr="009825B6">
        <w:rPr>
          <w:rFonts w:ascii="Arial Narrow" w:hAnsi="Arial Narrow"/>
          <w:color w:val="000000" w:themeColor="text1"/>
        </w:rPr>
        <w:t>student,</w:t>
      </w:r>
      <w:r w:rsidRPr="009825B6">
        <w:rPr>
          <w:rFonts w:ascii="Arial Narrow" w:hAnsi="Arial Narrow"/>
          <w:color w:val="000000" w:themeColor="text1"/>
          <w:spacing w:val="-3"/>
        </w:rPr>
        <w:t xml:space="preserve"> </w:t>
      </w:r>
      <w:r w:rsidRPr="009825B6">
        <w:rPr>
          <w:rFonts w:ascii="Arial Narrow" w:hAnsi="Arial Narrow"/>
          <w:color w:val="000000" w:themeColor="text1"/>
        </w:rPr>
        <w:t>or</w:t>
      </w:r>
      <w:r w:rsidRPr="009825B6">
        <w:rPr>
          <w:rFonts w:ascii="Arial Narrow" w:hAnsi="Arial Narrow"/>
          <w:color w:val="000000" w:themeColor="text1"/>
          <w:spacing w:val="-4"/>
        </w:rPr>
        <w:t xml:space="preserve"> </w:t>
      </w:r>
      <w:r w:rsidRPr="009825B6">
        <w:rPr>
          <w:rFonts w:ascii="Arial Narrow" w:hAnsi="Arial Narrow"/>
          <w:color w:val="000000" w:themeColor="text1"/>
        </w:rPr>
        <w:t>discard</w:t>
      </w:r>
      <w:r w:rsidRPr="009825B6">
        <w:rPr>
          <w:rFonts w:ascii="Arial Narrow" w:hAnsi="Arial Narrow"/>
          <w:color w:val="000000" w:themeColor="text1"/>
          <w:spacing w:val="-5"/>
        </w:rPr>
        <w:t xml:space="preserve"> </w:t>
      </w:r>
      <w:r w:rsidRPr="009825B6">
        <w:rPr>
          <w:rFonts w:ascii="Arial Narrow" w:hAnsi="Arial Narrow"/>
          <w:color w:val="000000" w:themeColor="text1"/>
        </w:rPr>
        <w:t>them.</w:t>
      </w:r>
    </w:p>
    <w:p w14:paraId="2B8DE84F" w14:textId="77777777" w:rsidR="009825B6" w:rsidRPr="009825B6" w:rsidRDefault="009825B6" w:rsidP="009825B6">
      <w:pPr>
        <w:kinsoku w:val="0"/>
        <w:overflowPunct w:val="0"/>
        <w:spacing w:line="220" w:lineRule="exact"/>
        <w:ind w:left="720" w:right="630"/>
        <w:rPr>
          <w:rFonts w:ascii="Arial Narrow" w:hAnsi="Arial Narrow"/>
          <w:color w:val="000000" w:themeColor="text1"/>
          <w:sz w:val="20"/>
          <w:szCs w:val="20"/>
        </w:rPr>
      </w:pPr>
    </w:p>
    <w:p w14:paraId="7E15EABF" w14:textId="77777777" w:rsidR="009825B6" w:rsidRPr="009825B6" w:rsidRDefault="009825B6" w:rsidP="009825B6">
      <w:pPr>
        <w:pStyle w:val="Heading1"/>
        <w:kinsoku w:val="0"/>
        <w:overflowPunct w:val="0"/>
        <w:ind w:left="0" w:right="630" w:firstLine="360"/>
        <w:rPr>
          <w:rFonts w:ascii="Arial Narrow" w:hAnsi="Arial Narrow"/>
          <w:bCs w:val="0"/>
          <w:color w:val="000000" w:themeColor="text1"/>
          <w:sz w:val="20"/>
          <w:szCs w:val="20"/>
        </w:rPr>
      </w:pPr>
      <w:r w:rsidRPr="009825B6">
        <w:rPr>
          <w:rFonts w:ascii="Arial Narrow" w:hAnsi="Arial Narrow"/>
          <w:color w:val="000000" w:themeColor="text1"/>
          <w:sz w:val="20"/>
          <w:szCs w:val="20"/>
        </w:rPr>
        <w:t>Archiving</w:t>
      </w:r>
    </w:p>
    <w:p w14:paraId="29DBAF9A" w14:textId="77777777" w:rsidR="009825B6" w:rsidRPr="009825B6" w:rsidRDefault="009825B6" w:rsidP="009825B6">
      <w:pPr>
        <w:pStyle w:val="BodyText"/>
        <w:kinsoku w:val="0"/>
        <w:overflowPunct w:val="0"/>
        <w:spacing w:before="6" w:line="254" w:lineRule="auto"/>
        <w:ind w:left="360" w:right="630"/>
        <w:rPr>
          <w:rFonts w:ascii="Arial Narrow" w:hAnsi="Arial Narrow"/>
          <w:color w:val="000000" w:themeColor="text1"/>
        </w:rPr>
      </w:pPr>
      <w:r w:rsidRPr="009825B6">
        <w:rPr>
          <w:rFonts w:ascii="Arial Narrow" w:hAnsi="Arial Narrow"/>
          <w:color w:val="000000" w:themeColor="text1"/>
        </w:rPr>
        <w:t>In some courses, selected</w:t>
      </w:r>
      <w:r w:rsidRPr="009825B6">
        <w:rPr>
          <w:rFonts w:ascii="Arial Narrow" w:hAnsi="Arial Narrow"/>
          <w:color w:val="000000" w:themeColor="text1"/>
          <w:spacing w:val="10"/>
        </w:rPr>
        <w:t xml:space="preserve"> </w:t>
      </w:r>
      <w:r w:rsidRPr="009825B6">
        <w:rPr>
          <w:rFonts w:ascii="Arial Narrow" w:hAnsi="Arial Narrow"/>
          <w:color w:val="000000" w:themeColor="text1"/>
        </w:rPr>
        <w:t>students</w:t>
      </w:r>
      <w:r w:rsidRPr="009825B6">
        <w:rPr>
          <w:rFonts w:ascii="Arial Narrow" w:hAnsi="Arial Narrow"/>
          <w:color w:val="000000" w:themeColor="text1"/>
          <w:spacing w:val="11"/>
        </w:rPr>
        <w:t xml:space="preserve"> </w:t>
      </w:r>
      <w:r w:rsidRPr="009825B6">
        <w:rPr>
          <w:rFonts w:ascii="Arial Narrow" w:hAnsi="Arial Narrow"/>
          <w:color w:val="000000" w:themeColor="text1"/>
        </w:rPr>
        <w:t>may</w:t>
      </w:r>
      <w:r w:rsidRPr="009825B6">
        <w:rPr>
          <w:rFonts w:ascii="Arial Narrow" w:hAnsi="Arial Narrow"/>
          <w:color w:val="000000" w:themeColor="text1"/>
          <w:spacing w:val="10"/>
        </w:rPr>
        <w:t xml:space="preserve"> </w:t>
      </w:r>
      <w:r w:rsidRPr="009825B6">
        <w:rPr>
          <w:rFonts w:ascii="Arial Narrow" w:hAnsi="Arial Narrow"/>
          <w:color w:val="000000" w:themeColor="text1"/>
        </w:rPr>
        <w:t>be</w:t>
      </w:r>
      <w:r w:rsidRPr="009825B6">
        <w:rPr>
          <w:rFonts w:ascii="Arial Narrow" w:hAnsi="Arial Narrow"/>
          <w:color w:val="000000" w:themeColor="text1"/>
          <w:spacing w:val="11"/>
        </w:rPr>
        <w:t xml:space="preserve"> </w:t>
      </w:r>
      <w:r w:rsidRPr="009825B6">
        <w:rPr>
          <w:rFonts w:ascii="Arial Narrow" w:hAnsi="Arial Narrow"/>
          <w:color w:val="000000" w:themeColor="text1"/>
        </w:rPr>
        <w:t>required</w:t>
      </w:r>
      <w:r w:rsidRPr="009825B6">
        <w:rPr>
          <w:rFonts w:ascii="Arial Narrow" w:hAnsi="Arial Narrow"/>
          <w:color w:val="000000" w:themeColor="text1"/>
          <w:spacing w:val="10"/>
        </w:rPr>
        <w:t xml:space="preserve"> </w:t>
      </w:r>
      <w:r w:rsidRPr="009825B6">
        <w:rPr>
          <w:rFonts w:ascii="Arial Narrow" w:hAnsi="Arial Narrow"/>
          <w:color w:val="000000" w:themeColor="text1"/>
        </w:rPr>
        <w:t>to</w:t>
      </w:r>
      <w:r w:rsidRPr="009825B6">
        <w:rPr>
          <w:rFonts w:ascii="Arial Narrow" w:hAnsi="Arial Narrow"/>
          <w:color w:val="000000" w:themeColor="text1"/>
          <w:spacing w:val="11"/>
        </w:rPr>
        <w:t xml:space="preserve"> </w:t>
      </w:r>
      <w:r w:rsidRPr="009825B6">
        <w:rPr>
          <w:rFonts w:ascii="Arial Narrow" w:hAnsi="Arial Narrow"/>
          <w:color w:val="000000" w:themeColor="text1"/>
        </w:rPr>
        <w:t>submit</w:t>
      </w:r>
      <w:r w:rsidRPr="009825B6">
        <w:rPr>
          <w:rFonts w:ascii="Arial Narrow" w:hAnsi="Arial Narrow"/>
          <w:color w:val="000000" w:themeColor="text1"/>
          <w:spacing w:val="11"/>
        </w:rPr>
        <w:t xml:space="preserve"> </w:t>
      </w:r>
      <w:r w:rsidRPr="009825B6">
        <w:rPr>
          <w:rFonts w:ascii="Arial Narrow" w:hAnsi="Arial Narrow"/>
          <w:color w:val="000000" w:themeColor="text1"/>
        </w:rPr>
        <w:t>physical</w:t>
      </w:r>
      <w:r w:rsidRPr="009825B6">
        <w:rPr>
          <w:rFonts w:ascii="Arial Narrow" w:hAnsi="Arial Narrow"/>
          <w:color w:val="000000" w:themeColor="text1"/>
          <w:spacing w:val="10"/>
        </w:rPr>
        <w:t xml:space="preserve"> </w:t>
      </w:r>
      <w:r w:rsidRPr="009825B6">
        <w:rPr>
          <w:rFonts w:ascii="Arial Narrow" w:hAnsi="Arial Narrow"/>
          <w:color w:val="000000" w:themeColor="text1"/>
        </w:rPr>
        <w:t>examples</w:t>
      </w:r>
      <w:r w:rsidRPr="009825B6">
        <w:rPr>
          <w:rFonts w:ascii="Arial Narrow" w:hAnsi="Arial Narrow"/>
          <w:color w:val="000000" w:themeColor="text1"/>
          <w:spacing w:val="11"/>
        </w:rPr>
        <w:t xml:space="preserve"> </w:t>
      </w:r>
      <w:r w:rsidRPr="009825B6">
        <w:rPr>
          <w:rFonts w:ascii="Arial Narrow" w:hAnsi="Arial Narrow"/>
          <w:color w:val="000000" w:themeColor="text1"/>
        </w:rPr>
        <w:t>of</w:t>
      </w:r>
      <w:r w:rsidRPr="009825B6">
        <w:rPr>
          <w:rFonts w:ascii="Arial Narrow" w:hAnsi="Arial Narrow"/>
          <w:color w:val="000000" w:themeColor="text1"/>
          <w:spacing w:val="10"/>
        </w:rPr>
        <w:t xml:space="preserve"> </w:t>
      </w:r>
      <w:r w:rsidRPr="009825B6">
        <w:rPr>
          <w:rFonts w:ascii="Arial Narrow" w:hAnsi="Arial Narrow"/>
          <w:color w:val="000000" w:themeColor="text1"/>
        </w:rPr>
        <w:t>their</w:t>
      </w:r>
      <w:r w:rsidRPr="009825B6">
        <w:rPr>
          <w:rFonts w:ascii="Arial Narrow" w:hAnsi="Arial Narrow"/>
          <w:color w:val="000000" w:themeColor="text1"/>
          <w:spacing w:val="11"/>
        </w:rPr>
        <w:t xml:space="preserve"> </w:t>
      </w:r>
      <w:r w:rsidRPr="009825B6">
        <w:rPr>
          <w:rFonts w:ascii="Arial Narrow" w:hAnsi="Arial Narrow"/>
          <w:color w:val="000000" w:themeColor="text1"/>
        </w:rPr>
        <w:t>work</w:t>
      </w:r>
      <w:r w:rsidRPr="009825B6">
        <w:rPr>
          <w:rFonts w:ascii="Arial Narrow" w:hAnsi="Arial Narrow"/>
          <w:color w:val="000000" w:themeColor="text1"/>
          <w:spacing w:val="11"/>
        </w:rPr>
        <w:t xml:space="preserve"> </w:t>
      </w:r>
      <w:r w:rsidRPr="009825B6">
        <w:rPr>
          <w:rFonts w:ascii="Arial Narrow" w:hAnsi="Arial Narrow"/>
          <w:color w:val="000000" w:themeColor="text1"/>
        </w:rPr>
        <w:t>or</w:t>
      </w:r>
      <w:r w:rsidRPr="009825B6">
        <w:rPr>
          <w:rFonts w:ascii="Arial Narrow" w:hAnsi="Arial Narrow"/>
          <w:color w:val="000000" w:themeColor="text1"/>
          <w:spacing w:val="10"/>
        </w:rPr>
        <w:t xml:space="preserve"> </w:t>
      </w:r>
      <w:r w:rsidRPr="009825B6">
        <w:rPr>
          <w:rFonts w:ascii="Arial Narrow" w:hAnsi="Arial Narrow"/>
          <w:color w:val="000000" w:themeColor="text1"/>
        </w:rPr>
        <w:t>digital</w:t>
      </w:r>
      <w:r w:rsidRPr="009825B6">
        <w:rPr>
          <w:rFonts w:ascii="Arial Narrow" w:hAnsi="Arial Narrow"/>
          <w:color w:val="000000" w:themeColor="text1"/>
          <w:spacing w:val="11"/>
        </w:rPr>
        <w:t xml:space="preserve"> </w:t>
      </w:r>
      <w:r w:rsidRPr="009825B6">
        <w:rPr>
          <w:rFonts w:ascii="Arial Narrow" w:hAnsi="Arial Narrow"/>
          <w:color w:val="000000" w:themeColor="text1"/>
        </w:rPr>
        <w:t>examples</w:t>
      </w:r>
      <w:r w:rsidRPr="009825B6">
        <w:rPr>
          <w:rFonts w:ascii="Arial Narrow" w:hAnsi="Arial Narrow"/>
          <w:color w:val="000000" w:themeColor="text1"/>
          <w:spacing w:val="10"/>
        </w:rPr>
        <w:t xml:space="preserve"> </w:t>
      </w:r>
      <w:r w:rsidRPr="009825B6">
        <w:rPr>
          <w:rFonts w:ascii="Arial Narrow" w:hAnsi="Arial Narrow"/>
          <w:color w:val="000000" w:themeColor="text1"/>
        </w:rPr>
        <w:t>(on</w:t>
      </w:r>
      <w:r w:rsidRPr="009825B6">
        <w:rPr>
          <w:rFonts w:ascii="Arial Narrow" w:hAnsi="Arial Narrow"/>
          <w:color w:val="000000" w:themeColor="text1"/>
          <w:spacing w:val="11"/>
        </w:rPr>
        <w:t xml:space="preserve"> </w:t>
      </w:r>
      <w:r w:rsidRPr="009825B6">
        <w:rPr>
          <w:rFonts w:ascii="Arial Narrow" w:hAnsi="Arial Narrow"/>
          <w:color w:val="000000" w:themeColor="text1"/>
        </w:rPr>
        <w:t>a</w:t>
      </w:r>
      <w:r w:rsidRPr="009825B6">
        <w:rPr>
          <w:rFonts w:ascii="Arial Narrow" w:hAnsi="Arial Narrow"/>
          <w:color w:val="000000" w:themeColor="text1"/>
          <w:spacing w:val="11"/>
        </w:rPr>
        <w:t xml:space="preserve"> </w:t>
      </w:r>
      <w:r w:rsidRPr="009825B6">
        <w:rPr>
          <w:rFonts w:ascii="Arial Narrow" w:hAnsi="Arial Narrow"/>
          <w:color w:val="000000" w:themeColor="text1"/>
        </w:rPr>
        <w:t>clearly labeled CD),</w:t>
      </w:r>
      <w:r w:rsidRPr="009825B6">
        <w:rPr>
          <w:rFonts w:ascii="Arial Narrow" w:hAnsi="Arial Narrow"/>
          <w:color w:val="000000" w:themeColor="text1"/>
          <w:spacing w:val="1"/>
        </w:rPr>
        <w:t xml:space="preserve"> </w:t>
      </w:r>
      <w:r w:rsidRPr="009825B6">
        <w:rPr>
          <w:rFonts w:ascii="Arial Narrow" w:hAnsi="Arial Narrow"/>
          <w:color w:val="000000" w:themeColor="text1"/>
        </w:rPr>
        <w:t>no later</w:t>
      </w:r>
      <w:r w:rsidRPr="009825B6">
        <w:rPr>
          <w:rFonts w:ascii="Arial Narrow" w:hAnsi="Arial Narrow"/>
          <w:color w:val="000000" w:themeColor="text1"/>
          <w:spacing w:val="1"/>
        </w:rPr>
        <w:t xml:space="preserve"> </w:t>
      </w:r>
      <w:r w:rsidRPr="009825B6">
        <w:rPr>
          <w:rFonts w:ascii="Arial Narrow" w:hAnsi="Arial Narrow"/>
          <w:color w:val="000000" w:themeColor="text1"/>
        </w:rPr>
        <w:t>than</w:t>
      </w:r>
      <w:r w:rsidRPr="009825B6">
        <w:rPr>
          <w:rFonts w:ascii="Arial Narrow" w:hAnsi="Arial Narrow"/>
          <w:color w:val="000000" w:themeColor="text1"/>
          <w:spacing w:val="1"/>
        </w:rPr>
        <w:t xml:space="preserve"> </w:t>
      </w:r>
      <w:r w:rsidRPr="009825B6">
        <w:rPr>
          <w:rFonts w:ascii="Arial Narrow" w:hAnsi="Arial Narrow"/>
          <w:color w:val="000000" w:themeColor="text1"/>
        </w:rPr>
        <w:t>one week</w:t>
      </w:r>
      <w:r w:rsidRPr="009825B6">
        <w:rPr>
          <w:rFonts w:ascii="Arial Narrow" w:hAnsi="Arial Narrow"/>
          <w:color w:val="000000" w:themeColor="text1"/>
          <w:spacing w:val="1"/>
        </w:rPr>
        <w:t xml:space="preserve"> </w:t>
      </w:r>
      <w:r w:rsidRPr="009825B6">
        <w:rPr>
          <w:rFonts w:ascii="Arial Narrow" w:hAnsi="Arial Narrow"/>
          <w:color w:val="000000" w:themeColor="text1"/>
        </w:rPr>
        <w:t>after</w:t>
      </w:r>
      <w:r w:rsidRPr="009825B6">
        <w:rPr>
          <w:rFonts w:ascii="Arial Narrow" w:hAnsi="Arial Narrow"/>
          <w:color w:val="000000" w:themeColor="text1"/>
          <w:spacing w:val="1"/>
        </w:rPr>
        <w:t xml:space="preserve"> </w:t>
      </w:r>
      <w:r w:rsidRPr="009825B6">
        <w:rPr>
          <w:rFonts w:ascii="Arial Narrow" w:hAnsi="Arial Narrow"/>
          <w:color w:val="000000" w:themeColor="text1"/>
        </w:rPr>
        <w:t>the end</w:t>
      </w:r>
      <w:r w:rsidRPr="009825B6">
        <w:rPr>
          <w:rFonts w:ascii="Arial Narrow" w:hAnsi="Arial Narrow"/>
          <w:color w:val="000000" w:themeColor="text1"/>
          <w:spacing w:val="1"/>
        </w:rPr>
        <w:t xml:space="preserve"> </w:t>
      </w:r>
      <w:r w:rsidRPr="009825B6">
        <w:rPr>
          <w:rFonts w:ascii="Arial Narrow" w:hAnsi="Arial Narrow"/>
          <w:color w:val="000000" w:themeColor="text1"/>
        </w:rPr>
        <w:t>of term,</w:t>
      </w:r>
      <w:r w:rsidRPr="009825B6">
        <w:rPr>
          <w:rFonts w:ascii="Arial Narrow" w:hAnsi="Arial Narrow"/>
          <w:color w:val="000000" w:themeColor="text1"/>
          <w:spacing w:val="1"/>
        </w:rPr>
        <w:t xml:space="preserve"> </w:t>
      </w:r>
      <w:r w:rsidRPr="009825B6">
        <w:rPr>
          <w:rFonts w:ascii="Arial Narrow" w:hAnsi="Arial Narrow"/>
          <w:color w:val="000000" w:themeColor="text1"/>
        </w:rPr>
        <w:t>to</w:t>
      </w:r>
      <w:r w:rsidRPr="009825B6">
        <w:rPr>
          <w:rFonts w:ascii="Arial Narrow" w:hAnsi="Arial Narrow"/>
          <w:color w:val="000000" w:themeColor="text1"/>
          <w:spacing w:val="1"/>
        </w:rPr>
        <w:t xml:space="preserve"> </w:t>
      </w:r>
      <w:r w:rsidRPr="009825B6">
        <w:rPr>
          <w:rFonts w:ascii="Arial Narrow" w:hAnsi="Arial Narrow"/>
          <w:color w:val="000000" w:themeColor="text1"/>
        </w:rPr>
        <w:t>their instructors</w:t>
      </w:r>
      <w:r w:rsidRPr="009825B6">
        <w:rPr>
          <w:rFonts w:ascii="Arial Narrow" w:hAnsi="Arial Narrow"/>
          <w:color w:val="000000" w:themeColor="text1"/>
          <w:spacing w:val="1"/>
        </w:rPr>
        <w:t xml:space="preserve"> </w:t>
      </w:r>
      <w:r w:rsidRPr="009825B6">
        <w:rPr>
          <w:rFonts w:ascii="Arial Narrow" w:hAnsi="Arial Narrow"/>
          <w:color w:val="000000" w:themeColor="text1"/>
        </w:rPr>
        <w:t>or</w:t>
      </w:r>
      <w:r w:rsidRPr="009825B6">
        <w:rPr>
          <w:rFonts w:ascii="Arial Narrow" w:hAnsi="Arial Narrow"/>
          <w:color w:val="000000" w:themeColor="text1"/>
          <w:spacing w:val="1"/>
        </w:rPr>
        <w:t xml:space="preserve"> </w:t>
      </w:r>
      <w:r w:rsidRPr="009825B6">
        <w:rPr>
          <w:rFonts w:ascii="Arial Narrow" w:hAnsi="Arial Narrow"/>
          <w:color w:val="000000" w:themeColor="text1"/>
        </w:rPr>
        <w:t>administration for</w:t>
      </w:r>
      <w:r w:rsidRPr="009825B6">
        <w:rPr>
          <w:rFonts w:ascii="Arial Narrow" w:hAnsi="Arial Narrow"/>
          <w:color w:val="000000" w:themeColor="text1"/>
          <w:spacing w:val="1"/>
        </w:rPr>
        <w:t xml:space="preserve"> </w:t>
      </w:r>
      <w:r w:rsidRPr="009825B6">
        <w:rPr>
          <w:rFonts w:ascii="Arial Narrow" w:hAnsi="Arial Narrow"/>
          <w:color w:val="000000" w:themeColor="text1"/>
        </w:rPr>
        <w:t>archiving.</w:t>
      </w:r>
      <w:r w:rsidRPr="009825B6">
        <w:rPr>
          <w:rFonts w:ascii="Arial Narrow" w:hAnsi="Arial Narrow"/>
          <w:color w:val="000000" w:themeColor="text1"/>
          <w:spacing w:val="1"/>
        </w:rPr>
        <w:t xml:space="preserve"> </w:t>
      </w:r>
      <w:r w:rsidRPr="009825B6">
        <w:rPr>
          <w:rFonts w:ascii="Arial Narrow" w:hAnsi="Arial Narrow"/>
          <w:color w:val="000000" w:themeColor="text1"/>
        </w:rPr>
        <w:t>By enrolling,</w:t>
      </w:r>
      <w:r w:rsidRPr="009825B6">
        <w:rPr>
          <w:rFonts w:ascii="Arial Narrow" w:hAnsi="Arial Narrow"/>
          <w:color w:val="000000" w:themeColor="text1"/>
          <w:spacing w:val="-4"/>
        </w:rPr>
        <w:t xml:space="preserve"> </w:t>
      </w:r>
      <w:r w:rsidRPr="009825B6">
        <w:rPr>
          <w:rFonts w:ascii="Arial Narrow" w:hAnsi="Arial Narrow"/>
          <w:color w:val="000000" w:themeColor="text1"/>
        </w:rPr>
        <w:t>each</w:t>
      </w:r>
      <w:r w:rsidRPr="009825B6">
        <w:rPr>
          <w:rFonts w:ascii="Arial Narrow" w:hAnsi="Arial Narrow"/>
          <w:color w:val="000000" w:themeColor="text1"/>
          <w:spacing w:val="-3"/>
        </w:rPr>
        <w:t xml:space="preserve"> </w:t>
      </w:r>
      <w:r w:rsidRPr="009825B6">
        <w:rPr>
          <w:rFonts w:ascii="Arial Narrow" w:hAnsi="Arial Narrow"/>
          <w:color w:val="000000" w:themeColor="text1"/>
        </w:rPr>
        <w:t>student</w:t>
      </w:r>
      <w:r w:rsidRPr="009825B6">
        <w:rPr>
          <w:rFonts w:ascii="Arial Narrow" w:hAnsi="Arial Narrow"/>
          <w:color w:val="000000" w:themeColor="text1"/>
          <w:spacing w:val="-3"/>
        </w:rPr>
        <w:t xml:space="preserve"> </w:t>
      </w:r>
      <w:r w:rsidRPr="009825B6">
        <w:rPr>
          <w:rFonts w:ascii="Arial Narrow" w:hAnsi="Arial Narrow"/>
          <w:color w:val="000000" w:themeColor="text1"/>
        </w:rPr>
        <w:t>grants</w:t>
      </w:r>
      <w:r w:rsidRPr="009825B6">
        <w:rPr>
          <w:rFonts w:ascii="Arial Narrow" w:hAnsi="Arial Narrow"/>
          <w:color w:val="000000" w:themeColor="text1"/>
          <w:spacing w:val="-4"/>
        </w:rPr>
        <w:t xml:space="preserve"> </w:t>
      </w:r>
      <w:r w:rsidRPr="009825B6">
        <w:rPr>
          <w:rFonts w:ascii="Arial Narrow" w:hAnsi="Arial Narrow"/>
          <w:color w:val="000000" w:themeColor="text1"/>
        </w:rPr>
        <w:t>a</w:t>
      </w:r>
      <w:r w:rsidRPr="009825B6">
        <w:rPr>
          <w:rFonts w:ascii="Arial Narrow" w:hAnsi="Arial Narrow"/>
          <w:color w:val="000000" w:themeColor="text1"/>
          <w:spacing w:val="-3"/>
        </w:rPr>
        <w:t xml:space="preserve"> </w:t>
      </w:r>
      <w:r w:rsidRPr="009825B6">
        <w:rPr>
          <w:rFonts w:ascii="Arial Narrow" w:hAnsi="Arial Narrow"/>
          <w:color w:val="000000" w:themeColor="text1"/>
        </w:rPr>
        <w:t>license</w:t>
      </w:r>
      <w:r w:rsidRPr="009825B6">
        <w:rPr>
          <w:rFonts w:ascii="Arial Narrow" w:hAnsi="Arial Narrow"/>
          <w:color w:val="000000" w:themeColor="text1"/>
          <w:spacing w:val="-3"/>
        </w:rPr>
        <w:t xml:space="preserve"> </w:t>
      </w:r>
      <w:r w:rsidRPr="009825B6">
        <w:rPr>
          <w:rFonts w:ascii="Arial Narrow" w:hAnsi="Arial Narrow"/>
          <w:color w:val="000000" w:themeColor="text1"/>
        </w:rPr>
        <w:t>to</w:t>
      </w:r>
      <w:r w:rsidRPr="009825B6">
        <w:rPr>
          <w:rFonts w:ascii="Arial Narrow" w:hAnsi="Arial Narrow"/>
          <w:color w:val="000000" w:themeColor="text1"/>
          <w:spacing w:val="-3"/>
        </w:rPr>
        <w:t xml:space="preserve"> </w:t>
      </w:r>
      <w:r w:rsidRPr="009825B6">
        <w:rPr>
          <w:rFonts w:ascii="Arial Narrow" w:hAnsi="Arial Narrow"/>
          <w:color w:val="000000" w:themeColor="text1"/>
        </w:rPr>
        <w:t>reproduce</w:t>
      </w:r>
      <w:r w:rsidRPr="009825B6">
        <w:rPr>
          <w:rFonts w:ascii="Arial Narrow" w:hAnsi="Arial Narrow"/>
          <w:color w:val="000000" w:themeColor="text1"/>
          <w:spacing w:val="-4"/>
        </w:rPr>
        <w:t xml:space="preserve"> </w:t>
      </w:r>
      <w:r w:rsidRPr="009825B6">
        <w:rPr>
          <w:rFonts w:ascii="Arial Narrow" w:hAnsi="Arial Narrow"/>
          <w:color w:val="000000" w:themeColor="text1"/>
        </w:rPr>
        <w:t>and</w:t>
      </w:r>
      <w:r w:rsidRPr="009825B6">
        <w:rPr>
          <w:rFonts w:ascii="Arial Narrow" w:hAnsi="Arial Narrow"/>
          <w:color w:val="000000" w:themeColor="text1"/>
          <w:spacing w:val="-3"/>
        </w:rPr>
        <w:t xml:space="preserve"> </w:t>
      </w:r>
      <w:r w:rsidRPr="009825B6">
        <w:rPr>
          <w:rFonts w:ascii="Arial Narrow" w:hAnsi="Arial Narrow"/>
          <w:color w:val="000000" w:themeColor="text1"/>
        </w:rPr>
        <w:t>display</w:t>
      </w:r>
      <w:r w:rsidRPr="009825B6">
        <w:rPr>
          <w:rFonts w:ascii="Arial Narrow" w:hAnsi="Arial Narrow"/>
          <w:color w:val="000000" w:themeColor="text1"/>
          <w:spacing w:val="-3"/>
        </w:rPr>
        <w:t xml:space="preserve"> </w:t>
      </w:r>
      <w:r w:rsidRPr="009825B6">
        <w:rPr>
          <w:rFonts w:ascii="Arial Narrow" w:hAnsi="Arial Narrow"/>
          <w:color w:val="000000" w:themeColor="text1"/>
        </w:rPr>
        <w:t>his</w:t>
      </w:r>
      <w:r w:rsidRPr="009825B6">
        <w:rPr>
          <w:rFonts w:ascii="Arial Narrow" w:hAnsi="Arial Narrow"/>
          <w:color w:val="000000" w:themeColor="text1"/>
          <w:spacing w:val="-3"/>
        </w:rPr>
        <w:t xml:space="preserve"> </w:t>
      </w:r>
      <w:r w:rsidRPr="009825B6">
        <w:rPr>
          <w:rFonts w:ascii="Arial Narrow" w:hAnsi="Arial Narrow"/>
          <w:color w:val="000000" w:themeColor="text1"/>
        </w:rPr>
        <w:t>or</w:t>
      </w:r>
      <w:r w:rsidRPr="009825B6">
        <w:rPr>
          <w:rFonts w:ascii="Arial Narrow" w:hAnsi="Arial Narrow"/>
          <w:color w:val="000000" w:themeColor="text1"/>
          <w:spacing w:val="-4"/>
        </w:rPr>
        <w:t xml:space="preserve"> </w:t>
      </w:r>
      <w:r w:rsidRPr="009825B6">
        <w:rPr>
          <w:rFonts w:ascii="Arial Narrow" w:hAnsi="Arial Narrow"/>
          <w:color w:val="000000" w:themeColor="text1"/>
        </w:rPr>
        <w:t>her</w:t>
      </w:r>
      <w:r w:rsidRPr="009825B6">
        <w:rPr>
          <w:rFonts w:ascii="Arial Narrow" w:hAnsi="Arial Narrow"/>
          <w:color w:val="000000" w:themeColor="text1"/>
          <w:spacing w:val="-3"/>
        </w:rPr>
        <w:t xml:space="preserve"> </w:t>
      </w:r>
      <w:r w:rsidRPr="009825B6">
        <w:rPr>
          <w:rFonts w:ascii="Arial Narrow" w:hAnsi="Arial Narrow"/>
          <w:color w:val="000000" w:themeColor="text1"/>
        </w:rPr>
        <w:t>work.</w:t>
      </w:r>
      <w:r w:rsidRPr="009825B6">
        <w:rPr>
          <w:rFonts w:ascii="Arial Narrow" w:hAnsi="Arial Narrow"/>
          <w:color w:val="000000" w:themeColor="text1"/>
          <w:spacing w:val="-3"/>
        </w:rPr>
        <w:t xml:space="preserve"> </w:t>
      </w:r>
      <w:r w:rsidRPr="009825B6">
        <w:rPr>
          <w:rFonts w:ascii="Arial Narrow" w:hAnsi="Arial Narrow"/>
          <w:color w:val="000000" w:themeColor="text1"/>
        </w:rPr>
        <w:t>This</w:t>
      </w:r>
      <w:r w:rsidRPr="009825B6">
        <w:rPr>
          <w:rFonts w:ascii="Arial Narrow" w:hAnsi="Arial Narrow"/>
          <w:color w:val="000000" w:themeColor="text1"/>
          <w:spacing w:val="-4"/>
        </w:rPr>
        <w:t xml:space="preserve"> </w:t>
      </w:r>
      <w:r w:rsidRPr="009825B6">
        <w:rPr>
          <w:rFonts w:ascii="Arial Narrow" w:hAnsi="Arial Narrow"/>
          <w:color w:val="000000" w:themeColor="text1"/>
        </w:rPr>
        <w:t>is</w:t>
      </w:r>
      <w:r w:rsidRPr="009825B6">
        <w:rPr>
          <w:rFonts w:ascii="Arial Narrow" w:hAnsi="Arial Narrow"/>
          <w:color w:val="000000" w:themeColor="text1"/>
          <w:spacing w:val="-3"/>
        </w:rPr>
        <w:t xml:space="preserve"> </w:t>
      </w:r>
      <w:r w:rsidRPr="009825B6">
        <w:rPr>
          <w:rFonts w:ascii="Arial Narrow" w:hAnsi="Arial Narrow"/>
          <w:color w:val="000000" w:themeColor="text1"/>
        </w:rPr>
        <w:t>a</w:t>
      </w:r>
      <w:r w:rsidRPr="009825B6">
        <w:rPr>
          <w:rFonts w:ascii="Arial Narrow" w:hAnsi="Arial Narrow"/>
          <w:color w:val="000000" w:themeColor="text1"/>
          <w:spacing w:val="-3"/>
        </w:rPr>
        <w:t xml:space="preserve"> </w:t>
      </w:r>
      <w:r w:rsidRPr="009825B6">
        <w:rPr>
          <w:rFonts w:ascii="Arial Narrow" w:hAnsi="Arial Narrow"/>
          <w:color w:val="000000" w:themeColor="text1"/>
        </w:rPr>
        <w:t>chance</w:t>
      </w:r>
      <w:r w:rsidRPr="009825B6">
        <w:rPr>
          <w:rFonts w:ascii="Arial Narrow" w:hAnsi="Arial Narrow"/>
          <w:color w:val="000000" w:themeColor="text1"/>
          <w:spacing w:val="-3"/>
        </w:rPr>
        <w:t xml:space="preserve"> </w:t>
      </w:r>
      <w:r w:rsidRPr="009825B6">
        <w:rPr>
          <w:rFonts w:ascii="Arial Narrow" w:hAnsi="Arial Narrow"/>
          <w:color w:val="000000" w:themeColor="text1"/>
        </w:rPr>
        <w:t>for</w:t>
      </w:r>
      <w:r w:rsidRPr="009825B6">
        <w:rPr>
          <w:rFonts w:ascii="Arial Narrow" w:hAnsi="Arial Narrow"/>
          <w:color w:val="000000" w:themeColor="text1"/>
          <w:spacing w:val="-4"/>
        </w:rPr>
        <w:t xml:space="preserve"> </w:t>
      </w:r>
      <w:r w:rsidRPr="009825B6">
        <w:rPr>
          <w:rFonts w:ascii="Arial Narrow" w:hAnsi="Arial Narrow"/>
          <w:color w:val="000000" w:themeColor="text1"/>
        </w:rPr>
        <w:t>students</w:t>
      </w:r>
      <w:r w:rsidRPr="009825B6">
        <w:rPr>
          <w:rFonts w:ascii="Arial Narrow" w:hAnsi="Arial Narrow"/>
          <w:color w:val="000000" w:themeColor="text1"/>
          <w:spacing w:val="-3"/>
        </w:rPr>
        <w:t xml:space="preserve"> </w:t>
      </w:r>
      <w:r w:rsidRPr="009825B6">
        <w:rPr>
          <w:rFonts w:ascii="Arial Narrow" w:hAnsi="Arial Narrow"/>
          <w:color w:val="000000" w:themeColor="text1"/>
        </w:rPr>
        <w:t>to</w:t>
      </w:r>
      <w:r w:rsidRPr="009825B6">
        <w:rPr>
          <w:rFonts w:ascii="Arial Narrow" w:hAnsi="Arial Narrow"/>
          <w:color w:val="000000" w:themeColor="text1"/>
          <w:w w:val="99"/>
        </w:rPr>
        <w:t xml:space="preserve"> </w:t>
      </w:r>
      <w:r w:rsidRPr="009825B6">
        <w:rPr>
          <w:rFonts w:ascii="Arial Narrow" w:hAnsi="Arial Narrow"/>
          <w:color w:val="000000" w:themeColor="text1"/>
        </w:rPr>
        <w:t>have</w:t>
      </w:r>
      <w:r w:rsidRPr="009825B6">
        <w:rPr>
          <w:rFonts w:ascii="Arial Narrow" w:hAnsi="Arial Narrow"/>
          <w:color w:val="000000" w:themeColor="text1"/>
          <w:spacing w:val="-5"/>
        </w:rPr>
        <w:t xml:space="preserve"> </w:t>
      </w:r>
      <w:r w:rsidRPr="009825B6">
        <w:rPr>
          <w:rFonts w:ascii="Arial Narrow" w:hAnsi="Arial Narrow"/>
          <w:color w:val="000000" w:themeColor="text1"/>
        </w:rPr>
        <w:t>their</w:t>
      </w:r>
      <w:r w:rsidRPr="009825B6">
        <w:rPr>
          <w:rFonts w:ascii="Arial Narrow" w:hAnsi="Arial Narrow"/>
          <w:color w:val="000000" w:themeColor="text1"/>
          <w:spacing w:val="-4"/>
        </w:rPr>
        <w:t xml:space="preserve"> </w:t>
      </w:r>
      <w:r w:rsidRPr="009825B6">
        <w:rPr>
          <w:rFonts w:ascii="Arial Narrow" w:hAnsi="Arial Narrow"/>
          <w:color w:val="000000" w:themeColor="text1"/>
        </w:rPr>
        <w:t>work</w:t>
      </w:r>
      <w:r w:rsidRPr="009825B6">
        <w:rPr>
          <w:rFonts w:ascii="Arial Narrow" w:hAnsi="Arial Narrow"/>
          <w:color w:val="000000" w:themeColor="text1"/>
          <w:spacing w:val="-4"/>
        </w:rPr>
        <w:t xml:space="preserve"> </w:t>
      </w:r>
      <w:r w:rsidRPr="009825B6">
        <w:rPr>
          <w:rFonts w:ascii="Arial Narrow" w:hAnsi="Arial Narrow"/>
          <w:color w:val="000000" w:themeColor="text1"/>
        </w:rPr>
        <w:t>shown</w:t>
      </w:r>
      <w:r w:rsidRPr="009825B6">
        <w:rPr>
          <w:rFonts w:ascii="Arial Narrow" w:hAnsi="Arial Narrow"/>
          <w:color w:val="000000" w:themeColor="text1"/>
          <w:spacing w:val="-4"/>
        </w:rPr>
        <w:t xml:space="preserve"> </w:t>
      </w:r>
      <w:r w:rsidRPr="009825B6">
        <w:rPr>
          <w:rFonts w:ascii="Arial Narrow" w:hAnsi="Arial Narrow"/>
          <w:color w:val="000000" w:themeColor="text1"/>
        </w:rPr>
        <w:t>online</w:t>
      </w:r>
      <w:r w:rsidRPr="009825B6">
        <w:rPr>
          <w:rFonts w:ascii="Arial Narrow" w:hAnsi="Arial Narrow"/>
          <w:color w:val="000000" w:themeColor="text1"/>
          <w:spacing w:val="-4"/>
        </w:rPr>
        <w:t xml:space="preserve"> </w:t>
      </w:r>
      <w:r w:rsidRPr="009825B6">
        <w:rPr>
          <w:rFonts w:ascii="Arial Narrow" w:hAnsi="Arial Narrow"/>
          <w:color w:val="000000" w:themeColor="text1"/>
        </w:rPr>
        <w:t>and</w:t>
      </w:r>
      <w:r w:rsidRPr="009825B6">
        <w:rPr>
          <w:rFonts w:ascii="Arial Narrow" w:hAnsi="Arial Narrow"/>
          <w:color w:val="000000" w:themeColor="text1"/>
          <w:spacing w:val="-4"/>
        </w:rPr>
        <w:t xml:space="preserve"> </w:t>
      </w:r>
      <w:r w:rsidRPr="009825B6">
        <w:rPr>
          <w:rFonts w:ascii="Arial Narrow" w:hAnsi="Arial Narrow"/>
          <w:color w:val="000000" w:themeColor="text1"/>
        </w:rPr>
        <w:t>potentially</w:t>
      </w:r>
      <w:r w:rsidRPr="009825B6">
        <w:rPr>
          <w:rFonts w:ascii="Arial Narrow" w:hAnsi="Arial Narrow"/>
          <w:color w:val="000000" w:themeColor="text1"/>
          <w:spacing w:val="-5"/>
        </w:rPr>
        <w:t xml:space="preserve"> </w:t>
      </w:r>
      <w:r w:rsidRPr="009825B6">
        <w:rPr>
          <w:rFonts w:ascii="Arial Narrow" w:hAnsi="Arial Narrow"/>
          <w:color w:val="000000" w:themeColor="text1"/>
        </w:rPr>
        <w:t>featured</w:t>
      </w:r>
      <w:r w:rsidRPr="009825B6">
        <w:rPr>
          <w:rFonts w:ascii="Arial Narrow" w:hAnsi="Arial Narrow"/>
          <w:color w:val="000000" w:themeColor="text1"/>
          <w:spacing w:val="-4"/>
        </w:rPr>
        <w:t xml:space="preserve"> </w:t>
      </w:r>
      <w:r w:rsidRPr="009825B6">
        <w:rPr>
          <w:rFonts w:ascii="Arial Narrow" w:hAnsi="Arial Narrow"/>
          <w:color w:val="000000" w:themeColor="text1"/>
        </w:rPr>
        <w:t>in</w:t>
      </w:r>
      <w:r w:rsidRPr="009825B6">
        <w:rPr>
          <w:rFonts w:ascii="Arial Narrow" w:hAnsi="Arial Narrow"/>
          <w:color w:val="000000" w:themeColor="text1"/>
          <w:spacing w:val="-5"/>
        </w:rPr>
        <w:t xml:space="preserve"> </w:t>
      </w:r>
      <w:r w:rsidRPr="009825B6">
        <w:rPr>
          <w:rFonts w:ascii="Arial Narrow" w:hAnsi="Arial Narrow"/>
          <w:color w:val="000000" w:themeColor="text1"/>
        </w:rPr>
        <w:t>forthcoming</w:t>
      </w:r>
      <w:r w:rsidRPr="009825B6">
        <w:rPr>
          <w:rFonts w:ascii="Arial Narrow" w:hAnsi="Arial Narrow"/>
          <w:color w:val="000000" w:themeColor="text1"/>
          <w:spacing w:val="-4"/>
        </w:rPr>
        <w:t xml:space="preserve"> </w:t>
      </w:r>
      <w:r w:rsidRPr="009825B6">
        <w:rPr>
          <w:rFonts w:ascii="Arial Narrow" w:hAnsi="Arial Narrow"/>
          <w:color w:val="000000" w:themeColor="text1"/>
        </w:rPr>
        <w:t>publications.</w:t>
      </w:r>
    </w:p>
    <w:p w14:paraId="6BEC777E" w14:textId="77777777" w:rsidR="009825B6" w:rsidRPr="009825B6" w:rsidRDefault="009825B6" w:rsidP="009825B6">
      <w:pPr>
        <w:kinsoku w:val="0"/>
        <w:overflowPunct w:val="0"/>
        <w:spacing w:line="220" w:lineRule="exact"/>
        <w:ind w:left="720" w:right="630"/>
        <w:rPr>
          <w:rFonts w:ascii="Arial Narrow" w:hAnsi="Arial Narrow"/>
          <w:color w:val="000000" w:themeColor="text1"/>
          <w:sz w:val="20"/>
          <w:szCs w:val="20"/>
        </w:rPr>
      </w:pPr>
    </w:p>
    <w:p w14:paraId="69B100BA" w14:textId="77777777" w:rsidR="009825B6" w:rsidRPr="009825B6" w:rsidRDefault="009825B6" w:rsidP="009825B6">
      <w:pPr>
        <w:pStyle w:val="Heading1"/>
        <w:kinsoku w:val="0"/>
        <w:overflowPunct w:val="0"/>
        <w:ind w:left="0" w:right="630" w:firstLine="360"/>
        <w:rPr>
          <w:rFonts w:ascii="Arial Narrow" w:hAnsi="Arial Narrow"/>
          <w:bCs w:val="0"/>
          <w:color w:val="000000" w:themeColor="text1"/>
          <w:sz w:val="20"/>
          <w:szCs w:val="20"/>
        </w:rPr>
      </w:pPr>
      <w:r w:rsidRPr="009825B6">
        <w:rPr>
          <w:rFonts w:ascii="Arial Narrow" w:hAnsi="Arial Narrow"/>
          <w:color w:val="000000" w:themeColor="text1"/>
          <w:sz w:val="20"/>
          <w:szCs w:val="20"/>
        </w:rPr>
        <w:t>College of Design Facility Rules and Guidelines</w:t>
      </w:r>
    </w:p>
    <w:p w14:paraId="4675C566" w14:textId="77777777" w:rsidR="009825B6" w:rsidRPr="009825B6" w:rsidRDefault="009825B6" w:rsidP="009825B6">
      <w:pPr>
        <w:pStyle w:val="BodyText"/>
        <w:kinsoku w:val="0"/>
        <w:overflowPunct w:val="0"/>
        <w:spacing w:before="6"/>
        <w:ind w:left="360" w:right="630"/>
        <w:rPr>
          <w:rFonts w:ascii="Arial Narrow" w:hAnsi="Arial Narrow"/>
          <w:color w:val="000000" w:themeColor="text1"/>
        </w:rPr>
      </w:pPr>
      <w:r w:rsidRPr="009825B6">
        <w:rPr>
          <w:rFonts w:ascii="Arial Narrow" w:hAnsi="Arial Narrow"/>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College of Design shop, on the ground floor of the East Architecture Building.</w:t>
      </w:r>
    </w:p>
    <w:p w14:paraId="2F22AE20" w14:textId="77777777" w:rsidR="009825B6" w:rsidRPr="009825B6" w:rsidRDefault="009825B6" w:rsidP="009825B6">
      <w:pPr>
        <w:kinsoku w:val="0"/>
        <w:overflowPunct w:val="0"/>
        <w:ind w:left="720" w:right="630"/>
        <w:rPr>
          <w:rFonts w:ascii="Arial Narrow" w:hAnsi="Arial Narrow"/>
          <w:color w:val="000000" w:themeColor="text1"/>
          <w:sz w:val="20"/>
          <w:szCs w:val="20"/>
        </w:rPr>
      </w:pPr>
    </w:p>
    <w:p w14:paraId="607ED3D2" w14:textId="77777777" w:rsidR="009825B6" w:rsidRPr="009825B6" w:rsidRDefault="009825B6" w:rsidP="009825B6">
      <w:pPr>
        <w:pStyle w:val="BodyText"/>
        <w:kinsoku w:val="0"/>
        <w:overflowPunct w:val="0"/>
        <w:ind w:left="360" w:right="630"/>
        <w:rPr>
          <w:rFonts w:ascii="Arial Narrow" w:hAnsi="Arial Narrow"/>
          <w:color w:val="000000" w:themeColor="text1"/>
        </w:rPr>
      </w:pPr>
      <w:r w:rsidRPr="009825B6">
        <w:rPr>
          <w:rFonts w:ascii="Arial Narrow" w:hAnsi="Arial Narrow"/>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7C910317" w14:textId="77777777" w:rsidR="009825B6" w:rsidRPr="009825B6" w:rsidRDefault="009825B6" w:rsidP="009825B6">
      <w:pPr>
        <w:pStyle w:val="BodyText"/>
        <w:kinsoku w:val="0"/>
        <w:overflowPunct w:val="0"/>
        <w:ind w:left="720" w:right="630"/>
        <w:rPr>
          <w:rFonts w:ascii="Arial Narrow" w:hAnsi="Arial Narrow" w:cs="Times New Roman"/>
          <w:color w:val="000000" w:themeColor="text1"/>
        </w:rPr>
      </w:pPr>
    </w:p>
    <w:p w14:paraId="62308775" w14:textId="77777777" w:rsidR="009825B6" w:rsidRPr="009825B6" w:rsidRDefault="009825B6" w:rsidP="009825B6">
      <w:pPr>
        <w:pStyle w:val="BodyText"/>
        <w:kinsoku w:val="0"/>
        <w:overflowPunct w:val="0"/>
        <w:ind w:left="360" w:right="630"/>
        <w:rPr>
          <w:rFonts w:ascii="Arial Narrow" w:hAnsi="Arial Narrow"/>
          <w:color w:val="000000" w:themeColor="text1"/>
        </w:rPr>
      </w:pPr>
      <w:r w:rsidRPr="009825B6">
        <w:rPr>
          <w:rFonts w:ascii="Arial Narrow" w:hAnsi="Arial Narrow"/>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and models off of the floor.</w:t>
      </w:r>
    </w:p>
    <w:p w14:paraId="7AC98850" w14:textId="77777777" w:rsidR="009825B6" w:rsidRPr="009825B6" w:rsidRDefault="009825B6" w:rsidP="009825B6">
      <w:pPr>
        <w:rPr>
          <w:color w:val="000000" w:themeColor="text1"/>
        </w:rPr>
      </w:pPr>
    </w:p>
    <w:p w14:paraId="58539151" w14:textId="77777777" w:rsidR="00D44D36" w:rsidRPr="009825B6" w:rsidRDefault="00D44D36" w:rsidP="00D44D36">
      <w:pPr>
        <w:pStyle w:val="NoSpacing"/>
        <w:rPr>
          <w:rFonts w:cs="Arial"/>
          <w:color w:val="000000" w:themeColor="text1"/>
          <w:sz w:val="20"/>
          <w:szCs w:val="20"/>
          <w:u w:val="single"/>
        </w:rPr>
      </w:pPr>
    </w:p>
    <w:p w14:paraId="18FABCA0" w14:textId="77777777" w:rsidR="00F27580" w:rsidRPr="009825B6" w:rsidRDefault="00F27580" w:rsidP="00D44D36">
      <w:pPr>
        <w:pStyle w:val="NoSpacing"/>
        <w:rPr>
          <w:rFonts w:cs="Arial"/>
          <w:b/>
          <w:color w:val="000000" w:themeColor="text1"/>
          <w:sz w:val="20"/>
          <w:szCs w:val="20"/>
        </w:rPr>
      </w:pPr>
    </w:p>
    <w:p w14:paraId="662304B0" w14:textId="77777777" w:rsidR="00F27580" w:rsidRPr="009825B6" w:rsidRDefault="00F27580" w:rsidP="00D44D36">
      <w:pPr>
        <w:pStyle w:val="NoSpacing"/>
        <w:rPr>
          <w:rFonts w:cs="Arial"/>
          <w:b/>
          <w:color w:val="000000" w:themeColor="text1"/>
          <w:sz w:val="20"/>
          <w:szCs w:val="20"/>
        </w:rPr>
      </w:pPr>
    </w:p>
    <w:p w14:paraId="6877C77A"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Readings</w:t>
      </w:r>
    </w:p>
    <w:p w14:paraId="562C709B" w14:textId="77777777" w:rsidR="00D44D36" w:rsidRPr="009825B6" w:rsidRDefault="00D44D36" w:rsidP="00D44D36">
      <w:pPr>
        <w:pStyle w:val="NoSpacing"/>
        <w:rPr>
          <w:rFonts w:cs="Arial"/>
          <w:color w:val="000000" w:themeColor="text1"/>
          <w:sz w:val="20"/>
          <w:szCs w:val="20"/>
        </w:rPr>
      </w:pPr>
      <w:r w:rsidRPr="009825B6">
        <w:rPr>
          <w:rFonts w:cs="Arial"/>
          <w:color w:val="000000" w:themeColor="text1"/>
          <w:sz w:val="20"/>
          <w:szCs w:val="20"/>
        </w:rPr>
        <w:t xml:space="preserve">Required reading materials will either be provided as hard copy or will be placed or on T-Square. Instructors may make readings available on other electronic sites and may distribute other readings in their section seminars.  Reasonable time will be given to complete readings prior to discussion.  Please understand that we are lucky to have a library in our building!  Take advantage of this resource. </w:t>
      </w:r>
      <w:r w:rsidRPr="009825B6">
        <w:rPr>
          <w:color w:val="000000" w:themeColor="text1"/>
          <w:sz w:val="20"/>
          <w:szCs w:val="20"/>
        </w:rPr>
        <w:t xml:space="preserve">Lectures and Events  </w:t>
      </w:r>
      <w:r w:rsidRPr="009825B6">
        <w:rPr>
          <w:rFonts w:cs="Arial"/>
          <w:color w:val="000000" w:themeColor="text1"/>
          <w:sz w:val="20"/>
          <w:szCs w:val="20"/>
        </w:rPr>
        <w:t>The 13</w:t>
      </w:r>
      <w:r w:rsidRPr="009825B6">
        <w:rPr>
          <w:rFonts w:cs="Arial"/>
          <w:color w:val="000000" w:themeColor="text1"/>
          <w:sz w:val="20"/>
          <w:szCs w:val="20"/>
          <w:vertAlign w:val="superscript"/>
        </w:rPr>
        <w:t>th</w:t>
      </w:r>
      <w:r w:rsidRPr="009825B6">
        <w:rPr>
          <w:rFonts w:cs="Arial"/>
          <w:color w:val="000000" w:themeColor="text1"/>
          <w:sz w:val="20"/>
          <w:szCs w:val="20"/>
        </w:rPr>
        <w:t xml:space="preserve"> hour of Studio is the School of Architecture Lecture Series and students are required t</w:t>
      </w:r>
      <w:r w:rsidR="0086653A" w:rsidRPr="009825B6">
        <w:rPr>
          <w:rFonts w:cs="Arial"/>
          <w:color w:val="000000" w:themeColor="text1"/>
          <w:sz w:val="20"/>
          <w:szCs w:val="20"/>
        </w:rPr>
        <w:t xml:space="preserve">o attend.  The lecture time varies </w:t>
      </w:r>
      <w:r w:rsidRPr="009825B6">
        <w:rPr>
          <w:rFonts w:cs="Arial"/>
          <w:color w:val="000000" w:themeColor="text1"/>
          <w:sz w:val="20"/>
          <w:szCs w:val="20"/>
        </w:rPr>
        <w:t>on Wednesdays.</w:t>
      </w:r>
    </w:p>
    <w:p w14:paraId="01E8C99F" w14:textId="77777777" w:rsidR="00D44D36" w:rsidRPr="009825B6" w:rsidRDefault="00D44D36" w:rsidP="00D44D36">
      <w:pPr>
        <w:pStyle w:val="NoSpacing"/>
        <w:rPr>
          <w:rFonts w:cs="Arial"/>
          <w:color w:val="000000" w:themeColor="text1"/>
          <w:sz w:val="20"/>
          <w:szCs w:val="20"/>
          <w:u w:val="single"/>
        </w:rPr>
      </w:pPr>
    </w:p>
    <w:p w14:paraId="5A8B8E09"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Grades and Evaluation</w:t>
      </w:r>
    </w:p>
    <w:p w14:paraId="36D4CEBB" w14:textId="77777777" w:rsidR="00D44D36" w:rsidRPr="009825B6" w:rsidRDefault="00D44D36" w:rsidP="00D44D36">
      <w:pPr>
        <w:pStyle w:val="NoSpacing"/>
        <w:rPr>
          <w:rFonts w:cs="Arial"/>
          <w:color w:val="000000" w:themeColor="text1"/>
          <w:sz w:val="20"/>
          <w:szCs w:val="20"/>
          <w:u w:val="single"/>
        </w:rPr>
      </w:pPr>
      <w:r w:rsidRPr="009825B6">
        <w:rPr>
          <w:rFonts w:cs="Arial"/>
          <w:color w:val="000000" w:themeColor="text1"/>
          <w:sz w:val="20"/>
          <w:szCs w:val="20"/>
        </w:rPr>
        <w:t xml:space="preserve">Attendance, participation, timely completion of work, the depth of engagement in studio issues, and the making of progress in your work provides the foundation for your grade.  Conceptual and project development and refinement, drawing and model making requirements, and craftsmanship matter greatly and factor equally in the evaluation of your performance.  </w:t>
      </w:r>
      <w:r w:rsidRPr="009825B6">
        <w:rPr>
          <w:rFonts w:cs="Arial"/>
          <w:color w:val="000000" w:themeColor="text1"/>
          <w:sz w:val="20"/>
          <w:szCs w:val="20"/>
          <w:u w:val="single"/>
        </w:rPr>
        <w:t>Remember, grades are earned by you –not given by your instructor.</w:t>
      </w:r>
    </w:p>
    <w:p w14:paraId="1D0BB626" w14:textId="77777777" w:rsidR="00D44D36" w:rsidRPr="009825B6" w:rsidRDefault="00D44D36" w:rsidP="00D44D36">
      <w:pPr>
        <w:pStyle w:val="NoSpacing"/>
        <w:rPr>
          <w:rFonts w:cs="Arial"/>
          <w:color w:val="000000" w:themeColor="text1"/>
          <w:sz w:val="20"/>
          <w:szCs w:val="20"/>
          <w:u w:val="single"/>
        </w:rPr>
      </w:pPr>
    </w:p>
    <w:p w14:paraId="65579DF4" w14:textId="77777777" w:rsidR="00D44D36" w:rsidRPr="009825B6" w:rsidRDefault="00D44D36" w:rsidP="00D44D36">
      <w:pPr>
        <w:pStyle w:val="NoSpacing"/>
        <w:rPr>
          <w:rFonts w:cs="Arial"/>
          <w:color w:val="000000" w:themeColor="text1"/>
          <w:sz w:val="20"/>
          <w:szCs w:val="20"/>
          <w:u w:val="single"/>
        </w:rPr>
      </w:pPr>
      <w:r w:rsidRPr="009825B6">
        <w:rPr>
          <w:rFonts w:cs="Arial"/>
          <w:color w:val="000000" w:themeColor="text1"/>
          <w:sz w:val="20"/>
          <w:szCs w:val="20"/>
        </w:rPr>
        <w:t>A grade of “F” indicates a failure to meet the studio requirements, including attendance, minimum requirements concerning presentation and fulfillment of studio requirements.  In case of an “F”, the studio will need to be repeated.</w:t>
      </w:r>
    </w:p>
    <w:p w14:paraId="6D5384C9" w14:textId="77777777" w:rsidR="00D44D36" w:rsidRPr="009825B6" w:rsidRDefault="00D44D36" w:rsidP="00D44D36">
      <w:pPr>
        <w:pStyle w:val="NoSpacing"/>
        <w:rPr>
          <w:rFonts w:cs="Arial"/>
          <w:color w:val="000000" w:themeColor="text1"/>
          <w:sz w:val="20"/>
          <w:szCs w:val="20"/>
          <w:u w:val="single"/>
        </w:rPr>
      </w:pPr>
      <w:r w:rsidRPr="009825B6">
        <w:rPr>
          <w:rFonts w:cs="Arial"/>
          <w:color w:val="000000" w:themeColor="text1"/>
          <w:sz w:val="20"/>
          <w:szCs w:val="20"/>
        </w:rPr>
        <w:lastRenderedPageBreak/>
        <w:t>A grade of “D” means that you have significant attendance problems, your studio performance is poor, including failure to meet deadlines, the basic requirements of the studio, and/or your project is not plausible.</w:t>
      </w:r>
    </w:p>
    <w:p w14:paraId="381A097B" w14:textId="77777777" w:rsidR="00D44D36" w:rsidRPr="009825B6" w:rsidRDefault="00D44D36" w:rsidP="00D44D36">
      <w:pPr>
        <w:pStyle w:val="NoSpacing"/>
        <w:rPr>
          <w:rFonts w:cs="Arial"/>
          <w:color w:val="000000" w:themeColor="text1"/>
          <w:sz w:val="20"/>
          <w:szCs w:val="20"/>
          <w:u w:val="single"/>
        </w:rPr>
      </w:pPr>
      <w:r w:rsidRPr="009825B6">
        <w:rPr>
          <w:rFonts w:cs="Arial"/>
          <w:color w:val="000000" w:themeColor="text1"/>
          <w:sz w:val="20"/>
          <w:szCs w:val="20"/>
        </w:rPr>
        <w:t>In case of a “D”, the studio will need to be repeated.</w:t>
      </w:r>
    </w:p>
    <w:p w14:paraId="59EA9444" w14:textId="77777777" w:rsidR="00D44D36" w:rsidRPr="009825B6" w:rsidRDefault="00D44D36" w:rsidP="00D44D36">
      <w:pPr>
        <w:pStyle w:val="NoSpacing"/>
        <w:rPr>
          <w:rFonts w:cs="Arial"/>
          <w:color w:val="000000" w:themeColor="text1"/>
          <w:sz w:val="20"/>
          <w:szCs w:val="20"/>
          <w:u w:val="single"/>
        </w:rPr>
      </w:pPr>
      <w:r w:rsidRPr="009825B6">
        <w:rPr>
          <w:rFonts w:cs="Arial"/>
          <w:color w:val="000000" w:themeColor="text1"/>
          <w:sz w:val="20"/>
          <w:szCs w:val="20"/>
        </w:rPr>
        <w:t xml:space="preserve">A grade of “C” means that you have not met the basic requirements of the studio, but your project is plausible even if substantially undeveloped.  </w:t>
      </w:r>
    </w:p>
    <w:p w14:paraId="1746D3B7" w14:textId="77777777" w:rsidR="00D44D36" w:rsidRPr="009825B6" w:rsidRDefault="00D44D36" w:rsidP="00D44D36">
      <w:pPr>
        <w:pStyle w:val="NoSpacing"/>
        <w:rPr>
          <w:rFonts w:cs="Arial"/>
          <w:color w:val="000000" w:themeColor="text1"/>
          <w:sz w:val="20"/>
          <w:szCs w:val="20"/>
          <w:u w:val="single"/>
        </w:rPr>
      </w:pPr>
      <w:r w:rsidRPr="009825B6">
        <w:rPr>
          <w:rFonts w:cs="Arial"/>
          <w:color w:val="000000" w:themeColor="text1"/>
          <w:sz w:val="20"/>
          <w:szCs w:val="20"/>
        </w:rPr>
        <w:t>A grade of “B” means that you have met the basic requirements of the studio and that your project is developed to the point where evaluation can be made according to the studio’s themes and criteria.</w:t>
      </w:r>
    </w:p>
    <w:p w14:paraId="1334D33F" w14:textId="77777777" w:rsidR="00D44D36" w:rsidRPr="009825B6" w:rsidRDefault="00D44D36" w:rsidP="00D44D36">
      <w:pPr>
        <w:pStyle w:val="NoSpacing"/>
        <w:rPr>
          <w:rFonts w:cs="Arial"/>
          <w:color w:val="000000" w:themeColor="text1"/>
          <w:sz w:val="20"/>
          <w:szCs w:val="20"/>
          <w:u w:val="single"/>
        </w:rPr>
      </w:pPr>
      <w:r w:rsidRPr="009825B6">
        <w:rPr>
          <w:rFonts w:cs="Arial"/>
          <w:color w:val="000000" w:themeColor="text1"/>
          <w:sz w:val="20"/>
          <w:szCs w:val="20"/>
        </w:rPr>
        <w:t>A grade of “A” means that your project represents both a clear understanding of studio themes and criteria, and a self-motivated exploration beyond the basic course requirements.  Projects that receive grades of “A” are exemplary projects in terms of concept, production, craft.</w:t>
      </w:r>
    </w:p>
    <w:p w14:paraId="6C98E177" w14:textId="77777777" w:rsidR="00D44D36" w:rsidRPr="009825B6" w:rsidRDefault="00D44D36" w:rsidP="00D44D36">
      <w:pPr>
        <w:pStyle w:val="NoSpacing"/>
        <w:rPr>
          <w:rFonts w:cs="Arial"/>
          <w:color w:val="000000" w:themeColor="text1"/>
          <w:sz w:val="20"/>
          <w:szCs w:val="20"/>
          <w:u w:val="single"/>
        </w:rPr>
      </w:pPr>
      <w:r w:rsidRPr="009825B6">
        <w:rPr>
          <w:rFonts w:cs="Arial"/>
          <w:color w:val="000000" w:themeColor="text1"/>
          <w:sz w:val="20"/>
          <w:szCs w:val="20"/>
        </w:rPr>
        <w:t>Midterm grades will be assigned and your instructor will notify/counsel any student concerning any necessary action to be taken concerning the semester Drop Day.  Please refer to the Institute handbook regarding disputes concerning grades.</w:t>
      </w:r>
    </w:p>
    <w:p w14:paraId="400E7A4E" w14:textId="77777777" w:rsidR="00D44D36" w:rsidRPr="009825B6" w:rsidRDefault="00D44D36" w:rsidP="00D44D36">
      <w:pPr>
        <w:pStyle w:val="NoSpacing"/>
        <w:rPr>
          <w:rFonts w:cs="Arial"/>
          <w:color w:val="000000" w:themeColor="text1"/>
          <w:sz w:val="20"/>
          <w:szCs w:val="20"/>
          <w:u w:val="single"/>
        </w:rPr>
      </w:pPr>
      <w:r w:rsidRPr="009825B6">
        <w:rPr>
          <w:rFonts w:cs="Arial"/>
          <w:color w:val="000000" w:themeColor="text1"/>
          <w:sz w:val="20"/>
          <w:szCs w:val="20"/>
        </w:rPr>
        <w:t>Georgia Tech aims to cultivate a community based on trust, academic integrity and honor.  Students are expected to act according to the highest ethical standards.  For policy information on Georgia Tech's Academic Honor Code, please see [</w:t>
      </w:r>
      <w:hyperlink r:id="rId18" w:tgtFrame="_blank" w:history="1">
        <w:r w:rsidRPr="009825B6">
          <w:rPr>
            <w:rStyle w:val="Hyperlink"/>
            <w:rFonts w:cs="Arial"/>
            <w:color w:val="000000" w:themeColor="text1"/>
            <w:sz w:val="20"/>
            <w:szCs w:val="20"/>
          </w:rPr>
          <w:t>http://www.catalog.gatech.edu/rules_regulations/#18</w:t>
        </w:r>
      </w:hyperlink>
      <w:r w:rsidRPr="009825B6">
        <w:rPr>
          <w:rFonts w:cs="Arial"/>
          <w:color w:val="000000" w:themeColor="text1"/>
          <w:sz w:val="20"/>
          <w:szCs w:val="20"/>
        </w:rPr>
        <w:t>].</w:t>
      </w:r>
    </w:p>
    <w:p w14:paraId="0676E7B8" w14:textId="77777777" w:rsidR="00D44D36" w:rsidRPr="009825B6" w:rsidRDefault="00D44D36" w:rsidP="00D44D36">
      <w:pPr>
        <w:pStyle w:val="NoSpacing"/>
        <w:rPr>
          <w:rFonts w:cs="Arial"/>
          <w:color w:val="000000" w:themeColor="text1"/>
          <w:sz w:val="20"/>
          <w:szCs w:val="20"/>
          <w:u w:val="single"/>
        </w:rPr>
      </w:pPr>
      <w:r w:rsidRPr="009825B6">
        <w:rPr>
          <w:rFonts w:cs="Arial"/>
          <w:color w:val="000000" w:themeColor="text1"/>
          <w:sz w:val="20"/>
          <w:szCs w:val="20"/>
        </w:rPr>
        <w:t>Students are asked to complete the online course evaluation of all courses at Georgia Tech at the end of the term.</w:t>
      </w:r>
      <w:r w:rsidRPr="009825B6">
        <w:rPr>
          <w:rFonts w:cs="Arial"/>
          <w:color w:val="000000" w:themeColor="text1"/>
          <w:sz w:val="20"/>
          <w:szCs w:val="20"/>
        </w:rPr>
        <w:br/>
      </w:r>
    </w:p>
    <w:p w14:paraId="1AA4281B" w14:textId="77777777" w:rsidR="00D44D36" w:rsidRPr="009825B6" w:rsidRDefault="00D44D36" w:rsidP="00D44D36">
      <w:pPr>
        <w:pStyle w:val="NoSpacing"/>
        <w:rPr>
          <w:rFonts w:cs="Arial"/>
          <w:b/>
          <w:color w:val="000000" w:themeColor="text1"/>
          <w:sz w:val="20"/>
          <w:szCs w:val="20"/>
        </w:rPr>
      </w:pPr>
      <w:r w:rsidRPr="009825B6">
        <w:rPr>
          <w:rFonts w:cs="Arial"/>
          <w:b/>
          <w:color w:val="000000" w:themeColor="text1"/>
          <w:sz w:val="20"/>
          <w:szCs w:val="20"/>
        </w:rPr>
        <w:t>Studio and Building Rules</w:t>
      </w:r>
    </w:p>
    <w:p w14:paraId="26A3585F" w14:textId="77777777" w:rsidR="00D44D36" w:rsidRPr="009825B6" w:rsidRDefault="00D44D36" w:rsidP="00D44D36">
      <w:pPr>
        <w:pStyle w:val="NoSpacing"/>
        <w:rPr>
          <w:rFonts w:cs="Arial"/>
          <w:color w:val="000000" w:themeColor="text1"/>
          <w:sz w:val="20"/>
          <w:szCs w:val="20"/>
        </w:rPr>
      </w:pPr>
      <w:r w:rsidRPr="009825B6">
        <w:rPr>
          <w:rFonts w:cs="Arial"/>
          <w:color w:val="000000" w:themeColor="text1"/>
          <w:sz w:val="20"/>
          <w:szCs w:val="20"/>
        </w:rPr>
        <w:t xml:space="preserve">Please consult the Georgia Tech Student Handbook regarding the use of facilities and all Institute policies.  </w:t>
      </w:r>
    </w:p>
    <w:p w14:paraId="6381EFB4" w14:textId="77777777" w:rsidR="00D44D36" w:rsidRPr="009825B6" w:rsidRDefault="00D44D36" w:rsidP="00D44D36">
      <w:pPr>
        <w:pStyle w:val="NoSpacing"/>
        <w:rPr>
          <w:rFonts w:cs="Arial"/>
          <w:color w:val="000000" w:themeColor="text1"/>
          <w:sz w:val="20"/>
          <w:szCs w:val="20"/>
        </w:rPr>
      </w:pPr>
    </w:p>
    <w:p w14:paraId="0AD5B944" w14:textId="77777777" w:rsidR="00D44D36" w:rsidRPr="009825B6" w:rsidRDefault="00D44D36" w:rsidP="00D44D36">
      <w:pPr>
        <w:pStyle w:val="NoSpacing"/>
        <w:rPr>
          <w:rFonts w:cs="Arial"/>
          <w:color w:val="000000" w:themeColor="text1"/>
          <w:sz w:val="20"/>
          <w:szCs w:val="20"/>
        </w:rPr>
      </w:pPr>
    </w:p>
    <w:p w14:paraId="44311642" w14:textId="77777777" w:rsidR="00D44D36" w:rsidRPr="009825B6" w:rsidRDefault="00D44D36" w:rsidP="00D44D36">
      <w:pPr>
        <w:pStyle w:val="NoSpacing"/>
        <w:rPr>
          <w:rFonts w:cs="Arial"/>
          <w:color w:val="000000" w:themeColor="text1"/>
          <w:sz w:val="20"/>
          <w:szCs w:val="20"/>
        </w:rPr>
      </w:pPr>
    </w:p>
    <w:p w14:paraId="2A2FB06E" w14:textId="77777777" w:rsidR="00D44D36" w:rsidRPr="009825B6" w:rsidRDefault="00D44D36" w:rsidP="00F10262">
      <w:pPr>
        <w:pStyle w:val="NoSpacing"/>
        <w:jc w:val="both"/>
        <w:rPr>
          <w:color w:val="000000" w:themeColor="text1"/>
          <w:sz w:val="20"/>
          <w:szCs w:val="20"/>
          <w:u w:val="single"/>
        </w:rPr>
      </w:pPr>
    </w:p>
    <w:sectPr w:rsidR="00D44D36" w:rsidRPr="009825B6" w:rsidSect="005727E4">
      <w:footerReference w:type="default" r:id="rId19"/>
      <w:type w:val="continuous"/>
      <w:pgSz w:w="12240" w:h="15840"/>
      <w:pgMar w:top="720" w:right="720" w:bottom="720" w:left="72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BF916" w14:textId="77777777" w:rsidR="003D1021" w:rsidRDefault="003D1021" w:rsidP="00956134">
      <w:r>
        <w:separator/>
      </w:r>
    </w:p>
  </w:endnote>
  <w:endnote w:type="continuationSeparator" w:id="0">
    <w:p w14:paraId="29C989C0" w14:textId="77777777" w:rsidR="003D1021" w:rsidRDefault="003D1021" w:rsidP="00956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5AD70" w14:textId="728B3284" w:rsidR="00CB3910" w:rsidRPr="00FA5CC0" w:rsidRDefault="00CB3910" w:rsidP="00CB3910">
    <w:pPr>
      <w:pStyle w:val="NoSpacing"/>
      <w:jc w:val="right"/>
      <w:rPr>
        <w:b/>
        <w:color w:val="000000" w:themeColor="text1"/>
        <w:sz w:val="14"/>
        <w:szCs w:val="14"/>
      </w:rPr>
    </w:pPr>
    <w:r w:rsidRPr="00FA5CC0">
      <w:rPr>
        <w:b/>
        <w:color w:val="000000" w:themeColor="text1"/>
        <w:sz w:val="14"/>
        <w:szCs w:val="14"/>
      </w:rPr>
      <w:t xml:space="preserve">ARCH </w:t>
    </w:r>
    <w:r w:rsidR="00FA5CC0" w:rsidRPr="00FA5CC0">
      <w:rPr>
        <w:b/>
        <w:color w:val="000000" w:themeColor="text1"/>
        <w:sz w:val="14"/>
        <w:szCs w:val="14"/>
      </w:rPr>
      <w:t xml:space="preserve"> 6050</w:t>
    </w:r>
    <w:r w:rsidRPr="00FA5CC0">
      <w:rPr>
        <w:b/>
        <w:color w:val="000000" w:themeColor="text1"/>
        <w:sz w:val="14"/>
        <w:szCs w:val="14"/>
      </w:rPr>
      <w:t xml:space="preserve"> D+R Studio</w:t>
    </w:r>
    <w:r w:rsidR="00CD4C27" w:rsidRPr="00FA5CC0">
      <w:rPr>
        <w:b/>
        <w:color w:val="000000" w:themeColor="text1"/>
        <w:sz w:val="14"/>
        <w:szCs w:val="14"/>
      </w:rPr>
      <w:t xml:space="preserve">  |  Spring Semester 2017 |  ZERO ENERGY HOUSING:LIVING DWELLING    </w:t>
    </w:r>
    <w:r w:rsidRPr="00FA5CC0">
      <w:rPr>
        <w:b/>
        <w:color w:val="000000" w:themeColor="text1"/>
        <w:sz w:val="14"/>
        <w:szCs w:val="14"/>
      </w:rPr>
      <w:t xml:space="preserve">  </w:t>
    </w:r>
    <w:r w:rsidR="00CD4C27" w:rsidRPr="00FA5CC0">
      <w:rPr>
        <w:b/>
        <w:color w:val="000000" w:themeColor="text1"/>
        <w:sz w:val="14"/>
        <w:szCs w:val="14"/>
      </w:rPr>
      <w:t>DEKALB AVENUE CORRIDOR</w:t>
    </w:r>
  </w:p>
  <w:p w14:paraId="351B6AAB" w14:textId="77777777" w:rsidR="00CB3910" w:rsidRPr="00FA5CC0" w:rsidRDefault="00CB3910" w:rsidP="00CB3910">
    <w:pPr>
      <w:pStyle w:val="NoSpacing"/>
      <w:jc w:val="both"/>
      <w:rPr>
        <w:b/>
        <w:color w:val="000000" w:themeColor="text1"/>
        <w:sz w:val="16"/>
        <w:szCs w:val="16"/>
      </w:rPr>
    </w:pPr>
  </w:p>
  <w:p w14:paraId="77D7F8CF" w14:textId="77777777" w:rsidR="00CB3910" w:rsidRPr="00FA5CC0" w:rsidRDefault="00CB3910">
    <w:pPr>
      <w:pStyle w:val="Footer"/>
      <w:rPr>
        <w:color w:val="000000" w:themeColor="text1"/>
        <w:sz w:val="16"/>
        <w:szCs w:val="16"/>
      </w:rPr>
    </w:pPr>
  </w:p>
  <w:p w14:paraId="33712379" w14:textId="77777777" w:rsidR="00CB3910" w:rsidRPr="00FA5CC0" w:rsidRDefault="00CB3910">
    <w:pPr>
      <w:pStyle w:val="Footer"/>
      <w:rPr>
        <w:color w:val="000000" w:themeColor="text1"/>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A2EE4" w14:textId="77777777" w:rsidR="00956134" w:rsidRPr="00F02668" w:rsidRDefault="00956134" w:rsidP="00956134">
    <w:pPr>
      <w:pStyle w:val="NoSpacing"/>
      <w:jc w:val="right"/>
      <w:rPr>
        <w:b/>
        <w:color w:val="FF0066"/>
        <w:sz w:val="18"/>
        <w:szCs w:val="18"/>
      </w:rPr>
    </w:pPr>
  </w:p>
  <w:p w14:paraId="5165A709" w14:textId="77777777" w:rsidR="00956134" w:rsidRPr="00850F7A" w:rsidRDefault="00956134">
    <w:pPr>
      <w:pStyle w:val="Footer"/>
      <w:rPr>
        <w:sz w:val="18"/>
        <w:szCs w:val="18"/>
      </w:rPr>
    </w:pPr>
  </w:p>
  <w:p w14:paraId="43C5E5AD" w14:textId="77777777" w:rsidR="00956134" w:rsidRDefault="009561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C66C9" w14:textId="77777777" w:rsidR="003D1021" w:rsidRDefault="003D1021" w:rsidP="00956134">
      <w:r>
        <w:separator/>
      </w:r>
    </w:p>
  </w:footnote>
  <w:footnote w:type="continuationSeparator" w:id="0">
    <w:p w14:paraId="47383C0C" w14:textId="77777777" w:rsidR="003D1021" w:rsidRDefault="003D1021" w:rsidP="009561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6A09"/>
    <w:multiLevelType w:val="hybridMultilevel"/>
    <w:tmpl w:val="2F36A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1524"/>
    <w:multiLevelType w:val="hybridMultilevel"/>
    <w:tmpl w:val="61E4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81111"/>
    <w:multiLevelType w:val="hybridMultilevel"/>
    <w:tmpl w:val="CC6AB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7038D"/>
    <w:multiLevelType w:val="hybridMultilevel"/>
    <w:tmpl w:val="4AE0094C"/>
    <w:lvl w:ilvl="0" w:tplc="03E01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36AAA"/>
    <w:multiLevelType w:val="hybridMultilevel"/>
    <w:tmpl w:val="A6FA62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66DE5"/>
    <w:multiLevelType w:val="hybridMultilevel"/>
    <w:tmpl w:val="93B4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F1F6C"/>
    <w:multiLevelType w:val="hybridMultilevel"/>
    <w:tmpl w:val="472CB2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A43B9"/>
    <w:multiLevelType w:val="hybridMultilevel"/>
    <w:tmpl w:val="3314088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A4"/>
    <w:rsid w:val="00007ABD"/>
    <w:rsid w:val="0005332B"/>
    <w:rsid w:val="000547C1"/>
    <w:rsid w:val="00055D96"/>
    <w:rsid w:val="00073D60"/>
    <w:rsid w:val="000B29A7"/>
    <w:rsid w:val="000C3F8A"/>
    <w:rsid w:val="00103C5A"/>
    <w:rsid w:val="00117BC9"/>
    <w:rsid w:val="00122DC0"/>
    <w:rsid w:val="00140306"/>
    <w:rsid w:val="001A1BC0"/>
    <w:rsid w:val="001B568A"/>
    <w:rsid w:val="001B7BF2"/>
    <w:rsid w:val="001D6057"/>
    <w:rsid w:val="00204654"/>
    <w:rsid w:val="00215B07"/>
    <w:rsid w:val="0022779B"/>
    <w:rsid w:val="00235123"/>
    <w:rsid w:val="002408E2"/>
    <w:rsid w:val="00246B1D"/>
    <w:rsid w:val="0026184C"/>
    <w:rsid w:val="0027393D"/>
    <w:rsid w:val="00280E60"/>
    <w:rsid w:val="00292029"/>
    <w:rsid w:val="002B684F"/>
    <w:rsid w:val="002B7618"/>
    <w:rsid w:val="002C4C20"/>
    <w:rsid w:val="002E4F3C"/>
    <w:rsid w:val="0030150C"/>
    <w:rsid w:val="00307747"/>
    <w:rsid w:val="00311047"/>
    <w:rsid w:val="00364A73"/>
    <w:rsid w:val="0036629C"/>
    <w:rsid w:val="0037728B"/>
    <w:rsid w:val="0038774F"/>
    <w:rsid w:val="003954A5"/>
    <w:rsid w:val="003D1021"/>
    <w:rsid w:val="003D4D6A"/>
    <w:rsid w:val="003E0A72"/>
    <w:rsid w:val="003E64AE"/>
    <w:rsid w:val="003F27EC"/>
    <w:rsid w:val="00426FF0"/>
    <w:rsid w:val="00427B2C"/>
    <w:rsid w:val="00450950"/>
    <w:rsid w:val="00455BF2"/>
    <w:rsid w:val="00456997"/>
    <w:rsid w:val="004649D5"/>
    <w:rsid w:val="00487D52"/>
    <w:rsid w:val="004D2FFA"/>
    <w:rsid w:val="00500FDA"/>
    <w:rsid w:val="005043E2"/>
    <w:rsid w:val="005316A4"/>
    <w:rsid w:val="005451C6"/>
    <w:rsid w:val="005727E4"/>
    <w:rsid w:val="00576217"/>
    <w:rsid w:val="005807CA"/>
    <w:rsid w:val="00595168"/>
    <w:rsid w:val="005A33E6"/>
    <w:rsid w:val="005D08F6"/>
    <w:rsid w:val="00606809"/>
    <w:rsid w:val="006670A9"/>
    <w:rsid w:val="006813CD"/>
    <w:rsid w:val="006A07CC"/>
    <w:rsid w:val="006D2E40"/>
    <w:rsid w:val="006D3F83"/>
    <w:rsid w:val="006E074A"/>
    <w:rsid w:val="00733A82"/>
    <w:rsid w:val="00740A08"/>
    <w:rsid w:val="007A3856"/>
    <w:rsid w:val="007B69AB"/>
    <w:rsid w:val="00804D3A"/>
    <w:rsid w:val="00850F7A"/>
    <w:rsid w:val="0086653A"/>
    <w:rsid w:val="00874A00"/>
    <w:rsid w:val="00881628"/>
    <w:rsid w:val="008C0594"/>
    <w:rsid w:val="00910687"/>
    <w:rsid w:val="00956134"/>
    <w:rsid w:val="009825B6"/>
    <w:rsid w:val="00991154"/>
    <w:rsid w:val="009A1AAC"/>
    <w:rsid w:val="009C2059"/>
    <w:rsid w:val="009F41B8"/>
    <w:rsid w:val="00A04A52"/>
    <w:rsid w:val="00A06AFB"/>
    <w:rsid w:val="00A07B93"/>
    <w:rsid w:val="00A175DD"/>
    <w:rsid w:val="00A2241E"/>
    <w:rsid w:val="00A26958"/>
    <w:rsid w:val="00A30DB4"/>
    <w:rsid w:val="00A342F7"/>
    <w:rsid w:val="00A360C9"/>
    <w:rsid w:val="00A54AC1"/>
    <w:rsid w:val="00A84B71"/>
    <w:rsid w:val="00AC1E1D"/>
    <w:rsid w:val="00AC7B22"/>
    <w:rsid w:val="00AE073B"/>
    <w:rsid w:val="00AF72C0"/>
    <w:rsid w:val="00B065FA"/>
    <w:rsid w:val="00B21DB1"/>
    <w:rsid w:val="00B3150A"/>
    <w:rsid w:val="00B359A0"/>
    <w:rsid w:val="00B44938"/>
    <w:rsid w:val="00B516C1"/>
    <w:rsid w:val="00B972B7"/>
    <w:rsid w:val="00BB6966"/>
    <w:rsid w:val="00BD400C"/>
    <w:rsid w:val="00BE0AC4"/>
    <w:rsid w:val="00BE3E7F"/>
    <w:rsid w:val="00C178A5"/>
    <w:rsid w:val="00C334A6"/>
    <w:rsid w:val="00C352CB"/>
    <w:rsid w:val="00C41484"/>
    <w:rsid w:val="00C51698"/>
    <w:rsid w:val="00C63F80"/>
    <w:rsid w:val="00C74ADB"/>
    <w:rsid w:val="00C853E7"/>
    <w:rsid w:val="00CA5353"/>
    <w:rsid w:val="00CA5A8E"/>
    <w:rsid w:val="00CB36CD"/>
    <w:rsid w:val="00CB3910"/>
    <w:rsid w:val="00CB5455"/>
    <w:rsid w:val="00CD4C27"/>
    <w:rsid w:val="00CE0C9F"/>
    <w:rsid w:val="00D12DEC"/>
    <w:rsid w:val="00D2121F"/>
    <w:rsid w:val="00D2610F"/>
    <w:rsid w:val="00D2615A"/>
    <w:rsid w:val="00D44D36"/>
    <w:rsid w:val="00DA3BB5"/>
    <w:rsid w:val="00DE2620"/>
    <w:rsid w:val="00DE393D"/>
    <w:rsid w:val="00DE7721"/>
    <w:rsid w:val="00E16C8A"/>
    <w:rsid w:val="00E271EB"/>
    <w:rsid w:val="00E3602F"/>
    <w:rsid w:val="00E42673"/>
    <w:rsid w:val="00E42BB3"/>
    <w:rsid w:val="00E44CF5"/>
    <w:rsid w:val="00E66809"/>
    <w:rsid w:val="00E81924"/>
    <w:rsid w:val="00EA1CA3"/>
    <w:rsid w:val="00EB33D8"/>
    <w:rsid w:val="00EB4FBC"/>
    <w:rsid w:val="00EC34E5"/>
    <w:rsid w:val="00EF7814"/>
    <w:rsid w:val="00F02668"/>
    <w:rsid w:val="00F032F7"/>
    <w:rsid w:val="00F10262"/>
    <w:rsid w:val="00F27580"/>
    <w:rsid w:val="00F30331"/>
    <w:rsid w:val="00F40E02"/>
    <w:rsid w:val="00F476AE"/>
    <w:rsid w:val="00F479FD"/>
    <w:rsid w:val="00F53C54"/>
    <w:rsid w:val="00F65006"/>
    <w:rsid w:val="00F7471A"/>
    <w:rsid w:val="00FA5901"/>
    <w:rsid w:val="00FA5CC0"/>
    <w:rsid w:val="00FD4A99"/>
    <w:rsid w:val="00FD4E80"/>
    <w:rsid w:val="00FE3F98"/>
    <w:rsid w:val="00FE4159"/>
    <w:rsid w:val="00FF155B"/>
    <w:rsid w:val="00FF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DFD4"/>
  <w15:docId w15:val="{B50B184B-F05F-49F7-B846-C71B9A7A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1EB"/>
    <w:pPr>
      <w:spacing w:after="0" w:line="240" w:lineRule="auto"/>
    </w:pPr>
    <w:rPr>
      <w:rFonts w:ascii="Calibri" w:hAnsi="Calibri" w:cs="Times New Roman"/>
    </w:rPr>
  </w:style>
  <w:style w:type="paragraph" w:styleId="Heading1">
    <w:name w:val="heading 1"/>
    <w:basedOn w:val="Normal"/>
    <w:next w:val="Normal"/>
    <w:link w:val="Heading1Char"/>
    <w:uiPriority w:val="1"/>
    <w:qFormat/>
    <w:rsid w:val="009825B6"/>
    <w:pPr>
      <w:widowControl w:val="0"/>
      <w:autoSpaceDE w:val="0"/>
      <w:autoSpaceDN w:val="0"/>
      <w:adjustRightInd w:val="0"/>
      <w:ind w:left="100"/>
      <w:outlineLvl w:val="0"/>
    </w:pPr>
    <w:rPr>
      <w:rFonts w:ascii="Century Gothic" w:eastAsiaTheme="minorEastAsia" w:hAnsi="Century Gothic" w:cs="Century Goth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16A4"/>
    <w:pPr>
      <w:spacing w:after="0" w:line="240" w:lineRule="auto"/>
    </w:pPr>
  </w:style>
  <w:style w:type="character" w:styleId="Hyperlink">
    <w:name w:val="Hyperlink"/>
    <w:basedOn w:val="DefaultParagraphFont"/>
    <w:uiPriority w:val="99"/>
    <w:unhideWhenUsed/>
    <w:rsid w:val="00D2121F"/>
    <w:rPr>
      <w:color w:val="0000FF" w:themeColor="hyperlink"/>
      <w:u w:val="single"/>
    </w:rPr>
  </w:style>
  <w:style w:type="character" w:customStyle="1" w:styleId="apple-converted-space">
    <w:name w:val="apple-converted-space"/>
    <w:basedOn w:val="DefaultParagraphFont"/>
    <w:rsid w:val="00D2121F"/>
  </w:style>
  <w:style w:type="paragraph" w:styleId="BalloonText">
    <w:name w:val="Balloon Text"/>
    <w:basedOn w:val="Normal"/>
    <w:link w:val="BalloonTextChar"/>
    <w:uiPriority w:val="99"/>
    <w:semiHidden/>
    <w:unhideWhenUsed/>
    <w:rsid w:val="00E44CF5"/>
    <w:rPr>
      <w:rFonts w:ascii="Tahoma" w:hAnsi="Tahoma" w:cs="Tahoma"/>
      <w:sz w:val="16"/>
      <w:szCs w:val="16"/>
    </w:rPr>
  </w:style>
  <w:style w:type="character" w:customStyle="1" w:styleId="BalloonTextChar">
    <w:name w:val="Balloon Text Char"/>
    <w:basedOn w:val="DefaultParagraphFont"/>
    <w:link w:val="BalloonText"/>
    <w:uiPriority w:val="99"/>
    <w:semiHidden/>
    <w:rsid w:val="00E44CF5"/>
    <w:rPr>
      <w:rFonts w:ascii="Tahoma" w:hAnsi="Tahoma" w:cs="Tahoma"/>
      <w:sz w:val="16"/>
      <w:szCs w:val="16"/>
    </w:rPr>
  </w:style>
  <w:style w:type="paragraph" w:styleId="Header">
    <w:name w:val="header"/>
    <w:basedOn w:val="Normal"/>
    <w:link w:val="HeaderChar"/>
    <w:uiPriority w:val="99"/>
    <w:unhideWhenUsed/>
    <w:rsid w:val="00956134"/>
    <w:pPr>
      <w:tabs>
        <w:tab w:val="center" w:pos="4680"/>
        <w:tab w:val="right" w:pos="9360"/>
      </w:tabs>
    </w:pPr>
  </w:style>
  <w:style w:type="character" w:customStyle="1" w:styleId="HeaderChar">
    <w:name w:val="Header Char"/>
    <w:basedOn w:val="DefaultParagraphFont"/>
    <w:link w:val="Header"/>
    <w:uiPriority w:val="99"/>
    <w:rsid w:val="00956134"/>
    <w:rPr>
      <w:rFonts w:ascii="Calibri" w:hAnsi="Calibri" w:cs="Times New Roman"/>
    </w:rPr>
  </w:style>
  <w:style w:type="paragraph" w:styleId="Footer">
    <w:name w:val="footer"/>
    <w:basedOn w:val="Normal"/>
    <w:link w:val="FooterChar"/>
    <w:uiPriority w:val="99"/>
    <w:unhideWhenUsed/>
    <w:rsid w:val="00956134"/>
    <w:pPr>
      <w:tabs>
        <w:tab w:val="center" w:pos="4680"/>
        <w:tab w:val="right" w:pos="9360"/>
      </w:tabs>
    </w:pPr>
  </w:style>
  <w:style w:type="character" w:customStyle="1" w:styleId="FooterChar">
    <w:name w:val="Footer Char"/>
    <w:basedOn w:val="DefaultParagraphFont"/>
    <w:link w:val="Footer"/>
    <w:uiPriority w:val="99"/>
    <w:rsid w:val="00956134"/>
    <w:rPr>
      <w:rFonts w:ascii="Calibri" w:hAnsi="Calibri" w:cs="Times New Roman"/>
    </w:rPr>
  </w:style>
  <w:style w:type="paragraph" w:styleId="ListParagraph">
    <w:name w:val="List Paragraph"/>
    <w:basedOn w:val="Normal"/>
    <w:uiPriority w:val="34"/>
    <w:qFormat/>
    <w:rsid w:val="00EA1CA3"/>
    <w:pPr>
      <w:ind w:left="720"/>
      <w:contextualSpacing/>
    </w:pPr>
  </w:style>
  <w:style w:type="character" w:customStyle="1" w:styleId="Heading1Char">
    <w:name w:val="Heading 1 Char"/>
    <w:basedOn w:val="DefaultParagraphFont"/>
    <w:link w:val="Heading1"/>
    <w:uiPriority w:val="1"/>
    <w:rsid w:val="009825B6"/>
    <w:rPr>
      <w:rFonts w:ascii="Century Gothic" w:eastAsiaTheme="minorEastAsia" w:hAnsi="Century Gothic" w:cs="Century Gothic"/>
      <w:b/>
      <w:bCs/>
      <w:sz w:val="24"/>
      <w:szCs w:val="24"/>
    </w:rPr>
  </w:style>
  <w:style w:type="paragraph" w:styleId="BodyText">
    <w:name w:val="Body Text"/>
    <w:basedOn w:val="Normal"/>
    <w:link w:val="BodyTextChar"/>
    <w:uiPriority w:val="1"/>
    <w:qFormat/>
    <w:rsid w:val="009825B6"/>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9825B6"/>
    <w:rPr>
      <w:rFonts w:ascii="Century Gothic" w:eastAsiaTheme="minorEastAsia" w:hAnsi="Century Gothic" w:cs="Century Gothic"/>
      <w:sz w:val="20"/>
      <w:szCs w:val="20"/>
    </w:rPr>
  </w:style>
  <w:style w:type="character" w:customStyle="1" w:styleId="vi">
    <w:name w:val="vi"/>
    <w:rsid w:val="00500FD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dhstudio.com" TargetMode="External"/><Relationship Id="rId13" Type="http://schemas.openxmlformats.org/officeDocument/2006/relationships/hyperlink" Target="https://sites.google.com/site/microhousingideascompetition/" TargetMode="External"/><Relationship Id="rId18" Type="http://schemas.openxmlformats.org/officeDocument/2006/relationships/hyperlink" Target="https://murmur.coa.ad.gatech.edu/exchweb/bin/redir.asp?URL=http://www.catalog.gatech.edu/rules_regulations/%23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ousingprototypes.org/" TargetMode="External"/><Relationship Id="rId17" Type="http://schemas.openxmlformats.org/officeDocument/2006/relationships/hyperlink" Target="http://disabilityservices.gatech.edu" TargetMode="External"/><Relationship Id="rId2" Type="http://schemas.openxmlformats.org/officeDocument/2006/relationships/numbering" Target="numbering.xml"/><Relationship Id="rId16" Type="http://schemas.openxmlformats.org/officeDocument/2006/relationships/hyperlink" Target="http://www.catalog.gatech.edu/rules/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feedited.com/" TargetMode="External"/><Relationship Id="rId5" Type="http://schemas.openxmlformats.org/officeDocument/2006/relationships/webSettings" Target="webSettings.xml"/><Relationship Id="rId15" Type="http://schemas.openxmlformats.org/officeDocument/2006/relationships/hyperlink" Target="http://www.catalog.gatech.edu/rules/18/"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e.wikipedia.org/wiki/Berlin-Hansavier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A8A40-DDC9-4032-8F61-347FAD15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2981</Words>
  <Characters>16998</Characters>
  <Application>Microsoft Office Word</Application>
  <DocSecurity>4</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Gamble , Michael</dc:creator>
  <cp:lastModifiedBy>Tucker, Melissa R</cp:lastModifiedBy>
  <cp:revision>2</cp:revision>
  <cp:lastPrinted>2016-01-06T15:39:00Z</cp:lastPrinted>
  <dcterms:created xsi:type="dcterms:W3CDTF">2018-11-29T15:20:00Z</dcterms:created>
  <dcterms:modified xsi:type="dcterms:W3CDTF">2018-11-29T15:20:00Z</dcterms:modified>
</cp:coreProperties>
</file>