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AB99" w14:textId="6C3E0179" w:rsidR="00465232" w:rsidRDefault="005E7FD0" w:rsidP="007A63AE">
      <w:pPr>
        <w:pStyle w:val="Footer"/>
        <w:rPr>
          <w:rFonts w:ascii="Candara" w:hAnsi="Candara"/>
          <w:b/>
          <w:sz w:val="32"/>
          <w:szCs w:val="32"/>
        </w:rPr>
      </w:pPr>
      <w:r w:rsidRPr="00263F54">
        <w:rPr>
          <w:rFonts w:ascii="Candara" w:hAnsi="Candara"/>
          <w:b/>
          <w:sz w:val="32"/>
          <w:szCs w:val="32"/>
        </w:rPr>
        <w:t>BIO</w:t>
      </w:r>
      <w:r w:rsidR="00AA2E3D">
        <w:rPr>
          <w:rFonts w:ascii="Candara" w:hAnsi="Candara"/>
          <w:b/>
          <w:sz w:val="32"/>
          <w:szCs w:val="32"/>
        </w:rPr>
        <w:t>S</w:t>
      </w:r>
      <w:r w:rsidRPr="00263F54">
        <w:rPr>
          <w:rFonts w:ascii="Candara" w:hAnsi="Candara"/>
          <w:b/>
          <w:sz w:val="32"/>
          <w:szCs w:val="32"/>
        </w:rPr>
        <w:t xml:space="preserve"> </w:t>
      </w:r>
      <w:r w:rsidR="00465232">
        <w:rPr>
          <w:rFonts w:ascii="Candara" w:hAnsi="Candara"/>
          <w:b/>
          <w:sz w:val="32"/>
          <w:szCs w:val="32"/>
        </w:rPr>
        <w:t>4</w:t>
      </w:r>
      <w:r w:rsidR="006F3F4E">
        <w:rPr>
          <w:rFonts w:ascii="Candara" w:hAnsi="Candara"/>
          <w:b/>
          <w:sz w:val="32"/>
          <w:szCs w:val="32"/>
        </w:rPr>
        <w:t>550</w:t>
      </w:r>
      <w:r w:rsidR="00465232">
        <w:rPr>
          <w:rFonts w:ascii="Candara" w:hAnsi="Candara"/>
          <w:b/>
          <w:sz w:val="32"/>
          <w:szCs w:val="32"/>
        </w:rPr>
        <w:t>/</w:t>
      </w:r>
      <w:r w:rsidR="006F3F4E">
        <w:rPr>
          <w:rFonts w:ascii="Candara" w:hAnsi="Candara"/>
          <w:b/>
          <w:sz w:val="32"/>
          <w:szCs w:val="32"/>
        </w:rPr>
        <w:t xml:space="preserve">BIOL </w:t>
      </w:r>
      <w:r w:rsidR="00465232">
        <w:rPr>
          <w:rFonts w:ascii="Candara" w:hAnsi="Candara"/>
          <w:b/>
          <w:sz w:val="32"/>
          <w:szCs w:val="32"/>
        </w:rPr>
        <w:t>8803. Origin of complex life: from cells to societies</w:t>
      </w:r>
      <w:r w:rsidR="007A63AE">
        <w:rPr>
          <w:rFonts w:ascii="Candara" w:hAnsi="Candara"/>
          <w:b/>
          <w:sz w:val="32"/>
          <w:szCs w:val="32"/>
        </w:rPr>
        <w:t xml:space="preserve">  </w:t>
      </w:r>
      <w:r w:rsidR="007A63AE">
        <w:rPr>
          <w:rFonts w:ascii="Candara" w:hAnsi="Candara"/>
          <w:b/>
          <w:sz w:val="32"/>
          <w:szCs w:val="32"/>
        </w:rPr>
        <w:tab/>
      </w:r>
    </w:p>
    <w:p w14:paraId="7EEE225F" w14:textId="46F93150" w:rsidR="005E7FD0" w:rsidRPr="009E3FD4" w:rsidRDefault="007A63AE" w:rsidP="009E3FD4">
      <w:pPr>
        <w:pStyle w:val="Footer"/>
        <w:rPr>
          <w:rFonts w:ascii="Candara" w:hAnsi="Candara"/>
          <w:sz w:val="20"/>
          <w:szCs w:val="20"/>
        </w:rPr>
      </w:pPr>
      <w:r w:rsidRPr="007A63AE">
        <w:rPr>
          <w:rFonts w:ascii="Candara" w:hAnsi="Candara"/>
          <w:sz w:val="20"/>
          <w:szCs w:val="20"/>
        </w:rPr>
        <w:t xml:space="preserve">Last revised </w:t>
      </w:r>
      <w:r w:rsidRPr="007A63AE">
        <w:rPr>
          <w:rFonts w:ascii="Candara" w:hAnsi="Candara"/>
          <w:sz w:val="20"/>
          <w:szCs w:val="20"/>
        </w:rPr>
        <w:fldChar w:fldCharType="begin"/>
      </w:r>
      <w:r w:rsidRPr="007A63AE">
        <w:rPr>
          <w:rFonts w:ascii="Candara" w:hAnsi="Candara"/>
          <w:sz w:val="20"/>
          <w:szCs w:val="20"/>
        </w:rPr>
        <w:instrText xml:space="preserve"> TIME \@ "d MMMM yyyy" </w:instrText>
      </w:r>
      <w:r w:rsidRPr="007A63AE">
        <w:rPr>
          <w:rFonts w:ascii="Candara" w:hAnsi="Candara"/>
          <w:sz w:val="20"/>
          <w:szCs w:val="20"/>
        </w:rPr>
        <w:fldChar w:fldCharType="separate"/>
      </w:r>
      <w:r w:rsidR="006F3F4E">
        <w:rPr>
          <w:rFonts w:ascii="Candara" w:hAnsi="Candara"/>
          <w:noProof/>
          <w:sz w:val="20"/>
          <w:szCs w:val="20"/>
        </w:rPr>
        <w:t>26 November 2018</w:t>
      </w:r>
      <w:r w:rsidRPr="007A63AE">
        <w:rPr>
          <w:rFonts w:ascii="Candara" w:hAnsi="Candara"/>
          <w:sz w:val="20"/>
          <w:szCs w:val="20"/>
        </w:rPr>
        <w:fldChar w:fldCharType="end"/>
      </w:r>
    </w:p>
    <w:p w14:paraId="52477BFC" w14:textId="31FFD18D" w:rsidR="005E7FD0" w:rsidRPr="00263F54" w:rsidRDefault="00AB5314" w:rsidP="00B53990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Spring </w:t>
      </w:r>
      <w:r w:rsidR="00B53990" w:rsidRPr="00263F54">
        <w:rPr>
          <w:rFonts w:ascii="Candara" w:hAnsi="Candara"/>
          <w:sz w:val="22"/>
          <w:szCs w:val="22"/>
        </w:rPr>
        <w:t>Semester 201</w:t>
      </w:r>
      <w:r>
        <w:rPr>
          <w:rFonts w:ascii="Candara" w:hAnsi="Candara"/>
          <w:sz w:val="22"/>
          <w:szCs w:val="22"/>
        </w:rPr>
        <w:t>8</w:t>
      </w:r>
      <w:r w:rsidR="00E50193">
        <w:rPr>
          <w:rFonts w:ascii="Candara" w:hAnsi="Candara"/>
          <w:sz w:val="22"/>
          <w:szCs w:val="22"/>
        </w:rPr>
        <w:t xml:space="preserve">, 3 credits         </w:t>
      </w:r>
      <w:r w:rsidR="00B53990" w:rsidRPr="00263F54">
        <w:rPr>
          <w:rFonts w:ascii="Candara" w:hAnsi="Candara"/>
          <w:sz w:val="22"/>
          <w:szCs w:val="22"/>
        </w:rPr>
        <w:t xml:space="preserve">Time: </w:t>
      </w:r>
      <w:r w:rsidR="00D70ED0">
        <w:rPr>
          <w:rFonts w:ascii="Candara" w:hAnsi="Candara"/>
          <w:sz w:val="22"/>
          <w:szCs w:val="22"/>
        </w:rPr>
        <w:t>MWF</w:t>
      </w:r>
      <w:r w:rsidR="004E2FFB" w:rsidRPr="00263F54">
        <w:rPr>
          <w:rFonts w:ascii="Candara" w:hAnsi="Candara"/>
          <w:sz w:val="22"/>
          <w:szCs w:val="22"/>
        </w:rPr>
        <w:t xml:space="preserve"> </w:t>
      </w:r>
      <w:r w:rsidR="00D5704A">
        <w:rPr>
          <w:rFonts w:ascii="Candara" w:hAnsi="Candara"/>
          <w:sz w:val="22"/>
          <w:szCs w:val="22"/>
        </w:rPr>
        <w:t>10:10</w:t>
      </w:r>
      <w:r w:rsidR="004E2FFB" w:rsidRPr="00263F54">
        <w:rPr>
          <w:rFonts w:ascii="Candara" w:hAnsi="Candara"/>
          <w:sz w:val="22"/>
          <w:szCs w:val="22"/>
        </w:rPr>
        <w:t xml:space="preserve"> – </w:t>
      </w:r>
      <w:r w:rsidR="00BB757E">
        <w:rPr>
          <w:rFonts w:ascii="Candara" w:hAnsi="Candara"/>
          <w:sz w:val="22"/>
          <w:szCs w:val="22"/>
        </w:rPr>
        <w:t>1</w:t>
      </w:r>
      <w:r w:rsidR="00D70ED0">
        <w:rPr>
          <w:rFonts w:ascii="Candara" w:hAnsi="Candara"/>
          <w:sz w:val="22"/>
          <w:szCs w:val="22"/>
        </w:rPr>
        <w:t>1:</w:t>
      </w:r>
      <w:r w:rsidR="00D5704A">
        <w:rPr>
          <w:rFonts w:ascii="Candara" w:hAnsi="Candara"/>
          <w:sz w:val="22"/>
          <w:szCs w:val="22"/>
        </w:rPr>
        <w:t>00</w:t>
      </w:r>
      <w:r w:rsidR="005E7FD0" w:rsidRPr="00263F54">
        <w:rPr>
          <w:rFonts w:ascii="Candara" w:hAnsi="Candara"/>
          <w:sz w:val="22"/>
          <w:szCs w:val="22"/>
        </w:rPr>
        <w:t xml:space="preserve"> </w:t>
      </w:r>
      <w:r w:rsidR="004E2FFB" w:rsidRPr="00263F54">
        <w:rPr>
          <w:rFonts w:ascii="Candara" w:hAnsi="Candara"/>
          <w:sz w:val="22"/>
          <w:szCs w:val="22"/>
        </w:rPr>
        <w:t>p</w:t>
      </w:r>
      <w:r w:rsidR="005E7FD0" w:rsidRPr="00263F54">
        <w:rPr>
          <w:rFonts w:ascii="Candara" w:hAnsi="Candara"/>
          <w:sz w:val="22"/>
          <w:szCs w:val="22"/>
        </w:rPr>
        <w:t>m</w:t>
      </w:r>
      <w:r w:rsidR="00E50193">
        <w:rPr>
          <w:rFonts w:ascii="Candara" w:hAnsi="Candara"/>
          <w:sz w:val="22"/>
          <w:szCs w:val="22"/>
        </w:rPr>
        <w:t xml:space="preserve">          </w:t>
      </w:r>
      <w:r w:rsidR="00B53990" w:rsidRPr="00263F54">
        <w:rPr>
          <w:rFonts w:ascii="Candara" w:hAnsi="Candara"/>
          <w:sz w:val="22"/>
          <w:szCs w:val="22"/>
        </w:rPr>
        <w:t xml:space="preserve">Location: </w:t>
      </w:r>
      <w:r w:rsidR="00957B3C" w:rsidRPr="00957B3C">
        <w:rPr>
          <w:rFonts w:ascii="Candara" w:hAnsi="Candara"/>
          <w:sz w:val="22"/>
          <w:szCs w:val="22"/>
        </w:rPr>
        <w:t>Cherry Emerson 204</w:t>
      </w:r>
    </w:p>
    <w:p w14:paraId="03F05299" w14:textId="77777777" w:rsidR="00B53990" w:rsidRPr="00263F54" w:rsidRDefault="00B53990" w:rsidP="005E7FD0">
      <w:pPr>
        <w:rPr>
          <w:rFonts w:ascii="Candara" w:hAnsi="Candara"/>
          <w:b/>
          <w:sz w:val="22"/>
          <w:szCs w:val="22"/>
        </w:rPr>
      </w:pPr>
    </w:p>
    <w:p w14:paraId="1B6C6617" w14:textId="3CF9D32F" w:rsidR="005E7FD0" w:rsidRPr="00263F54" w:rsidRDefault="000C04CA" w:rsidP="005E7FD0">
      <w:pPr>
        <w:rPr>
          <w:rFonts w:ascii="Candara" w:hAnsi="Candara"/>
          <w:b/>
          <w:sz w:val="22"/>
          <w:szCs w:val="22"/>
        </w:rPr>
        <w:sectPr w:rsidR="005E7FD0" w:rsidRPr="00263F54" w:rsidSect="0032764A">
          <w:pgSz w:w="12240" w:h="15840"/>
          <w:pgMar w:top="864" w:right="1440" w:bottom="864" w:left="1440" w:header="720" w:footer="720" w:gutter="0"/>
          <w:cols w:space="720"/>
        </w:sectPr>
      </w:pPr>
      <w:r>
        <w:rPr>
          <w:rFonts w:ascii="Candara" w:hAnsi="Candara"/>
          <w:b/>
          <w:sz w:val="22"/>
          <w:szCs w:val="22"/>
        </w:rPr>
        <w:t>Instructor</w:t>
      </w:r>
    </w:p>
    <w:p w14:paraId="02B31060" w14:textId="77777777" w:rsidR="008044C0" w:rsidRPr="00263F54" w:rsidRDefault="008044C0" w:rsidP="008044C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Dr. Will Ratcliff</w:t>
      </w:r>
    </w:p>
    <w:p w14:paraId="3CFB6115" w14:textId="77777777" w:rsidR="008044C0" w:rsidRPr="00E272F8" w:rsidRDefault="008044C0" w:rsidP="008044C0">
      <w:pPr>
        <w:ind w:left="180" w:right="-630"/>
        <w:rPr>
          <w:rFonts w:ascii="Candara" w:hAnsi="Candara"/>
          <w:sz w:val="22"/>
          <w:szCs w:val="22"/>
        </w:rPr>
      </w:pPr>
      <w:r w:rsidRPr="00E272F8">
        <w:rPr>
          <w:rFonts w:ascii="Candara" w:hAnsi="Candara"/>
          <w:sz w:val="22"/>
          <w:szCs w:val="22"/>
        </w:rPr>
        <w:t>Office: 2240 E</w:t>
      </w:r>
      <w:r>
        <w:rPr>
          <w:rFonts w:ascii="Candara" w:hAnsi="Candara"/>
          <w:sz w:val="22"/>
          <w:szCs w:val="22"/>
        </w:rPr>
        <w:t>S&amp;T</w:t>
      </w:r>
    </w:p>
    <w:p w14:paraId="08004DE9" w14:textId="77777777" w:rsidR="008044C0" w:rsidRPr="00E272F8" w:rsidRDefault="008044C0" w:rsidP="008044C0">
      <w:pPr>
        <w:ind w:left="180" w:right="-630"/>
        <w:rPr>
          <w:rFonts w:ascii="Candara" w:hAnsi="Candara"/>
          <w:sz w:val="22"/>
          <w:szCs w:val="22"/>
        </w:rPr>
      </w:pPr>
      <w:r w:rsidRPr="00E272F8">
        <w:rPr>
          <w:rFonts w:ascii="Candara" w:hAnsi="Candara"/>
          <w:sz w:val="22"/>
          <w:szCs w:val="22"/>
        </w:rPr>
        <w:t>Phone: 404-894</w:t>
      </w:r>
      <w:r>
        <w:rPr>
          <w:rFonts w:ascii="Candara" w:hAnsi="Candara"/>
          <w:sz w:val="22"/>
          <w:szCs w:val="22"/>
        </w:rPr>
        <w:t>-</w:t>
      </w:r>
      <w:r w:rsidRPr="00E272F8">
        <w:rPr>
          <w:rFonts w:ascii="Candara" w:hAnsi="Candara"/>
          <w:sz w:val="22"/>
          <w:szCs w:val="22"/>
        </w:rPr>
        <w:t>8906</w:t>
      </w:r>
    </w:p>
    <w:p w14:paraId="019C69CA" w14:textId="77777777" w:rsidR="008044C0" w:rsidRPr="00E272F8" w:rsidRDefault="008044C0" w:rsidP="008044C0">
      <w:pPr>
        <w:ind w:left="180" w:right="-630"/>
        <w:rPr>
          <w:rFonts w:ascii="Candara" w:hAnsi="Candara"/>
          <w:sz w:val="22"/>
          <w:szCs w:val="22"/>
        </w:rPr>
      </w:pPr>
      <w:r w:rsidRPr="00E272F8">
        <w:rPr>
          <w:rFonts w:ascii="Candara" w:hAnsi="Candara"/>
          <w:sz w:val="22"/>
          <w:szCs w:val="22"/>
        </w:rPr>
        <w:t>Email: will.ratcliff@biology.gatech.edu</w:t>
      </w:r>
    </w:p>
    <w:p w14:paraId="703223FA" w14:textId="423AE3B3" w:rsidR="008044C0" w:rsidRDefault="00A90072" w:rsidP="008044C0">
      <w:pPr>
        <w:ind w:left="18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Office hours: </w:t>
      </w:r>
      <w:r w:rsidR="006F7E9B">
        <w:rPr>
          <w:rFonts w:ascii="Candara" w:hAnsi="Candara"/>
          <w:sz w:val="22"/>
          <w:szCs w:val="22"/>
        </w:rPr>
        <w:t>M</w:t>
      </w:r>
      <w:r w:rsidR="00574A1F">
        <w:rPr>
          <w:rFonts w:ascii="Candara" w:hAnsi="Candara"/>
          <w:sz w:val="22"/>
          <w:szCs w:val="22"/>
        </w:rPr>
        <w:t>onday</w:t>
      </w:r>
      <w:r>
        <w:rPr>
          <w:rFonts w:ascii="Candara" w:hAnsi="Candara"/>
          <w:sz w:val="22"/>
          <w:szCs w:val="22"/>
        </w:rPr>
        <w:t xml:space="preserve"> </w:t>
      </w:r>
      <w:r w:rsidR="006F7E9B">
        <w:rPr>
          <w:rFonts w:ascii="Candara" w:hAnsi="Candara"/>
          <w:sz w:val="22"/>
          <w:szCs w:val="22"/>
        </w:rPr>
        <w:t>1</w:t>
      </w:r>
      <w:r w:rsidR="00634C0E">
        <w:rPr>
          <w:rFonts w:ascii="Candara" w:hAnsi="Candara"/>
          <w:sz w:val="22"/>
          <w:szCs w:val="22"/>
        </w:rPr>
        <w:t>-</w:t>
      </w:r>
      <w:r w:rsidR="006F7E9B">
        <w:rPr>
          <w:rFonts w:ascii="Candara" w:hAnsi="Candara"/>
          <w:sz w:val="22"/>
          <w:szCs w:val="22"/>
        </w:rPr>
        <w:t>2</w:t>
      </w:r>
      <w:r w:rsidR="008044C0" w:rsidRPr="00A42A47">
        <w:rPr>
          <w:rFonts w:ascii="Candara" w:hAnsi="Candara"/>
          <w:sz w:val="22"/>
          <w:szCs w:val="22"/>
        </w:rPr>
        <w:t xml:space="preserve"> pm &amp; by appt</w:t>
      </w:r>
      <w:r w:rsidR="002506FF">
        <w:rPr>
          <w:rFonts w:ascii="Candara" w:hAnsi="Candara"/>
          <w:sz w:val="22"/>
          <w:szCs w:val="22"/>
        </w:rPr>
        <w:t>.</w:t>
      </w:r>
    </w:p>
    <w:p w14:paraId="06ECDC54" w14:textId="77777777" w:rsidR="00A90072" w:rsidRDefault="00A90072" w:rsidP="008044C0">
      <w:pPr>
        <w:rPr>
          <w:rFonts w:ascii="Candara" w:hAnsi="Candara"/>
          <w:sz w:val="22"/>
          <w:szCs w:val="22"/>
        </w:rPr>
      </w:pPr>
    </w:p>
    <w:p w14:paraId="6F43BD7E" w14:textId="77777777" w:rsidR="005E7FD0" w:rsidRPr="00263F54" w:rsidRDefault="005E7FD0" w:rsidP="005E7FD0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Overview</w:t>
      </w:r>
    </w:p>
    <w:p w14:paraId="14C983B6" w14:textId="505B70B2" w:rsidR="005E7FD0" w:rsidRDefault="00CA5D8D" w:rsidP="004E2FFB">
      <w:pPr>
        <w:pStyle w:val="Default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‘Origin of Complex Life’</w:t>
      </w:r>
      <w:r w:rsidR="004E2FFB" w:rsidRPr="00A42A47">
        <w:rPr>
          <w:rFonts w:ascii="Candara" w:hAnsi="Candara"/>
          <w:sz w:val="22"/>
          <w:szCs w:val="22"/>
        </w:rPr>
        <w:t xml:space="preserve"> is an active-learning class where students will gain a</w:t>
      </w:r>
      <w:r w:rsidR="004E2FFB" w:rsidRPr="00263F54">
        <w:rPr>
          <w:rFonts w:ascii="Candara" w:hAnsi="Candara"/>
          <w:sz w:val="22"/>
          <w:szCs w:val="22"/>
        </w:rPr>
        <w:t xml:space="preserve"> comprehensive overview </w:t>
      </w:r>
      <w:r>
        <w:rPr>
          <w:rFonts w:ascii="Candara" w:hAnsi="Candara"/>
          <w:sz w:val="22"/>
          <w:szCs w:val="22"/>
        </w:rPr>
        <w:t xml:space="preserve">of how complex life arose on Earth. </w:t>
      </w:r>
      <w:r w:rsidR="0085695C">
        <w:rPr>
          <w:rFonts w:ascii="Candara" w:hAnsi="Candara"/>
          <w:sz w:val="22"/>
          <w:szCs w:val="22"/>
        </w:rPr>
        <w:t>L</w:t>
      </w:r>
      <w:r w:rsidR="0083474A">
        <w:rPr>
          <w:rFonts w:ascii="Candara" w:hAnsi="Candara"/>
          <w:sz w:val="22"/>
          <w:szCs w:val="22"/>
        </w:rPr>
        <w:t xml:space="preserve">ife on Earth started out simple (not even cellular!), and </w:t>
      </w:r>
      <w:r w:rsidR="007D46A1">
        <w:rPr>
          <w:rFonts w:ascii="Candara" w:hAnsi="Candara"/>
          <w:sz w:val="22"/>
          <w:szCs w:val="22"/>
        </w:rPr>
        <w:t xml:space="preserve">some lineages </w:t>
      </w:r>
      <w:r w:rsidR="0083474A">
        <w:rPr>
          <w:rFonts w:ascii="Candara" w:hAnsi="Candara"/>
          <w:sz w:val="22"/>
          <w:szCs w:val="22"/>
        </w:rPr>
        <w:t>progressively evolved to be larger and more complex. The world we live in today looks the way it does because of a few key evolutionary steps, termed “major transitions in evolution”, in which more complex organisms evolved from consortia of simpler ancestors. For example, eukaryotic cells arose from a symbiosis between prokaryotes, and multicellula</w:t>
      </w:r>
      <w:r w:rsidR="006349F5">
        <w:rPr>
          <w:rFonts w:ascii="Candara" w:hAnsi="Candara"/>
          <w:sz w:val="22"/>
          <w:szCs w:val="22"/>
        </w:rPr>
        <w:t>r organisms evolved from single-</w:t>
      </w:r>
      <w:r w:rsidR="0083474A">
        <w:rPr>
          <w:rFonts w:ascii="Candara" w:hAnsi="Candara"/>
          <w:sz w:val="22"/>
          <w:szCs w:val="22"/>
        </w:rPr>
        <w:t xml:space="preserve">celled ancestors. In this class you will learn the both how major transitions can occur in evolution and what we know about how complex life has evolved on Earth. </w:t>
      </w:r>
      <w:r w:rsidR="004E2FFB" w:rsidRPr="00263F54">
        <w:rPr>
          <w:rFonts w:ascii="Candara" w:hAnsi="Candara"/>
          <w:sz w:val="22"/>
          <w:szCs w:val="22"/>
        </w:rPr>
        <w:t xml:space="preserve">By the end of this course, you </w:t>
      </w:r>
      <w:r w:rsidR="007E59E4">
        <w:rPr>
          <w:rFonts w:ascii="Candara" w:hAnsi="Candara"/>
          <w:sz w:val="22"/>
          <w:szCs w:val="22"/>
        </w:rPr>
        <w:t>should learn</w:t>
      </w:r>
      <w:r w:rsidR="004E2FFB" w:rsidRPr="00263F54">
        <w:rPr>
          <w:rFonts w:ascii="Candara" w:hAnsi="Candara"/>
          <w:sz w:val="22"/>
          <w:szCs w:val="22"/>
        </w:rPr>
        <w:t>:</w:t>
      </w:r>
    </w:p>
    <w:p w14:paraId="5D4A5C25" w14:textId="77777777" w:rsidR="00D171E3" w:rsidRDefault="00D171E3" w:rsidP="004E2FFB">
      <w:pPr>
        <w:pStyle w:val="Default"/>
        <w:rPr>
          <w:rFonts w:ascii="Candara" w:hAnsi="Candara"/>
          <w:sz w:val="22"/>
          <w:szCs w:val="22"/>
        </w:rPr>
      </w:pPr>
    </w:p>
    <w:p w14:paraId="3DA48A52" w14:textId="2E7E05F0" w:rsidR="007E59E4" w:rsidRPr="00E836DE" w:rsidRDefault="00E836DE" w:rsidP="00E836DE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Basic evolutionary principles, including decent with modification, natural selection, adaptation, and neutral evolutionary processes such as genetic drift.</w:t>
      </w:r>
    </w:p>
    <w:p w14:paraId="23DDF897" w14:textId="490858AE" w:rsidR="007E59E4" w:rsidRDefault="007E59E4" w:rsidP="004E2FFB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How social evolution can lead the </w:t>
      </w:r>
      <w:r w:rsidR="00DB5199">
        <w:rPr>
          <w:rFonts w:ascii="Candara" w:hAnsi="Candara"/>
          <w:sz w:val="22"/>
          <w:szCs w:val="22"/>
        </w:rPr>
        <w:t>origin</w:t>
      </w:r>
      <w:r>
        <w:rPr>
          <w:rFonts w:ascii="Candara" w:hAnsi="Candara"/>
          <w:sz w:val="22"/>
          <w:szCs w:val="22"/>
        </w:rPr>
        <w:t xml:space="preserve"> of new kinds of organism (</w:t>
      </w:r>
      <w:r w:rsidRPr="00D853AF">
        <w:rPr>
          <w:rFonts w:ascii="Candara" w:hAnsi="Candara"/>
          <w:i/>
          <w:sz w:val="22"/>
          <w:szCs w:val="22"/>
        </w:rPr>
        <w:t>i.e.</w:t>
      </w:r>
      <w:r>
        <w:rPr>
          <w:rFonts w:ascii="Candara" w:hAnsi="Candara"/>
          <w:sz w:val="22"/>
          <w:szCs w:val="22"/>
        </w:rPr>
        <w:t>, Evolutionary Transitions in Individuality).</w:t>
      </w:r>
    </w:p>
    <w:p w14:paraId="08BDD6FB" w14:textId="6D2282EF" w:rsidR="00D171E3" w:rsidRDefault="00D171E3" w:rsidP="004E2FFB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How </w:t>
      </w:r>
      <w:r w:rsidR="00B648D4">
        <w:rPr>
          <w:rFonts w:ascii="Candara" w:hAnsi="Candara"/>
          <w:sz w:val="22"/>
          <w:szCs w:val="22"/>
        </w:rPr>
        <w:t xml:space="preserve">innovations in </w:t>
      </w:r>
      <w:r>
        <w:rPr>
          <w:rFonts w:ascii="Candara" w:hAnsi="Candara"/>
          <w:sz w:val="22"/>
          <w:szCs w:val="22"/>
        </w:rPr>
        <w:t xml:space="preserve">information </w:t>
      </w:r>
      <w:r w:rsidR="00B648D4">
        <w:rPr>
          <w:rFonts w:ascii="Candara" w:hAnsi="Candara"/>
          <w:sz w:val="22"/>
          <w:szCs w:val="22"/>
        </w:rPr>
        <w:t>storage, processing and transfer</w:t>
      </w:r>
      <w:r>
        <w:rPr>
          <w:rFonts w:ascii="Candara" w:hAnsi="Candara"/>
          <w:sz w:val="22"/>
          <w:szCs w:val="22"/>
        </w:rPr>
        <w:t xml:space="preserve"> (</w:t>
      </w:r>
      <w:r w:rsidRPr="00D853AF">
        <w:rPr>
          <w:rFonts w:ascii="Candara" w:hAnsi="Candara"/>
          <w:i/>
          <w:sz w:val="22"/>
          <w:szCs w:val="22"/>
        </w:rPr>
        <w:t>e.g.</w:t>
      </w:r>
      <w:r>
        <w:rPr>
          <w:rFonts w:ascii="Candara" w:hAnsi="Candara"/>
          <w:sz w:val="22"/>
          <w:szCs w:val="22"/>
        </w:rPr>
        <w:t xml:space="preserve">, </w:t>
      </w:r>
      <w:r w:rsidR="00F00F4C">
        <w:rPr>
          <w:rFonts w:ascii="Candara" w:hAnsi="Candara"/>
          <w:sz w:val="22"/>
          <w:szCs w:val="22"/>
        </w:rPr>
        <w:t xml:space="preserve">the genetic code, </w:t>
      </w:r>
      <w:r>
        <w:rPr>
          <w:rFonts w:ascii="Candara" w:hAnsi="Candara"/>
          <w:sz w:val="22"/>
          <w:szCs w:val="22"/>
        </w:rPr>
        <w:t>sexual recombination</w:t>
      </w:r>
      <w:r w:rsidR="00DB5199">
        <w:rPr>
          <w:rFonts w:ascii="Candara" w:hAnsi="Candara"/>
          <w:sz w:val="22"/>
          <w:szCs w:val="22"/>
        </w:rPr>
        <w:t>, intelligence,</w:t>
      </w:r>
      <w:r>
        <w:rPr>
          <w:rFonts w:ascii="Candara" w:hAnsi="Candara"/>
          <w:sz w:val="22"/>
          <w:szCs w:val="22"/>
        </w:rPr>
        <w:t xml:space="preserve"> </w:t>
      </w:r>
      <w:r w:rsidR="006C753A">
        <w:rPr>
          <w:rFonts w:ascii="Candara" w:hAnsi="Candara"/>
          <w:sz w:val="22"/>
          <w:szCs w:val="22"/>
        </w:rPr>
        <w:t>language</w:t>
      </w:r>
      <w:r w:rsidR="00DB5199">
        <w:rPr>
          <w:rFonts w:ascii="Candara" w:hAnsi="Candara"/>
          <w:sz w:val="22"/>
          <w:szCs w:val="22"/>
        </w:rPr>
        <w:t>, trade, and money</w:t>
      </w:r>
      <w:r>
        <w:rPr>
          <w:rFonts w:ascii="Candara" w:hAnsi="Candara"/>
          <w:sz w:val="22"/>
          <w:szCs w:val="22"/>
        </w:rPr>
        <w:t>) can</w:t>
      </w:r>
      <w:r w:rsidR="00FF0FFA">
        <w:rPr>
          <w:rFonts w:ascii="Candara" w:hAnsi="Candara"/>
          <w:sz w:val="22"/>
          <w:szCs w:val="22"/>
        </w:rPr>
        <w:t xml:space="preserve"> spur</w:t>
      </w:r>
      <w:r w:rsidR="00484006">
        <w:rPr>
          <w:rFonts w:ascii="Candara" w:hAnsi="Candara"/>
          <w:sz w:val="22"/>
          <w:szCs w:val="22"/>
        </w:rPr>
        <w:t xml:space="preserve"> biological</w:t>
      </w:r>
      <w:r w:rsidR="00FF0FFA">
        <w:rPr>
          <w:rFonts w:ascii="Candara" w:hAnsi="Candara"/>
          <w:sz w:val="22"/>
          <w:szCs w:val="22"/>
        </w:rPr>
        <w:t xml:space="preserve"> </w:t>
      </w:r>
      <w:r w:rsidR="00484006">
        <w:rPr>
          <w:rFonts w:ascii="Candara" w:hAnsi="Candara"/>
          <w:sz w:val="22"/>
          <w:szCs w:val="22"/>
        </w:rPr>
        <w:t>revolutions</w:t>
      </w:r>
      <w:r>
        <w:rPr>
          <w:rFonts w:ascii="Candara" w:hAnsi="Candara"/>
          <w:sz w:val="22"/>
          <w:szCs w:val="22"/>
        </w:rPr>
        <w:t>, and how this is distinct from an evolutionary transition in individuality.</w:t>
      </w:r>
    </w:p>
    <w:p w14:paraId="6473F5D6" w14:textId="3E1B4F9A" w:rsidR="00DB5199" w:rsidRPr="00D6473D" w:rsidRDefault="00484006" w:rsidP="00D6473D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How similar principles underlie diverse and independent steps in the evolution of complex life. </w:t>
      </w:r>
      <w:r w:rsidR="007E59E4">
        <w:rPr>
          <w:rFonts w:ascii="Candara" w:hAnsi="Candara"/>
          <w:sz w:val="22"/>
          <w:szCs w:val="22"/>
        </w:rPr>
        <w:t xml:space="preserve">We will consider </w:t>
      </w:r>
      <w:r w:rsidR="00621FDA">
        <w:rPr>
          <w:rFonts w:ascii="Candara" w:hAnsi="Candara"/>
          <w:sz w:val="22"/>
          <w:szCs w:val="22"/>
        </w:rPr>
        <w:t>how what</w:t>
      </w:r>
      <w:r w:rsidR="007E59E4">
        <w:rPr>
          <w:rFonts w:ascii="Candara" w:hAnsi="Candara"/>
          <w:sz w:val="22"/>
          <w:szCs w:val="22"/>
        </w:rPr>
        <w:t xml:space="preserve"> we’ve learned </w:t>
      </w:r>
      <w:r w:rsidR="00621FDA">
        <w:rPr>
          <w:rFonts w:ascii="Candara" w:hAnsi="Candara"/>
          <w:sz w:val="22"/>
          <w:szCs w:val="22"/>
        </w:rPr>
        <w:t xml:space="preserve">about the evolution of complex life on Earth may apply </w:t>
      </w:r>
      <w:r w:rsidR="007E59E4">
        <w:rPr>
          <w:rFonts w:ascii="Candara" w:hAnsi="Candara"/>
          <w:sz w:val="22"/>
          <w:szCs w:val="22"/>
        </w:rPr>
        <w:t>elsewhere in the Universe.</w:t>
      </w:r>
    </w:p>
    <w:p w14:paraId="16AAA5E1" w14:textId="77777777" w:rsidR="00D171E3" w:rsidRDefault="00D171E3" w:rsidP="00D171E3">
      <w:pPr>
        <w:pStyle w:val="Default"/>
        <w:ind w:left="360"/>
        <w:rPr>
          <w:rFonts w:ascii="Candara" w:hAnsi="Candara"/>
          <w:sz w:val="22"/>
          <w:szCs w:val="22"/>
        </w:rPr>
      </w:pPr>
    </w:p>
    <w:p w14:paraId="14C4DD09" w14:textId="68036FCC" w:rsidR="00990B78" w:rsidRPr="006C7C69" w:rsidRDefault="006C7C69" w:rsidP="00D171E3">
      <w:pPr>
        <w:pStyle w:val="Default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You will also learn to read, </w:t>
      </w:r>
      <w:r w:rsidR="00404FCC">
        <w:rPr>
          <w:rFonts w:ascii="Candara" w:hAnsi="Candara"/>
          <w:bCs/>
          <w:sz w:val="22"/>
          <w:szCs w:val="22"/>
        </w:rPr>
        <w:t xml:space="preserve">analyze </w:t>
      </w:r>
      <w:r>
        <w:rPr>
          <w:rFonts w:ascii="Candara" w:hAnsi="Candara"/>
          <w:bCs/>
          <w:sz w:val="22"/>
          <w:szCs w:val="22"/>
        </w:rPr>
        <w:t xml:space="preserve">and discuss </w:t>
      </w:r>
      <w:r w:rsidR="00404FCC">
        <w:rPr>
          <w:rFonts w:ascii="Candara" w:hAnsi="Candara"/>
          <w:bCs/>
          <w:sz w:val="22"/>
          <w:szCs w:val="22"/>
        </w:rPr>
        <w:t xml:space="preserve">scientific papers, </w:t>
      </w:r>
      <w:r w:rsidR="00891DE4">
        <w:rPr>
          <w:rFonts w:ascii="Candara" w:hAnsi="Candara"/>
          <w:bCs/>
          <w:sz w:val="22"/>
          <w:szCs w:val="22"/>
        </w:rPr>
        <w:t xml:space="preserve">learn </w:t>
      </w:r>
      <w:r>
        <w:rPr>
          <w:rFonts w:ascii="Candara" w:hAnsi="Candara"/>
          <w:bCs/>
          <w:sz w:val="22"/>
          <w:szCs w:val="22"/>
        </w:rPr>
        <w:t xml:space="preserve">how to use simple mathematical models to make inference in to evolutionary processes, and if you are in 8803, how to write a compelling scientific paper. </w:t>
      </w:r>
      <w:r w:rsidR="009D1D55">
        <w:rPr>
          <w:rFonts w:ascii="Candara" w:hAnsi="Candara"/>
          <w:bCs/>
          <w:sz w:val="22"/>
          <w:szCs w:val="22"/>
        </w:rPr>
        <w:t>Finally, i</w:t>
      </w:r>
      <w:r w:rsidR="00D171E3">
        <w:rPr>
          <w:rFonts w:ascii="Candara" w:hAnsi="Candara"/>
          <w:bCs/>
          <w:sz w:val="22"/>
          <w:szCs w:val="22"/>
        </w:rPr>
        <w:t xml:space="preserve">t is my hope that this course will </w:t>
      </w:r>
      <w:r w:rsidR="00072247">
        <w:rPr>
          <w:rFonts w:ascii="Candara" w:hAnsi="Candara"/>
          <w:bCs/>
          <w:sz w:val="22"/>
          <w:szCs w:val="22"/>
        </w:rPr>
        <w:t xml:space="preserve">give you a new perspective on Life (not necessarily your own, but I’m cool with that too), causing </w:t>
      </w:r>
      <w:r w:rsidR="00D171E3">
        <w:rPr>
          <w:rFonts w:ascii="Candara" w:hAnsi="Candara"/>
          <w:bCs/>
          <w:sz w:val="22"/>
          <w:szCs w:val="22"/>
        </w:rPr>
        <w:t>you to v</w:t>
      </w:r>
      <w:r w:rsidR="00E80173" w:rsidRPr="00D171E3">
        <w:rPr>
          <w:rFonts w:ascii="Candara" w:hAnsi="Candara"/>
          <w:bCs/>
          <w:sz w:val="22"/>
          <w:szCs w:val="22"/>
        </w:rPr>
        <w:t>iew the world through a new lens</w:t>
      </w:r>
      <w:r w:rsidR="0060007B" w:rsidRPr="00D171E3">
        <w:rPr>
          <w:rFonts w:ascii="Candara" w:hAnsi="Candara"/>
          <w:bCs/>
          <w:sz w:val="22"/>
          <w:szCs w:val="22"/>
        </w:rPr>
        <w:t>.</w:t>
      </w:r>
    </w:p>
    <w:p w14:paraId="18257BED" w14:textId="2397E1F9" w:rsidR="004E2FFB" w:rsidRPr="00885915" w:rsidRDefault="004E2FFB" w:rsidP="00885915">
      <w:pPr>
        <w:pStyle w:val="Default"/>
        <w:ind w:left="720"/>
        <w:rPr>
          <w:rFonts w:ascii="Candara" w:hAnsi="Candara"/>
          <w:sz w:val="22"/>
          <w:szCs w:val="22"/>
        </w:rPr>
      </w:pPr>
    </w:p>
    <w:p w14:paraId="4E3E7191" w14:textId="77058AA3" w:rsidR="005E7FD0" w:rsidRPr="007C23CA" w:rsidRDefault="005E7FD0" w:rsidP="005E7FD0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Prerequisites</w:t>
      </w:r>
      <w:r w:rsidR="008D4A4D">
        <w:rPr>
          <w:rFonts w:ascii="Candara" w:hAnsi="Candara"/>
          <w:b/>
          <w:sz w:val="22"/>
          <w:szCs w:val="22"/>
        </w:rPr>
        <w:t xml:space="preserve">: </w:t>
      </w:r>
      <w:r w:rsidR="00192F1D">
        <w:rPr>
          <w:rFonts w:ascii="Candara" w:hAnsi="Candara"/>
          <w:sz w:val="22"/>
          <w:szCs w:val="22"/>
        </w:rPr>
        <w:t>Biological Principles (</w:t>
      </w:r>
      <w:r w:rsidR="004E2FFB" w:rsidRPr="00263F54">
        <w:rPr>
          <w:rFonts w:ascii="Candara" w:hAnsi="Candara"/>
          <w:sz w:val="22"/>
          <w:szCs w:val="22"/>
        </w:rPr>
        <w:t xml:space="preserve">BIOL </w:t>
      </w:r>
      <w:r w:rsidR="00192F1D">
        <w:rPr>
          <w:rFonts w:ascii="Candara" w:hAnsi="Candara"/>
          <w:sz w:val="22"/>
          <w:szCs w:val="22"/>
        </w:rPr>
        <w:t>1510</w:t>
      </w:r>
      <w:r w:rsidR="006F3F4E">
        <w:rPr>
          <w:rFonts w:ascii="Candara" w:hAnsi="Candara"/>
          <w:sz w:val="22"/>
          <w:szCs w:val="22"/>
        </w:rPr>
        <w:t>/</w:t>
      </w:r>
      <w:proofErr w:type="gramStart"/>
      <w:r w:rsidR="006F3F4E">
        <w:rPr>
          <w:rFonts w:ascii="Candara" w:hAnsi="Candara"/>
          <w:sz w:val="22"/>
          <w:szCs w:val="22"/>
        </w:rPr>
        <w:t>11;  BIOS</w:t>
      </w:r>
      <w:proofErr w:type="gramEnd"/>
      <w:r w:rsidR="006F3F4E">
        <w:rPr>
          <w:rFonts w:ascii="Candara" w:hAnsi="Candara"/>
          <w:sz w:val="22"/>
          <w:szCs w:val="22"/>
        </w:rPr>
        <w:t>1107 and 1107L or 1207L</w:t>
      </w:r>
      <w:r w:rsidR="00192F1D">
        <w:rPr>
          <w:rFonts w:ascii="Candara" w:hAnsi="Candara"/>
          <w:sz w:val="22"/>
          <w:szCs w:val="22"/>
        </w:rPr>
        <w:t xml:space="preserve">) or permission from the instructor. </w:t>
      </w:r>
      <w:r w:rsidR="00E123FE">
        <w:rPr>
          <w:rFonts w:ascii="Candara" w:hAnsi="Candara"/>
          <w:sz w:val="22"/>
          <w:szCs w:val="22"/>
        </w:rPr>
        <w:t xml:space="preserve">Note, however, that this class will cover topics in evolutionary biology at a fairly advanced level. While we </w:t>
      </w:r>
      <w:r w:rsidR="00232E03">
        <w:rPr>
          <w:rFonts w:ascii="Candara" w:hAnsi="Candara"/>
          <w:sz w:val="22"/>
          <w:szCs w:val="22"/>
        </w:rPr>
        <w:t xml:space="preserve">cover </w:t>
      </w:r>
      <w:r w:rsidR="00E123FE">
        <w:rPr>
          <w:rFonts w:ascii="Candara" w:hAnsi="Candara"/>
          <w:sz w:val="22"/>
          <w:szCs w:val="22"/>
        </w:rPr>
        <w:t xml:space="preserve">the necessary background material, </w:t>
      </w:r>
      <w:r w:rsidR="00F46AA9">
        <w:rPr>
          <w:rFonts w:ascii="Candara" w:hAnsi="Candara"/>
          <w:sz w:val="22"/>
          <w:szCs w:val="22"/>
        </w:rPr>
        <w:t>prior experience with evolutionary biology will be helpful.</w:t>
      </w:r>
      <w:r w:rsidR="00A775AF">
        <w:rPr>
          <w:rFonts w:ascii="Candara" w:hAnsi="Candara"/>
          <w:sz w:val="22"/>
          <w:szCs w:val="22"/>
        </w:rPr>
        <w:t xml:space="preserve"> If you have any questions about your preparedness for the class, please contact the instructor.</w:t>
      </w:r>
    </w:p>
    <w:p w14:paraId="5C3B6BFE" w14:textId="77777777" w:rsidR="00F6497F" w:rsidRDefault="00F6497F" w:rsidP="00C211C1">
      <w:pPr>
        <w:rPr>
          <w:rFonts w:ascii="Candara" w:hAnsi="Candara"/>
          <w:b/>
          <w:sz w:val="22"/>
          <w:szCs w:val="22"/>
        </w:rPr>
      </w:pPr>
    </w:p>
    <w:p w14:paraId="0B5E3C7F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703D521E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19632552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66CAA263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4114C566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0B5B680E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232009EA" w14:textId="77777777" w:rsidR="006F3F4E" w:rsidRDefault="006F3F4E" w:rsidP="00C211C1">
      <w:pPr>
        <w:rPr>
          <w:rFonts w:ascii="Candara" w:hAnsi="Candara"/>
          <w:b/>
          <w:sz w:val="22"/>
          <w:szCs w:val="22"/>
        </w:rPr>
      </w:pPr>
    </w:p>
    <w:p w14:paraId="7C3598B4" w14:textId="4CB3A725" w:rsidR="00C211C1" w:rsidRDefault="00C211C1" w:rsidP="00C211C1">
      <w:pPr>
        <w:rPr>
          <w:rFonts w:ascii="Candara" w:hAnsi="Candara"/>
          <w:b/>
          <w:sz w:val="22"/>
          <w:szCs w:val="22"/>
        </w:rPr>
      </w:pPr>
      <w:bookmarkStart w:id="0" w:name="_GoBack"/>
      <w:bookmarkEnd w:id="0"/>
      <w:r w:rsidRPr="00263F54">
        <w:rPr>
          <w:rFonts w:ascii="Candara" w:hAnsi="Candara"/>
          <w:b/>
          <w:sz w:val="22"/>
          <w:szCs w:val="22"/>
        </w:rPr>
        <w:lastRenderedPageBreak/>
        <w:t>Evaluation</w:t>
      </w:r>
    </w:p>
    <w:p w14:paraId="285762FF" w14:textId="1D2F7715" w:rsidR="00CA5D8D" w:rsidRPr="00263F54" w:rsidRDefault="00CA5D8D" w:rsidP="00C211C1">
      <w:pPr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ab/>
        <w:t>4</w:t>
      </w:r>
      <w:r w:rsidR="006F3F4E">
        <w:rPr>
          <w:rFonts w:ascii="Candara" w:hAnsi="Candara"/>
          <w:b/>
          <w:sz w:val="22"/>
          <w:szCs w:val="22"/>
        </w:rPr>
        <w:t>450</w:t>
      </w:r>
    </w:p>
    <w:p w14:paraId="67C01C65" w14:textId="7D7AA09B" w:rsidR="00C211C1" w:rsidRDefault="0080036F" w:rsidP="00C211C1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Attendance and class p</w:t>
      </w:r>
      <w:r w:rsidR="00C211C1" w:rsidRPr="00263F54">
        <w:rPr>
          <w:rFonts w:ascii="Candara" w:hAnsi="Candara"/>
          <w:sz w:val="22"/>
          <w:szCs w:val="22"/>
        </w:rPr>
        <w:t>articipation</w:t>
      </w:r>
      <w:r w:rsidR="00BE1171" w:rsidRPr="00263F54">
        <w:rPr>
          <w:rFonts w:ascii="Candara" w:hAnsi="Candara"/>
          <w:sz w:val="22"/>
          <w:szCs w:val="22"/>
        </w:rPr>
        <w:tab/>
      </w:r>
      <w:r w:rsidR="00C211C1" w:rsidRPr="00263F54">
        <w:rPr>
          <w:rFonts w:ascii="Candara" w:hAnsi="Candara"/>
          <w:sz w:val="22"/>
          <w:szCs w:val="22"/>
        </w:rPr>
        <w:tab/>
      </w:r>
      <w:r w:rsidR="00C211C1" w:rsidRPr="00263F54">
        <w:rPr>
          <w:rFonts w:ascii="Candara" w:hAnsi="Candara"/>
          <w:sz w:val="22"/>
          <w:szCs w:val="22"/>
        </w:rPr>
        <w:tab/>
        <w:t xml:space="preserve"> </w:t>
      </w:r>
      <w:r w:rsidR="00C211C1" w:rsidRPr="00263F54">
        <w:rPr>
          <w:rFonts w:ascii="Candara" w:hAnsi="Candara"/>
          <w:sz w:val="22"/>
          <w:szCs w:val="22"/>
        </w:rPr>
        <w:tab/>
      </w:r>
      <w:r w:rsidR="004F3769">
        <w:rPr>
          <w:rFonts w:ascii="Candara" w:hAnsi="Candara"/>
          <w:sz w:val="22"/>
          <w:szCs w:val="22"/>
        </w:rPr>
        <w:tab/>
      </w:r>
      <w:r w:rsidR="002B24A8">
        <w:rPr>
          <w:rFonts w:ascii="Candara" w:hAnsi="Candara"/>
          <w:sz w:val="22"/>
          <w:szCs w:val="22"/>
        </w:rPr>
        <w:t>25</w:t>
      </w:r>
      <w:r w:rsidR="00C211C1" w:rsidRPr="00263F54">
        <w:rPr>
          <w:rFonts w:ascii="Candara" w:hAnsi="Candara"/>
          <w:sz w:val="22"/>
          <w:szCs w:val="22"/>
        </w:rPr>
        <w:t>%</w:t>
      </w:r>
    </w:p>
    <w:p w14:paraId="4F8927BE" w14:textId="64705D22" w:rsidR="001E5EBD" w:rsidRPr="00263F54" w:rsidRDefault="001E5EBD" w:rsidP="00C211C1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Journal Club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 w:rsidR="004F3769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25%</w:t>
      </w:r>
    </w:p>
    <w:p w14:paraId="500E30FF" w14:textId="26764A94" w:rsidR="00C211C1" w:rsidRDefault="007A63AE" w:rsidP="00C211C1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Exams (</w:t>
      </w:r>
      <w:r w:rsidR="007E59E4">
        <w:rPr>
          <w:rFonts w:ascii="Candara" w:hAnsi="Candara"/>
          <w:sz w:val="22"/>
          <w:szCs w:val="22"/>
        </w:rPr>
        <w:t>three</w:t>
      </w:r>
      <w:r w:rsidR="00CA5D8D">
        <w:rPr>
          <w:rFonts w:ascii="Candara" w:hAnsi="Candara"/>
          <w:sz w:val="22"/>
          <w:szCs w:val="22"/>
        </w:rPr>
        <w:t xml:space="preserve"> </w:t>
      </w:r>
      <w:r w:rsidR="001E5EBD">
        <w:rPr>
          <w:rFonts w:ascii="Candara" w:hAnsi="Candara"/>
          <w:sz w:val="22"/>
          <w:szCs w:val="22"/>
        </w:rPr>
        <w:t>for 16.6</w:t>
      </w:r>
      <w:r>
        <w:rPr>
          <w:rFonts w:ascii="Candara" w:hAnsi="Candara"/>
          <w:sz w:val="22"/>
          <w:szCs w:val="22"/>
        </w:rPr>
        <w:t>%</w:t>
      </w:r>
      <w:r w:rsidR="00CA5D8D">
        <w:rPr>
          <w:rFonts w:ascii="Candara" w:hAnsi="Candara"/>
          <w:sz w:val="22"/>
          <w:szCs w:val="22"/>
        </w:rPr>
        <w:t xml:space="preserve"> each</w:t>
      </w:r>
      <w:r w:rsidR="00C211C1" w:rsidRPr="00263F54">
        <w:rPr>
          <w:rFonts w:ascii="Candara" w:hAnsi="Candara"/>
          <w:sz w:val="22"/>
          <w:szCs w:val="22"/>
        </w:rPr>
        <w:t>)</w:t>
      </w:r>
      <w:r w:rsidR="00C211C1" w:rsidRPr="00263F54">
        <w:rPr>
          <w:rFonts w:ascii="Candara" w:hAnsi="Candara"/>
          <w:sz w:val="22"/>
          <w:szCs w:val="22"/>
        </w:rPr>
        <w:tab/>
      </w:r>
      <w:r w:rsidR="00CA5D8D">
        <w:rPr>
          <w:rFonts w:ascii="Candara" w:hAnsi="Candara"/>
          <w:sz w:val="22"/>
          <w:szCs w:val="22"/>
        </w:rPr>
        <w:tab/>
      </w:r>
      <w:r w:rsidR="00503E34">
        <w:rPr>
          <w:rFonts w:ascii="Candara" w:hAnsi="Candara"/>
          <w:sz w:val="22"/>
          <w:szCs w:val="22"/>
        </w:rPr>
        <w:tab/>
      </w:r>
      <w:r w:rsidR="00D653B3">
        <w:rPr>
          <w:rFonts w:ascii="Candara" w:hAnsi="Candara"/>
          <w:sz w:val="22"/>
          <w:szCs w:val="22"/>
        </w:rPr>
        <w:tab/>
      </w:r>
      <w:r w:rsidR="004F3769">
        <w:rPr>
          <w:rFonts w:ascii="Candara" w:hAnsi="Candara"/>
          <w:sz w:val="22"/>
          <w:szCs w:val="22"/>
        </w:rPr>
        <w:tab/>
      </w:r>
      <w:r w:rsidR="00D401B1">
        <w:rPr>
          <w:rFonts w:ascii="Candara" w:hAnsi="Candara"/>
          <w:sz w:val="22"/>
          <w:szCs w:val="22"/>
        </w:rPr>
        <w:tab/>
      </w:r>
      <w:r w:rsidR="001E5EBD">
        <w:rPr>
          <w:rFonts w:ascii="Candara" w:hAnsi="Candara"/>
          <w:sz w:val="22"/>
          <w:szCs w:val="22"/>
        </w:rPr>
        <w:t>50</w:t>
      </w:r>
      <w:r w:rsidR="00C211C1" w:rsidRPr="00263F54">
        <w:rPr>
          <w:rFonts w:ascii="Candara" w:hAnsi="Candara"/>
          <w:sz w:val="22"/>
          <w:szCs w:val="22"/>
        </w:rPr>
        <w:t>%</w:t>
      </w:r>
    </w:p>
    <w:p w14:paraId="4C174603" w14:textId="77777777" w:rsidR="006C3CA5" w:rsidRDefault="006C3CA5" w:rsidP="00C211C1">
      <w:pPr>
        <w:ind w:left="720"/>
        <w:rPr>
          <w:rFonts w:ascii="Candara" w:hAnsi="Candara"/>
          <w:b/>
          <w:sz w:val="22"/>
          <w:szCs w:val="22"/>
        </w:rPr>
      </w:pPr>
    </w:p>
    <w:p w14:paraId="2832D261" w14:textId="4516476C" w:rsidR="00CA5D8D" w:rsidRPr="00F00E2C" w:rsidRDefault="00CA5D8D" w:rsidP="00C211C1">
      <w:pPr>
        <w:ind w:left="720"/>
        <w:rPr>
          <w:rFonts w:ascii="Candara" w:hAnsi="Candara"/>
          <w:b/>
          <w:sz w:val="22"/>
          <w:szCs w:val="22"/>
        </w:rPr>
      </w:pPr>
      <w:r w:rsidRPr="00F00E2C">
        <w:rPr>
          <w:rFonts w:ascii="Candara" w:hAnsi="Candara"/>
          <w:b/>
          <w:sz w:val="22"/>
          <w:szCs w:val="22"/>
        </w:rPr>
        <w:t>8803</w:t>
      </w:r>
    </w:p>
    <w:p w14:paraId="5B54845A" w14:textId="210A230A" w:rsidR="00CA5D8D" w:rsidRPr="00263F54" w:rsidRDefault="0080036F" w:rsidP="00CA5D8D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Attendance and class p</w:t>
      </w:r>
      <w:r w:rsidR="00CA5D8D" w:rsidRPr="00263F54">
        <w:rPr>
          <w:rFonts w:ascii="Candara" w:hAnsi="Candara"/>
          <w:sz w:val="22"/>
          <w:szCs w:val="22"/>
        </w:rPr>
        <w:t>articipation</w:t>
      </w:r>
      <w:r w:rsidR="00CA5D8D" w:rsidRPr="00263F54">
        <w:rPr>
          <w:rFonts w:ascii="Candara" w:hAnsi="Candara"/>
          <w:sz w:val="22"/>
          <w:szCs w:val="22"/>
        </w:rPr>
        <w:tab/>
      </w:r>
      <w:r w:rsidR="00CA5D8D" w:rsidRPr="00263F54">
        <w:rPr>
          <w:rFonts w:ascii="Candara" w:hAnsi="Candara"/>
          <w:sz w:val="22"/>
          <w:szCs w:val="22"/>
        </w:rPr>
        <w:tab/>
      </w:r>
      <w:r w:rsidR="00CA5D8D" w:rsidRPr="00263F54">
        <w:rPr>
          <w:rFonts w:ascii="Candara" w:hAnsi="Candara"/>
          <w:sz w:val="22"/>
          <w:szCs w:val="22"/>
        </w:rPr>
        <w:tab/>
        <w:t xml:space="preserve"> </w:t>
      </w:r>
      <w:r w:rsidR="00CA5D8D" w:rsidRPr="00263F54">
        <w:rPr>
          <w:rFonts w:ascii="Candara" w:hAnsi="Candara"/>
          <w:sz w:val="22"/>
          <w:szCs w:val="22"/>
        </w:rPr>
        <w:tab/>
      </w:r>
      <w:r w:rsidR="00CA5D8D">
        <w:rPr>
          <w:rFonts w:ascii="Candara" w:hAnsi="Candara"/>
          <w:sz w:val="22"/>
          <w:szCs w:val="22"/>
        </w:rPr>
        <w:tab/>
        <w:t>2</w:t>
      </w:r>
      <w:r w:rsidR="00892561">
        <w:rPr>
          <w:rFonts w:ascii="Candara" w:hAnsi="Candara"/>
          <w:sz w:val="22"/>
          <w:szCs w:val="22"/>
        </w:rPr>
        <w:t>5</w:t>
      </w:r>
      <w:r w:rsidR="00CA5D8D" w:rsidRPr="00263F54">
        <w:rPr>
          <w:rFonts w:ascii="Candara" w:hAnsi="Candara"/>
          <w:sz w:val="22"/>
          <w:szCs w:val="22"/>
        </w:rPr>
        <w:t>%</w:t>
      </w:r>
    </w:p>
    <w:p w14:paraId="546665E2" w14:textId="1CEEFAF8" w:rsidR="00CA5D8D" w:rsidRPr="00263F54" w:rsidRDefault="0080036F" w:rsidP="00CA5D8D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Journal Club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 w:rsidR="00CA5D8D">
        <w:rPr>
          <w:rFonts w:ascii="Candara" w:hAnsi="Candara"/>
          <w:sz w:val="22"/>
          <w:szCs w:val="22"/>
        </w:rPr>
        <w:tab/>
      </w:r>
      <w:r w:rsidR="00CA5D8D">
        <w:rPr>
          <w:rFonts w:ascii="Candara" w:hAnsi="Candara"/>
          <w:sz w:val="22"/>
          <w:szCs w:val="22"/>
        </w:rPr>
        <w:tab/>
      </w:r>
      <w:r w:rsidR="00503E34">
        <w:rPr>
          <w:rFonts w:ascii="Candara" w:hAnsi="Candara"/>
          <w:sz w:val="22"/>
          <w:szCs w:val="22"/>
        </w:rPr>
        <w:tab/>
      </w:r>
      <w:r w:rsidR="004F3769">
        <w:rPr>
          <w:rFonts w:ascii="Candara" w:hAnsi="Candara"/>
          <w:sz w:val="22"/>
          <w:szCs w:val="22"/>
        </w:rPr>
        <w:tab/>
      </w:r>
      <w:r w:rsidR="00892561">
        <w:rPr>
          <w:rFonts w:ascii="Candara" w:hAnsi="Candara"/>
          <w:sz w:val="22"/>
          <w:szCs w:val="22"/>
        </w:rPr>
        <w:t>25</w:t>
      </w:r>
      <w:r w:rsidR="00CA5D8D" w:rsidRPr="00263F54">
        <w:rPr>
          <w:rFonts w:ascii="Candara" w:hAnsi="Candara"/>
          <w:sz w:val="22"/>
          <w:szCs w:val="22"/>
        </w:rPr>
        <w:t>%</w:t>
      </w:r>
    </w:p>
    <w:p w14:paraId="775F6C3C" w14:textId="0A2ACC07" w:rsidR="00CA5D8D" w:rsidRDefault="00CA5D8D" w:rsidP="00CA5D8D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Exams (</w:t>
      </w:r>
      <w:r w:rsidR="007E59E4">
        <w:rPr>
          <w:rFonts w:ascii="Candara" w:hAnsi="Candara"/>
          <w:sz w:val="22"/>
          <w:szCs w:val="22"/>
        </w:rPr>
        <w:t>3</w:t>
      </w:r>
      <w:r w:rsidR="009C0876">
        <w:rPr>
          <w:rFonts w:ascii="Candara" w:hAnsi="Candara"/>
          <w:sz w:val="22"/>
          <w:szCs w:val="22"/>
        </w:rPr>
        <w:t xml:space="preserve"> for 10</w:t>
      </w:r>
      <w:r>
        <w:rPr>
          <w:rFonts w:ascii="Candara" w:hAnsi="Candara"/>
          <w:sz w:val="22"/>
          <w:szCs w:val="22"/>
        </w:rPr>
        <w:t>% each</w:t>
      </w:r>
      <w:r w:rsidRPr="00263F54">
        <w:rPr>
          <w:rFonts w:ascii="Candara" w:hAnsi="Candara"/>
          <w:sz w:val="22"/>
          <w:szCs w:val="22"/>
        </w:rPr>
        <w:t>)</w:t>
      </w:r>
      <w:r w:rsidRPr="00263F54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 w:rsidR="00503E34">
        <w:rPr>
          <w:rFonts w:ascii="Candara" w:hAnsi="Candara"/>
          <w:sz w:val="22"/>
          <w:szCs w:val="22"/>
        </w:rPr>
        <w:tab/>
      </w:r>
      <w:r w:rsidR="00E84F9C">
        <w:rPr>
          <w:rFonts w:ascii="Candara" w:hAnsi="Candara"/>
          <w:sz w:val="22"/>
          <w:szCs w:val="22"/>
        </w:rPr>
        <w:tab/>
      </w:r>
      <w:r w:rsidR="005F759E">
        <w:rPr>
          <w:rFonts w:ascii="Candara" w:hAnsi="Candara"/>
          <w:sz w:val="22"/>
          <w:szCs w:val="22"/>
        </w:rPr>
        <w:tab/>
      </w:r>
      <w:r w:rsidR="009C0876">
        <w:rPr>
          <w:rFonts w:ascii="Candara" w:hAnsi="Candara"/>
          <w:sz w:val="22"/>
          <w:szCs w:val="22"/>
        </w:rPr>
        <w:t>30</w:t>
      </w:r>
      <w:r w:rsidRPr="00263F54">
        <w:rPr>
          <w:rFonts w:ascii="Candara" w:hAnsi="Candara"/>
          <w:sz w:val="22"/>
          <w:szCs w:val="22"/>
        </w:rPr>
        <w:t>%</w:t>
      </w:r>
    </w:p>
    <w:p w14:paraId="195FB437" w14:textId="10E7C84B" w:rsidR="00CA5D8D" w:rsidRDefault="00CA5D8D" w:rsidP="00F00E2C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Final project</w:t>
      </w:r>
      <w:r w:rsidR="00503E34">
        <w:rPr>
          <w:rFonts w:ascii="Candara" w:hAnsi="Candara"/>
          <w:sz w:val="22"/>
          <w:szCs w:val="22"/>
        </w:rPr>
        <w:t xml:space="preserve"> (review paper, data analysis, model, etc.)</w:t>
      </w:r>
      <w:r>
        <w:rPr>
          <w:rFonts w:ascii="Candara" w:hAnsi="Candara"/>
          <w:sz w:val="22"/>
          <w:szCs w:val="22"/>
        </w:rPr>
        <w:t xml:space="preserve">: </w:t>
      </w:r>
      <w:r w:rsidR="00503E34">
        <w:rPr>
          <w:rFonts w:ascii="Candara" w:hAnsi="Candara"/>
          <w:sz w:val="22"/>
          <w:szCs w:val="22"/>
        </w:rPr>
        <w:tab/>
      </w:r>
      <w:r w:rsidR="00037812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20%</w:t>
      </w:r>
    </w:p>
    <w:p w14:paraId="07915456" w14:textId="77777777" w:rsidR="00CA5D8D" w:rsidRDefault="00CA5D8D" w:rsidP="00C211C1">
      <w:pPr>
        <w:rPr>
          <w:rFonts w:ascii="Candara" w:hAnsi="Candara"/>
          <w:sz w:val="22"/>
          <w:szCs w:val="22"/>
        </w:rPr>
      </w:pPr>
    </w:p>
    <w:p w14:paraId="376B854D" w14:textId="77777777" w:rsidR="00C211C1" w:rsidRPr="00263F54" w:rsidRDefault="00C211C1" w:rsidP="00C211C1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Final grades will be assigned using a 90-80-70-60 scale.</w:t>
      </w:r>
    </w:p>
    <w:p w14:paraId="2E0EDEB1" w14:textId="77777777" w:rsidR="008D4A4D" w:rsidRDefault="008D4A4D" w:rsidP="00BE1171">
      <w:pPr>
        <w:rPr>
          <w:rFonts w:ascii="Candara" w:hAnsi="Candara"/>
          <w:sz w:val="22"/>
          <w:szCs w:val="22"/>
        </w:rPr>
      </w:pPr>
    </w:p>
    <w:p w14:paraId="0B81F762" w14:textId="2E107F4D" w:rsidR="008D4A4D" w:rsidRPr="00A95E5E" w:rsidRDefault="00DE6CFF" w:rsidP="00BE1171">
      <w:pPr>
        <w:rPr>
          <w:rFonts w:ascii="Candara" w:hAnsi="Candara"/>
          <w:sz w:val="22"/>
          <w:szCs w:val="22"/>
          <w:u w:val="single"/>
        </w:rPr>
      </w:pPr>
      <w:r w:rsidRPr="00DE6CFF">
        <w:rPr>
          <w:rFonts w:ascii="Candara" w:hAnsi="Candara"/>
          <w:b/>
          <w:sz w:val="22"/>
          <w:szCs w:val="22"/>
        </w:rPr>
        <w:t xml:space="preserve">Learning </w:t>
      </w:r>
      <w:proofErr w:type="spellStart"/>
      <w:r w:rsidRPr="00DE6CFF">
        <w:rPr>
          <w:rFonts w:ascii="Candara" w:hAnsi="Candara"/>
          <w:b/>
          <w:sz w:val="22"/>
          <w:szCs w:val="22"/>
        </w:rPr>
        <w:t>Catalytics</w:t>
      </w:r>
      <w:proofErr w:type="spellEnd"/>
      <w:r w:rsidRPr="00DE6CFF">
        <w:rPr>
          <w:rFonts w:ascii="Candara" w:hAnsi="Candara"/>
          <w:b/>
          <w:sz w:val="22"/>
          <w:szCs w:val="22"/>
        </w:rPr>
        <w:t>:</w:t>
      </w:r>
      <w:r w:rsidR="006B4DE0">
        <w:rPr>
          <w:rFonts w:ascii="Candara" w:hAnsi="Candara"/>
          <w:b/>
          <w:sz w:val="22"/>
          <w:szCs w:val="22"/>
        </w:rPr>
        <w:t xml:space="preserve"> </w:t>
      </w:r>
      <w:r w:rsidR="00075519" w:rsidRPr="00075519">
        <w:rPr>
          <w:rFonts w:ascii="Candara" w:hAnsi="Candara"/>
          <w:sz w:val="22"/>
          <w:szCs w:val="22"/>
        </w:rPr>
        <w:t xml:space="preserve">A learning </w:t>
      </w:r>
      <w:proofErr w:type="spellStart"/>
      <w:r w:rsidR="00075519" w:rsidRPr="00075519">
        <w:rPr>
          <w:rFonts w:ascii="Candara" w:hAnsi="Candara"/>
          <w:sz w:val="22"/>
          <w:szCs w:val="22"/>
        </w:rPr>
        <w:t>catalytics</w:t>
      </w:r>
      <w:proofErr w:type="spellEnd"/>
      <w:r w:rsidR="00075519" w:rsidRPr="00075519">
        <w:rPr>
          <w:rFonts w:ascii="Candara" w:hAnsi="Candara"/>
          <w:sz w:val="22"/>
          <w:szCs w:val="22"/>
        </w:rPr>
        <w:t xml:space="preserve"> account is required and will be used for interactive lecture sessions, which will contribute to the "participation" portion of your course grade</w:t>
      </w:r>
      <w:r w:rsidR="00600C41">
        <w:rPr>
          <w:rFonts w:ascii="Candara" w:hAnsi="Candara"/>
          <w:sz w:val="22"/>
          <w:szCs w:val="22"/>
        </w:rPr>
        <w:t xml:space="preserve"> (participation also includes attendance)</w:t>
      </w:r>
      <w:r w:rsidR="00E74240">
        <w:rPr>
          <w:rFonts w:ascii="Candara" w:hAnsi="Candara"/>
          <w:sz w:val="22"/>
          <w:szCs w:val="22"/>
        </w:rPr>
        <w:t>, and problem sets.</w:t>
      </w:r>
      <w:r w:rsidR="00075519" w:rsidRPr="00075519">
        <w:rPr>
          <w:rFonts w:ascii="Candara" w:hAnsi="Candara"/>
          <w:sz w:val="22"/>
          <w:szCs w:val="22"/>
        </w:rPr>
        <w:t xml:space="preserve"> </w:t>
      </w:r>
      <w:r w:rsidR="00075519" w:rsidRPr="00A95E5E">
        <w:rPr>
          <w:rFonts w:ascii="Candara" w:hAnsi="Candara"/>
          <w:sz w:val="22"/>
          <w:szCs w:val="22"/>
          <w:u w:val="single"/>
        </w:rPr>
        <w:t xml:space="preserve">While you are welcome to use your laptop or cell phone to access learning </w:t>
      </w:r>
      <w:proofErr w:type="spellStart"/>
      <w:r w:rsidR="00075519" w:rsidRPr="00A95E5E">
        <w:rPr>
          <w:rFonts w:ascii="Candara" w:hAnsi="Candara"/>
          <w:sz w:val="22"/>
          <w:szCs w:val="22"/>
          <w:u w:val="single"/>
        </w:rPr>
        <w:t>catalytics</w:t>
      </w:r>
      <w:proofErr w:type="spellEnd"/>
      <w:r w:rsidR="00075519" w:rsidRPr="00A95E5E">
        <w:rPr>
          <w:rFonts w:ascii="Candara" w:hAnsi="Candara"/>
          <w:sz w:val="22"/>
          <w:szCs w:val="22"/>
          <w:u w:val="single"/>
        </w:rPr>
        <w:t xml:space="preserve"> during class, when we are not using the platform </w:t>
      </w:r>
      <w:r w:rsidR="00BF6B6F" w:rsidRPr="00A95E5E">
        <w:rPr>
          <w:rFonts w:ascii="Candara" w:hAnsi="Candara"/>
          <w:sz w:val="22"/>
          <w:szCs w:val="22"/>
          <w:u w:val="single"/>
        </w:rPr>
        <w:t xml:space="preserve">I </w:t>
      </w:r>
      <w:r w:rsidR="00075519" w:rsidRPr="00A95E5E">
        <w:rPr>
          <w:rFonts w:ascii="Candara" w:hAnsi="Candara"/>
          <w:sz w:val="22"/>
          <w:szCs w:val="22"/>
          <w:u w:val="single"/>
        </w:rPr>
        <w:t>ask that you close your laptops and put your cell phones away.</w:t>
      </w:r>
    </w:p>
    <w:p w14:paraId="782F4F29" w14:textId="77777777" w:rsidR="00E81695" w:rsidRPr="00E81695" w:rsidRDefault="00E81695" w:rsidP="00BE1171">
      <w:pPr>
        <w:rPr>
          <w:rFonts w:ascii="Candara" w:hAnsi="Candara"/>
          <w:sz w:val="22"/>
          <w:szCs w:val="22"/>
        </w:rPr>
      </w:pPr>
    </w:p>
    <w:p w14:paraId="49FCD34D" w14:textId="7D9967B3" w:rsidR="00E81695" w:rsidRDefault="00E81695" w:rsidP="00BE1171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To access a </w:t>
      </w:r>
      <w:r w:rsidR="005E3C7F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learning </w:t>
      </w:r>
      <w:proofErr w:type="spellStart"/>
      <w:r w:rsidR="005E3C7F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c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atalytics</w:t>
      </w:r>
      <w:proofErr w:type="spellEnd"/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course, a student must create a student account and join a session. Students can create account at</w:t>
      </w:r>
      <w:r w:rsidRPr="00E8169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  <w:hyperlink r:id="rId7" w:history="1">
        <w:r w:rsidR="007F08B8" w:rsidRPr="007F08B8">
          <w:rPr>
            <w:rStyle w:val="Hyperlink"/>
            <w:rFonts w:ascii="Candara" w:hAnsi="Candara"/>
            <w:sz w:val="22"/>
            <w:szCs w:val="22"/>
          </w:rPr>
          <w:t>https://learningcatalytics.com/users/sign_up</w:t>
        </w:r>
      </w:hyperlink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. Student account pricing: $12 for 6 months of access.  With a student account, you can: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 * Participate in class on-line sessions using your laptop, smartphone,</w:t>
      </w:r>
      <w:r w:rsidR="00A145A3">
        <w:rPr>
          <w:rFonts w:ascii="Candara" w:hAnsi="Candara" w:cs="Arial"/>
          <w:color w:val="222222"/>
          <w:sz w:val="22"/>
          <w:szCs w:val="22"/>
        </w:rPr>
        <w:t xml:space="preserve"> 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or tablet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 * Use </w:t>
      </w:r>
      <w:r w:rsidR="001B57F2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learning </w:t>
      </w:r>
      <w:proofErr w:type="spellStart"/>
      <w:r w:rsidR="001B57F2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c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atalytics</w:t>
      </w:r>
      <w:proofErr w:type="spellEnd"/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in an unlimited number of classes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Please create a login name that your instructors can recognize—</w:t>
      </w:r>
      <w:r w:rsidR="000C4BA3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i.e.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, use your GT username, your GT email, your actual name, or a nickname you have made known to your instructor. </w:t>
      </w:r>
      <w:r w:rsidR="00BF6B6F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I 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prefer that you use your @</w:t>
      </w:r>
      <w:r w:rsidRPr="00390AEC">
        <w:rPr>
          <w:rFonts w:ascii="Candara" w:hAnsi="Candara" w:cs="Arial"/>
          <w:sz w:val="22"/>
          <w:szCs w:val="22"/>
          <w:shd w:val="clear" w:color="auto" w:fill="FFFFFF"/>
        </w:rPr>
        <w:t>gatech.edu</w:t>
      </w:r>
      <w:r w:rsidRPr="00E8169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email address. After you have created your account, you can use it in any number of courses during the subscription period (semester, quarter, or year). Help is available at</w:t>
      </w:r>
      <w:r w:rsidRPr="00E8169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  <w:hyperlink r:id="rId8" w:tgtFrame="_blank" w:history="1">
        <w:r w:rsidRPr="00E81695">
          <w:rPr>
            <w:rStyle w:val="Hyperlink"/>
            <w:rFonts w:ascii="Candara" w:hAnsi="Candara" w:cs="Arial"/>
            <w:color w:val="1155CC"/>
            <w:sz w:val="22"/>
            <w:szCs w:val="22"/>
            <w:shd w:val="clear" w:color="auto" w:fill="FFFFFF"/>
          </w:rPr>
          <w:t>http://help.pearsoncmg.com/learning_catalytics/student/en/index.htm</w:t>
        </w:r>
      </w:hyperlink>
      <w:r w:rsidR="00035194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.</w:t>
      </w:r>
    </w:p>
    <w:p w14:paraId="5D2D18DD" w14:textId="77777777" w:rsidR="00B42EAA" w:rsidRDefault="00B42EAA" w:rsidP="00BE1171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</w:p>
    <w:p w14:paraId="53EE1D19" w14:textId="789995F6" w:rsidR="00374254" w:rsidRDefault="00B42EAA" w:rsidP="00D87BEB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  <w:r>
        <w:rPr>
          <w:rStyle w:val="apple-converted-space"/>
          <w:rFonts w:ascii="Candara" w:hAnsi="Candara" w:cs="Arial"/>
          <w:b/>
          <w:color w:val="222222"/>
          <w:sz w:val="22"/>
          <w:szCs w:val="22"/>
          <w:shd w:val="clear" w:color="auto" w:fill="FFFFFF"/>
        </w:rPr>
        <w:t xml:space="preserve">Participation: </w:t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Participation is important in this small course (there </w:t>
      </w:r>
      <w:r w:rsidR="00171E2B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is a reason I cap enrollment</w:t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). If you’re going to think like a scientist, you need to become an active participant in figuring things out- it is critical that you ask questions, chat with colleagues, and give considered, thoughtful feedback. </w:t>
      </w:r>
      <w:r w:rsidR="00D87BEB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Class attendance</w:t>
      </w:r>
      <w:r w:rsidR="001F5C17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(measured by Learning </w:t>
      </w:r>
      <w:proofErr w:type="spellStart"/>
      <w:r w:rsidR="001F5C17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Catalytics</w:t>
      </w:r>
      <w:proofErr w:type="spellEnd"/>
      <w:r w:rsidR="001F5C17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)</w:t>
      </w:r>
      <w:r w:rsidR="00D87BEB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and p</w:t>
      </w:r>
      <w:r w:rsidR="0089256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articipation will count towards 25% 0f your grade</w:t>
      </w:r>
      <w:r w:rsidR="00D87BEB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.</w:t>
      </w:r>
      <w:r w:rsidR="006B46A3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679D6DFD" w14:textId="77777777" w:rsidR="009F421C" w:rsidRDefault="009F421C" w:rsidP="00BE1171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</w:p>
    <w:p w14:paraId="70DF207F" w14:textId="43329B8E" w:rsidR="00374254" w:rsidRDefault="00941996" w:rsidP="00BE1171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  <w:r>
        <w:rPr>
          <w:rStyle w:val="apple-converted-space"/>
          <w:rFonts w:ascii="Candara" w:hAnsi="Candara" w:cs="Arial"/>
          <w:b/>
          <w:color w:val="222222"/>
          <w:sz w:val="22"/>
          <w:szCs w:val="22"/>
          <w:shd w:val="clear" w:color="auto" w:fill="FFFFFF"/>
        </w:rPr>
        <w:t xml:space="preserve">Journal club. </w:t>
      </w:r>
      <w:r w:rsidR="00C02F1D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Every Friday we will discuss a paper or book chapter. Each student will have the opportunity to </w:t>
      </w:r>
      <w:r w:rsidR="00835A3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co-present </w:t>
      </w:r>
      <w:r w:rsidR="00C02F1D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a paper</w:t>
      </w:r>
      <w:r w:rsidR="00835A3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. </w:t>
      </w:r>
      <w:r w:rsidR="00387FC9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See the document “Leading a discussion on a scientific paper</w:t>
      </w:r>
      <w:r w:rsidR="0074013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” (posted in Canvas</w:t>
      </w:r>
      <w:r w:rsidR="005D246B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, </w:t>
      </w:r>
      <w:hyperlink r:id="rId9" w:history="1">
        <w:r w:rsidR="005D246B" w:rsidRPr="005D246B">
          <w:rPr>
            <w:rStyle w:val="Hyperlink"/>
            <w:rFonts w:ascii="Candara" w:hAnsi="Candara" w:cs="Arial"/>
            <w:sz w:val="22"/>
            <w:szCs w:val="22"/>
            <w:shd w:val="clear" w:color="auto" w:fill="FFFFFF"/>
          </w:rPr>
          <w:t>https://canvas.gatech.edu</w:t>
        </w:r>
      </w:hyperlink>
      <w:r w:rsidR="002425FB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)</w:t>
      </w:r>
      <w:r w:rsidR="00387FC9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for guidelines on how to prepare</w:t>
      </w:r>
      <w:r w:rsidR="00F0550F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to lead discussion on your paper</w:t>
      </w:r>
      <w:r w:rsidR="00387FC9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, as well as how you will be graded.</w:t>
      </w:r>
      <w:r w:rsidR="00835A3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471F581F" w14:textId="77777777" w:rsidR="00835A31" w:rsidRDefault="00835A31" w:rsidP="00BE1171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</w:p>
    <w:p w14:paraId="188480FE" w14:textId="447609BF" w:rsidR="00835A31" w:rsidRDefault="00835A31" w:rsidP="00BE1171">
      <w:pP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</w:pP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In-class paper discussion: </w:t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 w:rsidR="00B27AD0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 w:rsidR="00B27AD0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 w:rsidR="0074013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  <w:t>15% (grading rubric on Canvas</w:t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)</w:t>
      </w:r>
    </w:p>
    <w:p w14:paraId="68E43F53" w14:textId="5BF4A06E" w:rsidR="00835A31" w:rsidRPr="00032F00" w:rsidRDefault="00B27AD0" w:rsidP="00BE1171">
      <w:pPr>
        <w:rPr>
          <w:rFonts w:ascii="Candara" w:hAnsi="Candara" w:cs="Arial"/>
          <w:color w:val="222222"/>
          <w:sz w:val="22"/>
          <w:szCs w:val="22"/>
          <w:shd w:val="clear" w:color="auto" w:fill="FFFFFF"/>
        </w:rPr>
      </w:pP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Posting questions to Learning </w:t>
      </w:r>
      <w:proofErr w:type="spellStart"/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Catalytics</w:t>
      </w:r>
      <w:proofErr w:type="spellEnd"/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</w:t>
      </w:r>
      <w:r w:rsidR="00283020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24 hours before JC</w:t>
      </w:r>
      <w:r w:rsidR="00835A3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:</w:t>
      </w:r>
      <w:r w:rsidR="00835A3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ab/>
      </w:r>
      <w:r w:rsidR="00835A31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10% </w:t>
      </w:r>
    </w:p>
    <w:p w14:paraId="101211DC" w14:textId="77777777" w:rsidR="00D86D45" w:rsidRDefault="00D86D45" w:rsidP="00263F54">
      <w:pPr>
        <w:pStyle w:val="Default"/>
        <w:rPr>
          <w:rFonts w:ascii="Candara" w:hAnsi="Candara"/>
          <w:b/>
          <w:bCs/>
          <w:iCs/>
          <w:sz w:val="22"/>
          <w:szCs w:val="22"/>
        </w:rPr>
      </w:pPr>
    </w:p>
    <w:p w14:paraId="0CA0FED3" w14:textId="05503055" w:rsidR="00FA260F" w:rsidRDefault="004E2FFB" w:rsidP="00263F54">
      <w:pPr>
        <w:pStyle w:val="Default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bCs/>
          <w:iCs/>
          <w:sz w:val="22"/>
          <w:szCs w:val="22"/>
        </w:rPr>
        <w:t>Exams</w:t>
      </w:r>
      <w:r w:rsidR="0098297C">
        <w:rPr>
          <w:rFonts w:ascii="Candara" w:hAnsi="Candara"/>
          <w:b/>
          <w:bCs/>
          <w:iCs/>
          <w:sz w:val="22"/>
          <w:szCs w:val="22"/>
        </w:rPr>
        <w:t>:</w:t>
      </w:r>
      <w:r w:rsidRPr="00263F54">
        <w:rPr>
          <w:rFonts w:ascii="Candara" w:hAnsi="Candara"/>
          <w:sz w:val="22"/>
          <w:szCs w:val="22"/>
        </w:rPr>
        <w:t xml:space="preserve"> There will be </w:t>
      </w:r>
      <w:r w:rsidR="007E59E4">
        <w:rPr>
          <w:rFonts w:ascii="Candara" w:hAnsi="Candara"/>
          <w:sz w:val="22"/>
          <w:szCs w:val="22"/>
        </w:rPr>
        <w:t>three</w:t>
      </w:r>
      <w:r w:rsidRPr="00263F54">
        <w:rPr>
          <w:rFonts w:ascii="Candara" w:hAnsi="Candara"/>
          <w:sz w:val="22"/>
          <w:szCs w:val="22"/>
        </w:rPr>
        <w:t xml:space="preserve"> </w:t>
      </w:r>
      <w:r w:rsidR="00FA260F">
        <w:rPr>
          <w:rFonts w:ascii="Candara" w:hAnsi="Candara"/>
          <w:sz w:val="22"/>
          <w:szCs w:val="22"/>
        </w:rPr>
        <w:t xml:space="preserve">take home </w:t>
      </w:r>
      <w:r w:rsidRPr="00263F54">
        <w:rPr>
          <w:rFonts w:ascii="Candara" w:hAnsi="Candara"/>
          <w:sz w:val="22"/>
          <w:szCs w:val="22"/>
        </w:rPr>
        <w:t xml:space="preserve">exams during the semester. </w:t>
      </w:r>
      <w:r w:rsidR="00FA260F">
        <w:rPr>
          <w:rFonts w:ascii="Candara" w:hAnsi="Candara"/>
          <w:sz w:val="22"/>
          <w:szCs w:val="22"/>
        </w:rPr>
        <w:t>These will largely consist of essay style questions, and will cover both lecture material and the papers we’ve read. I may also ask you to find, read, and analyze literature that was not directly covered in the course</w:t>
      </w:r>
      <w:r w:rsidR="005204ED">
        <w:rPr>
          <w:rFonts w:ascii="Candara" w:hAnsi="Candara"/>
          <w:sz w:val="22"/>
          <w:szCs w:val="22"/>
        </w:rPr>
        <w:t xml:space="preserve"> (google scholar is your friend!)</w:t>
      </w:r>
      <w:r w:rsidR="00FA260F">
        <w:rPr>
          <w:rFonts w:ascii="Candara" w:hAnsi="Candara"/>
          <w:sz w:val="22"/>
          <w:szCs w:val="22"/>
        </w:rPr>
        <w:t xml:space="preserve">. All three exams will be given equal weight, and there is no cumulative final exam. </w:t>
      </w:r>
    </w:p>
    <w:p w14:paraId="0FB98DD7" w14:textId="77777777" w:rsidR="00FA260F" w:rsidRDefault="00FA260F" w:rsidP="00263F54">
      <w:pPr>
        <w:pStyle w:val="Default"/>
        <w:rPr>
          <w:rFonts w:ascii="Candara" w:hAnsi="Candara"/>
          <w:sz w:val="22"/>
          <w:szCs w:val="22"/>
        </w:rPr>
      </w:pPr>
    </w:p>
    <w:p w14:paraId="75E5E223" w14:textId="2B519386" w:rsidR="006209FD" w:rsidRPr="00FA260F" w:rsidRDefault="00A95E5E" w:rsidP="00263F54">
      <w:pPr>
        <w:pStyle w:val="Default"/>
        <w:rPr>
          <w:rFonts w:ascii="Candara" w:hAnsi="Candara"/>
          <w:sz w:val="22"/>
          <w:szCs w:val="22"/>
        </w:rPr>
      </w:pPr>
      <w:r w:rsidRPr="00A95E5E">
        <w:rPr>
          <w:rFonts w:ascii="Candara" w:hAnsi="Candara"/>
          <w:i/>
          <w:sz w:val="22"/>
          <w:szCs w:val="22"/>
          <w:u w:val="single"/>
        </w:rPr>
        <w:lastRenderedPageBreak/>
        <w:t>Collaboration</w:t>
      </w:r>
      <w:r>
        <w:rPr>
          <w:rFonts w:ascii="Candara" w:hAnsi="Candara"/>
          <w:sz w:val="22"/>
          <w:szCs w:val="22"/>
        </w:rPr>
        <w:t xml:space="preserve">. </w:t>
      </w:r>
      <w:r w:rsidR="001C7B12">
        <w:rPr>
          <w:rFonts w:ascii="Candara" w:hAnsi="Candara"/>
          <w:sz w:val="22"/>
          <w:szCs w:val="22"/>
        </w:rPr>
        <w:t>You are allowed</w:t>
      </w:r>
      <w:r w:rsidR="00FA260F">
        <w:rPr>
          <w:rFonts w:ascii="Candara" w:hAnsi="Candara"/>
          <w:sz w:val="22"/>
          <w:szCs w:val="22"/>
        </w:rPr>
        <w:t xml:space="preserve"> to work collaboratively on the exams, but the work turned in must be </w:t>
      </w:r>
      <w:r w:rsidR="00FA260F">
        <w:rPr>
          <w:rFonts w:ascii="Candara" w:hAnsi="Candara"/>
          <w:i/>
          <w:sz w:val="22"/>
          <w:szCs w:val="22"/>
        </w:rPr>
        <w:t xml:space="preserve">entirely </w:t>
      </w:r>
      <w:r w:rsidR="00FA260F">
        <w:rPr>
          <w:rFonts w:ascii="Candara" w:hAnsi="Candara"/>
          <w:sz w:val="22"/>
          <w:szCs w:val="22"/>
        </w:rPr>
        <w:t xml:space="preserve">your own. Any suspected plagiarism will be reported </w:t>
      </w:r>
      <w:r w:rsidR="006209FD">
        <w:rPr>
          <w:rFonts w:ascii="Candara" w:hAnsi="Candara"/>
          <w:sz w:val="22"/>
          <w:szCs w:val="22"/>
        </w:rPr>
        <w:t xml:space="preserve">to the Office of Student Integrity. </w:t>
      </w:r>
    </w:p>
    <w:p w14:paraId="056B256C" w14:textId="77777777" w:rsidR="000436CF" w:rsidRDefault="000436CF" w:rsidP="00263F54">
      <w:pPr>
        <w:pStyle w:val="Default"/>
        <w:rPr>
          <w:rFonts w:ascii="Candara" w:hAnsi="Candara"/>
          <w:sz w:val="22"/>
          <w:szCs w:val="22"/>
        </w:rPr>
      </w:pPr>
    </w:p>
    <w:p w14:paraId="7DAC88F1" w14:textId="321C7DDA" w:rsidR="00C211C1" w:rsidRDefault="000436CF" w:rsidP="00263F54">
      <w:pPr>
        <w:pStyle w:val="Default"/>
        <w:rPr>
          <w:rFonts w:ascii="Candara" w:hAnsi="Candara"/>
          <w:sz w:val="22"/>
          <w:szCs w:val="22"/>
        </w:rPr>
      </w:pPr>
      <w:r w:rsidRPr="000436CF">
        <w:rPr>
          <w:rFonts w:ascii="Candara" w:hAnsi="Candara"/>
          <w:b/>
          <w:sz w:val="22"/>
          <w:szCs w:val="22"/>
        </w:rPr>
        <w:t>Final project (8803 only):</w:t>
      </w:r>
      <w:r w:rsidR="00C211C1" w:rsidRPr="000436CF">
        <w:rPr>
          <w:rFonts w:ascii="Candara" w:hAnsi="Candara"/>
          <w:b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</w:rPr>
        <w:t xml:space="preserve">Graduate students will need to complete a written </w:t>
      </w:r>
      <w:r w:rsidR="002562DA">
        <w:rPr>
          <w:rFonts w:ascii="Candara" w:hAnsi="Candara"/>
          <w:sz w:val="22"/>
          <w:szCs w:val="22"/>
        </w:rPr>
        <w:t xml:space="preserve">project. This will be decided in consultation with Dr. Ratcliff. I am totally open to whatever you find most interesting- it could be a review paper examining what is known about one major evolutionary transition, a scientific paper generated by analyzing </w:t>
      </w:r>
      <w:proofErr w:type="spellStart"/>
      <w:r w:rsidR="002562DA">
        <w:rPr>
          <w:rFonts w:ascii="Candara" w:hAnsi="Candara"/>
          <w:sz w:val="22"/>
          <w:szCs w:val="22"/>
        </w:rPr>
        <w:t>publically</w:t>
      </w:r>
      <w:proofErr w:type="spellEnd"/>
      <w:r w:rsidR="002562DA">
        <w:rPr>
          <w:rFonts w:ascii="Candara" w:hAnsi="Candara"/>
          <w:sz w:val="22"/>
          <w:szCs w:val="22"/>
        </w:rPr>
        <w:t>-accessible data, or a paper describing a mathematical or simulation model</w:t>
      </w:r>
      <w:r w:rsidR="00A350E0">
        <w:rPr>
          <w:rFonts w:ascii="Candara" w:hAnsi="Candara"/>
          <w:sz w:val="22"/>
          <w:szCs w:val="22"/>
        </w:rPr>
        <w:t xml:space="preserve"> you created</w:t>
      </w:r>
      <w:r w:rsidR="002562DA">
        <w:rPr>
          <w:rFonts w:ascii="Candara" w:hAnsi="Candara"/>
          <w:sz w:val="22"/>
          <w:szCs w:val="22"/>
        </w:rPr>
        <w:t>. It should be written as if you were going to submit it to a journal in your field. I therefore impose no length requirements, but will grade it as if it were being submitted for consideration by peer review.</w:t>
      </w:r>
      <w:r w:rsidR="00295159">
        <w:rPr>
          <w:rFonts w:ascii="Candara" w:hAnsi="Candara"/>
          <w:sz w:val="22"/>
          <w:szCs w:val="22"/>
        </w:rPr>
        <w:t xml:space="preserve"> </w:t>
      </w:r>
      <w:r w:rsidR="003F4454">
        <w:rPr>
          <w:rFonts w:ascii="Candara" w:hAnsi="Candara"/>
          <w:sz w:val="22"/>
          <w:szCs w:val="22"/>
        </w:rPr>
        <w:t xml:space="preserve">I </w:t>
      </w:r>
      <w:r w:rsidR="00F933FB">
        <w:rPr>
          <w:rFonts w:ascii="Candara" w:hAnsi="Candara"/>
          <w:sz w:val="22"/>
          <w:szCs w:val="22"/>
        </w:rPr>
        <w:t>suspect</w:t>
      </w:r>
      <w:r w:rsidR="003F4454">
        <w:rPr>
          <w:rFonts w:ascii="Candara" w:hAnsi="Candara"/>
          <w:sz w:val="22"/>
          <w:szCs w:val="22"/>
        </w:rPr>
        <w:t xml:space="preserve"> that outstanding papers actually could be submitted for publication, after revision, which would be a neat bonus!</w:t>
      </w:r>
    </w:p>
    <w:p w14:paraId="37A41D11" w14:textId="77777777" w:rsidR="00103DE8" w:rsidRDefault="00103DE8" w:rsidP="00263F54">
      <w:pPr>
        <w:pStyle w:val="Default"/>
        <w:rPr>
          <w:rFonts w:ascii="Candara" w:hAnsi="Candara"/>
          <w:sz w:val="22"/>
          <w:szCs w:val="22"/>
        </w:rPr>
      </w:pPr>
    </w:p>
    <w:p w14:paraId="2DFBE341" w14:textId="3A08F808" w:rsidR="00103DE8" w:rsidRPr="003F4454" w:rsidRDefault="00103DE8" w:rsidP="00263F54">
      <w:pPr>
        <w:pStyle w:val="Default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As you will see on the schedule (next page), there will be several opportunities for feedback on this project. These won’t be graded, but will help you craft an excellent paper.</w:t>
      </w:r>
    </w:p>
    <w:p w14:paraId="2C19D1A2" w14:textId="77777777" w:rsidR="00202A04" w:rsidRDefault="00202A04" w:rsidP="00263F54">
      <w:pPr>
        <w:pStyle w:val="Default"/>
        <w:rPr>
          <w:rFonts w:ascii="Candara" w:hAnsi="Candara"/>
          <w:sz w:val="22"/>
          <w:szCs w:val="22"/>
        </w:rPr>
      </w:pPr>
    </w:p>
    <w:p w14:paraId="758C1182" w14:textId="73953E4A" w:rsidR="00202A04" w:rsidRDefault="00E84F80" w:rsidP="00202A04">
      <w:pPr>
        <w:pStyle w:val="Default"/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 xml:space="preserve">Regrade </w:t>
      </w:r>
      <w:r w:rsidR="000F4D58">
        <w:rPr>
          <w:rFonts w:ascii="Candara" w:hAnsi="Candara"/>
          <w:b/>
          <w:sz w:val="22"/>
          <w:szCs w:val="22"/>
        </w:rPr>
        <w:t>P</w:t>
      </w:r>
      <w:r>
        <w:rPr>
          <w:rFonts w:ascii="Candara" w:hAnsi="Candara"/>
          <w:b/>
          <w:sz w:val="22"/>
          <w:szCs w:val="22"/>
        </w:rPr>
        <w:t>olicy:</w:t>
      </w:r>
      <w:r w:rsidR="00202A04">
        <w:rPr>
          <w:rFonts w:ascii="Candara" w:hAnsi="Candara"/>
          <w:b/>
          <w:sz w:val="22"/>
          <w:szCs w:val="22"/>
        </w:rPr>
        <w:t xml:space="preserve"> </w:t>
      </w:r>
      <w:r w:rsidR="00202A04">
        <w:rPr>
          <w:rFonts w:ascii="Candara" w:hAnsi="Candara"/>
          <w:sz w:val="22"/>
          <w:szCs w:val="22"/>
        </w:rPr>
        <w:t xml:space="preserve">Students have </w:t>
      </w:r>
      <w:r w:rsidR="00117ED3">
        <w:rPr>
          <w:rFonts w:ascii="Candara" w:hAnsi="Candara"/>
          <w:sz w:val="22"/>
          <w:szCs w:val="22"/>
        </w:rPr>
        <w:t>14 days</w:t>
      </w:r>
      <w:r w:rsidR="00202A04">
        <w:rPr>
          <w:rFonts w:ascii="Candara" w:hAnsi="Candara"/>
          <w:sz w:val="22"/>
          <w:szCs w:val="22"/>
        </w:rPr>
        <w:t xml:space="preserve"> from when an assignment was returned to submit a regrade request. Any requests after this time will not be considered. To reduce statistical bias </w:t>
      </w:r>
      <w:r w:rsidR="00BF6B6F">
        <w:rPr>
          <w:rFonts w:ascii="Candara" w:hAnsi="Candara"/>
          <w:sz w:val="22"/>
          <w:szCs w:val="22"/>
        </w:rPr>
        <w:t>I</w:t>
      </w:r>
      <w:r w:rsidR="00202A04">
        <w:rPr>
          <w:rFonts w:ascii="Candara" w:hAnsi="Candara"/>
          <w:sz w:val="22"/>
          <w:szCs w:val="22"/>
        </w:rPr>
        <w:t xml:space="preserve"> will not regrade single problems, but instead will regrade entire assignments</w:t>
      </w:r>
      <w:r w:rsidR="005D4DF9">
        <w:rPr>
          <w:rFonts w:ascii="Candara" w:hAnsi="Candara"/>
          <w:sz w:val="22"/>
          <w:szCs w:val="22"/>
        </w:rPr>
        <w:t>.</w:t>
      </w:r>
      <w:r w:rsidR="00202A04">
        <w:rPr>
          <w:rFonts w:ascii="Candara" w:hAnsi="Candara"/>
          <w:sz w:val="22"/>
          <w:szCs w:val="22"/>
        </w:rPr>
        <w:t xml:space="preserve">  </w:t>
      </w:r>
    </w:p>
    <w:p w14:paraId="2F7BC25D" w14:textId="03823B44" w:rsidR="00A95E5E" w:rsidRPr="001E6A37" w:rsidRDefault="00A95E5E" w:rsidP="00A95E5E">
      <w:pPr>
        <w:shd w:val="clear" w:color="auto" w:fill="FFFFFF"/>
        <w:spacing w:before="100" w:beforeAutospacing="1" w:after="100" w:afterAutospacing="1"/>
        <w:rPr>
          <w:rFonts w:ascii="Candara" w:hAnsi="Candara" w:cs="Calibri"/>
          <w:color w:val="000000"/>
          <w:sz w:val="22"/>
          <w:szCs w:val="22"/>
        </w:rPr>
      </w:pPr>
      <w:r w:rsidRPr="00A95E5E">
        <w:rPr>
          <w:rFonts w:ascii="Candara" w:hAnsi="Candara" w:cs="Calibri"/>
          <w:b/>
          <w:color w:val="000000"/>
          <w:sz w:val="22"/>
          <w:szCs w:val="22"/>
        </w:rPr>
        <w:t>Extensions, Late Assignments, and Re-Scheduled/Missed Exams</w:t>
      </w:r>
      <w:r w:rsidR="0045616C">
        <w:rPr>
          <w:rFonts w:ascii="Candara" w:hAnsi="Candara" w:cs="Calibri"/>
          <w:b/>
          <w:color w:val="000000"/>
          <w:sz w:val="22"/>
          <w:szCs w:val="22"/>
        </w:rPr>
        <w:t xml:space="preserve">: </w:t>
      </w:r>
      <w:r w:rsidR="001E6A37">
        <w:rPr>
          <w:rFonts w:ascii="Candara" w:hAnsi="Candara" w:cs="Calibri"/>
          <w:color w:val="000000"/>
          <w:sz w:val="22"/>
          <w:szCs w:val="22"/>
        </w:rPr>
        <w:t>Unexcused late assignments/exams will be penalized at 10% per day. Whenever possible, please discuss any circumstances that would cause you to miss an assignment or turn it in late with Dr. Ratcliff as soon as you can.</w:t>
      </w:r>
    </w:p>
    <w:p w14:paraId="3ABBAD67" w14:textId="77777777" w:rsidR="005E7FD0" w:rsidRPr="00263F54" w:rsidRDefault="005E7FD0" w:rsidP="005E7FD0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Resources</w:t>
      </w:r>
    </w:p>
    <w:p w14:paraId="7C63AAD5" w14:textId="006D699C" w:rsidR="00D35B88" w:rsidRPr="00263F54" w:rsidRDefault="003D2566" w:rsidP="00D35B88">
      <w:pPr>
        <w:pStyle w:val="ListParagraph"/>
        <w:numPr>
          <w:ilvl w:val="0"/>
          <w:numId w:val="6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Device capable of logging into Learning </w:t>
      </w:r>
      <w:proofErr w:type="spellStart"/>
      <w:r>
        <w:rPr>
          <w:rFonts w:ascii="Candara" w:hAnsi="Candara"/>
          <w:sz w:val="22"/>
          <w:szCs w:val="22"/>
        </w:rPr>
        <w:t>Catalytics</w:t>
      </w:r>
      <w:proofErr w:type="spellEnd"/>
      <w:r w:rsidR="00D35B88">
        <w:rPr>
          <w:rFonts w:ascii="Candara" w:hAnsi="Candara"/>
          <w:sz w:val="22"/>
          <w:szCs w:val="22"/>
        </w:rPr>
        <w:t>.</w:t>
      </w:r>
    </w:p>
    <w:p w14:paraId="63F40A6B" w14:textId="10E3920E" w:rsidR="005E7FD0" w:rsidRDefault="00F51FD7" w:rsidP="00C211C1">
      <w:pPr>
        <w:pStyle w:val="ListParagraph"/>
        <w:numPr>
          <w:ilvl w:val="0"/>
          <w:numId w:val="6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P</w:t>
      </w:r>
      <w:r w:rsidR="005E7FD0" w:rsidRPr="00263F54">
        <w:rPr>
          <w:rFonts w:ascii="Candara" w:hAnsi="Candara"/>
          <w:sz w:val="22"/>
          <w:szCs w:val="22"/>
        </w:rPr>
        <w:t>apers and book excerpts</w:t>
      </w:r>
      <w:r w:rsidR="00740135">
        <w:rPr>
          <w:rFonts w:ascii="Candara" w:hAnsi="Candara"/>
          <w:sz w:val="22"/>
          <w:szCs w:val="22"/>
        </w:rPr>
        <w:t xml:space="preserve"> will be posted to Canvas</w:t>
      </w:r>
      <w:r w:rsidR="005E7FD0" w:rsidRPr="00263F54">
        <w:rPr>
          <w:rFonts w:ascii="Candara" w:hAnsi="Candara"/>
          <w:sz w:val="22"/>
          <w:szCs w:val="22"/>
        </w:rPr>
        <w:t>, as assigned</w:t>
      </w:r>
      <w:r w:rsidR="009B2499">
        <w:rPr>
          <w:rFonts w:ascii="Candara" w:hAnsi="Candara"/>
          <w:sz w:val="22"/>
          <w:szCs w:val="22"/>
        </w:rPr>
        <w:t xml:space="preserve"> </w:t>
      </w:r>
      <w:r w:rsidR="00BB1712">
        <w:rPr>
          <w:rFonts w:ascii="Candara" w:hAnsi="Candara"/>
          <w:sz w:val="22"/>
          <w:szCs w:val="22"/>
        </w:rPr>
        <w:t>throughout</w:t>
      </w:r>
      <w:r w:rsidR="009B2499">
        <w:rPr>
          <w:rFonts w:ascii="Candara" w:hAnsi="Candara"/>
          <w:sz w:val="22"/>
          <w:szCs w:val="22"/>
        </w:rPr>
        <w:t xml:space="preserve"> the semester</w:t>
      </w:r>
      <w:r w:rsidR="005E7FD0" w:rsidRPr="00263F54">
        <w:rPr>
          <w:rFonts w:ascii="Candara" w:hAnsi="Candara"/>
          <w:sz w:val="22"/>
          <w:szCs w:val="22"/>
        </w:rPr>
        <w:t>.</w:t>
      </w:r>
    </w:p>
    <w:p w14:paraId="2BA52C67" w14:textId="77777777" w:rsidR="00C92C57" w:rsidRDefault="00C92C57" w:rsidP="00C211C1">
      <w:pPr>
        <w:rPr>
          <w:rFonts w:ascii="Candara" w:hAnsi="Candara"/>
          <w:b/>
          <w:sz w:val="22"/>
          <w:szCs w:val="22"/>
        </w:rPr>
      </w:pPr>
    </w:p>
    <w:p w14:paraId="5F9E2C60" w14:textId="2E63AADF" w:rsidR="00C211C1" w:rsidRPr="00263F54" w:rsidRDefault="00C211C1" w:rsidP="00C211C1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Honor Code</w:t>
      </w:r>
      <w:r w:rsidR="00F25C7B">
        <w:rPr>
          <w:rFonts w:ascii="Candara" w:hAnsi="Candara"/>
          <w:sz w:val="22"/>
          <w:szCs w:val="22"/>
        </w:rPr>
        <w:t xml:space="preserve">: </w:t>
      </w:r>
      <w:r w:rsidRPr="00263F54">
        <w:rPr>
          <w:rFonts w:ascii="Candara" w:hAnsi="Candara"/>
          <w:sz w:val="22"/>
          <w:szCs w:val="22"/>
        </w:rPr>
        <w:t xml:space="preserve">Any violations of the GT Honor Code will result in referral to the Office of Student Integrity with a penalty ranging from no credit for the assignment in question, to a grade of “F” for the class. </w:t>
      </w:r>
      <w:r w:rsidR="00BF6B6F">
        <w:rPr>
          <w:rFonts w:ascii="Candara" w:hAnsi="Candara"/>
          <w:sz w:val="22"/>
          <w:szCs w:val="22"/>
        </w:rPr>
        <w:t>I</w:t>
      </w:r>
      <w:r w:rsidRPr="00263F54">
        <w:rPr>
          <w:rFonts w:ascii="Candara" w:hAnsi="Candara"/>
          <w:sz w:val="22"/>
          <w:szCs w:val="22"/>
        </w:rPr>
        <w:t xml:space="preserve"> don’t want to see you fail, and will be glad to answer questions about class activities</w:t>
      </w:r>
      <w:r w:rsidR="00B87106">
        <w:rPr>
          <w:rFonts w:ascii="Candara" w:hAnsi="Candara"/>
          <w:sz w:val="22"/>
          <w:szCs w:val="22"/>
        </w:rPr>
        <w:t>, problem sets, projects, or exams</w:t>
      </w:r>
      <w:r w:rsidRPr="00263F54">
        <w:rPr>
          <w:rFonts w:ascii="Candara" w:hAnsi="Candara"/>
          <w:sz w:val="22"/>
          <w:szCs w:val="22"/>
        </w:rPr>
        <w:t xml:space="preserve"> and the Honor Code.</w:t>
      </w:r>
      <w:r w:rsidR="00BE1171" w:rsidRPr="00263F54">
        <w:rPr>
          <w:rFonts w:ascii="Candara" w:hAnsi="Candara"/>
          <w:sz w:val="22"/>
          <w:szCs w:val="22"/>
        </w:rPr>
        <w:t xml:space="preserve"> </w:t>
      </w:r>
    </w:p>
    <w:p w14:paraId="10632B04" w14:textId="77777777" w:rsidR="00C211C1" w:rsidRPr="00263F54" w:rsidRDefault="00C211C1" w:rsidP="005E7FD0">
      <w:pPr>
        <w:rPr>
          <w:rFonts w:ascii="Candara" w:hAnsi="Candara"/>
          <w:sz w:val="22"/>
          <w:szCs w:val="22"/>
        </w:rPr>
      </w:pPr>
    </w:p>
    <w:p w14:paraId="58680A79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Academic Integrity</w:t>
      </w:r>
      <w:r w:rsidRPr="00263F54">
        <w:rPr>
          <w:rFonts w:ascii="Candara" w:hAnsi="Candara"/>
          <w:sz w:val="22"/>
          <w:szCs w:val="22"/>
        </w:rPr>
        <w:t>: Students are reminded of the obligations and expectations associated with the</w:t>
      </w:r>
    </w:p>
    <w:p w14:paraId="2A66A0B8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Georgia Tech Academic Honor Code and Student Code of Conduct, available online at:</w:t>
      </w:r>
    </w:p>
    <w:p w14:paraId="3E3087BD" w14:textId="77777777" w:rsidR="005E7FD0" w:rsidRPr="00263F54" w:rsidRDefault="005E7FD0" w:rsidP="005E7FD0">
      <w:pPr>
        <w:ind w:left="720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http://www.deanofstudents.gatech.edu/integrity/policies/honor_code.php</w:t>
      </w:r>
    </w:p>
    <w:p w14:paraId="66D42FC8" w14:textId="77777777" w:rsidR="005E7FD0" w:rsidRPr="00263F54" w:rsidRDefault="005E7FD0" w:rsidP="005E7FD0">
      <w:pPr>
        <w:ind w:left="720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http://www.deanofstudents.gatech.edu/codeofconduct.</w:t>
      </w:r>
    </w:p>
    <w:p w14:paraId="7539E87D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</w:p>
    <w:p w14:paraId="0E7A0C5E" w14:textId="4CAC199B" w:rsidR="005E7FD0" w:rsidRPr="00263F54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Learning Accommodations</w:t>
      </w:r>
      <w:r w:rsidRPr="00263F54">
        <w:rPr>
          <w:rFonts w:ascii="Candara" w:hAnsi="Candara"/>
          <w:sz w:val="22"/>
          <w:szCs w:val="22"/>
        </w:rPr>
        <w:t xml:space="preserve">: If needed, </w:t>
      </w:r>
      <w:r w:rsidR="00BF6B6F">
        <w:rPr>
          <w:rFonts w:ascii="Candara" w:hAnsi="Candara"/>
          <w:sz w:val="22"/>
          <w:szCs w:val="22"/>
        </w:rPr>
        <w:t xml:space="preserve">I </w:t>
      </w:r>
      <w:r w:rsidRPr="00263F54">
        <w:rPr>
          <w:rFonts w:ascii="Candara" w:hAnsi="Candara"/>
          <w:sz w:val="22"/>
          <w:szCs w:val="22"/>
        </w:rPr>
        <w:t>will make classroom accommodations for students with</w:t>
      </w:r>
      <w:r w:rsidR="00CE4094">
        <w:rPr>
          <w:rFonts w:ascii="Candara" w:hAnsi="Candara"/>
          <w:sz w:val="22"/>
          <w:szCs w:val="22"/>
        </w:rPr>
        <w:t xml:space="preserve"> learning </w:t>
      </w:r>
      <w:r w:rsidRPr="00263F54">
        <w:rPr>
          <w:rFonts w:ascii="Candara" w:hAnsi="Candara"/>
          <w:sz w:val="22"/>
          <w:szCs w:val="22"/>
        </w:rPr>
        <w:t>disabilities. These accommodations must be arranged in advance and in accordance with the</w:t>
      </w:r>
      <w:r w:rsidR="00220F49">
        <w:rPr>
          <w:rFonts w:ascii="Candara" w:hAnsi="Candara"/>
          <w:sz w:val="22"/>
          <w:szCs w:val="22"/>
        </w:rPr>
        <w:t xml:space="preserve"> office for </w:t>
      </w:r>
      <w:r w:rsidR="00BB1712">
        <w:rPr>
          <w:rFonts w:ascii="Candara" w:hAnsi="Candara"/>
          <w:sz w:val="22"/>
          <w:szCs w:val="22"/>
        </w:rPr>
        <w:t>Disability Services</w:t>
      </w:r>
      <w:r w:rsidRPr="00263F54">
        <w:rPr>
          <w:rFonts w:ascii="Candara" w:hAnsi="Candara"/>
          <w:sz w:val="22"/>
          <w:szCs w:val="22"/>
        </w:rPr>
        <w:t xml:space="preserve"> (</w:t>
      </w:r>
      <w:r w:rsidR="00BB1712" w:rsidRPr="00BB1712">
        <w:rPr>
          <w:rFonts w:ascii="Candara" w:hAnsi="Candara"/>
          <w:sz w:val="22"/>
          <w:szCs w:val="22"/>
        </w:rPr>
        <w:t>http://disabilityservices.gatech.edu/</w:t>
      </w:r>
      <w:r w:rsidRPr="00263F54">
        <w:rPr>
          <w:rFonts w:ascii="Candara" w:hAnsi="Candara"/>
          <w:sz w:val="22"/>
          <w:szCs w:val="22"/>
        </w:rPr>
        <w:t>).</w:t>
      </w:r>
    </w:p>
    <w:p w14:paraId="7B3936EE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</w:p>
    <w:p w14:paraId="6ECB630F" w14:textId="297B4FE7" w:rsidR="001E6A37" w:rsidRPr="001E6A37" w:rsidRDefault="001E6A37" w:rsidP="001E6A37">
      <w:pPr>
        <w:rPr>
          <w:rFonts w:ascii="Candara" w:hAnsi="Candara"/>
          <w:b/>
          <w:sz w:val="22"/>
          <w:szCs w:val="22"/>
        </w:rPr>
      </w:pPr>
      <w:r w:rsidRPr="001E6A37">
        <w:rPr>
          <w:rFonts w:ascii="Candara" w:hAnsi="Candara"/>
          <w:b/>
          <w:sz w:val="22"/>
          <w:szCs w:val="22"/>
        </w:rPr>
        <w:t>Statement of Intent for Inclusivity</w:t>
      </w:r>
      <w:r>
        <w:rPr>
          <w:rFonts w:ascii="Candara" w:hAnsi="Candara"/>
          <w:b/>
          <w:sz w:val="22"/>
          <w:szCs w:val="22"/>
        </w:rPr>
        <w:t xml:space="preserve">: </w:t>
      </w:r>
      <w:r w:rsidRPr="001E6A37">
        <w:rPr>
          <w:rFonts w:ascii="Candara" w:hAnsi="Candara"/>
          <w:sz w:val="22"/>
          <w:szCs w:val="22"/>
        </w:rPr>
        <w:t>As a member of the Georgia Tech community, I am committed to creating a learning environment in which all of my students feel safe and included. Because we are individuals with varying needs, I am reliant on your feedback to achieve this goal. To that end, I invite you to enter into dialogue with me about the things I can stop, start, and continue doing to make my classroom an environment in which every student feels valued and can engage actively in our learning community.</w:t>
      </w:r>
    </w:p>
    <w:p w14:paraId="181BA35F" w14:textId="77777777" w:rsidR="001A6983" w:rsidRDefault="001A6983">
      <w:pPr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br w:type="page"/>
      </w:r>
    </w:p>
    <w:p w14:paraId="5CFD3EEC" w14:textId="0E48C0DD" w:rsidR="005E7FD0" w:rsidRPr="00263F54" w:rsidRDefault="005E7FD0" w:rsidP="001A6983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lastRenderedPageBreak/>
        <w:t>Schedule of Topics and Assignments</w:t>
      </w:r>
    </w:p>
    <w:p w14:paraId="36A75996" w14:textId="6E4BFEEF" w:rsidR="00B87106" w:rsidRPr="001A6983" w:rsidRDefault="005E7FD0" w:rsidP="005E7FD0">
      <w:pPr>
        <w:rPr>
          <w:rFonts w:ascii="Candara" w:hAnsi="Candara"/>
          <w:sz w:val="20"/>
          <w:szCs w:val="20"/>
        </w:rPr>
      </w:pPr>
      <w:r w:rsidRPr="001A6983">
        <w:rPr>
          <w:rFonts w:ascii="Candara" w:hAnsi="Candara"/>
          <w:sz w:val="20"/>
          <w:szCs w:val="20"/>
        </w:rPr>
        <w:t xml:space="preserve">Note: The schedule is subject to modification. Readings from the primary literature will </w:t>
      </w:r>
      <w:r w:rsidR="00281778">
        <w:rPr>
          <w:rFonts w:ascii="Candara" w:hAnsi="Candara"/>
          <w:sz w:val="20"/>
          <w:szCs w:val="20"/>
        </w:rPr>
        <w:t>be</w:t>
      </w:r>
      <w:r w:rsidRPr="001A6983">
        <w:rPr>
          <w:rFonts w:ascii="Candara" w:hAnsi="Candara"/>
          <w:sz w:val="20"/>
          <w:szCs w:val="20"/>
        </w:rPr>
        <w:t xml:space="preserve"> posted on T-square.</w:t>
      </w:r>
    </w:p>
    <w:tbl>
      <w:tblPr>
        <w:tblW w:w="9615" w:type="dxa"/>
        <w:tblInd w:w="93" w:type="dxa"/>
        <w:tblLook w:val="04A0" w:firstRow="1" w:lastRow="0" w:firstColumn="1" w:lastColumn="0" w:noHBand="0" w:noVBand="1"/>
      </w:tblPr>
      <w:tblGrid>
        <w:gridCol w:w="645"/>
        <w:gridCol w:w="882"/>
        <w:gridCol w:w="4767"/>
        <w:gridCol w:w="3061"/>
        <w:gridCol w:w="260"/>
      </w:tblGrid>
      <w:tr w:rsidR="001A6983" w:rsidRPr="001A6983" w14:paraId="77E306BB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8A7EE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4F15C1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023ABE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47C9E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Readings &amp; Assignments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7D7AF6" w14:textId="522BD95B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</w:tc>
      </w:tr>
      <w:tr w:rsidR="001A6983" w:rsidRPr="001A6983" w14:paraId="51B5E4BF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637A8" w14:textId="77777777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120E75" w14:textId="462FD51E" w:rsidR="001A6983" w:rsidRPr="001A6983" w:rsidRDefault="005F759E" w:rsidP="005F759E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8</w:t>
            </w:r>
            <w:r w:rsidR="001A6983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C183F6" w14:textId="2134AB01" w:rsidR="001A6983" w:rsidRPr="001A6983" w:rsidRDefault="00D64931" w:rsidP="00BF545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“Freezing rain” cancelled classes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F02599" w14:textId="3B4AAE28" w:rsidR="001A6983" w:rsidRPr="001A6983" w:rsidRDefault="001A6983" w:rsidP="00F22188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F1F04" w14:textId="773E4EBF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A6983" w:rsidRPr="001A6983" w14:paraId="224D6851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155CCF" w14:textId="77777777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9660D8" w14:textId="6CB5E54E" w:rsidR="001A6983" w:rsidRPr="001A6983" w:rsidRDefault="005F759E" w:rsidP="005F759E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10</w:t>
            </w:r>
            <w:r w:rsidR="001A6983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0E0AAD" w14:textId="51D7A0BF" w:rsidR="001A6983" w:rsidRPr="001A6983" w:rsidRDefault="00D64931" w:rsidP="00230CFF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Welcome and course overview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BC37E8" w14:textId="3B08030F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B9ADCD" w14:textId="2C5FFBA9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A6983" w:rsidRPr="001A6983" w14:paraId="31E57CE2" w14:textId="77777777" w:rsidTr="00DD2683">
        <w:trPr>
          <w:trHeight w:val="56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A7B2E9" w14:textId="77777777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87530F" w14:textId="08A57E80" w:rsidR="001A6983" w:rsidRPr="001A6983" w:rsidRDefault="005F759E" w:rsidP="005F759E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1A6983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8A4C0E" w14:textId="04A241DF" w:rsidR="001A6983" w:rsidRPr="001A6983" w:rsidRDefault="00D64931" w:rsidP="00230CFF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Introduction to Evolution I</w:t>
            </w:r>
            <w:r w:rsidR="00230CFF">
              <w:rPr>
                <w:rFonts w:ascii="Candara" w:hAnsi="Candara"/>
                <w:sz w:val="20"/>
                <w:szCs w:val="20"/>
              </w:rPr>
              <w:t xml:space="preserve">- </w:t>
            </w:r>
            <w:r>
              <w:rPr>
                <w:rFonts w:ascii="Candara" w:hAnsi="Candara"/>
                <w:sz w:val="20"/>
                <w:szCs w:val="20"/>
              </w:rPr>
              <w:t>Darwinian algorithm, h</w:t>
            </w:r>
            <w:r w:rsidR="00230CFF">
              <w:rPr>
                <w:rFonts w:ascii="Candara" w:hAnsi="Candara"/>
                <w:sz w:val="20"/>
                <w:szCs w:val="20"/>
              </w:rPr>
              <w:t>ierarchal structure of life</w:t>
            </w:r>
            <w:r w:rsidR="00AC1917">
              <w:rPr>
                <w:rFonts w:ascii="Candara" w:hAnsi="Candara"/>
                <w:sz w:val="20"/>
                <w:szCs w:val="20"/>
              </w:rPr>
              <w:t xml:space="preserve"> and understanding phylogenies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947440" w14:textId="3D6A17B6" w:rsidR="001A6983" w:rsidRPr="001A6983" w:rsidRDefault="001A6983" w:rsidP="003D76CD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3C99CF" w14:textId="7946490C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5F759E" w:rsidRPr="001A6983" w14:paraId="0DC838EA" w14:textId="77777777" w:rsidTr="00DD2683">
        <w:trPr>
          <w:trHeight w:val="56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92C3A" w14:textId="553C2BD8" w:rsidR="005F759E" w:rsidRPr="001A6983" w:rsidRDefault="005F759E" w:rsidP="001A698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B2712E" w14:textId="006AD836" w:rsidR="005F759E" w:rsidRDefault="005F759E" w:rsidP="005F759E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15-Jan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ACCFD2" w14:textId="1DF541D2" w:rsidR="005F759E" w:rsidRDefault="005F759E" w:rsidP="00230CFF">
            <w:pPr>
              <w:rPr>
                <w:rFonts w:ascii="Candara" w:hAnsi="Candara"/>
                <w:sz w:val="20"/>
                <w:szCs w:val="20"/>
              </w:rPr>
            </w:pPr>
            <w:r w:rsidRPr="00573DC7">
              <w:rPr>
                <w:rFonts w:ascii="Candara" w:hAnsi="Candara"/>
                <w:i/>
                <w:sz w:val="20"/>
                <w:szCs w:val="20"/>
              </w:rPr>
              <w:t>MLK</w:t>
            </w:r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r w:rsidRPr="005F759E">
              <w:rPr>
                <w:rFonts w:ascii="Candara" w:hAnsi="Candara"/>
                <w:i/>
                <w:sz w:val="20"/>
                <w:szCs w:val="20"/>
              </w:rPr>
              <w:t>Jr. Day (no class)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AD8A86" w14:textId="77777777" w:rsidR="005F759E" w:rsidRPr="001A6983" w:rsidRDefault="005F759E" w:rsidP="003D76CD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A80B5A" w14:textId="77777777" w:rsidR="005F759E" w:rsidRPr="001A6983" w:rsidRDefault="005F759E" w:rsidP="001A698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31142" w:rsidRPr="001A6983" w14:paraId="76460F72" w14:textId="77777777" w:rsidTr="00DD2683">
        <w:trPr>
          <w:trHeight w:val="287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4A60B" w14:textId="77777777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92D9D4" w14:textId="65EBC8B7" w:rsidR="00031142" w:rsidRPr="001A6983" w:rsidRDefault="005F759E" w:rsidP="0027769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17</w:t>
            </w:r>
            <w:r w:rsidR="00031142" w:rsidRPr="001A6983">
              <w:rPr>
                <w:rFonts w:ascii="Candara" w:hAnsi="Candara"/>
                <w:sz w:val="20"/>
                <w:szCs w:val="20"/>
              </w:rPr>
              <w:t>-</w:t>
            </w:r>
            <w:r w:rsidR="00277695"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7A1DD8" w14:textId="1FBCF7CD" w:rsidR="00031142" w:rsidRPr="00D146A9" w:rsidRDefault="005D6CAA" w:rsidP="00F944D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Introduction to Evolution II</w:t>
            </w:r>
            <w:r w:rsidR="00230CFF">
              <w:rPr>
                <w:rFonts w:ascii="Candara" w:hAnsi="Candara"/>
                <w:sz w:val="20"/>
                <w:szCs w:val="20"/>
              </w:rPr>
              <w:t xml:space="preserve">- </w:t>
            </w:r>
            <w:r w:rsidR="00F944D2">
              <w:rPr>
                <w:rFonts w:ascii="Candara" w:hAnsi="Candara"/>
                <w:sz w:val="20"/>
                <w:szCs w:val="20"/>
              </w:rPr>
              <w:t xml:space="preserve">Evolutionary process basics, </w:t>
            </w:r>
            <w:r w:rsidR="00A70372">
              <w:rPr>
                <w:rFonts w:ascii="Candara" w:hAnsi="Candara"/>
                <w:sz w:val="20"/>
                <w:szCs w:val="20"/>
              </w:rPr>
              <w:t xml:space="preserve">selection and </w:t>
            </w:r>
            <w:r w:rsidR="00F944D2">
              <w:rPr>
                <w:rFonts w:ascii="Candara" w:hAnsi="Candara"/>
                <w:sz w:val="20"/>
                <w:szCs w:val="20"/>
              </w:rPr>
              <w:t>adaptation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BB5668" w14:textId="2A1C82FA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EE9139" w14:textId="186D5C94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31142" w:rsidRPr="001A6983" w14:paraId="6EF17988" w14:textId="77777777" w:rsidTr="00DD2683">
        <w:trPr>
          <w:trHeight w:val="341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B7D26" w14:textId="77777777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8D1B02" w14:textId="7FF6538B" w:rsidR="00031142" w:rsidRPr="001A6983" w:rsidRDefault="00277695" w:rsidP="0027769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19</w:t>
            </w:r>
            <w:r w:rsidR="0003114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1ED7A" w14:textId="250C90B5" w:rsidR="00031142" w:rsidRPr="001A6983" w:rsidRDefault="005D6CAA" w:rsidP="00F944D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Introduction to Evolution III</w:t>
            </w:r>
            <w:r w:rsidR="00FC7FF1">
              <w:rPr>
                <w:rFonts w:ascii="Candara" w:hAnsi="Candara"/>
                <w:sz w:val="20"/>
                <w:szCs w:val="20"/>
              </w:rPr>
              <w:t>- Evolutionary processes basics, drift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101B51" w14:textId="38472A77" w:rsidR="00031142" w:rsidRPr="001A6983" w:rsidRDefault="00031142" w:rsidP="00277695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4BC87" w14:textId="36856020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31142" w:rsidRPr="001A6983" w14:paraId="41D2E881" w14:textId="77777777" w:rsidTr="00DD2683">
        <w:trPr>
          <w:trHeight w:val="152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D0453A" w14:textId="77777777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FC8E6D" w14:textId="088BE131" w:rsidR="00031142" w:rsidRPr="001A6983" w:rsidRDefault="0027277C" w:rsidP="0027277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22</w:t>
            </w:r>
            <w:r w:rsidR="0003114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F0A298" w14:textId="534CE3E5" w:rsidR="00031142" w:rsidRPr="00FC7FF1" w:rsidRDefault="00FC7FF1" w:rsidP="00230CFF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1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AA736B" w14:textId="77777777" w:rsidR="00FC7FF1" w:rsidRPr="00F703BE" w:rsidRDefault="00FC7FF1" w:rsidP="00FC7FF1">
            <w:pPr>
              <w:rPr>
                <w:rFonts w:ascii="Candara" w:hAnsi="Candara"/>
                <w:sz w:val="20"/>
                <w:szCs w:val="20"/>
              </w:rPr>
            </w:pPr>
            <w:r w:rsidRPr="00F703BE">
              <w:rPr>
                <w:rFonts w:ascii="Candara" w:hAnsi="Candara"/>
                <w:sz w:val="20"/>
                <w:szCs w:val="20"/>
              </w:rPr>
              <w:t>Genome evolution and adaptation in a</w:t>
            </w:r>
          </w:p>
          <w:p w14:paraId="5D519607" w14:textId="77777777" w:rsidR="00031142" w:rsidRDefault="00FC7FF1" w:rsidP="00F703BE">
            <w:pPr>
              <w:rPr>
                <w:rFonts w:ascii="Candara" w:hAnsi="Candara"/>
                <w:sz w:val="20"/>
                <w:szCs w:val="20"/>
              </w:rPr>
            </w:pPr>
            <w:r w:rsidRPr="00F703BE">
              <w:rPr>
                <w:rFonts w:ascii="Candara" w:hAnsi="Candara"/>
                <w:sz w:val="20"/>
                <w:szCs w:val="20"/>
              </w:rPr>
              <w:t xml:space="preserve">long-term experiment with </w:t>
            </w:r>
            <w:r w:rsidRPr="00F703BE">
              <w:rPr>
                <w:rFonts w:ascii="Candara" w:hAnsi="Candara"/>
                <w:i/>
                <w:sz w:val="20"/>
                <w:szCs w:val="20"/>
              </w:rPr>
              <w:t>Escherichia coli</w:t>
            </w:r>
            <w:r>
              <w:rPr>
                <w:rFonts w:ascii="Candara" w:hAnsi="Candara"/>
                <w:sz w:val="20"/>
                <w:szCs w:val="20"/>
              </w:rPr>
              <w:t>. Barrick et al, 2009.</w:t>
            </w:r>
          </w:p>
          <w:p w14:paraId="019A8780" w14:textId="0B5A823D" w:rsidR="00A9031E" w:rsidRPr="00A9031E" w:rsidRDefault="00A9031E" w:rsidP="00F703BE">
            <w:pPr>
              <w:rPr>
                <w:b/>
              </w:rPr>
            </w:pPr>
            <w:r w:rsidRPr="00A9031E">
              <w:rPr>
                <w:rFonts w:ascii="Candara" w:hAnsi="Candara"/>
                <w:b/>
                <w:sz w:val="20"/>
                <w:szCs w:val="20"/>
              </w:rPr>
              <w:t>Please upload your questions by Sunday, 10am!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4CEAA8" w14:textId="35C5749B" w:rsidR="00031142" w:rsidRPr="001A6983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B66FED" w:rsidRPr="001A6983" w14:paraId="12F00858" w14:textId="77777777" w:rsidTr="00DD2683">
        <w:trPr>
          <w:trHeight w:val="251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C7002E" w14:textId="7C5F1550" w:rsidR="00B66FED" w:rsidRPr="001A6983" w:rsidRDefault="00226B5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5E87A0" w14:textId="7EDBA659" w:rsidR="00B66FED" w:rsidRPr="001A6983" w:rsidRDefault="00D627E4" w:rsidP="00D627E4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24</w:t>
            </w:r>
            <w:r w:rsidR="00B66FED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85F7B2" w14:textId="2638AFA7" w:rsidR="00B66FED" w:rsidRPr="001A6983" w:rsidRDefault="008B3758" w:rsidP="0074696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Evolutionary Transitions in Individuality</w:t>
            </w:r>
            <w:r w:rsidR="000702A3">
              <w:rPr>
                <w:rFonts w:ascii="Candara" w:hAnsi="Candara"/>
                <w:sz w:val="20"/>
                <w:szCs w:val="20"/>
              </w:rPr>
              <w:t xml:space="preserve"> I</w:t>
            </w:r>
            <w:r w:rsidR="00582E33">
              <w:rPr>
                <w:rFonts w:ascii="Candara" w:hAnsi="Candara"/>
                <w:sz w:val="20"/>
                <w:szCs w:val="20"/>
              </w:rPr>
              <w:t xml:space="preserve"> (history)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7C10B9" w14:textId="05DB060D" w:rsidR="00B66FED" w:rsidRPr="001A6983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A77BA" w14:textId="5C5920E8" w:rsidR="00B66FED" w:rsidRPr="001A6983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B66FED" w:rsidRPr="001A6983" w14:paraId="4E5A227E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7CCF7E" w14:textId="2CC789B1" w:rsidR="00B66FED" w:rsidRPr="001A6983" w:rsidRDefault="00226B5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30DF1A" w14:textId="564B27BE" w:rsidR="00B66FED" w:rsidRPr="001A6983" w:rsidRDefault="00D627E4" w:rsidP="00D627E4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26</w:t>
            </w:r>
            <w:r w:rsidR="00B66FED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EBC97A" w14:textId="5E4E0493" w:rsidR="00B66FED" w:rsidRPr="001A6983" w:rsidRDefault="008B3758" w:rsidP="00CC1D9F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Evolutionary Transitions in Individuality </w:t>
            </w:r>
            <w:r w:rsidR="00CC1D9F">
              <w:rPr>
                <w:rFonts w:ascii="Candara" w:hAnsi="Candara"/>
                <w:sz w:val="20"/>
                <w:szCs w:val="20"/>
              </w:rPr>
              <w:t>II (process)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9D2FC7" w14:textId="580D60E5" w:rsidR="00B66FED" w:rsidRPr="001E16B1" w:rsidRDefault="00B66FED" w:rsidP="00B66FED">
            <w:pPr>
              <w:rPr>
                <w:rFonts w:ascii="Candara" w:hAnsi="Candara"/>
                <w:iCs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3EB2B2" w14:textId="6250514D" w:rsidR="00B66FED" w:rsidRPr="001A6983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3785982F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EA0EB7" w14:textId="7C8474E2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3859C" w14:textId="34F92C72" w:rsidR="000702A3" w:rsidRPr="001A6983" w:rsidRDefault="00AB5E66" w:rsidP="00AB5E6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29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28AB40" w14:textId="530D672E" w:rsidR="00CC1D9F" w:rsidRDefault="00CC1D9F" w:rsidP="0074696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2</w:t>
            </w:r>
          </w:p>
          <w:p w14:paraId="71696059" w14:textId="0D2895F9" w:rsidR="000702A3" w:rsidRPr="001A6983" w:rsidRDefault="000702A3" w:rsidP="00746967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A23CC0" w14:textId="58B34DD0" w:rsidR="00A9031E" w:rsidRPr="001A6983" w:rsidRDefault="005A04C4" w:rsidP="000702A3">
            <w:pPr>
              <w:rPr>
                <w:rFonts w:ascii="Candara" w:hAnsi="Candara"/>
                <w:sz w:val="20"/>
                <w:szCs w:val="20"/>
              </w:rPr>
            </w:pPr>
            <w:r w:rsidRPr="005A04C4">
              <w:rPr>
                <w:rFonts w:ascii="Candara" w:hAnsi="Candara"/>
                <w:iCs/>
                <w:sz w:val="20"/>
                <w:szCs w:val="20"/>
              </w:rPr>
              <w:t>Major evolutionary transitions in individuality</w:t>
            </w:r>
            <w:r>
              <w:rPr>
                <w:rFonts w:ascii="Candara" w:hAnsi="Candara"/>
                <w:iCs/>
                <w:sz w:val="20"/>
                <w:szCs w:val="20"/>
              </w:rPr>
              <w:t xml:space="preserve">. Stu West, 2015. </w:t>
            </w:r>
            <w:r w:rsidR="00A9031E" w:rsidRPr="00A9031E">
              <w:rPr>
                <w:rFonts w:ascii="Candara" w:hAnsi="Candara"/>
                <w:b/>
                <w:sz w:val="20"/>
                <w:szCs w:val="20"/>
              </w:rPr>
              <w:t>Please upload your questions by Sunday, 10am!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018CDB" w14:textId="3E4BDBD4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68064F4E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2C08C3" w14:textId="06B99E7D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58D179" w14:textId="672E1502" w:rsidR="000702A3" w:rsidRPr="001A6983" w:rsidRDefault="00AB5E66" w:rsidP="00AB5E6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31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Jan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68BE04" w14:textId="08431652" w:rsidR="000702A3" w:rsidRPr="001A6983" w:rsidRDefault="00065E7D" w:rsidP="00C55B13">
            <w:pPr>
              <w:tabs>
                <w:tab w:val="left" w:pos="1305"/>
              </w:tabs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A bit of philosophy: what is an </w:t>
            </w:r>
            <w:r w:rsidR="00C55B13">
              <w:rPr>
                <w:rFonts w:ascii="Candara" w:hAnsi="Candara"/>
                <w:sz w:val="20"/>
                <w:szCs w:val="20"/>
              </w:rPr>
              <w:t>individual in biology</w:t>
            </w:r>
            <w:r>
              <w:rPr>
                <w:rFonts w:ascii="Candara" w:hAnsi="Candara"/>
                <w:sz w:val="20"/>
                <w:szCs w:val="20"/>
              </w:rPr>
              <w:t>?</w:t>
            </w:r>
            <w:r w:rsidR="00A56D7A">
              <w:rPr>
                <w:rFonts w:ascii="Candara" w:hAnsi="Candara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E55A1" w14:textId="4E49ACCF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7C17B" w14:textId="7F3D1A38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7CB4D8D9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1D4DB2" w14:textId="51D85694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3A8C77" w14:textId="0A97A0D4" w:rsidR="000702A3" w:rsidRPr="001A6983" w:rsidRDefault="00AB5E66" w:rsidP="00350CA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350CA1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2B9329" w14:textId="2E2E57A0" w:rsidR="000702A3" w:rsidRPr="006D2707" w:rsidRDefault="000702A3" w:rsidP="000702A3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3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B9753E" w14:textId="1839AAEA" w:rsidR="00E3246B" w:rsidRPr="001A6983" w:rsidRDefault="001019AF" w:rsidP="00E3246B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Darwinian Individuals.</w:t>
            </w:r>
            <w:r w:rsidR="00735464">
              <w:rPr>
                <w:rFonts w:ascii="Candara" w:hAnsi="Candara"/>
                <w:sz w:val="20"/>
                <w:szCs w:val="20"/>
              </w:rPr>
              <w:t xml:space="preserve"> Peter Godfrey Smith, 2012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D3B433" w14:textId="6623DE1D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4B97E70C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EFF23F" w14:textId="50CC2FA6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2D26A3" w14:textId="1A109A74" w:rsidR="000702A3" w:rsidRPr="001A6983" w:rsidRDefault="003F4B45" w:rsidP="00A55FF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5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5C040E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302D8E" w14:textId="090F695F" w:rsidR="000702A3" w:rsidRPr="00C47406" w:rsidRDefault="00707FB9" w:rsidP="006C1A4D">
            <w:r>
              <w:rPr>
                <w:rFonts w:ascii="Candara" w:hAnsi="Candara"/>
                <w:sz w:val="20"/>
                <w:szCs w:val="20"/>
              </w:rPr>
              <w:t>Social Evolution I- Kin selection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508178" w14:textId="2F452547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83AD2F" w14:textId="090CDD79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5C4E12A7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87A4AF" w14:textId="54AE3059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C58192" w14:textId="2F3698C4" w:rsidR="000702A3" w:rsidRPr="001A6983" w:rsidRDefault="003F4B45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7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A55FF6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08C07D" w14:textId="10757039" w:rsidR="000702A3" w:rsidRPr="009F2D41" w:rsidRDefault="00707FB9" w:rsidP="000702A3">
            <w:r>
              <w:rPr>
                <w:rFonts w:ascii="Candara" w:hAnsi="Candara"/>
                <w:sz w:val="20"/>
                <w:szCs w:val="20"/>
              </w:rPr>
              <w:t>Social Evolution II- Kin selection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CD5E64" w14:textId="7C02322E" w:rsidR="000702A3" w:rsidRPr="00BB53BA" w:rsidRDefault="000702A3" w:rsidP="000702A3">
            <w:pPr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A39" w14:textId="4D9923C1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56B091EE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E887B" w14:textId="407CA088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369B2C" w14:textId="03166585" w:rsidR="000702A3" w:rsidRPr="001A6983" w:rsidRDefault="003F4B45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A55FF6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EB9B36" w14:textId="67D64BB6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4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86DEF3" w14:textId="77777777" w:rsidR="009A67B5" w:rsidRPr="009A67B5" w:rsidRDefault="009A67B5" w:rsidP="009A67B5">
            <w:pPr>
              <w:rPr>
                <w:rFonts w:ascii="Candara" w:hAnsi="Candara"/>
                <w:sz w:val="20"/>
                <w:szCs w:val="20"/>
              </w:rPr>
            </w:pPr>
            <w:r w:rsidRPr="009A67B5">
              <w:rPr>
                <w:rFonts w:ascii="Candara" w:hAnsi="Candara"/>
                <w:sz w:val="20"/>
                <w:szCs w:val="20"/>
              </w:rPr>
              <w:t>Ancestral Monogamy Shows</w:t>
            </w:r>
          </w:p>
          <w:p w14:paraId="3B241460" w14:textId="77777777" w:rsidR="009A67B5" w:rsidRPr="009A67B5" w:rsidRDefault="009A67B5" w:rsidP="009A67B5">
            <w:pPr>
              <w:rPr>
                <w:rFonts w:ascii="Candara" w:hAnsi="Candara"/>
                <w:sz w:val="20"/>
                <w:szCs w:val="20"/>
              </w:rPr>
            </w:pPr>
            <w:r w:rsidRPr="009A67B5">
              <w:rPr>
                <w:rFonts w:ascii="Candara" w:hAnsi="Candara"/>
                <w:sz w:val="20"/>
                <w:szCs w:val="20"/>
              </w:rPr>
              <w:t>Kin Selection Is Key to the</w:t>
            </w:r>
          </w:p>
          <w:p w14:paraId="44AE313F" w14:textId="111FE97F" w:rsidR="000702A3" w:rsidRPr="00E534FD" w:rsidRDefault="009A67B5" w:rsidP="009A67B5">
            <w:pPr>
              <w:rPr>
                <w:rFonts w:ascii="Candara" w:hAnsi="Candara"/>
                <w:sz w:val="20"/>
                <w:szCs w:val="20"/>
              </w:rPr>
            </w:pPr>
            <w:r w:rsidRPr="009A67B5">
              <w:rPr>
                <w:rFonts w:ascii="Candara" w:hAnsi="Candara"/>
                <w:sz w:val="20"/>
                <w:szCs w:val="20"/>
              </w:rPr>
              <w:t>Evolution of Eusociality</w:t>
            </w:r>
            <w:r>
              <w:rPr>
                <w:rFonts w:ascii="Candara" w:hAnsi="Candara"/>
                <w:sz w:val="20"/>
                <w:szCs w:val="20"/>
              </w:rPr>
              <w:t>.</w:t>
            </w:r>
            <w:r w:rsidRPr="009A67B5">
              <w:rPr>
                <w:rFonts w:ascii="Candara" w:hAnsi="Candara"/>
                <w:sz w:val="20"/>
                <w:szCs w:val="20"/>
              </w:rPr>
              <w:t xml:space="preserve"> </w:t>
            </w:r>
            <w:r w:rsidR="0098397E" w:rsidRPr="0098397E">
              <w:rPr>
                <w:rFonts w:ascii="Candara" w:hAnsi="Candara"/>
                <w:sz w:val="20"/>
                <w:szCs w:val="20"/>
              </w:rPr>
              <w:t>Hughes et al</w:t>
            </w:r>
            <w:r>
              <w:rPr>
                <w:rFonts w:ascii="Candara" w:hAnsi="Candara"/>
                <w:sz w:val="20"/>
                <w:szCs w:val="20"/>
              </w:rPr>
              <w:t>,</w:t>
            </w:r>
            <w:r w:rsidR="0098397E">
              <w:rPr>
                <w:rFonts w:ascii="Candara" w:hAnsi="Candara"/>
                <w:sz w:val="20"/>
                <w:szCs w:val="20"/>
              </w:rPr>
              <w:t xml:space="preserve"> 2008</w:t>
            </w:r>
            <w:r>
              <w:rPr>
                <w:rFonts w:ascii="Candara" w:hAnsi="Candara"/>
                <w:sz w:val="20"/>
                <w:szCs w:val="2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4146D" w14:textId="06FD70D1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6806CD0C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B4CB9" w14:textId="67E75CF0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1B3950" w14:textId="7643974F" w:rsidR="000702A3" w:rsidRPr="001A6983" w:rsidRDefault="005C040E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A55FF6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727F51" w14:textId="002521F9" w:rsidR="000702A3" w:rsidRPr="001A6983" w:rsidRDefault="00707FB9" w:rsidP="00AC3D0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Social Evolution I</w:t>
            </w:r>
            <w:r w:rsidR="00696AA4">
              <w:rPr>
                <w:rFonts w:ascii="Candara" w:hAnsi="Candara"/>
                <w:sz w:val="20"/>
                <w:szCs w:val="20"/>
              </w:rPr>
              <w:t>II</w:t>
            </w:r>
            <w:r>
              <w:rPr>
                <w:rFonts w:ascii="Candara" w:hAnsi="Candara"/>
                <w:sz w:val="20"/>
                <w:szCs w:val="20"/>
              </w:rPr>
              <w:t>- Multilevel selection</w:t>
            </w:r>
            <w:r w:rsidR="00A32B59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B0452" w14:textId="0363CD59" w:rsidR="000702A3" w:rsidRPr="00FF4E1F" w:rsidRDefault="000702A3" w:rsidP="00FF4E1F">
            <w:pPr>
              <w:rPr>
                <w:rFonts w:ascii="Candara" w:hAnsi="Candara"/>
                <w:b/>
                <w:iCs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31729D" w14:textId="43DDC343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310C9C9A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F5214B" w14:textId="44ECA9FD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0B3594" w14:textId="26EE4099" w:rsidR="000702A3" w:rsidRPr="001A6983" w:rsidRDefault="00B14765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A55FF6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1347DB" w14:textId="69424020" w:rsidR="000702A3" w:rsidRPr="001A6983" w:rsidRDefault="00707FB9" w:rsidP="00707FB9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Social Evolution I</w:t>
            </w:r>
            <w:r w:rsidR="00696AA4">
              <w:rPr>
                <w:rFonts w:ascii="Candara" w:hAnsi="Candara"/>
                <w:sz w:val="20"/>
                <w:szCs w:val="20"/>
              </w:rPr>
              <w:t>V</w:t>
            </w:r>
            <w:r>
              <w:rPr>
                <w:rFonts w:ascii="Candara" w:hAnsi="Candara"/>
                <w:sz w:val="20"/>
                <w:szCs w:val="20"/>
              </w:rPr>
              <w:t>- Multilevel selection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B87546" w14:textId="3D1E1730" w:rsidR="000702A3" w:rsidRPr="005538AC" w:rsidRDefault="00CC0608" w:rsidP="00E3600E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8803: C</w:t>
            </w:r>
            <w:r w:rsidR="00185672" w:rsidRPr="00051045">
              <w:rPr>
                <w:rFonts w:ascii="Candara" w:hAnsi="Candara"/>
                <w:b/>
                <w:sz w:val="20"/>
                <w:szCs w:val="20"/>
              </w:rPr>
              <w:t>hoose project topic</w:t>
            </w:r>
            <w:r>
              <w:rPr>
                <w:rFonts w:ascii="Candara" w:hAnsi="Candara"/>
                <w:b/>
                <w:sz w:val="20"/>
                <w:szCs w:val="20"/>
              </w:rPr>
              <w:t>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7DAAB" w14:textId="2D98CA2A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7F3E3DA4" w14:textId="77777777" w:rsidTr="00DD2683">
        <w:trPr>
          <w:trHeight w:val="404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E0888D" w14:textId="7178B28F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E3636F" w14:textId="7B3EBFB1" w:rsidR="000702A3" w:rsidRPr="001A6983" w:rsidRDefault="00B14765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16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A55FF6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6A8DD6" w14:textId="23CA1775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5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D035F6" w14:textId="156FD426" w:rsidR="000702A3" w:rsidRPr="001A6983" w:rsidRDefault="00E95039" w:rsidP="000702A3">
            <w:pPr>
              <w:rPr>
                <w:rFonts w:ascii="Candara" w:hAnsi="Candara"/>
                <w:sz w:val="20"/>
                <w:szCs w:val="20"/>
              </w:rPr>
            </w:pPr>
            <w:r w:rsidRPr="00E95039">
              <w:rPr>
                <w:rFonts w:ascii="Candara" w:hAnsi="Candara"/>
                <w:sz w:val="20"/>
                <w:szCs w:val="20"/>
              </w:rPr>
              <w:t>Simpson's Paradox in a Synthetic Microbial System</w:t>
            </w:r>
            <w:r w:rsidR="0067194C">
              <w:rPr>
                <w:rFonts w:ascii="Candara" w:hAnsi="Candara"/>
                <w:sz w:val="20"/>
                <w:szCs w:val="20"/>
              </w:rPr>
              <w:t>.</w:t>
            </w:r>
            <w:r w:rsidR="00F90A5A">
              <w:rPr>
                <w:rFonts w:ascii="Candara" w:hAnsi="Candara"/>
                <w:sz w:val="20"/>
                <w:szCs w:val="20"/>
              </w:rPr>
              <w:t xml:space="preserve"> Chuang et al, 2009</w:t>
            </w:r>
            <w:r>
              <w:rPr>
                <w:rFonts w:ascii="Candara" w:hAnsi="Candara"/>
                <w:sz w:val="20"/>
                <w:szCs w:val="20"/>
              </w:rPr>
              <w:t>.</w:t>
            </w:r>
            <w:r w:rsidR="00370375" w:rsidRPr="00FF4E1F">
              <w:rPr>
                <w:rFonts w:ascii="Candara" w:hAnsi="Candara"/>
                <w:b/>
                <w:iCs/>
                <w:sz w:val="20"/>
                <w:szCs w:val="20"/>
              </w:rPr>
              <w:t xml:space="preserve"> Exam 1 handed out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31BCB" w14:textId="59908B84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678A2D97" w14:textId="77777777" w:rsidTr="00DD2683">
        <w:trPr>
          <w:trHeight w:val="35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FC95F" w14:textId="136FA96B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D00AD" w14:textId="25CDD087" w:rsidR="000702A3" w:rsidRPr="001A6983" w:rsidRDefault="00395392" w:rsidP="0096142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19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961427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BFCB68" w14:textId="61FB1DE4" w:rsidR="000702A3" w:rsidRPr="00F0741F" w:rsidRDefault="00A32B59" w:rsidP="008918A7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Origin of Life 1 (</w:t>
            </w:r>
            <w:r w:rsidR="00B47710">
              <w:rPr>
                <w:rFonts w:ascii="Candara" w:hAnsi="Candara"/>
                <w:sz w:val="20"/>
                <w:szCs w:val="20"/>
              </w:rPr>
              <w:t xml:space="preserve">Tony </w:t>
            </w:r>
            <w:proofErr w:type="spellStart"/>
            <w:r w:rsidR="00B47710">
              <w:rPr>
                <w:rFonts w:ascii="Candara" w:hAnsi="Candara"/>
                <w:sz w:val="20"/>
                <w:szCs w:val="20"/>
              </w:rPr>
              <w:t>Burnetti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EB379D" w14:textId="5BE0627E" w:rsidR="000702A3" w:rsidRPr="00FF4E1F" w:rsidRDefault="000702A3" w:rsidP="000702A3">
            <w:pPr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C14BEA" w14:textId="19453420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3E1BF629" w14:textId="77777777" w:rsidTr="00DD2683">
        <w:trPr>
          <w:trHeight w:val="242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03F50A" w14:textId="04306A7F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DC4BCA" w14:textId="7B9B2DC8" w:rsidR="000702A3" w:rsidRPr="001A6983" w:rsidRDefault="00395392" w:rsidP="0096142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21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961427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543EFB" w14:textId="79B6AE68" w:rsidR="000702A3" w:rsidRPr="001A6983" w:rsidRDefault="00A32B59" w:rsidP="008918A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Origin of Life 2 (</w:t>
            </w:r>
            <w:r w:rsidR="00C02A08">
              <w:rPr>
                <w:rFonts w:ascii="Candara" w:hAnsi="Candara"/>
                <w:sz w:val="20"/>
                <w:szCs w:val="20"/>
              </w:rPr>
              <w:t xml:space="preserve">Tony </w:t>
            </w:r>
            <w:proofErr w:type="spellStart"/>
            <w:r w:rsidR="00C02A08">
              <w:rPr>
                <w:rFonts w:ascii="Candara" w:hAnsi="Candara"/>
                <w:sz w:val="20"/>
                <w:szCs w:val="20"/>
              </w:rPr>
              <w:t>Burnetti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00D850" w14:textId="0451D1C5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772038" w14:textId="0EED7C0E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702A3" w:rsidRPr="001A6983" w14:paraId="1D6D1C44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F595C" w14:textId="4981A3E8" w:rsidR="000702A3" w:rsidRPr="001A6983" w:rsidRDefault="00226B52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20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D40FCA" w14:textId="301440A7" w:rsidR="000702A3" w:rsidRPr="001A6983" w:rsidRDefault="00395392" w:rsidP="0096142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23</w:t>
            </w:r>
            <w:r w:rsidR="000702A3" w:rsidRPr="001A6983">
              <w:rPr>
                <w:rFonts w:ascii="Candara" w:hAnsi="Candara"/>
                <w:sz w:val="20"/>
                <w:szCs w:val="20"/>
              </w:rPr>
              <w:t>-</w:t>
            </w:r>
            <w:r w:rsidR="00961427"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E8B67" w14:textId="6AD0A247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6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0CAA45" w14:textId="77777777" w:rsidR="001162D2" w:rsidRPr="001162D2" w:rsidRDefault="001162D2" w:rsidP="001162D2">
            <w:pPr>
              <w:rPr>
                <w:rFonts w:ascii="Candara" w:hAnsi="Candara"/>
                <w:sz w:val="20"/>
                <w:szCs w:val="20"/>
              </w:rPr>
            </w:pPr>
            <w:r w:rsidRPr="001162D2">
              <w:rPr>
                <w:rFonts w:ascii="Candara" w:hAnsi="Candara"/>
                <w:sz w:val="20"/>
                <w:szCs w:val="20"/>
              </w:rPr>
              <w:t>How did LUCA make a living? Chemiosmosis</w:t>
            </w:r>
          </w:p>
          <w:p w14:paraId="19E6D226" w14:textId="27CD98D8" w:rsidR="000702A3" w:rsidRPr="001A6983" w:rsidRDefault="001162D2" w:rsidP="001162D2">
            <w:pPr>
              <w:rPr>
                <w:rFonts w:ascii="Candara" w:hAnsi="Candara"/>
                <w:sz w:val="20"/>
                <w:szCs w:val="20"/>
              </w:rPr>
            </w:pPr>
            <w:r w:rsidRPr="001162D2">
              <w:rPr>
                <w:rFonts w:ascii="Candara" w:hAnsi="Candara"/>
                <w:sz w:val="20"/>
                <w:szCs w:val="20"/>
              </w:rPr>
              <w:t>in the origin of life</w:t>
            </w:r>
            <w:r>
              <w:rPr>
                <w:rFonts w:ascii="Candara" w:hAnsi="Candara"/>
                <w:sz w:val="20"/>
                <w:szCs w:val="20"/>
              </w:rPr>
              <w:t>. Lane et al, 2010.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18CC94" w14:textId="47BCE30D" w:rsidR="000702A3" w:rsidRPr="001A6983" w:rsidRDefault="000702A3" w:rsidP="000702A3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05208742" w14:textId="77777777" w:rsidTr="00DD268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019306" w14:textId="455F0CB8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723BA0" w14:textId="48402399" w:rsidR="00842D12" w:rsidRPr="00323910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 w:rsidRPr="00323910">
              <w:rPr>
                <w:rFonts w:ascii="Candara" w:hAnsi="Candara"/>
                <w:sz w:val="20"/>
                <w:szCs w:val="20"/>
              </w:rPr>
              <w:t>26-Feb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6638EC" w14:textId="258C0E7D" w:rsidR="00842D12" w:rsidRPr="00722699" w:rsidRDefault="00842D12" w:rsidP="00A50C55">
            <w:pPr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Candara" w:hAnsi="Candara"/>
                <w:iCs/>
                <w:sz w:val="20"/>
                <w:szCs w:val="20"/>
              </w:rPr>
              <w:t>Protocells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A2A0BB" w14:textId="0F37018B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 w:rsidRPr="00FF4E1F">
              <w:rPr>
                <w:rFonts w:ascii="Candara" w:hAnsi="Candara"/>
                <w:b/>
                <w:iCs/>
                <w:sz w:val="20"/>
                <w:szCs w:val="20"/>
              </w:rPr>
              <w:t xml:space="preserve">Exam 1 </w:t>
            </w:r>
            <w:r>
              <w:rPr>
                <w:rFonts w:ascii="Candara" w:hAnsi="Candara"/>
                <w:b/>
                <w:iCs/>
                <w:sz w:val="20"/>
                <w:szCs w:val="20"/>
              </w:rPr>
              <w:t>due in class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FD0E76" w14:textId="345F4BE1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609FA7A6" w14:textId="77777777" w:rsidTr="00DD2683">
        <w:trPr>
          <w:trHeight w:val="332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19FE8" w14:textId="1140A8E7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905236" w14:textId="769C9521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28</w:t>
            </w:r>
            <w:r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Feb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EADAC" w14:textId="091556CC" w:rsidR="00842D12" w:rsidRPr="00814E3B" w:rsidRDefault="00A50C55" w:rsidP="00112B99">
            <w:pPr>
              <w:rPr>
                <w:rFonts w:ascii="Candara" w:hAnsi="Candara"/>
                <w:iCs/>
                <w:sz w:val="20"/>
                <w:szCs w:val="20"/>
              </w:rPr>
            </w:pPr>
            <w:r>
              <w:rPr>
                <w:rFonts w:ascii="Candara" w:hAnsi="Candara"/>
                <w:iCs/>
                <w:sz w:val="20"/>
                <w:szCs w:val="20"/>
              </w:rPr>
              <w:t>Fossil record of pre-Ediacaran life</w:t>
            </w:r>
            <w:r w:rsidR="009367AC">
              <w:rPr>
                <w:rFonts w:ascii="Candara" w:hAnsi="Candara"/>
                <w:iCs/>
                <w:sz w:val="20"/>
                <w:szCs w:val="20"/>
              </w:rPr>
              <w:t xml:space="preserve"> (Tony </w:t>
            </w:r>
            <w:proofErr w:type="spellStart"/>
            <w:r w:rsidR="009367AC">
              <w:rPr>
                <w:rFonts w:ascii="Candara" w:hAnsi="Candara"/>
                <w:iCs/>
                <w:sz w:val="20"/>
                <w:szCs w:val="20"/>
              </w:rPr>
              <w:t>Burnetti</w:t>
            </w:r>
            <w:proofErr w:type="spellEnd"/>
            <w:r w:rsidR="009367AC">
              <w:rPr>
                <w:rFonts w:ascii="Candara" w:hAnsi="Candara"/>
                <w:iCs/>
                <w:sz w:val="20"/>
                <w:szCs w:val="20"/>
              </w:rPr>
              <w:t>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960F8" w14:textId="08EFFBD7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1A00DA" w14:textId="46EECEA1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209E1D7C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EF8031" w14:textId="2362EF3E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5BF6D" w14:textId="6AD4D2B0" w:rsidR="00842D12" w:rsidRPr="001A6983" w:rsidRDefault="002D181A" w:rsidP="002D181A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5D9A74" w14:textId="10CCE08B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7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FB3686" w14:textId="7368D0B5" w:rsidR="00842D12" w:rsidRPr="001A6983" w:rsidRDefault="006C053C" w:rsidP="00842D12">
            <w:pPr>
              <w:rPr>
                <w:rFonts w:ascii="Candara" w:hAnsi="Candara"/>
                <w:sz w:val="20"/>
                <w:szCs w:val="20"/>
              </w:rPr>
            </w:pPr>
            <w:r w:rsidRPr="006C053C">
              <w:rPr>
                <w:rFonts w:ascii="Candara" w:hAnsi="Candara"/>
                <w:sz w:val="20"/>
                <w:szCs w:val="20"/>
              </w:rPr>
              <w:t>Adaptive artificial evolution of droplet protocells in</w:t>
            </w:r>
            <w:r w:rsidRPr="006C053C">
              <w:rPr>
                <w:rFonts w:ascii="Candara" w:hAnsi="Candara"/>
                <w:sz w:val="20"/>
                <w:szCs w:val="20"/>
              </w:rPr>
              <w:br/>
              <w:t xml:space="preserve">a 3D-printed fluidic </w:t>
            </w:r>
            <w:proofErr w:type="spellStart"/>
            <w:r w:rsidRPr="006C053C">
              <w:rPr>
                <w:rFonts w:ascii="Candara" w:hAnsi="Candara"/>
                <w:sz w:val="20"/>
                <w:szCs w:val="20"/>
              </w:rPr>
              <w:t>chemorobotic</w:t>
            </w:r>
            <w:proofErr w:type="spellEnd"/>
            <w:r w:rsidRPr="006C053C">
              <w:rPr>
                <w:rFonts w:ascii="Candara" w:hAnsi="Candara"/>
                <w:sz w:val="20"/>
                <w:szCs w:val="20"/>
              </w:rPr>
              <w:t xml:space="preserve"> platform with</w:t>
            </w:r>
            <w:r w:rsidRPr="006C053C">
              <w:rPr>
                <w:rFonts w:ascii="Candara" w:hAnsi="Candara"/>
                <w:sz w:val="20"/>
                <w:szCs w:val="20"/>
              </w:rPr>
              <w:br/>
            </w:r>
            <w:r w:rsidRPr="006C053C">
              <w:rPr>
                <w:rFonts w:ascii="Candara" w:hAnsi="Candara"/>
                <w:sz w:val="20"/>
                <w:szCs w:val="20"/>
              </w:rPr>
              <w:lastRenderedPageBreak/>
              <w:t xml:space="preserve">configurable environments. </w:t>
            </w:r>
            <w:r w:rsidRPr="006C053C">
              <w:rPr>
                <w:rStyle w:val="fontstyle01"/>
                <w:rFonts w:ascii="Candara" w:hAnsi="Candara"/>
                <w:sz w:val="20"/>
                <w:szCs w:val="20"/>
              </w:rPr>
              <w:t>Parrilla-Gutierrez et al, 2017.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67791D" w14:textId="5279D2CD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5CBC1C6F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DF09E" w14:textId="5B882B88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64BDAF" w14:textId="345DCEC5" w:rsidR="00842D12" w:rsidRPr="001A6983" w:rsidRDefault="002D181A" w:rsidP="002D181A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5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CCD1A5" w14:textId="77777777" w:rsidR="0095496A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Endosymbiosis and Origin of Eukaryotic Cells I</w:t>
            </w:r>
            <w:r w:rsidR="006771C3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14:paraId="48CDA5C9" w14:textId="54936E6C" w:rsidR="00842D12" w:rsidRPr="001A6983" w:rsidRDefault="006771C3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(Ozan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Bozdag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5DE73D" w14:textId="6B518F7A" w:rsidR="00842D12" w:rsidRPr="00051045" w:rsidRDefault="00842D12" w:rsidP="00842D12">
            <w:pPr>
              <w:rPr>
                <w:rFonts w:ascii="Candara" w:hAnsi="Candara"/>
                <w:b/>
                <w:sz w:val="20"/>
                <w:szCs w:val="20"/>
              </w:rPr>
            </w:pPr>
            <w:r w:rsidRPr="00051045">
              <w:rPr>
                <w:rFonts w:ascii="Candara" w:hAnsi="Candara"/>
                <w:b/>
                <w:sz w:val="20"/>
                <w:szCs w:val="20"/>
              </w:rPr>
              <w:t xml:space="preserve">8803: </w:t>
            </w:r>
            <w:r>
              <w:rPr>
                <w:rFonts w:ascii="Candara" w:hAnsi="Candara"/>
                <w:b/>
                <w:sz w:val="20"/>
                <w:szCs w:val="20"/>
              </w:rPr>
              <w:t xml:space="preserve">Run an outline of your project by Dr. Ratcliff.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7CD31E" w14:textId="2698D3EC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164ADC83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BB5F3" w14:textId="6017AE9C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00D22" w14:textId="51526B3E" w:rsidR="00842D12" w:rsidRPr="001A6983" w:rsidRDefault="002D181A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7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4F10E6" w14:textId="77777777" w:rsidR="00170BE4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Endosymbiosis an</w:t>
            </w:r>
            <w:r w:rsidR="001603FD">
              <w:rPr>
                <w:rFonts w:ascii="Candara" w:hAnsi="Candara"/>
                <w:sz w:val="20"/>
                <w:szCs w:val="20"/>
              </w:rPr>
              <w:t>d Origin of Eukaryotic Cells II</w:t>
            </w:r>
          </w:p>
          <w:p w14:paraId="7624B3BB" w14:textId="66D1FFCC" w:rsidR="00842D12" w:rsidRPr="001A6983" w:rsidRDefault="006771C3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(Ozan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Bozdag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)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0FF9CD" w14:textId="623AE8BA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F2AD3" w14:textId="5006C938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6B4EA794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FA4ACE" w14:textId="18382029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14AA09" w14:textId="42894016" w:rsidR="00842D12" w:rsidRPr="001A6983" w:rsidRDefault="002D181A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BF603" w14:textId="47061951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8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A9834C" w14:textId="20FD1664" w:rsidR="00842D12" w:rsidRPr="00B36C28" w:rsidRDefault="00842D12" w:rsidP="00842D12">
            <w:pPr>
              <w:rPr>
                <w:rFonts w:ascii="Candara" w:hAnsi="Candara"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Energetics of Genome Complexity. Lane and Martin, 2010.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1EA28D" w14:textId="38A6E721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5560106C" w14:textId="77777777" w:rsidTr="00DD2683">
        <w:trPr>
          <w:trHeight w:val="314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7FC6FC" w14:textId="13104B07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0192E2" w14:textId="50840A5C" w:rsidR="00842D12" w:rsidRPr="001A6983" w:rsidRDefault="001D6961" w:rsidP="001D696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6C99B5" w14:textId="4B2A6951" w:rsidR="00842D12" w:rsidRPr="00546F66" w:rsidRDefault="000951A0" w:rsidP="00842D12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0"/>
                <w:szCs w:val="20"/>
              </w:rPr>
              <w:t>Origin of Multicellular Organisms I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171AB" w14:textId="3F4C8C9C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82A0CF" w14:textId="144A7904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046B340F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62D64D" w14:textId="702E9809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C4245C" w14:textId="57088A9A" w:rsidR="00842D12" w:rsidRPr="001A6983" w:rsidRDefault="001D6961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</w:t>
            </w:r>
            <w:r w:rsidR="00EA398B">
              <w:rPr>
                <w:rFonts w:ascii="Candara" w:hAnsi="Candara"/>
                <w:sz w:val="20"/>
                <w:szCs w:val="20"/>
              </w:rPr>
              <w:t>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3B5D7" w14:textId="2ED39AD0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Origin of Multicellular Organisms</w:t>
            </w:r>
            <w:r w:rsidR="000951A0">
              <w:rPr>
                <w:rFonts w:ascii="Candara" w:hAnsi="Candara"/>
                <w:sz w:val="20"/>
                <w:szCs w:val="20"/>
              </w:rPr>
              <w:t xml:space="preserve"> II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53B978" w14:textId="76F6CACE" w:rsidR="00842D12" w:rsidRPr="001A72DF" w:rsidRDefault="00842D12" w:rsidP="00842D12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F0B8E" w14:textId="75FDB0C1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507F6B5B" w14:textId="77777777" w:rsidTr="00DD2683">
        <w:trPr>
          <w:trHeight w:val="314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B8E563" w14:textId="6FA9CB1F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44DAD0" w14:textId="3D252CD4" w:rsidR="00842D12" w:rsidRPr="001A6983" w:rsidRDefault="001D6961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16</w:t>
            </w:r>
            <w:r w:rsidR="00842D12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8B1ADA" w14:textId="30C09019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9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12F791" w14:textId="77777777" w:rsidR="00F705F9" w:rsidRDefault="00842D12" w:rsidP="00842D12">
            <w:pPr>
              <w:rPr>
                <w:rFonts w:ascii="Candara" w:hAnsi="Candara"/>
                <w:b/>
                <w:iCs/>
                <w:sz w:val="20"/>
                <w:szCs w:val="20"/>
              </w:rPr>
            </w:pPr>
            <w:r w:rsidRPr="00485F75">
              <w:rPr>
                <w:rFonts w:ascii="Candara" w:hAnsi="Candara"/>
                <w:sz w:val="20"/>
                <w:szCs w:val="20"/>
              </w:rPr>
              <w:t>Life cycles, fitness decoupling and the evolution of multicellularity</w:t>
            </w:r>
            <w:r>
              <w:rPr>
                <w:rFonts w:ascii="Candara" w:hAnsi="Candar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Hammerschmidt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et al, 2014.</w:t>
            </w:r>
            <w:r w:rsidR="00F705F9" w:rsidRPr="00641974">
              <w:rPr>
                <w:rFonts w:ascii="Candara" w:hAnsi="Candara"/>
                <w:b/>
                <w:iCs/>
                <w:sz w:val="20"/>
                <w:szCs w:val="20"/>
              </w:rPr>
              <w:t xml:space="preserve"> </w:t>
            </w:r>
          </w:p>
          <w:p w14:paraId="1A920D5E" w14:textId="794A079C" w:rsidR="00842D12" w:rsidRPr="00FB7031" w:rsidRDefault="00F705F9" w:rsidP="00842D12">
            <w:pPr>
              <w:rPr>
                <w:rFonts w:ascii="Candara" w:hAnsi="Candara"/>
                <w:sz w:val="20"/>
                <w:szCs w:val="20"/>
              </w:rPr>
            </w:pPr>
            <w:r w:rsidRPr="00641974">
              <w:rPr>
                <w:rFonts w:ascii="Candara" w:hAnsi="Candara"/>
                <w:b/>
                <w:iCs/>
                <w:sz w:val="20"/>
                <w:szCs w:val="20"/>
              </w:rPr>
              <w:t xml:space="preserve">Exam </w:t>
            </w:r>
            <w:r>
              <w:rPr>
                <w:rFonts w:ascii="Candara" w:hAnsi="Candara"/>
                <w:b/>
                <w:iCs/>
                <w:sz w:val="20"/>
                <w:szCs w:val="20"/>
              </w:rPr>
              <w:t>2</w:t>
            </w:r>
            <w:r w:rsidRPr="00641974">
              <w:rPr>
                <w:rFonts w:ascii="Candara" w:hAnsi="Candara"/>
                <w:b/>
                <w:iCs/>
                <w:sz w:val="20"/>
                <w:szCs w:val="20"/>
              </w:rPr>
              <w:t xml:space="preserve"> handed out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177F66" w14:textId="3C4D658C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6BAAB7E4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467346" w14:textId="07C84280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12FE2" w14:textId="792D5692" w:rsidR="00842D12" w:rsidRPr="00EA398B" w:rsidRDefault="00240A1D" w:rsidP="00B03695">
            <w:pPr>
              <w:rPr>
                <w:rFonts w:ascii="Candara" w:hAnsi="Candara" w:cs="Calibri"/>
                <w:color w:val="000000"/>
                <w:sz w:val="20"/>
                <w:szCs w:val="20"/>
              </w:rPr>
            </w:pPr>
            <w:r>
              <w:rPr>
                <w:rFonts w:ascii="Candara" w:hAnsi="Candara" w:cs="Calibri"/>
                <w:color w:val="000000"/>
                <w:sz w:val="20"/>
                <w:szCs w:val="20"/>
              </w:rPr>
              <w:t>19</w:t>
            </w:r>
            <w:r w:rsidR="00B03695">
              <w:rPr>
                <w:rFonts w:ascii="Candara" w:hAnsi="Candara" w:cs="Calibri"/>
                <w:color w:val="000000"/>
                <w:sz w:val="20"/>
                <w:szCs w:val="20"/>
              </w:rPr>
              <w:t xml:space="preserve">-23 </w:t>
            </w:r>
            <w:r w:rsidR="00EA398B">
              <w:rPr>
                <w:rFonts w:ascii="Candara" w:hAnsi="Candara" w:cs="Calibr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56905A" w14:textId="31A8D7FE" w:rsidR="00842D12" w:rsidRPr="00753B63" w:rsidRDefault="00753B63" w:rsidP="00842D12">
            <w:pPr>
              <w:rPr>
                <w:rFonts w:ascii="Candara" w:hAnsi="Candara"/>
                <w:b/>
                <w:sz w:val="20"/>
                <w:szCs w:val="20"/>
              </w:rPr>
            </w:pPr>
            <w:r w:rsidRPr="00753B63">
              <w:rPr>
                <w:rFonts w:ascii="Candara" w:hAnsi="Candara"/>
                <w:b/>
                <w:sz w:val="20"/>
                <w:szCs w:val="20"/>
              </w:rPr>
              <w:t>Spring Break</w:t>
            </w:r>
            <w:r>
              <w:rPr>
                <w:rFonts w:ascii="Candara" w:hAnsi="Candara"/>
                <w:b/>
                <w:sz w:val="20"/>
                <w:szCs w:val="20"/>
              </w:rPr>
              <w:t>, no class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EC765C" w14:textId="29D707D1" w:rsidR="00842D12" w:rsidRPr="00252DD2" w:rsidRDefault="00842D12" w:rsidP="00842D12">
            <w:pPr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856619" w14:textId="003D7AEA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42D12" w:rsidRPr="001A6983" w14:paraId="3069111A" w14:textId="77777777" w:rsidTr="00DD268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5D9028" w14:textId="64CC6FDC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31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8E1352" w14:textId="57385D4F" w:rsidR="00EA398B" w:rsidRDefault="001847F5" w:rsidP="00EA398B">
            <w:pPr>
              <w:rPr>
                <w:rFonts w:ascii="Candara" w:hAnsi="Candara" w:cs="Calibri"/>
                <w:color w:val="000000"/>
                <w:sz w:val="20"/>
                <w:szCs w:val="20"/>
              </w:rPr>
            </w:pPr>
            <w:r>
              <w:rPr>
                <w:rFonts w:ascii="Candara" w:hAnsi="Candara" w:cs="Calibri"/>
                <w:color w:val="000000"/>
                <w:sz w:val="20"/>
                <w:szCs w:val="20"/>
              </w:rPr>
              <w:t>26</w:t>
            </w:r>
            <w:r w:rsidR="00EA398B">
              <w:rPr>
                <w:rFonts w:ascii="Candara" w:hAnsi="Candara" w:cs="Calibri"/>
                <w:color w:val="000000"/>
                <w:sz w:val="20"/>
                <w:szCs w:val="20"/>
              </w:rPr>
              <w:t>-Mar</w:t>
            </w:r>
          </w:p>
          <w:p w14:paraId="136FF86B" w14:textId="3992F7BD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99E8F4" w14:textId="51EB80A7" w:rsidR="00842D12" w:rsidRPr="00E24B89" w:rsidRDefault="001F2E02" w:rsidP="00842D12">
            <w:pPr>
              <w:rPr>
                <w:rFonts w:ascii="Candara" w:hAnsi="Candara"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Superorganisms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8AA871" w14:textId="4300DAA1" w:rsidR="00842D12" w:rsidRPr="001A6983" w:rsidRDefault="00842D12" w:rsidP="007C7B79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6CBBAF" w14:textId="77777777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 </w:t>
            </w:r>
          </w:p>
        </w:tc>
      </w:tr>
      <w:tr w:rsidR="00842D12" w:rsidRPr="001A6983" w14:paraId="7B046AB8" w14:textId="77777777" w:rsidTr="001847F5">
        <w:trPr>
          <w:trHeight w:val="341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C6B969" w14:textId="2F085373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EBD2D8" w14:textId="51E3269D" w:rsidR="00EA398B" w:rsidRDefault="001847F5" w:rsidP="00EA398B">
            <w:pPr>
              <w:rPr>
                <w:rFonts w:ascii="Candara" w:hAnsi="Candara" w:cs="Calibri"/>
                <w:color w:val="000000"/>
                <w:sz w:val="20"/>
                <w:szCs w:val="20"/>
              </w:rPr>
            </w:pPr>
            <w:r>
              <w:rPr>
                <w:rFonts w:ascii="Candara" w:hAnsi="Candara" w:cs="Calibri"/>
                <w:color w:val="000000"/>
                <w:sz w:val="20"/>
                <w:szCs w:val="20"/>
              </w:rPr>
              <w:t>28</w:t>
            </w:r>
            <w:r w:rsidR="00EA398B">
              <w:rPr>
                <w:rFonts w:ascii="Candara" w:hAnsi="Candara" w:cs="Calibri"/>
                <w:color w:val="000000"/>
                <w:sz w:val="20"/>
                <w:szCs w:val="20"/>
              </w:rPr>
              <w:t>-Mar</w:t>
            </w:r>
          </w:p>
          <w:p w14:paraId="20C3C43E" w14:textId="04ECC24F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C42DC" w14:textId="68D9A18B" w:rsidR="00842D12" w:rsidRPr="001A6983" w:rsidRDefault="001847F5" w:rsidP="00842D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Information transfer: origin of the genetic code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74E045" w14:textId="30FBCEE5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CCB339" w14:textId="77777777" w:rsidR="00842D12" w:rsidRPr="001A6983" w:rsidRDefault="00842D12" w:rsidP="00842D1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64AE98AE" w14:textId="77777777" w:rsidTr="001847F5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7F0CF3" w14:textId="677F9EEE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33</w:t>
            </w:r>
            <w:r w:rsidRPr="001A6983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BBF73E" w14:textId="2B6C1946" w:rsidR="001847F5" w:rsidRDefault="001847F5" w:rsidP="001847F5">
            <w:pPr>
              <w:rPr>
                <w:rFonts w:ascii="Candara" w:hAnsi="Candara" w:cs="Calibri"/>
                <w:color w:val="000000"/>
                <w:sz w:val="20"/>
                <w:szCs w:val="20"/>
              </w:rPr>
            </w:pPr>
            <w:r>
              <w:rPr>
                <w:rFonts w:ascii="Candara" w:hAnsi="Candara" w:cs="Calibri"/>
                <w:color w:val="000000"/>
                <w:sz w:val="20"/>
                <w:szCs w:val="20"/>
              </w:rPr>
              <w:t>30-Mar</w:t>
            </w:r>
          </w:p>
          <w:p w14:paraId="6C20CD12" w14:textId="20EA5FBB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68230D" w14:textId="6EE2863F" w:rsidR="001847F5" w:rsidRPr="004867A6" w:rsidRDefault="001847F5" w:rsidP="001847F5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10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1578C5" w14:textId="0DA408A8" w:rsidR="001847F5" w:rsidRPr="001D698F" w:rsidRDefault="001847F5" w:rsidP="001847F5">
            <w:pPr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The Honeybee as a Superorganism. Seeley, 1989.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C70F9B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69007AD1" w14:textId="77777777" w:rsidTr="000D7055">
        <w:trPr>
          <w:trHeight w:val="332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5ECDAF" w14:textId="01F0AD09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058CF1" w14:textId="4DF33F9A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FCAF45" w14:textId="1A0A0079" w:rsidR="001847F5" w:rsidRPr="006D2707" w:rsidRDefault="001847F5" w:rsidP="001847F5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Information transfer: evolution of sex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CF356" w14:textId="220FBFC8" w:rsidR="001847F5" w:rsidRPr="001A6983" w:rsidRDefault="00A1068B" w:rsidP="001847F5">
            <w:pPr>
              <w:rPr>
                <w:rFonts w:ascii="Candara" w:hAnsi="Candara"/>
                <w:sz w:val="20"/>
                <w:szCs w:val="20"/>
              </w:rPr>
            </w:pPr>
            <w:r w:rsidRPr="00252DD2">
              <w:rPr>
                <w:rFonts w:ascii="Candara" w:hAnsi="Candara"/>
                <w:b/>
                <w:sz w:val="20"/>
                <w:szCs w:val="20"/>
              </w:rPr>
              <w:t xml:space="preserve">Exam 2 </w:t>
            </w:r>
            <w:r>
              <w:rPr>
                <w:rFonts w:ascii="Candara" w:hAnsi="Candara"/>
                <w:b/>
                <w:sz w:val="20"/>
                <w:szCs w:val="20"/>
              </w:rPr>
              <w:t>due in class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6FFB17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4289EF5B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749F7B" w14:textId="3F45781E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171FAD" w14:textId="0283F604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272291" w14:textId="5ABD84A8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Synthesizing information: evolution of learning and intelligence 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65CBAD" w14:textId="07B4117E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436BC2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0F8BBD75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B055E4" w14:textId="3DED5521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DBF1E1" w14:textId="55DE3E32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DB2DB6" w14:textId="631E1FF2" w:rsidR="001847F5" w:rsidRPr="001A6983" w:rsidRDefault="00110C88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Journal club 11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758B51" w14:textId="3B4D6299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 w:rsidRPr="00CC5934">
              <w:rPr>
                <w:rFonts w:ascii="Candara" w:hAnsi="Candara"/>
                <w:sz w:val="20"/>
                <w:szCs w:val="20"/>
              </w:rPr>
              <w:t>On Having No Head: Cognition throughout Biological Systems</w:t>
            </w:r>
            <w:r>
              <w:rPr>
                <w:rFonts w:ascii="Candara" w:hAnsi="Candar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Baluska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and Levin, 2016.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6E60FD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3C17FA29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EFD923" w14:textId="14D3A8A5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6A174A" w14:textId="7A8D81E0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0C4A39" w14:textId="565DC4C1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Information transfer: evolution of language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884C77" w14:textId="72AF6EA5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 w:rsidRPr="00051045">
              <w:rPr>
                <w:rFonts w:ascii="Candara" w:hAnsi="Candara"/>
                <w:b/>
                <w:sz w:val="20"/>
                <w:szCs w:val="20"/>
              </w:rPr>
              <w:t xml:space="preserve">8803: </w:t>
            </w:r>
            <w:r>
              <w:rPr>
                <w:rFonts w:ascii="Candara" w:hAnsi="Candara"/>
                <w:b/>
                <w:sz w:val="20"/>
                <w:szCs w:val="20"/>
              </w:rPr>
              <w:t>If you want comments on your paper, please give a draft to Dr. Ratcliff by this day.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EA5050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1634CCFC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E4BC59" w14:textId="3222BAF4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1AB126" w14:textId="156B0EA1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11-Apr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0ABA60" w14:textId="593C725C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The cooperative revolution of a market economy I</w:t>
            </w:r>
            <w:r w:rsidR="00E15F33">
              <w:rPr>
                <w:rFonts w:ascii="Candara" w:hAnsi="Candara"/>
                <w:sz w:val="20"/>
                <w:szCs w:val="20"/>
              </w:rPr>
              <w:t>. Trade.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9CB7DC" w14:textId="40E76D81" w:rsidR="001847F5" w:rsidRPr="00641974" w:rsidRDefault="00FD0266" w:rsidP="001847F5">
            <w:pPr>
              <w:rPr>
                <w:rFonts w:ascii="Candara" w:hAnsi="Candara"/>
                <w:b/>
                <w:iCs/>
                <w:sz w:val="20"/>
                <w:szCs w:val="20"/>
              </w:rPr>
            </w:pPr>
            <w:r>
              <w:rPr>
                <w:rFonts w:ascii="Candara" w:hAnsi="Candara"/>
                <w:b/>
                <w:iCs/>
                <w:sz w:val="20"/>
                <w:szCs w:val="20"/>
              </w:rPr>
              <w:t>Final exam</w:t>
            </w:r>
            <w:r w:rsidR="001847F5" w:rsidRPr="00641974">
              <w:rPr>
                <w:rFonts w:ascii="Candara" w:hAnsi="Candara"/>
                <w:b/>
                <w:iCs/>
                <w:sz w:val="20"/>
                <w:szCs w:val="20"/>
              </w:rPr>
              <w:t xml:space="preserve"> handed out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465B99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0EE5EA1B" w14:textId="77777777" w:rsidTr="00DD2683">
        <w:trPr>
          <w:trHeight w:val="539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A88F35" w14:textId="594D1AC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A8573" w14:textId="4256A7AD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13-Apr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12E761" w14:textId="6D24003C" w:rsidR="001847F5" w:rsidRPr="00226B52" w:rsidRDefault="00110C88" w:rsidP="001847F5">
            <w:pPr>
              <w:rPr>
                <w:rFonts w:ascii="Candara" w:hAnsi="Candara"/>
                <w:i/>
                <w:sz w:val="22"/>
                <w:szCs w:val="22"/>
              </w:rPr>
            </w:pPr>
            <w:r>
              <w:rPr>
                <w:rFonts w:ascii="Candara" w:hAnsi="Candara"/>
                <w:sz w:val="20"/>
                <w:szCs w:val="20"/>
              </w:rPr>
              <w:t>Journal club 12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8A21C3" w14:textId="1E43FDB3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 w:rsidRPr="00857858">
              <w:rPr>
                <w:rFonts w:ascii="Candara" w:hAnsi="Candara"/>
                <w:bCs/>
                <w:sz w:val="20"/>
                <w:szCs w:val="20"/>
              </w:rPr>
              <w:t>Detecting evolutionary forces in language change. Newberry et al., 2017.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3E2A33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7246E44C" w14:textId="77777777" w:rsidTr="00DD26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52BFCA" w14:textId="0FE36A05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9461C6" w14:textId="636CC973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16-Apr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00C60C" w14:textId="156FFA49" w:rsidR="001847F5" w:rsidRPr="00226B52" w:rsidRDefault="001847F5" w:rsidP="001847F5">
            <w:pPr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The cooperative revolution of a market economy II</w:t>
            </w:r>
            <w:r w:rsidR="00E15F33">
              <w:rPr>
                <w:rFonts w:ascii="Candara" w:hAnsi="Candara"/>
                <w:sz w:val="20"/>
                <w:szCs w:val="20"/>
              </w:rPr>
              <w:t>. Money.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D1B159" w14:textId="455DCE61" w:rsidR="001847F5" w:rsidRPr="00857858" w:rsidRDefault="001847F5" w:rsidP="001847F5">
            <w:pPr>
              <w:rPr>
                <w:rFonts w:ascii="Candara" w:hAnsi="Candara"/>
                <w:i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8D857E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5B3740A7" w14:textId="77777777" w:rsidTr="00DD2683">
        <w:trPr>
          <w:trHeight w:val="314"/>
        </w:trPr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B13A49" w14:textId="6D32744A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15D3F8" w14:textId="0DFA32A3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18-Apr</w:t>
            </w: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719594" w14:textId="16DA72E6" w:rsidR="001847F5" w:rsidRPr="00453787" w:rsidRDefault="00AD71C6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Astrobiology: how should we think about complex life elsewhere in the universe?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352B1" w14:textId="7CC05281" w:rsidR="001847F5" w:rsidRPr="00ED7FCB" w:rsidRDefault="001847F5" w:rsidP="001847F5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F8007C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7941441C" w14:textId="77777777" w:rsidTr="000D7055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B83BEE" w14:textId="47412A76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DFFD91" w14:textId="5F736C41" w:rsidR="001847F5" w:rsidRPr="001D5EF5" w:rsidRDefault="001847F5" w:rsidP="001847F5">
            <w:pPr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20-Apr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0F70EE" w14:textId="28228B9F" w:rsidR="001847F5" w:rsidRPr="00005687" w:rsidRDefault="00110C88" w:rsidP="001847F5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0"/>
                <w:szCs w:val="20"/>
              </w:rPr>
              <w:t>Journal club 13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9F7235" w14:textId="77777777" w:rsidR="001847F5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 w:rsidRPr="00291CC4">
              <w:rPr>
                <w:rFonts w:ascii="Candara" w:hAnsi="Candara"/>
                <w:sz w:val="20"/>
                <w:szCs w:val="20"/>
              </w:rPr>
              <w:t>Are Humans Stalled Part Way Through A Major Transition</w:t>
            </w:r>
            <w:r>
              <w:rPr>
                <w:rFonts w:ascii="Candara" w:hAnsi="Candara"/>
                <w:sz w:val="20"/>
                <w:szCs w:val="20"/>
              </w:rPr>
              <w:t>? Steve Stearns, 2007.</w:t>
            </w:r>
          </w:p>
          <w:p w14:paraId="5BED189E" w14:textId="77777777" w:rsidR="001847F5" w:rsidRDefault="001847F5" w:rsidP="001847F5">
            <w:pPr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Final exam (not cumulative) due in class</w:t>
            </w:r>
          </w:p>
          <w:p w14:paraId="026C185B" w14:textId="31D65C89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 w:rsidRPr="00051045">
              <w:rPr>
                <w:rFonts w:ascii="Candara" w:hAnsi="Candara"/>
                <w:b/>
                <w:sz w:val="20"/>
                <w:szCs w:val="20"/>
              </w:rPr>
              <w:t xml:space="preserve">8803: </w:t>
            </w:r>
            <w:r>
              <w:rPr>
                <w:rFonts w:ascii="Candara" w:hAnsi="Candara"/>
                <w:b/>
                <w:sz w:val="20"/>
                <w:szCs w:val="20"/>
              </w:rPr>
              <w:t>Final draft of your project is due.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EF0FE4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1847F5" w:rsidRPr="001A6983" w14:paraId="4E52F761" w14:textId="77777777" w:rsidTr="00530FC7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DED7C8" w14:textId="70CAF804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45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08F3CB" w14:textId="61786BD9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23</w:t>
            </w:r>
            <w:r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Apr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7D67F2" w14:textId="464E3597" w:rsidR="001847F5" w:rsidRPr="006876CF" w:rsidRDefault="00ED4191" w:rsidP="001847F5">
            <w:pPr>
              <w:rPr>
                <w:rFonts w:ascii="Candara" w:hAnsi="Candara"/>
                <w:iCs/>
                <w:sz w:val="20"/>
                <w:szCs w:val="20"/>
              </w:rPr>
            </w:pPr>
            <w:r>
              <w:rPr>
                <w:rFonts w:ascii="Candara" w:hAnsi="Candara"/>
                <w:iCs/>
                <w:sz w:val="20"/>
                <w:szCs w:val="20"/>
              </w:rPr>
              <w:t>Journal club 14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098769" w14:textId="49DD5DFD" w:rsidR="001847F5" w:rsidRPr="00ED4191" w:rsidRDefault="00ED4191" w:rsidP="001847F5">
            <w:pPr>
              <w:rPr>
                <w:rFonts w:ascii="Candara" w:hAnsi="Candara"/>
                <w:sz w:val="20"/>
                <w:szCs w:val="20"/>
              </w:rPr>
            </w:pPr>
            <w:r w:rsidRPr="00ED4191">
              <w:rPr>
                <w:rFonts w:ascii="Candara" w:hAnsi="Candara"/>
                <w:sz w:val="20"/>
                <w:szCs w:val="20"/>
              </w:rPr>
              <w:t>Student choice!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9C681E" w14:textId="77777777" w:rsidR="001847F5" w:rsidRPr="001A6983" w:rsidRDefault="001847F5" w:rsidP="001847F5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 </w:t>
            </w:r>
          </w:p>
        </w:tc>
      </w:tr>
    </w:tbl>
    <w:p w14:paraId="3929AD8E" w14:textId="74F295B4" w:rsidR="0001687E" w:rsidRDefault="0001687E" w:rsidP="00F7751C">
      <w:pPr>
        <w:rPr>
          <w:rFonts w:ascii="Candara" w:hAnsi="Candara"/>
          <w:sz w:val="22"/>
          <w:szCs w:val="22"/>
        </w:rPr>
      </w:pPr>
    </w:p>
    <w:sectPr w:rsidR="0001687E" w:rsidSect="0032764A">
      <w:type w:val="continuous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308C5" w14:textId="77777777" w:rsidR="00FB1EB3" w:rsidRDefault="00FB1EB3" w:rsidP="007A63AE">
      <w:r>
        <w:separator/>
      </w:r>
    </w:p>
  </w:endnote>
  <w:endnote w:type="continuationSeparator" w:id="0">
    <w:p w14:paraId="39FB824A" w14:textId="77777777" w:rsidR="00FB1EB3" w:rsidRDefault="00FB1EB3" w:rsidP="007A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dvOTea1a7398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630B8" w14:textId="77777777" w:rsidR="00FB1EB3" w:rsidRDefault="00FB1EB3" w:rsidP="007A63AE">
      <w:r>
        <w:separator/>
      </w:r>
    </w:p>
  </w:footnote>
  <w:footnote w:type="continuationSeparator" w:id="0">
    <w:p w14:paraId="6ADA739F" w14:textId="77777777" w:rsidR="00FB1EB3" w:rsidRDefault="00FB1EB3" w:rsidP="007A6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5F9"/>
    <w:multiLevelType w:val="hybridMultilevel"/>
    <w:tmpl w:val="B8A2B31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A6C09"/>
    <w:multiLevelType w:val="hybridMultilevel"/>
    <w:tmpl w:val="CB762580"/>
    <w:lvl w:ilvl="0" w:tplc="F5741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8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E4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4F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8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8A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4E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5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DF0362"/>
    <w:multiLevelType w:val="multilevel"/>
    <w:tmpl w:val="CCD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A4BDD"/>
    <w:multiLevelType w:val="hybridMultilevel"/>
    <w:tmpl w:val="A516B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FCF"/>
    <w:multiLevelType w:val="hybridMultilevel"/>
    <w:tmpl w:val="8BD01D6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620BA6"/>
    <w:multiLevelType w:val="hybridMultilevel"/>
    <w:tmpl w:val="16C2972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422124"/>
    <w:multiLevelType w:val="hybridMultilevel"/>
    <w:tmpl w:val="26D28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B13CDA"/>
    <w:multiLevelType w:val="hybridMultilevel"/>
    <w:tmpl w:val="582E3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902E9E"/>
    <w:multiLevelType w:val="hybridMultilevel"/>
    <w:tmpl w:val="50A2AC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50"/>
    <w:rsid w:val="00005687"/>
    <w:rsid w:val="0001477E"/>
    <w:rsid w:val="000164E8"/>
    <w:rsid w:val="0001687E"/>
    <w:rsid w:val="00022B91"/>
    <w:rsid w:val="00023768"/>
    <w:rsid w:val="00031142"/>
    <w:rsid w:val="00031EEA"/>
    <w:rsid w:val="00032F00"/>
    <w:rsid w:val="00034016"/>
    <w:rsid w:val="00035194"/>
    <w:rsid w:val="000367F2"/>
    <w:rsid w:val="00037812"/>
    <w:rsid w:val="0004349E"/>
    <w:rsid w:val="000436CF"/>
    <w:rsid w:val="00051045"/>
    <w:rsid w:val="00053B1B"/>
    <w:rsid w:val="00061735"/>
    <w:rsid w:val="00065E7D"/>
    <w:rsid w:val="00065EEE"/>
    <w:rsid w:val="000702A3"/>
    <w:rsid w:val="00071D06"/>
    <w:rsid w:val="00072247"/>
    <w:rsid w:val="00075519"/>
    <w:rsid w:val="000759B8"/>
    <w:rsid w:val="00075C40"/>
    <w:rsid w:val="000836BF"/>
    <w:rsid w:val="000861A6"/>
    <w:rsid w:val="000951A0"/>
    <w:rsid w:val="00097A90"/>
    <w:rsid w:val="000A69BC"/>
    <w:rsid w:val="000A6E71"/>
    <w:rsid w:val="000B0921"/>
    <w:rsid w:val="000B0C7A"/>
    <w:rsid w:val="000B1FB0"/>
    <w:rsid w:val="000B44B2"/>
    <w:rsid w:val="000C04CA"/>
    <w:rsid w:val="000C0DB2"/>
    <w:rsid w:val="000C2073"/>
    <w:rsid w:val="000C375F"/>
    <w:rsid w:val="000C3D89"/>
    <w:rsid w:val="000C4BA3"/>
    <w:rsid w:val="000C4CF5"/>
    <w:rsid w:val="000D0590"/>
    <w:rsid w:val="000D2C44"/>
    <w:rsid w:val="000D7331"/>
    <w:rsid w:val="000E2587"/>
    <w:rsid w:val="000F4D58"/>
    <w:rsid w:val="000F6B3B"/>
    <w:rsid w:val="000F76B7"/>
    <w:rsid w:val="000F7728"/>
    <w:rsid w:val="00100558"/>
    <w:rsid w:val="001019AF"/>
    <w:rsid w:val="001025FA"/>
    <w:rsid w:val="001027D3"/>
    <w:rsid w:val="00103DE8"/>
    <w:rsid w:val="00106A50"/>
    <w:rsid w:val="001104C8"/>
    <w:rsid w:val="00110C88"/>
    <w:rsid w:val="001127D5"/>
    <w:rsid w:val="00112B99"/>
    <w:rsid w:val="001145ED"/>
    <w:rsid w:val="001162D2"/>
    <w:rsid w:val="00116C25"/>
    <w:rsid w:val="00117ED3"/>
    <w:rsid w:val="00122D14"/>
    <w:rsid w:val="00124DF0"/>
    <w:rsid w:val="0013219E"/>
    <w:rsid w:val="00132ED5"/>
    <w:rsid w:val="00140B1C"/>
    <w:rsid w:val="001458EB"/>
    <w:rsid w:val="00152FDD"/>
    <w:rsid w:val="00156005"/>
    <w:rsid w:val="001603FD"/>
    <w:rsid w:val="00163D8E"/>
    <w:rsid w:val="001678C7"/>
    <w:rsid w:val="0017055F"/>
    <w:rsid w:val="00170BE4"/>
    <w:rsid w:val="00171E2B"/>
    <w:rsid w:val="001736CD"/>
    <w:rsid w:val="00174D81"/>
    <w:rsid w:val="00180B45"/>
    <w:rsid w:val="0018103C"/>
    <w:rsid w:val="00181E50"/>
    <w:rsid w:val="001847F5"/>
    <w:rsid w:val="00185672"/>
    <w:rsid w:val="00185EDA"/>
    <w:rsid w:val="00186B18"/>
    <w:rsid w:val="001915FA"/>
    <w:rsid w:val="0019200F"/>
    <w:rsid w:val="00192F1D"/>
    <w:rsid w:val="001A02A4"/>
    <w:rsid w:val="001A6983"/>
    <w:rsid w:val="001A72DF"/>
    <w:rsid w:val="001B0A7D"/>
    <w:rsid w:val="001B57F2"/>
    <w:rsid w:val="001B7B85"/>
    <w:rsid w:val="001C0CB7"/>
    <w:rsid w:val="001C7B0E"/>
    <w:rsid w:val="001C7B12"/>
    <w:rsid w:val="001D0642"/>
    <w:rsid w:val="001D2B51"/>
    <w:rsid w:val="001D5EF5"/>
    <w:rsid w:val="001D5F5F"/>
    <w:rsid w:val="001D6961"/>
    <w:rsid w:val="001D698F"/>
    <w:rsid w:val="001E16B1"/>
    <w:rsid w:val="001E23CB"/>
    <w:rsid w:val="001E5EBD"/>
    <w:rsid w:val="001E6A37"/>
    <w:rsid w:val="001F04E4"/>
    <w:rsid w:val="001F2E02"/>
    <w:rsid w:val="001F2F4E"/>
    <w:rsid w:val="001F40C9"/>
    <w:rsid w:val="001F4D83"/>
    <w:rsid w:val="001F5C17"/>
    <w:rsid w:val="0020238F"/>
    <w:rsid w:val="00202A04"/>
    <w:rsid w:val="00203388"/>
    <w:rsid w:val="00205087"/>
    <w:rsid w:val="00207610"/>
    <w:rsid w:val="00210280"/>
    <w:rsid w:val="00210A68"/>
    <w:rsid w:val="002110A0"/>
    <w:rsid w:val="00214095"/>
    <w:rsid w:val="0021544A"/>
    <w:rsid w:val="00220F49"/>
    <w:rsid w:val="00222AAE"/>
    <w:rsid w:val="002242AF"/>
    <w:rsid w:val="00226B52"/>
    <w:rsid w:val="00230CFF"/>
    <w:rsid w:val="00232E03"/>
    <w:rsid w:val="00240A1D"/>
    <w:rsid w:val="00241E17"/>
    <w:rsid w:val="002425FB"/>
    <w:rsid w:val="00242E20"/>
    <w:rsid w:val="002506FF"/>
    <w:rsid w:val="00252DD2"/>
    <w:rsid w:val="002562DA"/>
    <w:rsid w:val="00261EB4"/>
    <w:rsid w:val="00262FEF"/>
    <w:rsid w:val="00263A54"/>
    <w:rsid w:val="00263F54"/>
    <w:rsid w:val="00264DAA"/>
    <w:rsid w:val="00270B7D"/>
    <w:rsid w:val="0027277C"/>
    <w:rsid w:val="002775AD"/>
    <w:rsid w:val="00277695"/>
    <w:rsid w:val="00281778"/>
    <w:rsid w:val="00282615"/>
    <w:rsid w:val="00283020"/>
    <w:rsid w:val="00286282"/>
    <w:rsid w:val="00290341"/>
    <w:rsid w:val="00291766"/>
    <w:rsid w:val="00291CC4"/>
    <w:rsid w:val="00291DEF"/>
    <w:rsid w:val="00295159"/>
    <w:rsid w:val="002A1B15"/>
    <w:rsid w:val="002A5103"/>
    <w:rsid w:val="002A7715"/>
    <w:rsid w:val="002B06FD"/>
    <w:rsid w:val="002B24A8"/>
    <w:rsid w:val="002B492F"/>
    <w:rsid w:val="002B560F"/>
    <w:rsid w:val="002C18B9"/>
    <w:rsid w:val="002C4030"/>
    <w:rsid w:val="002C6526"/>
    <w:rsid w:val="002D0A3F"/>
    <w:rsid w:val="002D181A"/>
    <w:rsid w:val="002E04BD"/>
    <w:rsid w:val="002E1254"/>
    <w:rsid w:val="002E1802"/>
    <w:rsid w:val="002E19AB"/>
    <w:rsid w:val="002E22BB"/>
    <w:rsid w:val="002E676F"/>
    <w:rsid w:val="002F10AF"/>
    <w:rsid w:val="002F1966"/>
    <w:rsid w:val="002F4161"/>
    <w:rsid w:val="002F4597"/>
    <w:rsid w:val="002F556E"/>
    <w:rsid w:val="002F583A"/>
    <w:rsid w:val="00306776"/>
    <w:rsid w:val="00314B40"/>
    <w:rsid w:val="00316732"/>
    <w:rsid w:val="0032164D"/>
    <w:rsid w:val="00323901"/>
    <w:rsid w:val="00323910"/>
    <w:rsid w:val="00323E83"/>
    <w:rsid w:val="00325DD1"/>
    <w:rsid w:val="0032764A"/>
    <w:rsid w:val="00330917"/>
    <w:rsid w:val="0033163D"/>
    <w:rsid w:val="003319D9"/>
    <w:rsid w:val="00335388"/>
    <w:rsid w:val="00350054"/>
    <w:rsid w:val="00350CA1"/>
    <w:rsid w:val="00352AC5"/>
    <w:rsid w:val="00355D5B"/>
    <w:rsid w:val="003607CC"/>
    <w:rsid w:val="00370375"/>
    <w:rsid w:val="003728A6"/>
    <w:rsid w:val="00374254"/>
    <w:rsid w:val="00375FD7"/>
    <w:rsid w:val="00386E83"/>
    <w:rsid w:val="00387FC9"/>
    <w:rsid w:val="00390AEC"/>
    <w:rsid w:val="00392D12"/>
    <w:rsid w:val="00395392"/>
    <w:rsid w:val="003A1FB2"/>
    <w:rsid w:val="003A2471"/>
    <w:rsid w:val="003A4B5E"/>
    <w:rsid w:val="003A7C68"/>
    <w:rsid w:val="003B507B"/>
    <w:rsid w:val="003B72E5"/>
    <w:rsid w:val="003C2953"/>
    <w:rsid w:val="003C4134"/>
    <w:rsid w:val="003C49C8"/>
    <w:rsid w:val="003C70A6"/>
    <w:rsid w:val="003D1C4B"/>
    <w:rsid w:val="003D2566"/>
    <w:rsid w:val="003D5BC7"/>
    <w:rsid w:val="003D736E"/>
    <w:rsid w:val="003D739D"/>
    <w:rsid w:val="003D76CD"/>
    <w:rsid w:val="003E3CA3"/>
    <w:rsid w:val="003E4E08"/>
    <w:rsid w:val="003F4006"/>
    <w:rsid w:val="003F4454"/>
    <w:rsid w:val="003F4B45"/>
    <w:rsid w:val="004008FE"/>
    <w:rsid w:val="0040406F"/>
    <w:rsid w:val="00404FCC"/>
    <w:rsid w:val="00406443"/>
    <w:rsid w:val="00406A5F"/>
    <w:rsid w:val="00411B3A"/>
    <w:rsid w:val="004153A2"/>
    <w:rsid w:val="00421A94"/>
    <w:rsid w:val="004241AC"/>
    <w:rsid w:val="0042549A"/>
    <w:rsid w:val="00427104"/>
    <w:rsid w:val="00434143"/>
    <w:rsid w:val="004500BB"/>
    <w:rsid w:val="00450E90"/>
    <w:rsid w:val="00451645"/>
    <w:rsid w:val="00453787"/>
    <w:rsid w:val="0045616C"/>
    <w:rsid w:val="004636EE"/>
    <w:rsid w:val="00465232"/>
    <w:rsid w:val="00471975"/>
    <w:rsid w:val="00475DB2"/>
    <w:rsid w:val="00482772"/>
    <w:rsid w:val="00484006"/>
    <w:rsid w:val="004856CA"/>
    <w:rsid w:val="00485F75"/>
    <w:rsid w:val="004867A6"/>
    <w:rsid w:val="004902CD"/>
    <w:rsid w:val="00492A17"/>
    <w:rsid w:val="00494EC6"/>
    <w:rsid w:val="004A211F"/>
    <w:rsid w:val="004A26F9"/>
    <w:rsid w:val="004A4DC1"/>
    <w:rsid w:val="004A65C5"/>
    <w:rsid w:val="004B2A6A"/>
    <w:rsid w:val="004B3038"/>
    <w:rsid w:val="004C260F"/>
    <w:rsid w:val="004C3AFB"/>
    <w:rsid w:val="004C6B0A"/>
    <w:rsid w:val="004D652D"/>
    <w:rsid w:val="004E2FFB"/>
    <w:rsid w:val="004E3EB7"/>
    <w:rsid w:val="004E4347"/>
    <w:rsid w:val="004E692F"/>
    <w:rsid w:val="004F207C"/>
    <w:rsid w:val="004F3769"/>
    <w:rsid w:val="004F6DC0"/>
    <w:rsid w:val="004F6F7B"/>
    <w:rsid w:val="004F7AB3"/>
    <w:rsid w:val="005032D5"/>
    <w:rsid w:val="00503E34"/>
    <w:rsid w:val="00507D44"/>
    <w:rsid w:val="005204ED"/>
    <w:rsid w:val="00520EE7"/>
    <w:rsid w:val="005259CD"/>
    <w:rsid w:val="00526747"/>
    <w:rsid w:val="0052765D"/>
    <w:rsid w:val="00530FC7"/>
    <w:rsid w:val="00532369"/>
    <w:rsid w:val="00533A5D"/>
    <w:rsid w:val="00533E80"/>
    <w:rsid w:val="005425CF"/>
    <w:rsid w:val="0054627F"/>
    <w:rsid w:val="00546F66"/>
    <w:rsid w:val="005473F9"/>
    <w:rsid w:val="00553134"/>
    <w:rsid w:val="005538AC"/>
    <w:rsid w:val="00557CF4"/>
    <w:rsid w:val="0056109C"/>
    <w:rsid w:val="00566487"/>
    <w:rsid w:val="005701A9"/>
    <w:rsid w:val="00573DC7"/>
    <w:rsid w:val="00574A1F"/>
    <w:rsid w:val="00575BA9"/>
    <w:rsid w:val="0058002A"/>
    <w:rsid w:val="00582E33"/>
    <w:rsid w:val="00583C0F"/>
    <w:rsid w:val="00586380"/>
    <w:rsid w:val="005920B4"/>
    <w:rsid w:val="00593C31"/>
    <w:rsid w:val="00593F7D"/>
    <w:rsid w:val="0059444E"/>
    <w:rsid w:val="005A04C4"/>
    <w:rsid w:val="005A4461"/>
    <w:rsid w:val="005A4614"/>
    <w:rsid w:val="005B1AED"/>
    <w:rsid w:val="005C040E"/>
    <w:rsid w:val="005C3F43"/>
    <w:rsid w:val="005C6132"/>
    <w:rsid w:val="005C630A"/>
    <w:rsid w:val="005D246B"/>
    <w:rsid w:val="005D4DF9"/>
    <w:rsid w:val="005D54B9"/>
    <w:rsid w:val="005D6CAA"/>
    <w:rsid w:val="005E129D"/>
    <w:rsid w:val="005E204B"/>
    <w:rsid w:val="005E3C7F"/>
    <w:rsid w:val="005E7FD0"/>
    <w:rsid w:val="005F180A"/>
    <w:rsid w:val="005F2A8B"/>
    <w:rsid w:val="005F36F9"/>
    <w:rsid w:val="005F502B"/>
    <w:rsid w:val="005F759E"/>
    <w:rsid w:val="0060007B"/>
    <w:rsid w:val="00600C41"/>
    <w:rsid w:val="00602F6C"/>
    <w:rsid w:val="006043DC"/>
    <w:rsid w:val="006109A0"/>
    <w:rsid w:val="00612311"/>
    <w:rsid w:val="00613D4E"/>
    <w:rsid w:val="00616168"/>
    <w:rsid w:val="006166CC"/>
    <w:rsid w:val="00620493"/>
    <w:rsid w:val="006209FD"/>
    <w:rsid w:val="00621FDA"/>
    <w:rsid w:val="00632DFA"/>
    <w:rsid w:val="006349F5"/>
    <w:rsid w:val="00634C0E"/>
    <w:rsid w:val="00635C6C"/>
    <w:rsid w:val="00637471"/>
    <w:rsid w:val="0064033F"/>
    <w:rsid w:val="00641125"/>
    <w:rsid w:val="00641974"/>
    <w:rsid w:val="0064658C"/>
    <w:rsid w:val="006522FB"/>
    <w:rsid w:val="00652F92"/>
    <w:rsid w:val="00655629"/>
    <w:rsid w:val="0065667B"/>
    <w:rsid w:val="006643FF"/>
    <w:rsid w:val="00667A1A"/>
    <w:rsid w:val="0067194C"/>
    <w:rsid w:val="00671C04"/>
    <w:rsid w:val="00673C8A"/>
    <w:rsid w:val="00675E61"/>
    <w:rsid w:val="006771C3"/>
    <w:rsid w:val="00680B5B"/>
    <w:rsid w:val="006836DA"/>
    <w:rsid w:val="00683D3C"/>
    <w:rsid w:val="006876CF"/>
    <w:rsid w:val="0069570B"/>
    <w:rsid w:val="00696106"/>
    <w:rsid w:val="006963D2"/>
    <w:rsid w:val="00696AA4"/>
    <w:rsid w:val="00696B76"/>
    <w:rsid w:val="00697CAE"/>
    <w:rsid w:val="006A0D66"/>
    <w:rsid w:val="006A1906"/>
    <w:rsid w:val="006A24D3"/>
    <w:rsid w:val="006B46A3"/>
    <w:rsid w:val="006B4DE0"/>
    <w:rsid w:val="006B57AA"/>
    <w:rsid w:val="006B7B83"/>
    <w:rsid w:val="006C00AE"/>
    <w:rsid w:val="006C053C"/>
    <w:rsid w:val="006C1A4D"/>
    <w:rsid w:val="006C3C91"/>
    <w:rsid w:val="006C3CA5"/>
    <w:rsid w:val="006C6B81"/>
    <w:rsid w:val="006C753A"/>
    <w:rsid w:val="006C7C69"/>
    <w:rsid w:val="006D08F6"/>
    <w:rsid w:val="006D14C8"/>
    <w:rsid w:val="006D2707"/>
    <w:rsid w:val="006D3347"/>
    <w:rsid w:val="006D3BC3"/>
    <w:rsid w:val="006D3CA6"/>
    <w:rsid w:val="006E5711"/>
    <w:rsid w:val="006F3F4E"/>
    <w:rsid w:val="006F7E9B"/>
    <w:rsid w:val="007009A7"/>
    <w:rsid w:val="00707FB9"/>
    <w:rsid w:val="00713587"/>
    <w:rsid w:val="007201A0"/>
    <w:rsid w:val="007207FB"/>
    <w:rsid w:val="00722699"/>
    <w:rsid w:val="0072292E"/>
    <w:rsid w:val="00730AD2"/>
    <w:rsid w:val="00731EF2"/>
    <w:rsid w:val="00735464"/>
    <w:rsid w:val="00740135"/>
    <w:rsid w:val="007461F8"/>
    <w:rsid w:val="00746888"/>
    <w:rsid w:val="00746967"/>
    <w:rsid w:val="00753B63"/>
    <w:rsid w:val="00760172"/>
    <w:rsid w:val="007628D2"/>
    <w:rsid w:val="007636C1"/>
    <w:rsid w:val="00764AE5"/>
    <w:rsid w:val="00765C6F"/>
    <w:rsid w:val="00766462"/>
    <w:rsid w:val="007670E7"/>
    <w:rsid w:val="007738D6"/>
    <w:rsid w:val="007759F0"/>
    <w:rsid w:val="00775D33"/>
    <w:rsid w:val="0077612D"/>
    <w:rsid w:val="007831B9"/>
    <w:rsid w:val="007842CF"/>
    <w:rsid w:val="00792361"/>
    <w:rsid w:val="00792C5C"/>
    <w:rsid w:val="007968A1"/>
    <w:rsid w:val="00796F8B"/>
    <w:rsid w:val="007A0BD1"/>
    <w:rsid w:val="007A1EA9"/>
    <w:rsid w:val="007A3952"/>
    <w:rsid w:val="007A419D"/>
    <w:rsid w:val="007A5B9E"/>
    <w:rsid w:val="007A5C25"/>
    <w:rsid w:val="007A63AE"/>
    <w:rsid w:val="007A6669"/>
    <w:rsid w:val="007B0E2C"/>
    <w:rsid w:val="007B184A"/>
    <w:rsid w:val="007B4492"/>
    <w:rsid w:val="007B46C2"/>
    <w:rsid w:val="007B6F69"/>
    <w:rsid w:val="007B79C3"/>
    <w:rsid w:val="007C07BA"/>
    <w:rsid w:val="007C12DD"/>
    <w:rsid w:val="007C1A1C"/>
    <w:rsid w:val="007C1C5A"/>
    <w:rsid w:val="007C23CA"/>
    <w:rsid w:val="007C697A"/>
    <w:rsid w:val="007C7B79"/>
    <w:rsid w:val="007D0803"/>
    <w:rsid w:val="007D2307"/>
    <w:rsid w:val="007D46A1"/>
    <w:rsid w:val="007D7DD5"/>
    <w:rsid w:val="007E1970"/>
    <w:rsid w:val="007E59E4"/>
    <w:rsid w:val="007F08B8"/>
    <w:rsid w:val="007F11D0"/>
    <w:rsid w:val="007F1AF4"/>
    <w:rsid w:val="007F21A8"/>
    <w:rsid w:val="0080036F"/>
    <w:rsid w:val="008006C8"/>
    <w:rsid w:val="008044C0"/>
    <w:rsid w:val="0081224E"/>
    <w:rsid w:val="00814E3B"/>
    <w:rsid w:val="00820CD1"/>
    <w:rsid w:val="008239EF"/>
    <w:rsid w:val="008254EF"/>
    <w:rsid w:val="008256C9"/>
    <w:rsid w:val="0082668F"/>
    <w:rsid w:val="00827AD2"/>
    <w:rsid w:val="00831C50"/>
    <w:rsid w:val="008343B5"/>
    <w:rsid w:val="0083474A"/>
    <w:rsid w:val="00835A31"/>
    <w:rsid w:val="00842D12"/>
    <w:rsid w:val="00850822"/>
    <w:rsid w:val="008524CA"/>
    <w:rsid w:val="0085695C"/>
    <w:rsid w:val="00857858"/>
    <w:rsid w:val="00861A04"/>
    <w:rsid w:val="008666F3"/>
    <w:rsid w:val="0086711B"/>
    <w:rsid w:val="008711E3"/>
    <w:rsid w:val="00883A08"/>
    <w:rsid w:val="00885915"/>
    <w:rsid w:val="008904D9"/>
    <w:rsid w:val="00890D53"/>
    <w:rsid w:val="008918A7"/>
    <w:rsid w:val="00891BEC"/>
    <w:rsid w:val="00891DE4"/>
    <w:rsid w:val="00892085"/>
    <w:rsid w:val="00892561"/>
    <w:rsid w:val="0089620E"/>
    <w:rsid w:val="00897C63"/>
    <w:rsid w:val="008A5267"/>
    <w:rsid w:val="008A56BA"/>
    <w:rsid w:val="008A574B"/>
    <w:rsid w:val="008B3758"/>
    <w:rsid w:val="008B7E94"/>
    <w:rsid w:val="008C016F"/>
    <w:rsid w:val="008C495D"/>
    <w:rsid w:val="008C4C06"/>
    <w:rsid w:val="008C6CB7"/>
    <w:rsid w:val="008D453F"/>
    <w:rsid w:val="008D4A4D"/>
    <w:rsid w:val="008D62E3"/>
    <w:rsid w:val="008E012C"/>
    <w:rsid w:val="008E18FB"/>
    <w:rsid w:val="008F0D82"/>
    <w:rsid w:val="008F4DE4"/>
    <w:rsid w:val="008F4FF2"/>
    <w:rsid w:val="008F5DED"/>
    <w:rsid w:val="008F7E8B"/>
    <w:rsid w:val="0090361A"/>
    <w:rsid w:val="00907958"/>
    <w:rsid w:val="009135DF"/>
    <w:rsid w:val="00935F7F"/>
    <w:rsid w:val="009367AC"/>
    <w:rsid w:val="00941996"/>
    <w:rsid w:val="00941E93"/>
    <w:rsid w:val="009447EE"/>
    <w:rsid w:val="00944942"/>
    <w:rsid w:val="0094597E"/>
    <w:rsid w:val="0095496A"/>
    <w:rsid w:val="00957B3C"/>
    <w:rsid w:val="00961427"/>
    <w:rsid w:val="00962BAA"/>
    <w:rsid w:val="00964AF7"/>
    <w:rsid w:val="0096729B"/>
    <w:rsid w:val="009705E1"/>
    <w:rsid w:val="00971706"/>
    <w:rsid w:val="009766D7"/>
    <w:rsid w:val="0097690B"/>
    <w:rsid w:val="0098297C"/>
    <w:rsid w:val="00983580"/>
    <w:rsid w:val="0098397E"/>
    <w:rsid w:val="00986058"/>
    <w:rsid w:val="00990B78"/>
    <w:rsid w:val="00996A33"/>
    <w:rsid w:val="009A09B8"/>
    <w:rsid w:val="009A1559"/>
    <w:rsid w:val="009A1A5D"/>
    <w:rsid w:val="009A6122"/>
    <w:rsid w:val="009A63A0"/>
    <w:rsid w:val="009A67B5"/>
    <w:rsid w:val="009A78B8"/>
    <w:rsid w:val="009B2499"/>
    <w:rsid w:val="009B3657"/>
    <w:rsid w:val="009B3F52"/>
    <w:rsid w:val="009B437A"/>
    <w:rsid w:val="009B56D8"/>
    <w:rsid w:val="009B6224"/>
    <w:rsid w:val="009B7B79"/>
    <w:rsid w:val="009C0876"/>
    <w:rsid w:val="009C4E60"/>
    <w:rsid w:val="009C65C3"/>
    <w:rsid w:val="009C6777"/>
    <w:rsid w:val="009D1D55"/>
    <w:rsid w:val="009D4246"/>
    <w:rsid w:val="009E3FD4"/>
    <w:rsid w:val="009E6679"/>
    <w:rsid w:val="009F28E2"/>
    <w:rsid w:val="009F2D41"/>
    <w:rsid w:val="009F3218"/>
    <w:rsid w:val="009F421C"/>
    <w:rsid w:val="009F486F"/>
    <w:rsid w:val="009F49D5"/>
    <w:rsid w:val="00A0153E"/>
    <w:rsid w:val="00A0529C"/>
    <w:rsid w:val="00A1068B"/>
    <w:rsid w:val="00A12A1A"/>
    <w:rsid w:val="00A14130"/>
    <w:rsid w:val="00A145A3"/>
    <w:rsid w:val="00A14666"/>
    <w:rsid w:val="00A15B90"/>
    <w:rsid w:val="00A15E31"/>
    <w:rsid w:val="00A200B0"/>
    <w:rsid w:val="00A22CDD"/>
    <w:rsid w:val="00A23EDD"/>
    <w:rsid w:val="00A27E91"/>
    <w:rsid w:val="00A32B59"/>
    <w:rsid w:val="00A34F0D"/>
    <w:rsid w:val="00A350E0"/>
    <w:rsid w:val="00A367F9"/>
    <w:rsid w:val="00A42A47"/>
    <w:rsid w:val="00A42AAF"/>
    <w:rsid w:val="00A50507"/>
    <w:rsid w:val="00A50C55"/>
    <w:rsid w:val="00A536E8"/>
    <w:rsid w:val="00A53DB7"/>
    <w:rsid w:val="00A55FF6"/>
    <w:rsid w:val="00A568B8"/>
    <w:rsid w:val="00A56D7A"/>
    <w:rsid w:val="00A6329B"/>
    <w:rsid w:val="00A64522"/>
    <w:rsid w:val="00A64930"/>
    <w:rsid w:val="00A70372"/>
    <w:rsid w:val="00A710D0"/>
    <w:rsid w:val="00A73F11"/>
    <w:rsid w:val="00A76DA3"/>
    <w:rsid w:val="00A775AF"/>
    <w:rsid w:val="00A775DB"/>
    <w:rsid w:val="00A80ADD"/>
    <w:rsid w:val="00A80CF2"/>
    <w:rsid w:val="00A8522C"/>
    <w:rsid w:val="00A87995"/>
    <w:rsid w:val="00A87A36"/>
    <w:rsid w:val="00A90072"/>
    <w:rsid w:val="00A9031E"/>
    <w:rsid w:val="00A94BFE"/>
    <w:rsid w:val="00A95E5E"/>
    <w:rsid w:val="00AA2E3D"/>
    <w:rsid w:val="00AA6F2B"/>
    <w:rsid w:val="00AA7DB6"/>
    <w:rsid w:val="00AB1AC3"/>
    <w:rsid w:val="00AB1C6A"/>
    <w:rsid w:val="00AB5314"/>
    <w:rsid w:val="00AB5B14"/>
    <w:rsid w:val="00AB5E66"/>
    <w:rsid w:val="00AC1917"/>
    <w:rsid w:val="00AC2275"/>
    <w:rsid w:val="00AC2754"/>
    <w:rsid w:val="00AC3D02"/>
    <w:rsid w:val="00AC4CBF"/>
    <w:rsid w:val="00AC4CCF"/>
    <w:rsid w:val="00AC78B7"/>
    <w:rsid w:val="00AD4CAF"/>
    <w:rsid w:val="00AD71C6"/>
    <w:rsid w:val="00AE072D"/>
    <w:rsid w:val="00AE1B66"/>
    <w:rsid w:val="00AE59A7"/>
    <w:rsid w:val="00AF3E87"/>
    <w:rsid w:val="00AF494E"/>
    <w:rsid w:val="00AF50E6"/>
    <w:rsid w:val="00AF526C"/>
    <w:rsid w:val="00B02385"/>
    <w:rsid w:val="00B0367F"/>
    <w:rsid w:val="00B03695"/>
    <w:rsid w:val="00B14765"/>
    <w:rsid w:val="00B165F9"/>
    <w:rsid w:val="00B21CDD"/>
    <w:rsid w:val="00B235BB"/>
    <w:rsid w:val="00B25E57"/>
    <w:rsid w:val="00B27AD0"/>
    <w:rsid w:val="00B36C28"/>
    <w:rsid w:val="00B42EAA"/>
    <w:rsid w:val="00B474A5"/>
    <w:rsid w:val="00B47710"/>
    <w:rsid w:val="00B50067"/>
    <w:rsid w:val="00B50371"/>
    <w:rsid w:val="00B53990"/>
    <w:rsid w:val="00B5767E"/>
    <w:rsid w:val="00B648D4"/>
    <w:rsid w:val="00B6632C"/>
    <w:rsid w:val="00B66FED"/>
    <w:rsid w:val="00B722FC"/>
    <w:rsid w:val="00B75576"/>
    <w:rsid w:val="00B75781"/>
    <w:rsid w:val="00B7676B"/>
    <w:rsid w:val="00B77C3D"/>
    <w:rsid w:val="00B809A8"/>
    <w:rsid w:val="00B80BD6"/>
    <w:rsid w:val="00B815FB"/>
    <w:rsid w:val="00B8212E"/>
    <w:rsid w:val="00B87106"/>
    <w:rsid w:val="00B90321"/>
    <w:rsid w:val="00B9460C"/>
    <w:rsid w:val="00BA69F8"/>
    <w:rsid w:val="00BB0209"/>
    <w:rsid w:val="00BB1712"/>
    <w:rsid w:val="00BB26F3"/>
    <w:rsid w:val="00BB3FEB"/>
    <w:rsid w:val="00BB53BA"/>
    <w:rsid w:val="00BB71D6"/>
    <w:rsid w:val="00BB757E"/>
    <w:rsid w:val="00BC0BF6"/>
    <w:rsid w:val="00BD0D8E"/>
    <w:rsid w:val="00BD17BD"/>
    <w:rsid w:val="00BE1171"/>
    <w:rsid w:val="00BE21A8"/>
    <w:rsid w:val="00BF3460"/>
    <w:rsid w:val="00BF5453"/>
    <w:rsid w:val="00BF6B6F"/>
    <w:rsid w:val="00C00124"/>
    <w:rsid w:val="00C02A08"/>
    <w:rsid w:val="00C02F1D"/>
    <w:rsid w:val="00C04CF0"/>
    <w:rsid w:val="00C06700"/>
    <w:rsid w:val="00C0733E"/>
    <w:rsid w:val="00C16CAC"/>
    <w:rsid w:val="00C17789"/>
    <w:rsid w:val="00C211C1"/>
    <w:rsid w:val="00C2361E"/>
    <w:rsid w:val="00C26A73"/>
    <w:rsid w:val="00C3498E"/>
    <w:rsid w:val="00C36481"/>
    <w:rsid w:val="00C3747D"/>
    <w:rsid w:val="00C4494F"/>
    <w:rsid w:val="00C47406"/>
    <w:rsid w:val="00C51F47"/>
    <w:rsid w:val="00C526BD"/>
    <w:rsid w:val="00C535E2"/>
    <w:rsid w:val="00C54A23"/>
    <w:rsid w:val="00C55B13"/>
    <w:rsid w:val="00C568AB"/>
    <w:rsid w:val="00C64A11"/>
    <w:rsid w:val="00C6757E"/>
    <w:rsid w:val="00C72D90"/>
    <w:rsid w:val="00C7509A"/>
    <w:rsid w:val="00C87FF6"/>
    <w:rsid w:val="00C92C57"/>
    <w:rsid w:val="00C952D6"/>
    <w:rsid w:val="00C964E5"/>
    <w:rsid w:val="00CA1ED2"/>
    <w:rsid w:val="00CA3DC3"/>
    <w:rsid w:val="00CA5D8D"/>
    <w:rsid w:val="00CB0980"/>
    <w:rsid w:val="00CB2BEC"/>
    <w:rsid w:val="00CB3B7A"/>
    <w:rsid w:val="00CB596D"/>
    <w:rsid w:val="00CC0608"/>
    <w:rsid w:val="00CC0719"/>
    <w:rsid w:val="00CC1D9F"/>
    <w:rsid w:val="00CC43B5"/>
    <w:rsid w:val="00CC469D"/>
    <w:rsid w:val="00CC5934"/>
    <w:rsid w:val="00CC7F7A"/>
    <w:rsid w:val="00CD4D05"/>
    <w:rsid w:val="00CD78B7"/>
    <w:rsid w:val="00CE01F6"/>
    <w:rsid w:val="00CE3B45"/>
    <w:rsid w:val="00CE4094"/>
    <w:rsid w:val="00CE463C"/>
    <w:rsid w:val="00CE48FD"/>
    <w:rsid w:val="00CF0C24"/>
    <w:rsid w:val="00D00587"/>
    <w:rsid w:val="00D07896"/>
    <w:rsid w:val="00D146A9"/>
    <w:rsid w:val="00D14FE5"/>
    <w:rsid w:val="00D171E3"/>
    <w:rsid w:val="00D264CA"/>
    <w:rsid w:val="00D35B88"/>
    <w:rsid w:val="00D36C1E"/>
    <w:rsid w:val="00D401B1"/>
    <w:rsid w:val="00D40C20"/>
    <w:rsid w:val="00D423BB"/>
    <w:rsid w:val="00D42B93"/>
    <w:rsid w:val="00D45624"/>
    <w:rsid w:val="00D46A77"/>
    <w:rsid w:val="00D46B95"/>
    <w:rsid w:val="00D5069B"/>
    <w:rsid w:val="00D527DC"/>
    <w:rsid w:val="00D55ECF"/>
    <w:rsid w:val="00D5704A"/>
    <w:rsid w:val="00D60365"/>
    <w:rsid w:val="00D6037B"/>
    <w:rsid w:val="00D627E4"/>
    <w:rsid w:val="00D640C5"/>
    <w:rsid w:val="00D6473D"/>
    <w:rsid w:val="00D64931"/>
    <w:rsid w:val="00D653B3"/>
    <w:rsid w:val="00D653E3"/>
    <w:rsid w:val="00D6613D"/>
    <w:rsid w:val="00D66860"/>
    <w:rsid w:val="00D70ED0"/>
    <w:rsid w:val="00D746D8"/>
    <w:rsid w:val="00D853AF"/>
    <w:rsid w:val="00D857C6"/>
    <w:rsid w:val="00D86D45"/>
    <w:rsid w:val="00D87BEB"/>
    <w:rsid w:val="00D9038E"/>
    <w:rsid w:val="00D95681"/>
    <w:rsid w:val="00D96304"/>
    <w:rsid w:val="00D97DD7"/>
    <w:rsid w:val="00DB3B7E"/>
    <w:rsid w:val="00DB5199"/>
    <w:rsid w:val="00DC6602"/>
    <w:rsid w:val="00DD122B"/>
    <w:rsid w:val="00DD2683"/>
    <w:rsid w:val="00DD606B"/>
    <w:rsid w:val="00DD7838"/>
    <w:rsid w:val="00DE4B93"/>
    <w:rsid w:val="00DE51AE"/>
    <w:rsid w:val="00DE6CFF"/>
    <w:rsid w:val="00DF1ABD"/>
    <w:rsid w:val="00DF2AE8"/>
    <w:rsid w:val="00DF2E61"/>
    <w:rsid w:val="00DF3048"/>
    <w:rsid w:val="00E031E6"/>
    <w:rsid w:val="00E11DFE"/>
    <w:rsid w:val="00E11E24"/>
    <w:rsid w:val="00E123FE"/>
    <w:rsid w:val="00E1592B"/>
    <w:rsid w:val="00E15F33"/>
    <w:rsid w:val="00E22501"/>
    <w:rsid w:val="00E24B89"/>
    <w:rsid w:val="00E272F8"/>
    <w:rsid w:val="00E27754"/>
    <w:rsid w:val="00E31DC8"/>
    <w:rsid w:val="00E3246B"/>
    <w:rsid w:val="00E3283F"/>
    <w:rsid w:val="00E342D3"/>
    <w:rsid w:val="00E3600E"/>
    <w:rsid w:val="00E427F1"/>
    <w:rsid w:val="00E50193"/>
    <w:rsid w:val="00E50D97"/>
    <w:rsid w:val="00E52E42"/>
    <w:rsid w:val="00E534FD"/>
    <w:rsid w:val="00E53C00"/>
    <w:rsid w:val="00E54281"/>
    <w:rsid w:val="00E57F66"/>
    <w:rsid w:val="00E67B9C"/>
    <w:rsid w:val="00E67F7F"/>
    <w:rsid w:val="00E703A4"/>
    <w:rsid w:val="00E70A5E"/>
    <w:rsid w:val="00E71910"/>
    <w:rsid w:val="00E73163"/>
    <w:rsid w:val="00E74240"/>
    <w:rsid w:val="00E7583B"/>
    <w:rsid w:val="00E80173"/>
    <w:rsid w:val="00E8052E"/>
    <w:rsid w:val="00E806DD"/>
    <w:rsid w:val="00E80DF2"/>
    <w:rsid w:val="00E81695"/>
    <w:rsid w:val="00E83027"/>
    <w:rsid w:val="00E836DE"/>
    <w:rsid w:val="00E83D1B"/>
    <w:rsid w:val="00E84F80"/>
    <w:rsid w:val="00E84F9C"/>
    <w:rsid w:val="00E91C71"/>
    <w:rsid w:val="00E91C94"/>
    <w:rsid w:val="00E95039"/>
    <w:rsid w:val="00EA17A2"/>
    <w:rsid w:val="00EA398B"/>
    <w:rsid w:val="00EC0958"/>
    <w:rsid w:val="00EC1080"/>
    <w:rsid w:val="00ED1782"/>
    <w:rsid w:val="00ED3133"/>
    <w:rsid w:val="00ED4191"/>
    <w:rsid w:val="00ED7FCB"/>
    <w:rsid w:val="00EE3D57"/>
    <w:rsid w:val="00EE5D04"/>
    <w:rsid w:val="00EE774D"/>
    <w:rsid w:val="00EF1D25"/>
    <w:rsid w:val="00EF52E6"/>
    <w:rsid w:val="00EF56CB"/>
    <w:rsid w:val="00F00E2C"/>
    <w:rsid w:val="00F00F04"/>
    <w:rsid w:val="00F00F4C"/>
    <w:rsid w:val="00F02423"/>
    <w:rsid w:val="00F044C0"/>
    <w:rsid w:val="00F0550F"/>
    <w:rsid w:val="00F0741F"/>
    <w:rsid w:val="00F155DE"/>
    <w:rsid w:val="00F22188"/>
    <w:rsid w:val="00F23E13"/>
    <w:rsid w:val="00F25C7B"/>
    <w:rsid w:val="00F27812"/>
    <w:rsid w:val="00F346B6"/>
    <w:rsid w:val="00F349E3"/>
    <w:rsid w:val="00F46AA9"/>
    <w:rsid w:val="00F46F72"/>
    <w:rsid w:val="00F51FD7"/>
    <w:rsid w:val="00F5420A"/>
    <w:rsid w:val="00F54B98"/>
    <w:rsid w:val="00F60DAF"/>
    <w:rsid w:val="00F6253F"/>
    <w:rsid w:val="00F6497F"/>
    <w:rsid w:val="00F703BE"/>
    <w:rsid w:val="00F705F9"/>
    <w:rsid w:val="00F74996"/>
    <w:rsid w:val="00F7751C"/>
    <w:rsid w:val="00F81540"/>
    <w:rsid w:val="00F85FA8"/>
    <w:rsid w:val="00F90A5A"/>
    <w:rsid w:val="00F91172"/>
    <w:rsid w:val="00F92CD9"/>
    <w:rsid w:val="00F933FB"/>
    <w:rsid w:val="00F9383B"/>
    <w:rsid w:val="00F944D2"/>
    <w:rsid w:val="00FA260F"/>
    <w:rsid w:val="00FA3E0D"/>
    <w:rsid w:val="00FA619B"/>
    <w:rsid w:val="00FB04DD"/>
    <w:rsid w:val="00FB1EB3"/>
    <w:rsid w:val="00FB33EE"/>
    <w:rsid w:val="00FB7031"/>
    <w:rsid w:val="00FC0126"/>
    <w:rsid w:val="00FC10C1"/>
    <w:rsid w:val="00FC3A30"/>
    <w:rsid w:val="00FC46B1"/>
    <w:rsid w:val="00FC7FF1"/>
    <w:rsid w:val="00FD0266"/>
    <w:rsid w:val="00FE29EF"/>
    <w:rsid w:val="00FE5E7B"/>
    <w:rsid w:val="00FE66EC"/>
    <w:rsid w:val="00FE6FF6"/>
    <w:rsid w:val="00FF0FFA"/>
    <w:rsid w:val="00FF44D3"/>
    <w:rsid w:val="00FF4E1F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2EE154"/>
  <w15:docId w15:val="{A0401625-7157-4D8C-A1DF-AB55F1EE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B3812"/>
    <w:rPr>
      <w:color w:val="0000FF"/>
      <w:u w:val="single"/>
    </w:rPr>
  </w:style>
  <w:style w:type="table" w:styleId="TableGrid">
    <w:name w:val="Table Grid"/>
    <w:basedOn w:val="TableNormal"/>
    <w:rsid w:val="006B3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2FF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BB"/>
    <w:rPr>
      <w:rFonts w:ascii="Courier" w:hAnsi="Courier" w:cs="Courier"/>
    </w:rPr>
  </w:style>
  <w:style w:type="character" w:styleId="FollowedHyperlink">
    <w:name w:val="FollowedHyperlink"/>
    <w:basedOn w:val="DefaultParagraphFont"/>
    <w:uiPriority w:val="99"/>
    <w:semiHidden/>
    <w:unhideWhenUsed/>
    <w:rsid w:val="00D35B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3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3AE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6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3AE"/>
    <w:rPr>
      <w:rFonts w:ascii="Garamond" w:hAnsi="Garamond"/>
      <w:sz w:val="24"/>
      <w:szCs w:val="24"/>
    </w:rPr>
  </w:style>
  <w:style w:type="character" w:customStyle="1" w:styleId="apple-converted-space">
    <w:name w:val="apple-converted-space"/>
    <w:basedOn w:val="DefaultParagraphFont"/>
    <w:rsid w:val="00E81695"/>
  </w:style>
  <w:style w:type="character" w:customStyle="1" w:styleId="fontstyle01">
    <w:name w:val="fontstyle01"/>
    <w:basedOn w:val="DefaultParagraphFont"/>
    <w:rsid w:val="006C053C"/>
    <w:rPr>
      <w:rFonts w:ascii="AdvOTea1a7398" w:hAnsi="AdvOTea1a7398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8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29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6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6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pearsoncmg.com/learning_catalytics/student/en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catalytics.com/users/sign_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 4803/8803: Origin of Complex Life</vt:lpstr>
    </vt:vector>
  </TitlesOfParts>
  <Company>Hewlett-Packard Company</Company>
  <LinksUpToDate>false</LinksUpToDate>
  <CharactersWithSpaces>13115</CharactersWithSpaces>
  <SharedDoc>false</SharedDoc>
  <HLinks>
    <vt:vector size="24" baseType="variant">
      <vt:variant>
        <vt:i4>4128815</vt:i4>
      </vt:variant>
      <vt:variant>
        <vt:i4>9</vt:i4>
      </vt:variant>
      <vt:variant>
        <vt:i4>0</vt:i4>
      </vt:variant>
      <vt:variant>
        <vt:i4>5</vt:i4>
      </vt:variant>
      <vt:variant>
        <vt:lpwstr>http://tsquare.gatech.edu/</vt:lpwstr>
      </vt:variant>
      <vt:variant>
        <vt:lpwstr/>
      </vt:variant>
      <vt:variant>
        <vt:i4>7340053</vt:i4>
      </vt:variant>
      <vt:variant>
        <vt:i4>6</vt:i4>
      </vt:variant>
      <vt:variant>
        <vt:i4>0</vt:i4>
      </vt:variant>
      <vt:variant>
        <vt:i4>5</vt:i4>
      </vt:variant>
      <vt:variant>
        <vt:lpwstr>mailto:vchu6@gatech.edu</vt:lpwstr>
      </vt:variant>
      <vt:variant>
        <vt:lpwstr/>
      </vt:variant>
      <vt:variant>
        <vt:i4>2883609</vt:i4>
      </vt:variant>
      <vt:variant>
        <vt:i4>3</vt:i4>
      </vt:variant>
      <vt:variant>
        <vt:i4>0</vt:i4>
      </vt:variant>
      <vt:variant>
        <vt:i4>5</vt:i4>
      </vt:variant>
      <vt:variant>
        <vt:lpwstr>mailto:fkapur@gatech.edu</vt:lpwstr>
      </vt:variant>
      <vt:variant>
        <vt:lpwstr/>
      </vt:variant>
      <vt:variant>
        <vt:i4>4391015</vt:i4>
      </vt:variant>
      <vt:variant>
        <vt:i4>0</vt:i4>
      </vt:variant>
      <vt:variant>
        <vt:i4>0</vt:i4>
      </vt:variant>
      <vt:variant>
        <vt:i4>5</vt:i4>
      </vt:variant>
      <vt:variant>
        <vt:lpwstr>mailto:tandras@gatech.edu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4803/8803: Origin of Complex Life</dc:title>
  <dc:creator>Will Ratcliff</dc:creator>
  <cp:lastModifiedBy>Hammer, Brian K</cp:lastModifiedBy>
  <cp:revision>2</cp:revision>
  <cp:lastPrinted>2018-01-10T02:52:00Z</cp:lastPrinted>
  <dcterms:created xsi:type="dcterms:W3CDTF">2018-11-26T21:11:00Z</dcterms:created>
  <dcterms:modified xsi:type="dcterms:W3CDTF">2018-11-26T21:11:00Z</dcterms:modified>
</cp:coreProperties>
</file>