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4AF" w:rsidRDefault="005D26AB" w:rsidP="00F714AF">
      <w:pPr>
        <w:pStyle w:val="Title"/>
        <w:rPr>
          <w:rFonts w:ascii="Garamond" w:hAnsi="Garamond"/>
          <w:sz w:val="28"/>
          <w:szCs w:val="28"/>
        </w:rPr>
      </w:pPr>
      <w:r w:rsidRPr="00BF570C">
        <w:rPr>
          <w:rFonts w:ascii="Garamond" w:hAnsi="Garamond"/>
          <w:sz w:val="28"/>
          <w:szCs w:val="28"/>
        </w:rPr>
        <w:t>BIO</w:t>
      </w:r>
      <w:r w:rsidR="00C60D21">
        <w:rPr>
          <w:rFonts w:ascii="Garamond" w:hAnsi="Garamond"/>
          <w:sz w:val="28"/>
          <w:szCs w:val="28"/>
        </w:rPr>
        <w:t>S</w:t>
      </w:r>
      <w:r w:rsidRPr="00BF570C">
        <w:rPr>
          <w:rFonts w:ascii="Garamond" w:hAnsi="Garamond"/>
          <w:sz w:val="28"/>
          <w:szCs w:val="28"/>
        </w:rPr>
        <w:t xml:space="preserve"> </w:t>
      </w:r>
      <w:r>
        <w:rPr>
          <w:rFonts w:ascii="Garamond" w:hAnsi="Garamond"/>
          <w:sz w:val="28"/>
          <w:szCs w:val="28"/>
        </w:rPr>
        <w:t>4690 Independent Research Project</w:t>
      </w:r>
    </w:p>
    <w:p w:rsidR="005D26AB" w:rsidRDefault="005D26AB" w:rsidP="005D26AB">
      <w:pPr>
        <w:pStyle w:val="Title"/>
        <w:rPr>
          <w:rFonts w:ascii="Garamond" w:hAnsi="Garamond"/>
          <w:sz w:val="28"/>
          <w:szCs w:val="28"/>
        </w:rPr>
      </w:pPr>
      <w:r w:rsidRPr="005D26AB">
        <w:rPr>
          <w:rFonts w:ascii="Garamond" w:hAnsi="Garamond"/>
          <w:sz w:val="28"/>
          <w:szCs w:val="28"/>
        </w:rPr>
        <w:t>BIO</w:t>
      </w:r>
      <w:r w:rsidR="00C60D21">
        <w:rPr>
          <w:rFonts w:ascii="Garamond" w:hAnsi="Garamond"/>
          <w:sz w:val="28"/>
          <w:szCs w:val="28"/>
        </w:rPr>
        <w:t>S</w:t>
      </w:r>
      <w:r w:rsidRPr="005D26AB">
        <w:rPr>
          <w:rFonts w:ascii="Garamond" w:hAnsi="Garamond"/>
          <w:sz w:val="28"/>
          <w:szCs w:val="28"/>
        </w:rPr>
        <w:t xml:space="preserve"> 4</w:t>
      </w:r>
      <w:r w:rsidR="00E60CB9">
        <w:rPr>
          <w:rFonts w:ascii="Garamond" w:hAnsi="Garamond"/>
          <w:sz w:val="28"/>
          <w:szCs w:val="28"/>
        </w:rPr>
        <w:t>6</w:t>
      </w:r>
      <w:r w:rsidRPr="005D26AB">
        <w:rPr>
          <w:rFonts w:ascii="Garamond" w:hAnsi="Garamond"/>
          <w:sz w:val="28"/>
          <w:szCs w:val="28"/>
        </w:rPr>
        <w:t>9</w:t>
      </w:r>
      <w:r w:rsidR="008D3846">
        <w:rPr>
          <w:rFonts w:ascii="Garamond" w:hAnsi="Garamond"/>
          <w:sz w:val="28"/>
          <w:szCs w:val="28"/>
        </w:rPr>
        <w:t>1</w:t>
      </w:r>
      <w:r w:rsidRPr="005D26AB">
        <w:rPr>
          <w:rFonts w:ascii="Garamond" w:hAnsi="Garamond"/>
          <w:sz w:val="28"/>
          <w:szCs w:val="28"/>
        </w:rPr>
        <w:t xml:space="preserve"> Research Thesis</w:t>
      </w:r>
    </w:p>
    <w:p w:rsidR="009D5AB5" w:rsidRPr="0035652F" w:rsidRDefault="00C60D21" w:rsidP="009D5AB5">
      <w:pPr>
        <w:pStyle w:val="Title"/>
        <w:rPr>
          <w:rFonts w:ascii="Garamond" w:hAnsi="Garamond"/>
          <w:sz w:val="28"/>
          <w:szCs w:val="28"/>
        </w:rPr>
      </w:pPr>
      <w:r>
        <w:rPr>
          <w:rFonts w:ascii="Garamond" w:hAnsi="Garamond"/>
          <w:sz w:val="28"/>
          <w:szCs w:val="28"/>
        </w:rPr>
        <w:t xml:space="preserve">Tentative </w:t>
      </w:r>
      <w:r w:rsidR="009D5AB5">
        <w:rPr>
          <w:rFonts w:ascii="Garamond" w:hAnsi="Garamond"/>
          <w:sz w:val="28"/>
          <w:szCs w:val="28"/>
        </w:rPr>
        <w:t>Fall 2018</w:t>
      </w:r>
    </w:p>
    <w:p w:rsidR="00F714AF" w:rsidRPr="00B36C6C" w:rsidRDefault="00F714AF" w:rsidP="00F714AF">
      <w:pPr>
        <w:pStyle w:val="Title"/>
        <w:rPr>
          <w:rFonts w:ascii="Garamond" w:hAnsi="Garamond"/>
          <w:szCs w:val="24"/>
        </w:rPr>
      </w:pPr>
    </w:p>
    <w:p w:rsidR="005D26AB" w:rsidRDefault="005D26AB" w:rsidP="00F714AF">
      <w:pPr>
        <w:rPr>
          <w:rFonts w:ascii="Garamond" w:hAnsi="Garamond"/>
          <w:b/>
          <w:bCs/>
          <w:iCs/>
          <w:sz w:val="24"/>
          <w:szCs w:val="24"/>
        </w:rPr>
      </w:pPr>
      <w:r w:rsidRPr="005D26AB">
        <w:rPr>
          <w:rFonts w:ascii="Garamond" w:hAnsi="Garamond"/>
          <w:b/>
          <w:bCs/>
          <w:iCs/>
          <w:sz w:val="24"/>
          <w:szCs w:val="24"/>
        </w:rPr>
        <w:t>BIO</w:t>
      </w:r>
      <w:r w:rsidR="00C60D21">
        <w:rPr>
          <w:rFonts w:ascii="Garamond" w:hAnsi="Garamond"/>
          <w:b/>
          <w:bCs/>
          <w:iCs/>
          <w:sz w:val="24"/>
          <w:szCs w:val="24"/>
        </w:rPr>
        <w:t>S</w:t>
      </w:r>
      <w:r w:rsidRPr="005D26AB">
        <w:rPr>
          <w:rFonts w:ascii="Garamond" w:hAnsi="Garamond"/>
          <w:b/>
          <w:bCs/>
          <w:iCs/>
          <w:sz w:val="24"/>
          <w:szCs w:val="24"/>
        </w:rPr>
        <w:t xml:space="preserve"> 4690 </w:t>
      </w:r>
      <w:r w:rsidR="00F714AF" w:rsidRPr="00D81A6D">
        <w:rPr>
          <w:rFonts w:ascii="Garamond" w:hAnsi="Garamond"/>
          <w:b/>
          <w:bCs/>
          <w:iCs/>
          <w:sz w:val="24"/>
          <w:szCs w:val="24"/>
        </w:rPr>
        <w:t>Course description:</w:t>
      </w:r>
      <w:r w:rsidR="00F714AF" w:rsidRPr="00D81A6D">
        <w:rPr>
          <w:rFonts w:ascii="Garamond" w:hAnsi="Garamond"/>
          <w:b/>
          <w:bCs/>
          <w:i/>
          <w:iCs/>
          <w:sz w:val="24"/>
          <w:szCs w:val="24"/>
        </w:rPr>
        <w:t xml:space="preserve"> </w:t>
      </w:r>
      <w:r w:rsidRPr="005D26AB">
        <w:rPr>
          <w:rFonts w:ascii="Garamond" w:hAnsi="Garamond"/>
          <w:bCs/>
          <w:iCs/>
          <w:sz w:val="24"/>
          <w:szCs w:val="24"/>
        </w:rPr>
        <w:t>Independent research with proposal and manuscript writing, conducted with the guidance of a faculty member.</w:t>
      </w:r>
      <w:r w:rsidRPr="005D26AB">
        <w:rPr>
          <w:rFonts w:ascii="Garamond" w:hAnsi="Garamond"/>
          <w:b/>
          <w:bCs/>
          <w:iCs/>
          <w:sz w:val="24"/>
          <w:szCs w:val="24"/>
        </w:rPr>
        <w:t xml:space="preserve"> </w:t>
      </w:r>
    </w:p>
    <w:p w:rsidR="005D26AB" w:rsidRDefault="005D26AB" w:rsidP="00F714AF">
      <w:pPr>
        <w:rPr>
          <w:rFonts w:ascii="Garamond" w:hAnsi="Garamond"/>
          <w:bCs/>
          <w:iCs/>
          <w:sz w:val="24"/>
          <w:szCs w:val="24"/>
        </w:rPr>
      </w:pPr>
      <w:r>
        <w:rPr>
          <w:rFonts w:ascii="Garamond" w:hAnsi="Garamond"/>
          <w:b/>
          <w:bCs/>
          <w:iCs/>
          <w:sz w:val="24"/>
          <w:szCs w:val="24"/>
        </w:rPr>
        <w:t>BIO</w:t>
      </w:r>
      <w:r w:rsidR="00C60D21">
        <w:rPr>
          <w:rFonts w:ascii="Garamond" w:hAnsi="Garamond"/>
          <w:b/>
          <w:bCs/>
          <w:iCs/>
          <w:sz w:val="24"/>
          <w:szCs w:val="24"/>
        </w:rPr>
        <w:t>S</w:t>
      </w:r>
      <w:r>
        <w:rPr>
          <w:rFonts w:ascii="Garamond" w:hAnsi="Garamond"/>
          <w:b/>
          <w:bCs/>
          <w:iCs/>
          <w:sz w:val="24"/>
          <w:szCs w:val="24"/>
        </w:rPr>
        <w:t xml:space="preserve"> 4</w:t>
      </w:r>
      <w:r w:rsidR="00E60CB9">
        <w:rPr>
          <w:rFonts w:ascii="Garamond" w:hAnsi="Garamond"/>
          <w:b/>
          <w:bCs/>
          <w:iCs/>
          <w:sz w:val="24"/>
          <w:szCs w:val="24"/>
        </w:rPr>
        <w:t>6</w:t>
      </w:r>
      <w:r>
        <w:rPr>
          <w:rFonts w:ascii="Garamond" w:hAnsi="Garamond"/>
          <w:b/>
          <w:bCs/>
          <w:iCs/>
          <w:sz w:val="24"/>
          <w:szCs w:val="24"/>
        </w:rPr>
        <w:t xml:space="preserve">91 Course description: </w:t>
      </w:r>
      <w:r w:rsidRPr="005D26AB">
        <w:rPr>
          <w:rFonts w:ascii="Garamond" w:hAnsi="Garamond"/>
          <w:bCs/>
          <w:iCs/>
          <w:sz w:val="24"/>
          <w:szCs w:val="24"/>
        </w:rPr>
        <w:t>Writing and submission of an Undergraduate Research Thesis describing research accomplishments with a biology faculty member</w:t>
      </w:r>
      <w:r>
        <w:rPr>
          <w:rFonts w:ascii="Garamond" w:hAnsi="Garamond"/>
          <w:bCs/>
          <w:iCs/>
          <w:sz w:val="24"/>
          <w:szCs w:val="24"/>
        </w:rPr>
        <w:t>.</w:t>
      </w:r>
    </w:p>
    <w:p w:rsidR="00A34EDC" w:rsidRPr="005D26AB" w:rsidRDefault="00A34EDC" w:rsidP="00F714AF">
      <w:pPr>
        <w:rPr>
          <w:rFonts w:ascii="Garamond" w:hAnsi="Garamond"/>
          <w:bCs/>
          <w:iCs/>
          <w:sz w:val="24"/>
          <w:szCs w:val="24"/>
        </w:rPr>
      </w:pPr>
    </w:p>
    <w:p w:rsidR="00A34EDC" w:rsidRPr="000B29CB" w:rsidRDefault="00A34EDC" w:rsidP="00A34EDC">
      <w:pPr>
        <w:rPr>
          <w:rFonts w:ascii="Garamond" w:hAnsi="Garamond"/>
          <w:b/>
          <w:sz w:val="24"/>
          <w:szCs w:val="24"/>
        </w:rPr>
      </w:pPr>
      <w:r>
        <w:rPr>
          <w:rFonts w:ascii="Garamond" w:hAnsi="Garamond"/>
          <w:b/>
          <w:sz w:val="24"/>
          <w:szCs w:val="24"/>
        </w:rPr>
        <w:t xml:space="preserve">School of Biological Sciences </w:t>
      </w:r>
      <w:r w:rsidRPr="00316218">
        <w:rPr>
          <w:rFonts w:ascii="Garamond" w:hAnsi="Garamond"/>
          <w:b/>
          <w:sz w:val="24"/>
          <w:szCs w:val="24"/>
        </w:rPr>
        <w:t>Instructor</w:t>
      </w:r>
      <w:r>
        <w:rPr>
          <w:rFonts w:ascii="Garamond" w:hAnsi="Garamond"/>
          <w:b/>
          <w:sz w:val="24"/>
          <w:szCs w:val="24"/>
        </w:rPr>
        <w:t xml:space="preserve"> of Record</w:t>
      </w:r>
      <w:r w:rsidRPr="000B29CB">
        <w:rPr>
          <w:rFonts w:ascii="Garamond" w:hAnsi="Garamond"/>
          <w:b/>
          <w:sz w:val="24"/>
          <w:szCs w:val="24"/>
        </w:rPr>
        <w:t xml:space="preserve">:  </w:t>
      </w:r>
      <w:r w:rsidRPr="000B29CB">
        <w:rPr>
          <w:rFonts w:ascii="Garamond" w:hAnsi="Garamond"/>
          <w:sz w:val="24"/>
          <w:szCs w:val="24"/>
        </w:rPr>
        <w:t>Dr. Michael Goodisman (michael.goodisman@biology.gatech.edu) 4</w:t>
      </w:r>
      <w:r>
        <w:rPr>
          <w:rFonts w:ascii="Garamond" w:hAnsi="Garamond"/>
          <w:sz w:val="24"/>
          <w:szCs w:val="24"/>
        </w:rPr>
        <w:t>04-385-6311; Cherry Emerson #A124</w:t>
      </w:r>
      <w:r w:rsidRPr="000B29CB">
        <w:rPr>
          <w:rFonts w:ascii="Garamond" w:hAnsi="Garamond"/>
          <w:sz w:val="24"/>
          <w:szCs w:val="24"/>
        </w:rPr>
        <w:t>.  Office hours:  By appointment.</w:t>
      </w:r>
      <w:r w:rsidRPr="000B29CB">
        <w:rPr>
          <w:rFonts w:ascii="Garamond" w:hAnsi="Garamond"/>
          <w:b/>
          <w:sz w:val="24"/>
          <w:szCs w:val="24"/>
        </w:rPr>
        <w:t xml:space="preserve">  </w:t>
      </w:r>
    </w:p>
    <w:p w:rsidR="005D26AB" w:rsidRDefault="005D26AB" w:rsidP="00F714AF">
      <w:pPr>
        <w:rPr>
          <w:rFonts w:ascii="Garamond" w:hAnsi="Garamond"/>
          <w:b/>
          <w:bCs/>
          <w:i/>
          <w:iCs/>
          <w:sz w:val="24"/>
          <w:szCs w:val="24"/>
        </w:rPr>
      </w:pPr>
    </w:p>
    <w:p w:rsidR="00F714AF" w:rsidRPr="00D81A6D" w:rsidRDefault="00A34EDC" w:rsidP="00F714AF">
      <w:pPr>
        <w:rPr>
          <w:rFonts w:ascii="Garamond" w:hAnsi="Garamond"/>
          <w:sz w:val="24"/>
          <w:szCs w:val="24"/>
        </w:rPr>
      </w:pPr>
      <w:r w:rsidRPr="00A34EDC">
        <w:rPr>
          <w:rFonts w:ascii="Garamond" w:hAnsi="Garamond"/>
          <w:b/>
          <w:sz w:val="24"/>
          <w:szCs w:val="24"/>
        </w:rPr>
        <w:t>Overview:</w:t>
      </w:r>
      <w:r>
        <w:rPr>
          <w:rFonts w:ascii="Garamond" w:hAnsi="Garamond"/>
          <w:sz w:val="24"/>
          <w:szCs w:val="24"/>
        </w:rPr>
        <w:t xml:space="preserve">  </w:t>
      </w:r>
      <w:r w:rsidR="00F714AF">
        <w:rPr>
          <w:rFonts w:ascii="Garamond" w:hAnsi="Garamond"/>
          <w:sz w:val="24"/>
          <w:szCs w:val="24"/>
        </w:rPr>
        <w:t>BIO</w:t>
      </w:r>
      <w:r w:rsidR="00C60D21">
        <w:rPr>
          <w:rFonts w:ascii="Garamond" w:hAnsi="Garamond"/>
          <w:sz w:val="24"/>
          <w:szCs w:val="24"/>
        </w:rPr>
        <w:t>S</w:t>
      </w:r>
      <w:r w:rsidR="00F714AF">
        <w:rPr>
          <w:rFonts w:ascii="Garamond" w:hAnsi="Garamond"/>
          <w:sz w:val="24"/>
          <w:szCs w:val="24"/>
        </w:rPr>
        <w:t xml:space="preserve"> 46</w:t>
      </w:r>
      <w:r w:rsidR="005D26AB">
        <w:rPr>
          <w:rFonts w:ascii="Garamond" w:hAnsi="Garamond"/>
          <w:sz w:val="24"/>
          <w:szCs w:val="24"/>
        </w:rPr>
        <w:t>90/</w:t>
      </w:r>
      <w:r w:rsidR="00E60CB9">
        <w:rPr>
          <w:rFonts w:ascii="Garamond" w:hAnsi="Garamond"/>
          <w:sz w:val="24"/>
          <w:szCs w:val="24"/>
        </w:rPr>
        <w:t>4691</w:t>
      </w:r>
      <w:r w:rsidR="005D26AB">
        <w:rPr>
          <w:rFonts w:ascii="Garamond" w:hAnsi="Garamond"/>
          <w:sz w:val="24"/>
          <w:szCs w:val="24"/>
        </w:rPr>
        <w:t xml:space="preserve"> are</w:t>
      </w:r>
      <w:r w:rsidR="00F714AF" w:rsidRPr="00D81A6D">
        <w:rPr>
          <w:rFonts w:ascii="Garamond" w:hAnsi="Garamond"/>
          <w:sz w:val="24"/>
          <w:szCs w:val="24"/>
        </w:rPr>
        <w:t xml:space="preserve"> 3-credit </w:t>
      </w:r>
      <w:r w:rsidR="00F714AF">
        <w:rPr>
          <w:rFonts w:ascii="Garamond" w:hAnsi="Garamond"/>
          <w:sz w:val="24"/>
          <w:szCs w:val="24"/>
        </w:rPr>
        <w:t>research</w:t>
      </w:r>
      <w:r w:rsidR="00F714AF" w:rsidRPr="00D81A6D">
        <w:rPr>
          <w:rFonts w:ascii="Garamond" w:hAnsi="Garamond"/>
          <w:sz w:val="24"/>
          <w:szCs w:val="24"/>
        </w:rPr>
        <w:t>-based course</w:t>
      </w:r>
      <w:r w:rsidR="005D26AB">
        <w:rPr>
          <w:rFonts w:ascii="Garamond" w:hAnsi="Garamond"/>
          <w:sz w:val="24"/>
          <w:szCs w:val="24"/>
        </w:rPr>
        <w:t>s</w:t>
      </w:r>
      <w:r w:rsidR="00F714AF" w:rsidRPr="00D81A6D">
        <w:rPr>
          <w:rFonts w:ascii="Garamond" w:hAnsi="Garamond"/>
          <w:sz w:val="24"/>
          <w:szCs w:val="24"/>
        </w:rPr>
        <w:t xml:space="preserve">.  </w:t>
      </w:r>
      <w:r w:rsidRPr="005D26AB">
        <w:rPr>
          <w:rFonts w:ascii="Garamond" w:hAnsi="Garamond"/>
          <w:bCs/>
          <w:iCs/>
          <w:sz w:val="24"/>
          <w:szCs w:val="24"/>
        </w:rPr>
        <w:t>S</w:t>
      </w:r>
      <w:r w:rsidRPr="005D26AB">
        <w:rPr>
          <w:rFonts w:ascii="Garamond" w:hAnsi="Garamond"/>
          <w:color w:val="000000"/>
          <w:sz w:val="24"/>
          <w:szCs w:val="24"/>
        </w:rPr>
        <w:t>t</w:t>
      </w:r>
      <w:r w:rsidRPr="00D81A6D">
        <w:rPr>
          <w:rFonts w:ascii="Garamond" w:hAnsi="Garamond"/>
          <w:color w:val="000000"/>
          <w:sz w:val="24"/>
          <w:szCs w:val="24"/>
        </w:rPr>
        <w:t>udents will gain experience in designing, implementing, and communicating a biology research project, and practical training in modern approaches for biological research.</w:t>
      </w:r>
      <w:r w:rsidRPr="00D81A6D">
        <w:rPr>
          <w:rFonts w:ascii="Garamond" w:hAnsi="Garamond"/>
          <w:sz w:val="24"/>
          <w:szCs w:val="24"/>
        </w:rPr>
        <w:t xml:space="preserve">  </w:t>
      </w:r>
      <w:r>
        <w:rPr>
          <w:rFonts w:ascii="Garamond" w:hAnsi="Garamond"/>
          <w:sz w:val="24"/>
          <w:szCs w:val="24"/>
        </w:rPr>
        <w:t xml:space="preserve">The research project will be designed, implemented, and analyzed in collaboration with the faculty mentor you have identified.  </w:t>
      </w:r>
      <w:r w:rsidR="004F7BAD" w:rsidRPr="009C52DB">
        <w:rPr>
          <w:rFonts w:ascii="Garamond" w:hAnsi="Garamond"/>
          <w:sz w:val="24"/>
          <w:szCs w:val="24"/>
          <w:u w:val="single"/>
        </w:rPr>
        <w:t>Students</w:t>
      </w:r>
      <w:r w:rsidR="004F7BAD" w:rsidRPr="00844F20">
        <w:rPr>
          <w:rFonts w:ascii="Garamond" w:hAnsi="Garamond"/>
          <w:sz w:val="24"/>
          <w:szCs w:val="24"/>
          <w:u w:val="single"/>
        </w:rPr>
        <w:t xml:space="preserve"> cannot receive course credit for </w:t>
      </w:r>
      <w:r w:rsidR="004F7BAD">
        <w:rPr>
          <w:rFonts w:ascii="Garamond" w:hAnsi="Garamond"/>
          <w:sz w:val="24"/>
          <w:szCs w:val="24"/>
          <w:u w:val="single"/>
        </w:rPr>
        <w:t>BIO</w:t>
      </w:r>
      <w:r w:rsidR="00C60D21">
        <w:rPr>
          <w:rFonts w:ascii="Garamond" w:hAnsi="Garamond"/>
          <w:sz w:val="24"/>
          <w:szCs w:val="24"/>
          <w:u w:val="single"/>
        </w:rPr>
        <w:t>S</w:t>
      </w:r>
      <w:r w:rsidR="004F7BAD">
        <w:rPr>
          <w:rFonts w:ascii="Garamond" w:hAnsi="Garamond"/>
          <w:sz w:val="24"/>
          <w:szCs w:val="24"/>
          <w:u w:val="single"/>
        </w:rPr>
        <w:t xml:space="preserve"> </w:t>
      </w:r>
      <w:r w:rsidR="00D47DB3">
        <w:rPr>
          <w:rFonts w:ascii="Garamond" w:hAnsi="Garamond"/>
          <w:sz w:val="24"/>
          <w:szCs w:val="24"/>
          <w:u w:val="single"/>
        </w:rPr>
        <w:t>4690</w:t>
      </w:r>
      <w:r w:rsidR="005D26AB">
        <w:rPr>
          <w:rFonts w:ascii="Garamond" w:hAnsi="Garamond"/>
          <w:sz w:val="24"/>
          <w:szCs w:val="24"/>
          <w:u w:val="single"/>
        </w:rPr>
        <w:t>/</w:t>
      </w:r>
      <w:r w:rsidR="00E60CB9">
        <w:rPr>
          <w:rFonts w:ascii="Garamond" w:hAnsi="Garamond"/>
          <w:sz w:val="24"/>
          <w:szCs w:val="24"/>
          <w:u w:val="single"/>
        </w:rPr>
        <w:t>4691</w:t>
      </w:r>
      <w:r w:rsidR="004F7BAD" w:rsidRPr="00844F20">
        <w:rPr>
          <w:rFonts w:ascii="Garamond" w:hAnsi="Garamond"/>
          <w:sz w:val="24"/>
          <w:szCs w:val="24"/>
          <w:u w:val="single"/>
        </w:rPr>
        <w:t xml:space="preserve"> and also be paid for the same research hours.</w:t>
      </w:r>
      <w:r w:rsidR="004F7BAD">
        <w:rPr>
          <w:rFonts w:ascii="Garamond" w:hAnsi="Garamond"/>
          <w:sz w:val="24"/>
          <w:szCs w:val="24"/>
        </w:rPr>
        <w:t xml:space="preserve">  </w:t>
      </w:r>
      <w:r w:rsidR="003866F9" w:rsidRPr="003866F9">
        <w:rPr>
          <w:rFonts w:ascii="Garamond" w:hAnsi="Garamond"/>
          <w:sz w:val="24"/>
          <w:szCs w:val="24"/>
        </w:rPr>
        <w:t>BIO</w:t>
      </w:r>
      <w:r w:rsidR="00C60D21">
        <w:rPr>
          <w:rFonts w:ascii="Garamond" w:hAnsi="Garamond"/>
          <w:sz w:val="24"/>
          <w:szCs w:val="24"/>
        </w:rPr>
        <w:t>S</w:t>
      </w:r>
      <w:r w:rsidR="003866F9" w:rsidRPr="003866F9">
        <w:rPr>
          <w:rFonts w:ascii="Garamond" w:hAnsi="Garamond"/>
          <w:sz w:val="24"/>
          <w:szCs w:val="24"/>
        </w:rPr>
        <w:t xml:space="preserve"> 4460 (Communicating Biological Research) </w:t>
      </w:r>
      <w:r w:rsidR="00F714AF">
        <w:rPr>
          <w:rFonts w:ascii="Garamond" w:hAnsi="Garamond"/>
          <w:sz w:val="24"/>
          <w:szCs w:val="24"/>
        </w:rPr>
        <w:t xml:space="preserve">can be taken concurrently or in the subsequent semester, </w:t>
      </w:r>
      <w:r w:rsidR="00F714AF" w:rsidRPr="00D81A6D">
        <w:rPr>
          <w:rFonts w:ascii="Garamond" w:hAnsi="Garamond"/>
          <w:sz w:val="24"/>
          <w:szCs w:val="24"/>
        </w:rPr>
        <w:t>because students will present their research from BIO</w:t>
      </w:r>
      <w:r w:rsidR="00C60D21">
        <w:rPr>
          <w:rFonts w:ascii="Garamond" w:hAnsi="Garamond"/>
          <w:sz w:val="24"/>
          <w:szCs w:val="24"/>
        </w:rPr>
        <w:t>S</w:t>
      </w:r>
      <w:r w:rsidR="00F714AF" w:rsidRPr="00D81A6D">
        <w:rPr>
          <w:rFonts w:ascii="Garamond" w:hAnsi="Garamond"/>
          <w:sz w:val="24"/>
          <w:szCs w:val="24"/>
        </w:rPr>
        <w:t xml:space="preserve"> 4</w:t>
      </w:r>
      <w:r w:rsidR="00F714AF">
        <w:rPr>
          <w:rFonts w:ascii="Garamond" w:hAnsi="Garamond"/>
          <w:sz w:val="24"/>
          <w:szCs w:val="24"/>
        </w:rPr>
        <w:t>6</w:t>
      </w:r>
      <w:r w:rsidR="00F714AF" w:rsidRPr="00D81A6D">
        <w:rPr>
          <w:rFonts w:ascii="Garamond" w:hAnsi="Garamond"/>
          <w:sz w:val="24"/>
          <w:szCs w:val="24"/>
        </w:rPr>
        <w:t>90</w:t>
      </w:r>
      <w:r w:rsidR="005D26AB">
        <w:rPr>
          <w:rFonts w:ascii="Garamond" w:hAnsi="Garamond"/>
          <w:sz w:val="24"/>
          <w:szCs w:val="24"/>
        </w:rPr>
        <w:t>/</w:t>
      </w:r>
      <w:r w:rsidR="00E60CB9">
        <w:rPr>
          <w:rFonts w:ascii="Garamond" w:hAnsi="Garamond"/>
          <w:sz w:val="24"/>
          <w:szCs w:val="24"/>
        </w:rPr>
        <w:t>4691</w:t>
      </w:r>
      <w:r w:rsidR="00F714AF" w:rsidRPr="00D81A6D">
        <w:rPr>
          <w:rFonts w:ascii="Garamond" w:hAnsi="Garamond"/>
          <w:sz w:val="24"/>
          <w:szCs w:val="24"/>
        </w:rPr>
        <w:t xml:space="preserve"> in </w:t>
      </w:r>
      <w:r w:rsidR="003866F9">
        <w:rPr>
          <w:rFonts w:ascii="Garamond" w:hAnsi="Garamond"/>
          <w:sz w:val="24"/>
          <w:szCs w:val="24"/>
        </w:rPr>
        <w:t>4460</w:t>
      </w:r>
      <w:r w:rsidR="00F714AF" w:rsidRPr="00D81A6D">
        <w:rPr>
          <w:rFonts w:ascii="Garamond" w:hAnsi="Garamond"/>
          <w:sz w:val="24"/>
          <w:szCs w:val="24"/>
        </w:rPr>
        <w:t>.</w:t>
      </w:r>
      <w:r w:rsidR="00F714AF">
        <w:rPr>
          <w:rFonts w:ascii="Garamond" w:hAnsi="Garamond"/>
          <w:sz w:val="24"/>
          <w:szCs w:val="24"/>
        </w:rPr>
        <w:t xml:space="preserve"> </w:t>
      </w:r>
      <w:r>
        <w:rPr>
          <w:rFonts w:ascii="Garamond" w:hAnsi="Garamond"/>
          <w:sz w:val="24"/>
          <w:szCs w:val="24"/>
        </w:rPr>
        <w:t xml:space="preserve"> </w:t>
      </w:r>
      <w:r w:rsidR="00F714AF">
        <w:rPr>
          <w:rFonts w:ascii="Garamond" w:hAnsi="Garamond"/>
          <w:sz w:val="24"/>
          <w:szCs w:val="24"/>
        </w:rPr>
        <w:t xml:space="preserve">Students are required to have a minimum of 1 credit of </w:t>
      </w:r>
      <w:r w:rsidR="000519EC">
        <w:rPr>
          <w:rFonts w:ascii="Garamond" w:hAnsi="Garamond"/>
          <w:sz w:val="24"/>
          <w:szCs w:val="24"/>
        </w:rPr>
        <w:t>BIO</w:t>
      </w:r>
      <w:r w:rsidR="00C60D21">
        <w:rPr>
          <w:rFonts w:ascii="Garamond" w:hAnsi="Garamond"/>
          <w:sz w:val="24"/>
          <w:szCs w:val="24"/>
        </w:rPr>
        <w:t>S</w:t>
      </w:r>
      <w:r w:rsidR="000519EC">
        <w:rPr>
          <w:rFonts w:ascii="Garamond" w:hAnsi="Garamond"/>
          <w:sz w:val="24"/>
          <w:szCs w:val="24"/>
        </w:rPr>
        <w:t xml:space="preserve"> </w:t>
      </w:r>
      <w:r w:rsidR="00F714AF">
        <w:rPr>
          <w:rFonts w:ascii="Garamond" w:hAnsi="Garamond"/>
          <w:sz w:val="24"/>
          <w:szCs w:val="24"/>
        </w:rPr>
        <w:t>2698/2699/4698</w:t>
      </w:r>
      <w:bookmarkStart w:id="0" w:name="_GoBack"/>
      <w:bookmarkEnd w:id="0"/>
      <w:r w:rsidR="00F714AF">
        <w:rPr>
          <w:rFonts w:ascii="Garamond" w:hAnsi="Garamond"/>
          <w:sz w:val="24"/>
          <w:szCs w:val="24"/>
        </w:rPr>
        <w:t>/4699 prior to enrolling in BIO</w:t>
      </w:r>
      <w:r w:rsidR="00C60D21">
        <w:rPr>
          <w:rFonts w:ascii="Garamond" w:hAnsi="Garamond"/>
          <w:sz w:val="24"/>
          <w:szCs w:val="24"/>
        </w:rPr>
        <w:t>S</w:t>
      </w:r>
      <w:r w:rsidR="00F714AF">
        <w:rPr>
          <w:rFonts w:ascii="Garamond" w:hAnsi="Garamond"/>
          <w:sz w:val="24"/>
          <w:szCs w:val="24"/>
        </w:rPr>
        <w:t xml:space="preserve"> 4690</w:t>
      </w:r>
      <w:r w:rsidR="005D26AB">
        <w:rPr>
          <w:rFonts w:ascii="Garamond" w:hAnsi="Garamond"/>
          <w:sz w:val="24"/>
          <w:szCs w:val="24"/>
        </w:rPr>
        <w:t>/</w:t>
      </w:r>
      <w:r w:rsidR="00E60CB9">
        <w:rPr>
          <w:rFonts w:ascii="Garamond" w:hAnsi="Garamond"/>
          <w:sz w:val="24"/>
          <w:szCs w:val="24"/>
        </w:rPr>
        <w:t>4691</w:t>
      </w:r>
      <w:r w:rsidR="00F714AF">
        <w:rPr>
          <w:rFonts w:ascii="Garamond" w:hAnsi="Garamond"/>
          <w:sz w:val="24"/>
          <w:szCs w:val="24"/>
        </w:rPr>
        <w:t>.</w:t>
      </w:r>
      <w:r w:rsidR="005D26AB">
        <w:rPr>
          <w:rFonts w:ascii="Garamond" w:hAnsi="Garamond"/>
          <w:sz w:val="24"/>
          <w:szCs w:val="24"/>
        </w:rPr>
        <w:t xml:space="preserve">  </w:t>
      </w:r>
      <w:r w:rsidR="00F714AF">
        <w:rPr>
          <w:rFonts w:ascii="Garamond" w:hAnsi="Garamond"/>
          <w:sz w:val="24"/>
          <w:szCs w:val="24"/>
        </w:rPr>
        <w:t xml:space="preserve">If </w:t>
      </w:r>
      <w:r w:rsidR="008D2F9C">
        <w:rPr>
          <w:rFonts w:ascii="Garamond" w:hAnsi="Garamond"/>
          <w:sz w:val="24"/>
          <w:szCs w:val="24"/>
        </w:rPr>
        <w:t>a student is</w:t>
      </w:r>
      <w:r w:rsidR="00F714AF">
        <w:rPr>
          <w:rFonts w:ascii="Garamond" w:hAnsi="Garamond"/>
          <w:sz w:val="24"/>
          <w:szCs w:val="24"/>
        </w:rPr>
        <w:t xml:space="preserve"> completing BIO</w:t>
      </w:r>
      <w:r w:rsidR="00C60D21">
        <w:rPr>
          <w:rFonts w:ascii="Garamond" w:hAnsi="Garamond"/>
          <w:sz w:val="24"/>
          <w:szCs w:val="24"/>
        </w:rPr>
        <w:t>S</w:t>
      </w:r>
      <w:r w:rsidR="00F714AF">
        <w:rPr>
          <w:rFonts w:ascii="Garamond" w:hAnsi="Garamond"/>
          <w:sz w:val="24"/>
          <w:szCs w:val="24"/>
        </w:rPr>
        <w:t xml:space="preserve"> 4690</w:t>
      </w:r>
      <w:r w:rsidR="005D26AB">
        <w:rPr>
          <w:rFonts w:ascii="Garamond" w:hAnsi="Garamond"/>
          <w:sz w:val="24"/>
          <w:szCs w:val="24"/>
        </w:rPr>
        <w:t>/</w:t>
      </w:r>
      <w:r w:rsidR="00E60CB9">
        <w:rPr>
          <w:rFonts w:ascii="Garamond" w:hAnsi="Garamond"/>
          <w:sz w:val="24"/>
          <w:szCs w:val="24"/>
        </w:rPr>
        <w:t>4691</w:t>
      </w:r>
      <w:r w:rsidR="00F714AF">
        <w:rPr>
          <w:rFonts w:ascii="Garamond" w:hAnsi="Garamond"/>
          <w:sz w:val="24"/>
          <w:szCs w:val="24"/>
        </w:rPr>
        <w:t xml:space="preserve"> to complete the Research Option through the Undergraduate Research Opportunities Program, </w:t>
      </w:r>
      <w:r w:rsidR="008D2F9C">
        <w:rPr>
          <w:rFonts w:ascii="Garamond" w:hAnsi="Garamond"/>
          <w:sz w:val="24"/>
          <w:szCs w:val="24"/>
        </w:rPr>
        <w:t>they</w:t>
      </w:r>
      <w:r w:rsidR="00F714AF">
        <w:rPr>
          <w:rFonts w:ascii="Garamond" w:hAnsi="Garamond"/>
          <w:sz w:val="24"/>
          <w:szCs w:val="24"/>
        </w:rPr>
        <w:t xml:space="preserve"> will need to complete </w:t>
      </w:r>
      <w:r w:rsidR="008D2F9C">
        <w:rPr>
          <w:rFonts w:ascii="Garamond" w:hAnsi="Garamond"/>
          <w:sz w:val="24"/>
          <w:szCs w:val="24"/>
        </w:rPr>
        <w:t xml:space="preserve">the </w:t>
      </w:r>
      <w:r w:rsidR="00F714AF">
        <w:rPr>
          <w:rFonts w:ascii="Garamond" w:hAnsi="Garamond"/>
          <w:sz w:val="24"/>
          <w:szCs w:val="24"/>
        </w:rPr>
        <w:t>LCC 4701 pre-requisite and LCC 4702 co-requisite.</w:t>
      </w:r>
    </w:p>
    <w:p w:rsidR="00F714AF" w:rsidRDefault="00F714AF" w:rsidP="00F714AF">
      <w:pPr>
        <w:rPr>
          <w:rFonts w:ascii="Garamond" w:hAnsi="Garamond"/>
          <w:sz w:val="24"/>
          <w:szCs w:val="24"/>
        </w:rPr>
      </w:pPr>
    </w:p>
    <w:p w:rsidR="003A4110" w:rsidRPr="003A4110" w:rsidRDefault="003A4110" w:rsidP="003A4110">
      <w:pPr>
        <w:rPr>
          <w:rFonts w:ascii="Garamond" w:hAnsi="Garamond"/>
          <w:sz w:val="24"/>
          <w:szCs w:val="24"/>
        </w:rPr>
      </w:pPr>
      <w:r w:rsidRPr="003A4110">
        <w:rPr>
          <w:rFonts w:ascii="Garamond" w:hAnsi="Garamond"/>
          <w:b/>
          <w:sz w:val="24"/>
          <w:szCs w:val="24"/>
        </w:rPr>
        <w:t>Learning outcomes:</w:t>
      </w:r>
      <w:r w:rsidRPr="003A4110">
        <w:rPr>
          <w:rFonts w:ascii="Garamond" w:hAnsi="Garamond"/>
          <w:sz w:val="24"/>
          <w:szCs w:val="24"/>
        </w:rPr>
        <w:t xml:space="preserve">  By the end of this class, students will be able to:  </w:t>
      </w:r>
    </w:p>
    <w:p w:rsidR="003A4110" w:rsidRDefault="003A4110" w:rsidP="003A4110">
      <w:pPr>
        <w:pStyle w:val="ListParagraph"/>
        <w:numPr>
          <w:ilvl w:val="0"/>
          <w:numId w:val="15"/>
        </w:numPr>
        <w:rPr>
          <w:rFonts w:ascii="Garamond" w:hAnsi="Garamond"/>
          <w:sz w:val="24"/>
          <w:szCs w:val="24"/>
        </w:rPr>
      </w:pPr>
      <w:r w:rsidRPr="003A4110">
        <w:rPr>
          <w:rFonts w:ascii="Garamond" w:hAnsi="Garamond"/>
          <w:sz w:val="24"/>
          <w:szCs w:val="24"/>
        </w:rPr>
        <w:t>Design and implement experiments to test scientific hypotheses</w:t>
      </w:r>
    </w:p>
    <w:p w:rsidR="003A4110" w:rsidRDefault="003A4110" w:rsidP="003A4110">
      <w:pPr>
        <w:pStyle w:val="ListParagraph"/>
        <w:numPr>
          <w:ilvl w:val="0"/>
          <w:numId w:val="15"/>
        </w:numPr>
        <w:rPr>
          <w:rFonts w:ascii="Garamond" w:hAnsi="Garamond"/>
          <w:sz w:val="24"/>
          <w:szCs w:val="24"/>
        </w:rPr>
      </w:pPr>
      <w:r>
        <w:rPr>
          <w:rFonts w:ascii="Garamond" w:hAnsi="Garamond"/>
          <w:sz w:val="24"/>
          <w:szCs w:val="24"/>
        </w:rPr>
        <w:t>Carry out appropriate-techniques and methods in order to conduct scientific research</w:t>
      </w:r>
    </w:p>
    <w:p w:rsidR="003A4110" w:rsidRDefault="003A4110" w:rsidP="003A4110">
      <w:pPr>
        <w:pStyle w:val="ListParagraph"/>
        <w:numPr>
          <w:ilvl w:val="0"/>
          <w:numId w:val="15"/>
        </w:numPr>
        <w:rPr>
          <w:rFonts w:ascii="Garamond" w:hAnsi="Garamond"/>
          <w:sz w:val="24"/>
          <w:szCs w:val="24"/>
        </w:rPr>
      </w:pPr>
      <w:r>
        <w:rPr>
          <w:rFonts w:ascii="Garamond" w:hAnsi="Garamond"/>
          <w:sz w:val="24"/>
          <w:szCs w:val="24"/>
        </w:rPr>
        <w:t>Write a complete scientific manuscript</w:t>
      </w:r>
    </w:p>
    <w:p w:rsidR="003A4110" w:rsidRDefault="003A4110" w:rsidP="003A4110">
      <w:pPr>
        <w:rPr>
          <w:rFonts w:ascii="Garamond" w:hAnsi="Garamond"/>
          <w:sz w:val="24"/>
          <w:szCs w:val="24"/>
        </w:rPr>
      </w:pPr>
    </w:p>
    <w:p w:rsidR="003A4110" w:rsidRPr="003A4110" w:rsidRDefault="003A4110" w:rsidP="003A4110">
      <w:pPr>
        <w:rPr>
          <w:rFonts w:ascii="Garamond" w:hAnsi="Garamond"/>
          <w:sz w:val="24"/>
          <w:szCs w:val="24"/>
        </w:rPr>
      </w:pPr>
      <w:r w:rsidRPr="003A4110">
        <w:rPr>
          <w:rFonts w:ascii="Garamond" w:hAnsi="Garamond"/>
          <w:b/>
          <w:sz w:val="24"/>
          <w:szCs w:val="24"/>
        </w:rPr>
        <w:t>Class attendance:</w:t>
      </w:r>
      <w:r>
        <w:rPr>
          <w:rFonts w:ascii="Garamond" w:hAnsi="Garamond"/>
          <w:sz w:val="24"/>
          <w:szCs w:val="24"/>
        </w:rPr>
        <w:t xml:space="preserve">  Students will work with their supervisors to develop a schedule that will fulfill the required hours for this class.  Any alterations to the schedule must be agreed upon by the supervisor and student.  Missing class without prior notification may result in a 5% grade deduction per missed class.  </w:t>
      </w:r>
    </w:p>
    <w:p w:rsidR="003A4110" w:rsidRDefault="003A4110" w:rsidP="003A4110">
      <w:pPr>
        <w:rPr>
          <w:rFonts w:ascii="Garamond" w:hAnsi="Garamond"/>
          <w:sz w:val="24"/>
          <w:szCs w:val="24"/>
        </w:rPr>
      </w:pPr>
    </w:p>
    <w:p w:rsidR="00D769F5" w:rsidRDefault="009E466A" w:rsidP="009E466A">
      <w:pPr>
        <w:rPr>
          <w:rFonts w:ascii="Garamond" w:hAnsi="Garamond"/>
          <w:sz w:val="24"/>
          <w:szCs w:val="24"/>
        </w:rPr>
      </w:pPr>
      <w:r w:rsidRPr="009E466A">
        <w:rPr>
          <w:rFonts w:ascii="Garamond" w:hAnsi="Garamond"/>
          <w:b/>
          <w:sz w:val="24"/>
          <w:szCs w:val="24"/>
        </w:rPr>
        <w:t xml:space="preserve">Class Administration: </w:t>
      </w:r>
      <w:r w:rsidRPr="009E466A">
        <w:rPr>
          <w:rFonts w:ascii="Garamond" w:hAnsi="Garamond"/>
          <w:sz w:val="24"/>
          <w:szCs w:val="24"/>
        </w:rPr>
        <w:t>BIO</w:t>
      </w:r>
      <w:r w:rsidR="00C60D21">
        <w:rPr>
          <w:rFonts w:ascii="Garamond" w:hAnsi="Garamond"/>
          <w:sz w:val="24"/>
          <w:szCs w:val="24"/>
        </w:rPr>
        <w:t>S</w:t>
      </w:r>
      <w:r w:rsidRPr="009E466A">
        <w:rPr>
          <w:rFonts w:ascii="Garamond" w:hAnsi="Garamond"/>
          <w:sz w:val="24"/>
          <w:szCs w:val="24"/>
        </w:rPr>
        <w:t xml:space="preserve"> </w:t>
      </w:r>
      <w:r>
        <w:rPr>
          <w:rFonts w:ascii="Garamond" w:hAnsi="Garamond"/>
          <w:sz w:val="24"/>
          <w:szCs w:val="24"/>
        </w:rPr>
        <w:t>4690</w:t>
      </w:r>
      <w:r w:rsidR="005D26AB">
        <w:rPr>
          <w:rFonts w:ascii="Garamond" w:hAnsi="Garamond"/>
          <w:sz w:val="24"/>
          <w:szCs w:val="24"/>
        </w:rPr>
        <w:t>/</w:t>
      </w:r>
      <w:r w:rsidR="00E60CB9">
        <w:rPr>
          <w:rFonts w:ascii="Garamond" w:hAnsi="Garamond"/>
          <w:sz w:val="24"/>
          <w:szCs w:val="24"/>
        </w:rPr>
        <w:t>4691</w:t>
      </w:r>
      <w:r w:rsidRPr="009E466A">
        <w:rPr>
          <w:rFonts w:ascii="Garamond" w:hAnsi="Garamond"/>
          <w:sz w:val="24"/>
          <w:szCs w:val="24"/>
        </w:rPr>
        <w:t xml:space="preserve"> students technically have two supervisors, the ‘research supervisor’ and the ‘School of </w:t>
      </w:r>
      <w:r w:rsidR="00F70BB3">
        <w:rPr>
          <w:rFonts w:ascii="Garamond" w:hAnsi="Garamond"/>
          <w:sz w:val="24"/>
          <w:szCs w:val="24"/>
        </w:rPr>
        <w:t>Biological Sciences</w:t>
      </w:r>
      <w:r w:rsidRPr="009E466A">
        <w:rPr>
          <w:rFonts w:ascii="Garamond" w:hAnsi="Garamond"/>
          <w:sz w:val="24"/>
          <w:szCs w:val="24"/>
        </w:rPr>
        <w:t xml:space="preserve"> supervisor</w:t>
      </w:r>
      <w:r>
        <w:rPr>
          <w:rFonts w:ascii="Garamond" w:hAnsi="Garamond"/>
          <w:sz w:val="24"/>
          <w:szCs w:val="24"/>
        </w:rPr>
        <w:t>/Instructor of Record</w:t>
      </w:r>
      <w:r w:rsidRPr="009E466A">
        <w:rPr>
          <w:rFonts w:ascii="Garamond" w:hAnsi="Garamond"/>
          <w:sz w:val="24"/>
          <w:szCs w:val="24"/>
        </w:rPr>
        <w:t xml:space="preserve">’.  The research supervisor will be the Principal Investigator who oversees the student in their </w:t>
      </w:r>
      <w:r>
        <w:rPr>
          <w:rFonts w:ascii="Garamond" w:hAnsi="Garamond"/>
          <w:sz w:val="24"/>
          <w:szCs w:val="24"/>
        </w:rPr>
        <w:t>research throughout the semester</w:t>
      </w:r>
      <w:r w:rsidRPr="009E466A">
        <w:rPr>
          <w:rFonts w:ascii="Garamond" w:hAnsi="Garamond"/>
          <w:sz w:val="24"/>
          <w:szCs w:val="24"/>
        </w:rPr>
        <w:t xml:space="preserve"> (practically</w:t>
      </w:r>
      <w:r>
        <w:rPr>
          <w:rFonts w:ascii="Garamond" w:hAnsi="Garamond"/>
          <w:sz w:val="24"/>
          <w:szCs w:val="24"/>
        </w:rPr>
        <w:t>,</w:t>
      </w:r>
      <w:r w:rsidRPr="009E466A">
        <w:rPr>
          <w:rFonts w:ascii="Garamond" w:hAnsi="Garamond"/>
          <w:sz w:val="24"/>
          <w:szCs w:val="24"/>
        </w:rPr>
        <w:t xml:space="preserve"> students may work with graduate students or postdocs on a day-to-day basis).  The research supervisor will serve as the primary director and assessor of the student during the research.  The student is expected to work closely with the research supervisor regarding all activities.  In addition, the research supervisor will work</w:t>
      </w:r>
      <w:r>
        <w:rPr>
          <w:rFonts w:ascii="Garamond" w:hAnsi="Garamond"/>
          <w:sz w:val="24"/>
          <w:szCs w:val="24"/>
        </w:rPr>
        <w:t xml:space="preserve"> with</w:t>
      </w:r>
      <w:r w:rsidRPr="009E466A">
        <w:rPr>
          <w:rFonts w:ascii="Garamond" w:hAnsi="Garamond"/>
          <w:sz w:val="24"/>
          <w:szCs w:val="24"/>
        </w:rPr>
        <w:t xml:space="preserve"> the student to develop the reports, to assess the quality of </w:t>
      </w:r>
      <w:r>
        <w:rPr>
          <w:rFonts w:ascii="Garamond" w:hAnsi="Garamond"/>
          <w:sz w:val="24"/>
          <w:szCs w:val="24"/>
        </w:rPr>
        <w:t>those</w:t>
      </w:r>
      <w:r w:rsidRPr="009E466A">
        <w:rPr>
          <w:rFonts w:ascii="Garamond" w:hAnsi="Garamond"/>
          <w:sz w:val="24"/>
          <w:szCs w:val="24"/>
        </w:rPr>
        <w:t xml:space="preserve"> reports, and to assign an overall grade at the end of the semester.  </w:t>
      </w:r>
    </w:p>
    <w:p w:rsidR="00D769F5" w:rsidRDefault="00D769F5" w:rsidP="009E466A">
      <w:pPr>
        <w:rPr>
          <w:rFonts w:ascii="Garamond" w:hAnsi="Garamond"/>
          <w:sz w:val="24"/>
          <w:szCs w:val="24"/>
        </w:rPr>
      </w:pPr>
    </w:p>
    <w:p w:rsidR="009E466A" w:rsidRPr="009E466A" w:rsidRDefault="009E466A" w:rsidP="009E466A">
      <w:pPr>
        <w:rPr>
          <w:rFonts w:ascii="Garamond" w:hAnsi="Garamond"/>
          <w:sz w:val="24"/>
          <w:szCs w:val="24"/>
        </w:rPr>
      </w:pPr>
      <w:r>
        <w:rPr>
          <w:rFonts w:ascii="Garamond" w:hAnsi="Garamond"/>
          <w:sz w:val="24"/>
          <w:szCs w:val="24"/>
        </w:rPr>
        <w:t>In contrast, the</w:t>
      </w:r>
      <w:r w:rsidRPr="009E466A">
        <w:rPr>
          <w:rFonts w:ascii="Garamond" w:hAnsi="Garamond"/>
          <w:sz w:val="24"/>
          <w:szCs w:val="24"/>
        </w:rPr>
        <w:t xml:space="preserve"> </w:t>
      </w:r>
      <w:r w:rsidR="00F70BB3">
        <w:rPr>
          <w:rFonts w:ascii="Garamond" w:hAnsi="Garamond"/>
          <w:sz w:val="24"/>
          <w:szCs w:val="24"/>
        </w:rPr>
        <w:t>Biological Sciences</w:t>
      </w:r>
      <w:r w:rsidRPr="009E466A">
        <w:rPr>
          <w:rFonts w:ascii="Garamond" w:hAnsi="Garamond"/>
          <w:sz w:val="24"/>
          <w:szCs w:val="24"/>
        </w:rPr>
        <w:t xml:space="preserve"> supervisor will act as the administrative manager of the program.  </w:t>
      </w:r>
      <w:r w:rsidR="008D2F9C">
        <w:rPr>
          <w:rFonts w:ascii="Garamond" w:hAnsi="Garamond"/>
          <w:sz w:val="24"/>
          <w:szCs w:val="24"/>
        </w:rPr>
        <w:t>St</w:t>
      </w:r>
      <w:r w:rsidRPr="009E466A">
        <w:rPr>
          <w:rFonts w:ascii="Garamond" w:hAnsi="Garamond"/>
          <w:sz w:val="24"/>
          <w:szCs w:val="24"/>
        </w:rPr>
        <w:t xml:space="preserve">udent contact with the </w:t>
      </w:r>
      <w:r w:rsidR="00F70BB3">
        <w:rPr>
          <w:rFonts w:ascii="Garamond" w:hAnsi="Garamond"/>
          <w:sz w:val="24"/>
          <w:szCs w:val="24"/>
        </w:rPr>
        <w:t>Biological Sciences</w:t>
      </w:r>
      <w:r w:rsidR="00F70BB3" w:rsidRPr="009E466A">
        <w:rPr>
          <w:rFonts w:ascii="Garamond" w:hAnsi="Garamond"/>
          <w:sz w:val="24"/>
          <w:szCs w:val="24"/>
        </w:rPr>
        <w:t xml:space="preserve"> </w:t>
      </w:r>
      <w:r w:rsidRPr="009E466A">
        <w:rPr>
          <w:rFonts w:ascii="Garamond" w:hAnsi="Garamond"/>
          <w:sz w:val="24"/>
          <w:szCs w:val="24"/>
        </w:rPr>
        <w:t xml:space="preserve">supervisor will likely be limited to emails, contacts through </w:t>
      </w:r>
      <w:r w:rsidR="00615282">
        <w:rPr>
          <w:rFonts w:ascii="Garamond" w:hAnsi="Garamond"/>
          <w:sz w:val="24"/>
          <w:szCs w:val="24"/>
        </w:rPr>
        <w:t>Canvas</w:t>
      </w:r>
      <w:r w:rsidRPr="009E466A">
        <w:rPr>
          <w:rFonts w:ascii="Garamond" w:hAnsi="Garamond"/>
          <w:sz w:val="24"/>
          <w:szCs w:val="24"/>
        </w:rPr>
        <w:t xml:space="preserve">, and perhaps a few meetings during the semester.   </w:t>
      </w:r>
      <w:r w:rsidRPr="009E466A">
        <w:rPr>
          <w:rFonts w:ascii="Garamond" w:hAnsi="Garamond"/>
          <w:i/>
          <w:sz w:val="24"/>
          <w:szCs w:val="24"/>
        </w:rPr>
        <w:t xml:space="preserve">However, students are encouraged to contact the </w:t>
      </w:r>
      <w:r w:rsidR="00F70BB3" w:rsidRPr="00F70BB3">
        <w:rPr>
          <w:rFonts w:ascii="Garamond" w:hAnsi="Garamond"/>
          <w:i/>
          <w:sz w:val="24"/>
          <w:szCs w:val="24"/>
        </w:rPr>
        <w:t>Biological Sciences</w:t>
      </w:r>
      <w:r w:rsidR="00F70BB3" w:rsidRPr="009E466A">
        <w:rPr>
          <w:rFonts w:ascii="Garamond" w:hAnsi="Garamond"/>
          <w:sz w:val="24"/>
          <w:szCs w:val="24"/>
        </w:rPr>
        <w:t xml:space="preserve"> </w:t>
      </w:r>
      <w:r w:rsidRPr="009E466A">
        <w:rPr>
          <w:rFonts w:ascii="Garamond" w:hAnsi="Garamond"/>
          <w:i/>
          <w:sz w:val="24"/>
          <w:szCs w:val="24"/>
        </w:rPr>
        <w:t>supervisor at any time, particularly if there are any concerns, issues, questions, or problems regarding the research.</w:t>
      </w:r>
      <w:r w:rsidRPr="009E466A">
        <w:rPr>
          <w:rFonts w:ascii="Garamond" w:hAnsi="Garamond"/>
          <w:sz w:val="24"/>
          <w:szCs w:val="24"/>
        </w:rPr>
        <w:t xml:space="preserve">  The </w:t>
      </w:r>
      <w:r w:rsidR="00F70BB3">
        <w:rPr>
          <w:rFonts w:ascii="Garamond" w:hAnsi="Garamond"/>
          <w:sz w:val="24"/>
          <w:szCs w:val="24"/>
        </w:rPr>
        <w:t>Biological Sciences</w:t>
      </w:r>
      <w:r w:rsidR="00F70BB3" w:rsidRPr="009E466A">
        <w:rPr>
          <w:rFonts w:ascii="Garamond" w:hAnsi="Garamond"/>
          <w:sz w:val="24"/>
          <w:szCs w:val="24"/>
        </w:rPr>
        <w:t xml:space="preserve"> </w:t>
      </w:r>
      <w:r w:rsidRPr="009E466A">
        <w:rPr>
          <w:rFonts w:ascii="Garamond" w:hAnsi="Garamond"/>
          <w:sz w:val="24"/>
          <w:szCs w:val="24"/>
        </w:rPr>
        <w:t xml:space="preserve">supervisor will help to ensure that the research proceeds properly for all parties involved.  </w:t>
      </w:r>
    </w:p>
    <w:p w:rsidR="00BF570C" w:rsidRPr="00D81A6D" w:rsidRDefault="00BF570C" w:rsidP="00F714AF">
      <w:pPr>
        <w:rPr>
          <w:rFonts w:ascii="Garamond" w:hAnsi="Garamond"/>
          <w:sz w:val="24"/>
          <w:szCs w:val="24"/>
        </w:rPr>
      </w:pPr>
    </w:p>
    <w:p w:rsidR="00F714AF" w:rsidRDefault="00F714AF" w:rsidP="00F714AF">
      <w:pPr>
        <w:rPr>
          <w:rFonts w:ascii="Garamond" w:hAnsi="Garamond"/>
          <w:sz w:val="24"/>
          <w:szCs w:val="24"/>
        </w:rPr>
      </w:pPr>
      <w:r>
        <w:rPr>
          <w:rFonts w:ascii="Garamond" w:hAnsi="Garamond"/>
          <w:b/>
          <w:sz w:val="24"/>
          <w:szCs w:val="24"/>
        </w:rPr>
        <w:t xml:space="preserve">Student </w:t>
      </w:r>
      <w:r w:rsidRPr="00D664A7">
        <w:rPr>
          <w:rFonts w:ascii="Garamond" w:hAnsi="Garamond"/>
          <w:b/>
          <w:sz w:val="24"/>
          <w:szCs w:val="24"/>
        </w:rPr>
        <w:t>Expectations:</w:t>
      </w:r>
      <w:r>
        <w:rPr>
          <w:rFonts w:ascii="Garamond" w:hAnsi="Garamond"/>
          <w:sz w:val="24"/>
          <w:szCs w:val="24"/>
        </w:rPr>
        <w:t xml:space="preserve"> </w:t>
      </w:r>
    </w:p>
    <w:p w:rsidR="00F714AF" w:rsidRPr="00D664A7" w:rsidRDefault="00F714AF" w:rsidP="00F714AF">
      <w:pPr>
        <w:numPr>
          <w:ilvl w:val="0"/>
          <w:numId w:val="10"/>
        </w:numPr>
        <w:rPr>
          <w:rFonts w:ascii="Garamond" w:hAnsi="Garamond"/>
          <w:sz w:val="24"/>
          <w:szCs w:val="24"/>
        </w:rPr>
      </w:pPr>
      <w:r w:rsidRPr="00D664A7">
        <w:rPr>
          <w:rFonts w:ascii="Garamond" w:hAnsi="Garamond"/>
          <w:sz w:val="24"/>
          <w:szCs w:val="24"/>
        </w:rPr>
        <w:lastRenderedPageBreak/>
        <w:t>The student prepares a short proposal of the res</w:t>
      </w:r>
      <w:r w:rsidR="003866F9">
        <w:rPr>
          <w:rFonts w:ascii="Garamond" w:hAnsi="Garamond"/>
          <w:sz w:val="24"/>
          <w:szCs w:val="24"/>
        </w:rPr>
        <w:t>earch project within the first few</w:t>
      </w:r>
      <w:r w:rsidRPr="00D664A7">
        <w:rPr>
          <w:rFonts w:ascii="Garamond" w:hAnsi="Garamond"/>
          <w:sz w:val="24"/>
          <w:szCs w:val="24"/>
        </w:rPr>
        <w:t xml:space="preserve"> weeks of the semester, graded by the </w:t>
      </w:r>
      <w:r w:rsidR="00BF570C">
        <w:rPr>
          <w:rFonts w:ascii="Garamond" w:hAnsi="Garamond"/>
          <w:sz w:val="24"/>
          <w:szCs w:val="24"/>
        </w:rPr>
        <w:t>research</w:t>
      </w:r>
      <w:r w:rsidRPr="00D664A7">
        <w:rPr>
          <w:rFonts w:ascii="Garamond" w:hAnsi="Garamond"/>
          <w:sz w:val="24"/>
          <w:szCs w:val="24"/>
        </w:rPr>
        <w:t xml:space="preserve"> mentor.</w:t>
      </w:r>
    </w:p>
    <w:p w:rsidR="00F714AF" w:rsidRDefault="00F714AF" w:rsidP="00F714AF">
      <w:pPr>
        <w:numPr>
          <w:ilvl w:val="0"/>
          <w:numId w:val="10"/>
        </w:numPr>
        <w:rPr>
          <w:rFonts w:ascii="Garamond" w:hAnsi="Garamond"/>
          <w:sz w:val="24"/>
          <w:szCs w:val="24"/>
        </w:rPr>
      </w:pPr>
      <w:r w:rsidRPr="00D664A7">
        <w:rPr>
          <w:rFonts w:ascii="Garamond" w:hAnsi="Garamond"/>
          <w:sz w:val="24"/>
          <w:szCs w:val="24"/>
        </w:rPr>
        <w:t xml:space="preserve">The student works throughout the semester on </w:t>
      </w:r>
      <w:r>
        <w:rPr>
          <w:rFonts w:ascii="Garamond" w:hAnsi="Garamond"/>
          <w:sz w:val="24"/>
          <w:szCs w:val="24"/>
        </w:rPr>
        <w:t>their</w:t>
      </w:r>
      <w:r w:rsidR="004F7BAD">
        <w:rPr>
          <w:rFonts w:ascii="Garamond" w:hAnsi="Garamond"/>
          <w:sz w:val="24"/>
          <w:szCs w:val="24"/>
        </w:rPr>
        <w:t xml:space="preserve"> project for </w:t>
      </w:r>
      <w:r>
        <w:rPr>
          <w:rFonts w:ascii="Garamond" w:hAnsi="Garamond"/>
          <w:sz w:val="24"/>
          <w:szCs w:val="24"/>
        </w:rPr>
        <w:t>~</w:t>
      </w:r>
      <w:r w:rsidRPr="00D664A7">
        <w:rPr>
          <w:rFonts w:ascii="Garamond" w:hAnsi="Garamond"/>
          <w:sz w:val="24"/>
          <w:szCs w:val="24"/>
        </w:rPr>
        <w:t xml:space="preserve">9 </w:t>
      </w:r>
      <w:proofErr w:type="spellStart"/>
      <w:r w:rsidRPr="00D664A7">
        <w:rPr>
          <w:rFonts w:ascii="Garamond" w:hAnsi="Garamond"/>
          <w:sz w:val="24"/>
          <w:szCs w:val="24"/>
        </w:rPr>
        <w:t>hr</w:t>
      </w:r>
      <w:proofErr w:type="spellEnd"/>
      <w:r w:rsidRPr="00D664A7">
        <w:rPr>
          <w:rFonts w:ascii="Garamond" w:hAnsi="Garamond"/>
          <w:sz w:val="24"/>
          <w:szCs w:val="24"/>
        </w:rPr>
        <w:t xml:space="preserve"> per week</w:t>
      </w:r>
      <w:r w:rsidR="004F7BAD">
        <w:rPr>
          <w:rFonts w:ascii="Garamond" w:hAnsi="Garamond"/>
          <w:sz w:val="24"/>
          <w:szCs w:val="24"/>
        </w:rPr>
        <w:t xml:space="preserve"> for regular Fall and Spring semesters</w:t>
      </w:r>
      <w:r w:rsidR="00A34EDC">
        <w:rPr>
          <w:rFonts w:ascii="Garamond" w:hAnsi="Garamond"/>
          <w:sz w:val="24"/>
          <w:szCs w:val="24"/>
        </w:rPr>
        <w:t xml:space="preserve">, ~12.6 </w:t>
      </w:r>
      <w:proofErr w:type="spellStart"/>
      <w:r w:rsidR="00A34EDC">
        <w:rPr>
          <w:rFonts w:ascii="Garamond" w:hAnsi="Garamond"/>
          <w:sz w:val="24"/>
          <w:szCs w:val="24"/>
        </w:rPr>
        <w:t>hr</w:t>
      </w:r>
      <w:proofErr w:type="spellEnd"/>
      <w:r w:rsidR="00A34EDC">
        <w:rPr>
          <w:rFonts w:ascii="Garamond" w:hAnsi="Garamond"/>
          <w:sz w:val="24"/>
          <w:szCs w:val="24"/>
        </w:rPr>
        <w:t xml:space="preserve"> per week in the Full Summer semester, and ~27 </w:t>
      </w:r>
      <w:proofErr w:type="spellStart"/>
      <w:r w:rsidR="00A34EDC">
        <w:rPr>
          <w:rFonts w:ascii="Garamond" w:hAnsi="Garamond"/>
          <w:sz w:val="24"/>
          <w:szCs w:val="24"/>
        </w:rPr>
        <w:t>hr</w:t>
      </w:r>
      <w:proofErr w:type="spellEnd"/>
      <w:r w:rsidR="00A34EDC">
        <w:rPr>
          <w:rFonts w:ascii="Garamond" w:hAnsi="Garamond"/>
          <w:sz w:val="24"/>
          <w:szCs w:val="24"/>
        </w:rPr>
        <w:t xml:space="preserve">-week for the Short Summer semester. </w:t>
      </w:r>
      <w:r w:rsidR="004F7BAD">
        <w:rPr>
          <w:rFonts w:ascii="Garamond" w:hAnsi="Garamond"/>
          <w:sz w:val="24"/>
          <w:szCs w:val="24"/>
        </w:rPr>
        <w:t xml:space="preserve"> (</w:t>
      </w:r>
      <w:r w:rsidR="004F7BAD" w:rsidRPr="00422A3C">
        <w:rPr>
          <w:rFonts w:ascii="Garamond" w:hAnsi="Garamond"/>
          <w:i/>
          <w:sz w:val="24"/>
          <w:szCs w:val="24"/>
        </w:rPr>
        <w:t xml:space="preserve">In the Fall and Spring semesters, 1 credit = 3 </w:t>
      </w:r>
      <w:proofErr w:type="spellStart"/>
      <w:r w:rsidR="004F7BAD" w:rsidRPr="00422A3C">
        <w:rPr>
          <w:rFonts w:ascii="Garamond" w:hAnsi="Garamond"/>
          <w:i/>
          <w:sz w:val="24"/>
          <w:szCs w:val="24"/>
        </w:rPr>
        <w:t>hr</w:t>
      </w:r>
      <w:proofErr w:type="spellEnd"/>
      <w:r w:rsidR="002F0273">
        <w:rPr>
          <w:rFonts w:ascii="Garamond" w:hAnsi="Garamond"/>
          <w:i/>
          <w:sz w:val="24"/>
          <w:szCs w:val="24"/>
        </w:rPr>
        <w:t>-research</w:t>
      </w:r>
      <w:r w:rsidR="004F7BAD" w:rsidRPr="00422A3C">
        <w:rPr>
          <w:rFonts w:ascii="Garamond" w:hAnsi="Garamond"/>
          <w:i/>
          <w:sz w:val="24"/>
          <w:szCs w:val="24"/>
        </w:rPr>
        <w:t xml:space="preserve">/wk.  In the Full Summer semester, 1 credit = 4.2 </w:t>
      </w:r>
      <w:proofErr w:type="spellStart"/>
      <w:r w:rsidR="004F7BAD" w:rsidRPr="00422A3C">
        <w:rPr>
          <w:rFonts w:ascii="Garamond" w:hAnsi="Garamond"/>
          <w:i/>
          <w:sz w:val="24"/>
          <w:szCs w:val="24"/>
        </w:rPr>
        <w:t>hr</w:t>
      </w:r>
      <w:proofErr w:type="spellEnd"/>
      <w:r w:rsidR="002F0273">
        <w:rPr>
          <w:rFonts w:ascii="Garamond" w:hAnsi="Garamond"/>
          <w:i/>
          <w:sz w:val="24"/>
          <w:szCs w:val="24"/>
        </w:rPr>
        <w:t>-research</w:t>
      </w:r>
      <w:r w:rsidR="004F7BAD" w:rsidRPr="00422A3C">
        <w:rPr>
          <w:rFonts w:ascii="Garamond" w:hAnsi="Garamond"/>
          <w:i/>
          <w:sz w:val="24"/>
          <w:szCs w:val="24"/>
        </w:rPr>
        <w:t xml:space="preserve">/wk.  In the Short Summer semester, 1 credit = 9 </w:t>
      </w:r>
      <w:proofErr w:type="spellStart"/>
      <w:r w:rsidR="004F7BAD" w:rsidRPr="00422A3C">
        <w:rPr>
          <w:rFonts w:ascii="Garamond" w:hAnsi="Garamond"/>
          <w:i/>
          <w:sz w:val="24"/>
          <w:szCs w:val="24"/>
        </w:rPr>
        <w:t>hr</w:t>
      </w:r>
      <w:proofErr w:type="spellEnd"/>
      <w:r w:rsidR="002F0273">
        <w:rPr>
          <w:rFonts w:ascii="Garamond" w:hAnsi="Garamond"/>
          <w:i/>
          <w:sz w:val="24"/>
          <w:szCs w:val="24"/>
        </w:rPr>
        <w:t>-research</w:t>
      </w:r>
      <w:r w:rsidR="004F7BAD" w:rsidRPr="00422A3C">
        <w:rPr>
          <w:rFonts w:ascii="Garamond" w:hAnsi="Garamond"/>
          <w:i/>
          <w:sz w:val="24"/>
          <w:szCs w:val="24"/>
        </w:rPr>
        <w:t>/wk</w:t>
      </w:r>
      <w:r w:rsidR="002F0273">
        <w:rPr>
          <w:rFonts w:ascii="Garamond" w:hAnsi="Garamond"/>
          <w:sz w:val="24"/>
          <w:szCs w:val="24"/>
        </w:rPr>
        <w:t>.</w:t>
      </w:r>
      <w:r w:rsidR="004F7BAD">
        <w:rPr>
          <w:rFonts w:ascii="Garamond" w:hAnsi="Garamond"/>
          <w:sz w:val="24"/>
          <w:szCs w:val="24"/>
        </w:rPr>
        <w:t xml:space="preserve">).  The student may receive </w:t>
      </w:r>
      <w:r w:rsidRPr="00D664A7">
        <w:rPr>
          <w:rFonts w:ascii="Garamond" w:hAnsi="Garamond"/>
          <w:sz w:val="24"/>
          <w:szCs w:val="24"/>
        </w:rPr>
        <w:t xml:space="preserve">help from others in the </w:t>
      </w:r>
      <w:r>
        <w:rPr>
          <w:rFonts w:ascii="Garamond" w:hAnsi="Garamond"/>
          <w:sz w:val="24"/>
          <w:szCs w:val="24"/>
        </w:rPr>
        <w:t xml:space="preserve">lab </w:t>
      </w:r>
      <w:r w:rsidRPr="00D664A7">
        <w:rPr>
          <w:rFonts w:ascii="Garamond" w:hAnsi="Garamond"/>
          <w:sz w:val="24"/>
          <w:szCs w:val="24"/>
        </w:rPr>
        <w:t>group when needed, but the project should be run by the undergrad</w:t>
      </w:r>
      <w:r w:rsidR="00A34EDC">
        <w:rPr>
          <w:rFonts w:ascii="Garamond" w:hAnsi="Garamond"/>
          <w:sz w:val="24"/>
          <w:szCs w:val="24"/>
        </w:rPr>
        <w:t>uate</w:t>
      </w:r>
      <w:r w:rsidRPr="00D664A7">
        <w:rPr>
          <w:rFonts w:ascii="Garamond" w:hAnsi="Garamond"/>
          <w:sz w:val="24"/>
          <w:szCs w:val="24"/>
        </w:rPr>
        <w:t xml:space="preserve"> student.</w:t>
      </w:r>
    </w:p>
    <w:p w:rsidR="00BF423D" w:rsidRPr="00D664A7" w:rsidRDefault="00BF423D" w:rsidP="00F714AF">
      <w:pPr>
        <w:numPr>
          <w:ilvl w:val="0"/>
          <w:numId w:val="10"/>
        </w:numPr>
        <w:rPr>
          <w:rFonts w:ascii="Garamond" w:hAnsi="Garamond"/>
          <w:sz w:val="24"/>
          <w:szCs w:val="24"/>
        </w:rPr>
      </w:pPr>
      <w:r>
        <w:rPr>
          <w:rFonts w:ascii="Garamond" w:hAnsi="Garamond"/>
          <w:sz w:val="24"/>
          <w:szCs w:val="24"/>
        </w:rPr>
        <w:t>The student</w:t>
      </w:r>
      <w:r w:rsidR="005E7649">
        <w:rPr>
          <w:rFonts w:ascii="Garamond" w:hAnsi="Garamond"/>
          <w:sz w:val="24"/>
          <w:szCs w:val="24"/>
        </w:rPr>
        <w:t xml:space="preserve"> prepares a draft manuscript</w:t>
      </w:r>
      <w:r>
        <w:rPr>
          <w:rFonts w:ascii="Garamond" w:hAnsi="Garamond"/>
          <w:sz w:val="24"/>
          <w:szCs w:val="24"/>
        </w:rPr>
        <w:t xml:space="preserve"> </w:t>
      </w:r>
      <w:r w:rsidR="005E7649">
        <w:rPr>
          <w:rFonts w:ascii="Garamond" w:hAnsi="Garamond"/>
          <w:sz w:val="24"/>
          <w:szCs w:val="24"/>
        </w:rPr>
        <w:t xml:space="preserve">in the second half of the semester to </w:t>
      </w:r>
      <w:r w:rsidR="008D2CC9">
        <w:rPr>
          <w:rFonts w:ascii="Garamond" w:hAnsi="Garamond"/>
          <w:sz w:val="24"/>
          <w:szCs w:val="24"/>
        </w:rPr>
        <w:t xml:space="preserve">be </w:t>
      </w:r>
      <w:r w:rsidR="005E7649">
        <w:rPr>
          <w:rFonts w:ascii="Garamond" w:hAnsi="Garamond"/>
          <w:sz w:val="24"/>
          <w:szCs w:val="24"/>
        </w:rPr>
        <w:t xml:space="preserve">graded by the faculty mentor.  </w:t>
      </w:r>
    </w:p>
    <w:p w:rsidR="00F714AF" w:rsidRPr="00D664A7" w:rsidRDefault="00F714AF" w:rsidP="00F714AF">
      <w:pPr>
        <w:numPr>
          <w:ilvl w:val="0"/>
          <w:numId w:val="10"/>
        </w:numPr>
        <w:rPr>
          <w:rFonts w:ascii="Garamond" w:hAnsi="Garamond"/>
          <w:sz w:val="24"/>
          <w:szCs w:val="24"/>
        </w:rPr>
      </w:pPr>
      <w:r w:rsidRPr="00D664A7">
        <w:rPr>
          <w:rFonts w:ascii="Garamond" w:hAnsi="Garamond"/>
          <w:sz w:val="24"/>
          <w:szCs w:val="24"/>
        </w:rPr>
        <w:t xml:space="preserve">The student writes a </w:t>
      </w:r>
      <w:r w:rsidR="00BF423D">
        <w:rPr>
          <w:rFonts w:ascii="Garamond" w:hAnsi="Garamond"/>
          <w:sz w:val="24"/>
          <w:szCs w:val="24"/>
        </w:rPr>
        <w:t xml:space="preserve">final </w:t>
      </w:r>
      <w:r w:rsidRPr="00D664A7">
        <w:rPr>
          <w:rFonts w:ascii="Garamond" w:hAnsi="Garamond"/>
          <w:sz w:val="24"/>
          <w:szCs w:val="24"/>
        </w:rPr>
        <w:t>manuscript</w:t>
      </w:r>
      <w:r>
        <w:rPr>
          <w:rFonts w:ascii="Garamond" w:hAnsi="Garamond"/>
          <w:sz w:val="24"/>
          <w:szCs w:val="24"/>
        </w:rPr>
        <w:t xml:space="preserve"> on the research in the style of a relevant scientific journal</w:t>
      </w:r>
      <w:r w:rsidRPr="00D664A7">
        <w:rPr>
          <w:rFonts w:ascii="Garamond" w:hAnsi="Garamond"/>
          <w:sz w:val="24"/>
          <w:szCs w:val="24"/>
        </w:rPr>
        <w:t xml:space="preserve">, graded by the faculty mentor </w:t>
      </w:r>
      <w:r w:rsidRPr="00D769F5">
        <w:rPr>
          <w:rFonts w:ascii="Garamond" w:hAnsi="Garamond"/>
          <w:i/>
          <w:sz w:val="24"/>
          <w:szCs w:val="24"/>
        </w:rPr>
        <w:t>and by one additional faculty</w:t>
      </w:r>
      <w:r w:rsidRPr="00D664A7">
        <w:rPr>
          <w:rFonts w:ascii="Garamond" w:hAnsi="Garamond"/>
          <w:sz w:val="24"/>
          <w:szCs w:val="24"/>
        </w:rPr>
        <w:t xml:space="preserve"> </w:t>
      </w:r>
      <w:r w:rsidRPr="00D769F5">
        <w:rPr>
          <w:rFonts w:ascii="Garamond" w:hAnsi="Garamond"/>
          <w:i/>
          <w:sz w:val="24"/>
          <w:szCs w:val="24"/>
        </w:rPr>
        <w:t>member</w:t>
      </w:r>
      <w:r w:rsidRPr="00D664A7">
        <w:rPr>
          <w:rFonts w:ascii="Garamond" w:hAnsi="Garamond"/>
          <w:sz w:val="24"/>
          <w:szCs w:val="24"/>
        </w:rPr>
        <w:t xml:space="preserve"> chosen by the student and mentor, who agrees to play this role.</w:t>
      </w:r>
      <w:r>
        <w:rPr>
          <w:rFonts w:ascii="Garamond" w:hAnsi="Garamond"/>
          <w:sz w:val="24"/>
          <w:szCs w:val="24"/>
        </w:rPr>
        <w:t xml:space="preserve"> The manuscript should be submitted to the instructor and second reader at the beginning of the final week of classes.</w:t>
      </w:r>
    </w:p>
    <w:p w:rsidR="00F714AF" w:rsidRPr="008B1FCE" w:rsidRDefault="00F714AF" w:rsidP="00F714AF">
      <w:pPr>
        <w:numPr>
          <w:ilvl w:val="0"/>
          <w:numId w:val="10"/>
        </w:numPr>
        <w:rPr>
          <w:rFonts w:ascii="Garamond" w:hAnsi="Garamond"/>
          <w:sz w:val="24"/>
          <w:szCs w:val="24"/>
        </w:rPr>
      </w:pPr>
      <w:r w:rsidRPr="008B1FCE">
        <w:rPr>
          <w:rFonts w:ascii="Garamond" w:hAnsi="Garamond"/>
          <w:sz w:val="24"/>
          <w:szCs w:val="24"/>
        </w:rPr>
        <w:t>At the end of the semester, a copy of the student’s manuscript must be submitted for review to the Instructor of Record for BIO</w:t>
      </w:r>
      <w:r w:rsidR="00C60D21">
        <w:rPr>
          <w:rFonts w:ascii="Garamond" w:hAnsi="Garamond"/>
          <w:sz w:val="24"/>
          <w:szCs w:val="24"/>
        </w:rPr>
        <w:t>S</w:t>
      </w:r>
      <w:r w:rsidRPr="008B1FCE">
        <w:rPr>
          <w:rFonts w:ascii="Garamond" w:hAnsi="Garamond"/>
          <w:sz w:val="24"/>
          <w:szCs w:val="24"/>
        </w:rPr>
        <w:t xml:space="preserve"> 4690</w:t>
      </w:r>
      <w:r w:rsidR="00A34EDC">
        <w:rPr>
          <w:rFonts w:ascii="Garamond" w:hAnsi="Garamond"/>
          <w:sz w:val="24"/>
          <w:szCs w:val="24"/>
        </w:rPr>
        <w:t>/</w:t>
      </w:r>
      <w:r w:rsidR="00E60CB9">
        <w:rPr>
          <w:rFonts w:ascii="Garamond" w:hAnsi="Garamond"/>
          <w:sz w:val="24"/>
          <w:szCs w:val="24"/>
        </w:rPr>
        <w:t>4691</w:t>
      </w:r>
      <w:r w:rsidRPr="008B1FCE">
        <w:rPr>
          <w:rFonts w:ascii="Garamond" w:hAnsi="Garamond"/>
          <w:sz w:val="24"/>
          <w:szCs w:val="24"/>
        </w:rPr>
        <w:t>, in order to approve the student’s research as counting for the Senior Research Experience.</w:t>
      </w:r>
    </w:p>
    <w:p w:rsidR="00F714AF" w:rsidRPr="00D81A6D" w:rsidRDefault="00F714AF" w:rsidP="00F714AF">
      <w:pPr>
        <w:rPr>
          <w:rFonts w:ascii="Garamond" w:hAnsi="Garamond"/>
          <w:sz w:val="24"/>
          <w:szCs w:val="24"/>
        </w:rPr>
      </w:pPr>
    </w:p>
    <w:p w:rsidR="00F714AF" w:rsidRPr="00D81A6D" w:rsidRDefault="00F714AF" w:rsidP="00F714AF">
      <w:pPr>
        <w:rPr>
          <w:rFonts w:ascii="Garamond" w:hAnsi="Garamond"/>
          <w:sz w:val="24"/>
          <w:szCs w:val="24"/>
        </w:rPr>
      </w:pPr>
      <w:r w:rsidRPr="00D81A6D">
        <w:rPr>
          <w:rFonts w:ascii="Garamond" w:hAnsi="Garamond"/>
          <w:b/>
          <w:bCs/>
          <w:sz w:val="24"/>
          <w:szCs w:val="24"/>
        </w:rPr>
        <w:t>Lab safety:</w:t>
      </w:r>
      <w:r>
        <w:rPr>
          <w:rFonts w:ascii="Garamond" w:hAnsi="Garamond"/>
          <w:b/>
          <w:bCs/>
          <w:sz w:val="24"/>
          <w:szCs w:val="24"/>
        </w:rPr>
        <w:t xml:space="preserve"> </w:t>
      </w:r>
      <w:r w:rsidRPr="00D81A6D">
        <w:rPr>
          <w:rFonts w:ascii="Garamond" w:hAnsi="Garamond"/>
          <w:sz w:val="24"/>
          <w:szCs w:val="24"/>
        </w:rPr>
        <w:t>Georgia Tech</w:t>
      </w:r>
      <w:r>
        <w:rPr>
          <w:rFonts w:ascii="Garamond" w:hAnsi="Garamond"/>
          <w:sz w:val="24"/>
          <w:szCs w:val="24"/>
        </w:rPr>
        <w:t xml:space="preserve"> has a strict </w:t>
      </w:r>
      <w:r w:rsidRPr="00D81A6D">
        <w:rPr>
          <w:rFonts w:ascii="Garamond" w:hAnsi="Garamond"/>
          <w:sz w:val="24"/>
          <w:szCs w:val="24"/>
        </w:rPr>
        <w:t xml:space="preserve">policy regarding appropriate clothing in laboratories where chemicals and organisms are used or manipulated. Students not conforming </w:t>
      </w:r>
      <w:r w:rsidR="008D2F9C" w:rsidRPr="00D81A6D">
        <w:rPr>
          <w:rFonts w:ascii="Garamond" w:hAnsi="Garamond"/>
          <w:sz w:val="24"/>
          <w:szCs w:val="24"/>
        </w:rPr>
        <w:t>to</w:t>
      </w:r>
      <w:r w:rsidRPr="00D81A6D">
        <w:rPr>
          <w:rFonts w:ascii="Garamond" w:hAnsi="Garamond"/>
          <w:sz w:val="24"/>
          <w:szCs w:val="24"/>
        </w:rPr>
        <w:t xml:space="preserve"> the following requirements will be asked to leave the lab to acquire appropriate clothing</w:t>
      </w:r>
      <w:r>
        <w:rPr>
          <w:rFonts w:ascii="Garamond" w:hAnsi="Garamond"/>
          <w:sz w:val="24"/>
          <w:szCs w:val="24"/>
        </w:rPr>
        <w:t>. In the laboratory, students must wear</w:t>
      </w:r>
    </w:p>
    <w:p w:rsidR="00F714AF" w:rsidRPr="004F7BAD" w:rsidRDefault="00F714AF" w:rsidP="00F714AF">
      <w:pPr>
        <w:numPr>
          <w:ilvl w:val="0"/>
          <w:numId w:val="9"/>
        </w:numPr>
        <w:rPr>
          <w:rFonts w:ascii="Garamond" w:hAnsi="Garamond"/>
          <w:sz w:val="24"/>
          <w:szCs w:val="24"/>
        </w:rPr>
      </w:pPr>
      <w:r w:rsidRPr="004F7BAD">
        <w:rPr>
          <w:rFonts w:ascii="Garamond" w:hAnsi="Garamond"/>
          <w:sz w:val="24"/>
          <w:szCs w:val="24"/>
        </w:rPr>
        <w:t>Long pants.</w:t>
      </w:r>
    </w:p>
    <w:p w:rsidR="00F714AF" w:rsidRPr="004F7BAD" w:rsidRDefault="00F714AF" w:rsidP="00F714AF">
      <w:pPr>
        <w:numPr>
          <w:ilvl w:val="0"/>
          <w:numId w:val="9"/>
        </w:numPr>
        <w:rPr>
          <w:rFonts w:ascii="Garamond" w:hAnsi="Garamond"/>
          <w:sz w:val="24"/>
          <w:szCs w:val="24"/>
        </w:rPr>
      </w:pPr>
      <w:r w:rsidRPr="004F7BAD">
        <w:rPr>
          <w:rFonts w:ascii="Garamond" w:hAnsi="Garamond"/>
          <w:sz w:val="24"/>
          <w:szCs w:val="24"/>
        </w:rPr>
        <w:t>Close-toed shoes that cover the sides and top of the foot.</w:t>
      </w:r>
    </w:p>
    <w:p w:rsidR="00F714AF" w:rsidRPr="004F7BAD" w:rsidRDefault="00F714AF" w:rsidP="00F714AF">
      <w:pPr>
        <w:numPr>
          <w:ilvl w:val="0"/>
          <w:numId w:val="9"/>
        </w:numPr>
        <w:rPr>
          <w:rFonts w:ascii="Garamond" w:hAnsi="Garamond"/>
          <w:sz w:val="24"/>
          <w:szCs w:val="24"/>
        </w:rPr>
      </w:pPr>
      <w:r w:rsidRPr="004F7BAD">
        <w:rPr>
          <w:rFonts w:ascii="Garamond" w:hAnsi="Garamond"/>
          <w:sz w:val="24"/>
          <w:szCs w:val="24"/>
        </w:rPr>
        <w:t xml:space="preserve">Lab coats, when working at the bench. Lab coats must be 100% cotton and cover the wearer to the knees. Students are responsible for keeping their lab coats in good condition and reasonably clean so as to not create a hazard. </w:t>
      </w:r>
    </w:p>
    <w:p w:rsidR="00F714AF" w:rsidRPr="00D81A6D" w:rsidRDefault="00F714AF" w:rsidP="00F714AF">
      <w:pPr>
        <w:numPr>
          <w:ilvl w:val="0"/>
          <w:numId w:val="9"/>
        </w:numPr>
        <w:rPr>
          <w:rFonts w:ascii="Garamond" w:hAnsi="Garamond"/>
          <w:sz w:val="24"/>
          <w:szCs w:val="24"/>
        </w:rPr>
      </w:pPr>
      <w:r w:rsidRPr="004F7BAD">
        <w:rPr>
          <w:rFonts w:ascii="Garamond" w:hAnsi="Garamond"/>
          <w:sz w:val="24"/>
          <w:szCs w:val="24"/>
        </w:rPr>
        <w:t>Safety glasses, when</w:t>
      </w:r>
      <w:r w:rsidRPr="00D81A6D">
        <w:rPr>
          <w:rFonts w:ascii="Garamond" w:hAnsi="Garamond"/>
          <w:sz w:val="24"/>
          <w:szCs w:val="24"/>
        </w:rPr>
        <w:t xml:space="preserve"> working at the bench. Safety glasses must have side shields for splash protection and conform to the wearer’s face. Glasses must be worn over prescription glasses and contact lenses. </w:t>
      </w:r>
      <w:r>
        <w:rPr>
          <w:rFonts w:ascii="Garamond" w:hAnsi="Garamond"/>
          <w:sz w:val="24"/>
          <w:szCs w:val="24"/>
        </w:rPr>
        <w:t>Georgia Tech Biology provides s</w:t>
      </w:r>
      <w:r w:rsidRPr="00D81A6D">
        <w:rPr>
          <w:rFonts w:ascii="Garamond" w:hAnsi="Garamond"/>
          <w:sz w:val="24"/>
          <w:szCs w:val="24"/>
        </w:rPr>
        <w:t xml:space="preserve">afety glasses for </w:t>
      </w:r>
      <w:r>
        <w:rPr>
          <w:rFonts w:ascii="Garamond" w:hAnsi="Garamond"/>
          <w:sz w:val="24"/>
          <w:szCs w:val="24"/>
        </w:rPr>
        <w:t xml:space="preserve">student </w:t>
      </w:r>
      <w:r w:rsidRPr="00D81A6D">
        <w:rPr>
          <w:rFonts w:ascii="Garamond" w:hAnsi="Garamond"/>
          <w:sz w:val="24"/>
          <w:szCs w:val="24"/>
        </w:rPr>
        <w:t>use in the lab. Safety glasses prevent eye exposure to liquid reagents and breakables, as well as dangerous substances such as bacteria, toxins, acids or UV light.</w:t>
      </w:r>
    </w:p>
    <w:p w:rsidR="00F714AF" w:rsidRDefault="00F714AF" w:rsidP="00F714AF">
      <w:pPr>
        <w:rPr>
          <w:rFonts w:ascii="Garamond" w:hAnsi="Garamond"/>
          <w:b/>
          <w:bCs/>
          <w:iCs/>
          <w:sz w:val="24"/>
          <w:szCs w:val="24"/>
        </w:rPr>
      </w:pPr>
    </w:p>
    <w:p w:rsidR="00F714AF" w:rsidRPr="00CC5A40" w:rsidRDefault="00F714AF" w:rsidP="00F714AF">
      <w:pPr>
        <w:rPr>
          <w:rFonts w:ascii="Garamond" w:hAnsi="Garamond"/>
          <w:bCs/>
          <w:iCs/>
          <w:sz w:val="24"/>
          <w:szCs w:val="24"/>
        </w:rPr>
      </w:pPr>
      <w:r>
        <w:rPr>
          <w:rFonts w:ascii="Garamond" w:hAnsi="Garamond"/>
          <w:b/>
          <w:bCs/>
          <w:iCs/>
          <w:sz w:val="24"/>
          <w:szCs w:val="24"/>
        </w:rPr>
        <w:t>Evaluation</w:t>
      </w:r>
      <w:r>
        <w:rPr>
          <w:rFonts w:ascii="Garamond" w:hAnsi="Garamond"/>
          <w:bCs/>
          <w:iCs/>
          <w:sz w:val="24"/>
          <w:szCs w:val="24"/>
        </w:rPr>
        <w:t xml:space="preserve"> is based on student research and the ability to communicate that research in writing:</w:t>
      </w:r>
    </w:p>
    <w:p w:rsidR="00F714AF" w:rsidRPr="00B36C6C" w:rsidRDefault="00F714AF" w:rsidP="00F714AF">
      <w:pPr>
        <w:pStyle w:val="Heading3"/>
        <w:ind w:firstLine="720"/>
        <w:rPr>
          <w:rFonts w:ascii="Garamond" w:hAnsi="Garamond"/>
          <w:szCs w:val="24"/>
        </w:rPr>
      </w:pPr>
      <w:r w:rsidRPr="00B36C6C">
        <w:rPr>
          <w:rFonts w:ascii="Garamond" w:hAnsi="Garamond"/>
          <w:szCs w:val="24"/>
        </w:rPr>
        <w:t>Research portion (evidence that research is being conducted effectively)</w:t>
      </w:r>
      <w:r w:rsidRPr="00B36C6C">
        <w:rPr>
          <w:rFonts w:ascii="Garamond" w:hAnsi="Garamond"/>
          <w:szCs w:val="24"/>
        </w:rPr>
        <w:tab/>
        <w:t>40%</w:t>
      </w:r>
    </w:p>
    <w:p w:rsidR="00F714AF" w:rsidRPr="00D81A6D" w:rsidRDefault="00F714AF" w:rsidP="00F714AF">
      <w:pPr>
        <w:ind w:firstLine="720"/>
        <w:rPr>
          <w:rFonts w:ascii="Garamond" w:hAnsi="Garamond"/>
          <w:sz w:val="24"/>
          <w:szCs w:val="24"/>
        </w:rPr>
      </w:pPr>
      <w:r w:rsidRPr="00D81A6D">
        <w:rPr>
          <w:rFonts w:ascii="Garamond" w:hAnsi="Garamond"/>
          <w:sz w:val="24"/>
          <w:szCs w:val="24"/>
        </w:rPr>
        <w:t>Scientific writing portion</w:t>
      </w:r>
      <w:r>
        <w:rPr>
          <w:rFonts w:ascii="Garamond" w:hAnsi="Garamond"/>
          <w:sz w:val="24"/>
          <w:szCs w:val="24"/>
        </w:rPr>
        <w:t xml:space="preserve"> (evidence that student can communicate research)</w:t>
      </w:r>
      <w:r>
        <w:rPr>
          <w:rFonts w:ascii="Garamond" w:hAnsi="Garamond"/>
          <w:sz w:val="24"/>
          <w:szCs w:val="24"/>
        </w:rPr>
        <w:tab/>
      </w:r>
    </w:p>
    <w:p w:rsidR="00F714AF" w:rsidRDefault="00F714AF" w:rsidP="00F714AF">
      <w:pPr>
        <w:ind w:left="1440"/>
        <w:rPr>
          <w:rFonts w:ascii="Garamond" w:hAnsi="Garamond"/>
          <w:sz w:val="24"/>
          <w:szCs w:val="24"/>
        </w:rPr>
      </w:pPr>
      <w:r>
        <w:rPr>
          <w:rFonts w:ascii="Garamond" w:hAnsi="Garamond"/>
          <w:sz w:val="24"/>
          <w:szCs w:val="24"/>
        </w:rPr>
        <w:t>Research Proposal</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10%</w:t>
      </w:r>
    </w:p>
    <w:p w:rsidR="00F714AF" w:rsidRDefault="00F714AF" w:rsidP="00F714AF">
      <w:pPr>
        <w:ind w:left="1440"/>
        <w:rPr>
          <w:rFonts w:ascii="Garamond" w:hAnsi="Garamond"/>
          <w:sz w:val="24"/>
          <w:szCs w:val="24"/>
        </w:rPr>
      </w:pPr>
      <w:r>
        <w:rPr>
          <w:rFonts w:ascii="Garamond" w:hAnsi="Garamond"/>
          <w:sz w:val="24"/>
          <w:szCs w:val="24"/>
        </w:rPr>
        <w:t>Preliminary Manuscript</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15%</w:t>
      </w:r>
    </w:p>
    <w:p w:rsidR="00F714AF" w:rsidRDefault="00F714AF" w:rsidP="00F714AF">
      <w:pPr>
        <w:ind w:left="1440"/>
        <w:rPr>
          <w:rFonts w:ascii="Garamond" w:hAnsi="Garamond"/>
          <w:sz w:val="24"/>
          <w:szCs w:val="24"/>
        </w:rPr>
      </w:pPr>
      <w:r>
        <w:rPr>
          <w:rFonts w:ascii="Garamond" w:hAnsi="Garamond"/>
          <w:sz w:val="24"/>
          <w:szCs w:val="24"/>
        </w:rPr>
        <w:t xml:space="preserve">Final Manuscript </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35%</w:t>
      </w:r>
    </w:p>
    <w:p w:rsidR="00F714AF" w:rsidRDefault="00F714AF" w:rsidP="00F714AF">
      <w:pPr>
        <w:rPr>
          <w:rFonts w:ascii="Garamond" w:hAnsi="Garamond"/>
          <w:sz w:val="24"/>
          <w:szCs w:val="24"/>
        </w:rPr>
      </w:pPr>
    </w:p>
    <w:p w:rsidR="00E313C9" w:rsidRPr="00E313C9" w:rsidRDefault="00E313C9" w:rsidP="00E313C9">
      <w:pPr>
        <w:pStyle w:val="NormalWeb"/>
        <w:spacing w:before="0" w:beforeAutospacing="0" w:after="0" w:afterAutospacing="0"/>
        <w:rPr>
          <w:rFonts w:ascii="Garamond" w:hAnsi="Garamond"/>
          <w:u w:val="single"/>
        </w:rPr>
      </w:pPr>
      <w:r w:rsidRPr="00E313C9">
        <w:rPr>
          <w:rFonts w:ascii="Garamond" w:hAnsi="Garamond"/>
          <w:u w:val="single"/>
        </w:rPr>
        <w:t xml:space="preserve">All written documents should be </w:t>
      </w:r>
      <w:r w:rsidR="00BF570C">
        <w:rPr>
          <w:rFonts w:ascii="Garamond" w:hAnsi="Garamond"/>
          <w:u w:val="single"/>
        </w:rPr>
        <w:t>single</w:t>
      </w:r>
      <w:r w:rsidRPr="00E313C9">
        <w:rPr>
          <w:rFonts w:ascii="Garamond" w:hAnsi="Garamond"/>
          <w:u w:val="single"/>
        </w:rPr>
        <w:t xml:space="preserve">-spaced, 12-point font, with </w:t>
      </w:r>
      <w:proofErr w:type="gramStart"/>
      <w:r w:rsidRPr="00E313C9">
        <w:rPr>
          <w:rFonts w:ascii="Garamond" w:hAnsi="Garamond"/>
          <w:u w:val="single"/>
        </w:rPr>
        <w:t>1 inch</w:t>
      </w:r>
      <w:proofErr w:type="gramEnd"/>
      <w:r w:rsidRPr="00E313C9">
        <w:rPr>
          <w:rFonts w:ascii="Garamond" w:hAnsi="Garamond"/>
          <w:u w:val="single"/>
        </w:rPr>
        <w:t xml:space="preserve"> margins on all sides.  </w:t>
      </w:r>
    </w:p>
    <w:p w:rsidR="00E313C9" w:rsidRPr="00D81A6D" w:rsidRDefault="00E313C9" w:rsidP="00E313C9">
      <w:pPr>
        <w:pStyle w:val="NormalWeb"/>
        <w:spacing w:before="0" w:beforeAutospacing="0" w:after="0" w:afterAutospacing="0"/>
        <w:rPr>
          <w:rFonts w:ascii="Garamond" w:hAnsi="Garamond"/>
        </w:rPr>
      </w:pPr>
    </w:p>
    <w:p w:rsidR="00F714AF" w:rsidRDefault="00E313C9" w:rsidP="00F714AF">
      <w:pPr>
        <w:pStyle w:val="NormalWeb"/>
        <w:spacing w:before="0" w:beforeAutospacing="0" w:after="0" w:afterAutospacing="0"/>
        <w:rPr>
          <w:rFonts w:ascii="Garamond" w:hAnsi="Garamond"/>
        </w:rPr>
      </w:pPr>
      <w:r>
        <w:rPr>
          <w:rFonts w:ascii="Garamond" w:hAnsi="Garamond"/>
          <w:b/>
        </w:rPr>
        <w:t xml:space="preserve">Research </w:t>
      </w:r>
      <w:r w:rsidR="00F714AF" w:rsidRPr="00D83610">
        <w:rPr>
          <w:rFonts w:ascii="Garamond" w:hAnsi="Garamond"/>
          <w:b/>
        </w:rPr>
        <w:t>Proposals</w:t>
      </w:r>
      <w:r w:rsidR="00A34EDC">
        <w:rPr>
          <w:rFonts w:ascii="Garamond" w:hAnsi="Garamond"/>
          <w:b/>
        </w:rPr>
        <w:t xml:space="preserve">:  </w:t>
      </w:r>
      <w:r w:rsidR="00A34EDC" w:rsidRPr="00A34EDC">
        <w:rPr>
          <w:rFonts w:ascii="Garamond" w:hAnsi="Garamond"/>
        </w:rPr>
        <w:t>This</w:t>
      </w:r>
      <w:r w:rsidR="00F714AF" w:rsidRPr="00D83610">
        <w:rPr>
          <w:rFonts w:ascii="Garamond" w:hAnsi="Garamond"/>
          <w:b/>
        </w:rPr>
        <w:t xml:space="preserve"> </w:t>
      </w:r>
      <w:r w:rsidR="00F714AF" w:rsidRPr="00D83610">
        <w:rPr>
          <w:rFonts w:ascii="Garamond" w:hAnsi="Garamond"/>
        </w:rPr>
        <w:t xml:space="preserve">consist of </w:t>
      </w:r>
      <w:r>
        <w:rPr>
          <w:rFonts w:ascii="Garamond" w:hAnsi="Garamond"/>
        </w:rPr>
        <w:t>a short plan</w:t>
      </w:r>
      <w:r w:rsidR="00F714AF" w:rsidRPr="00D83610">
        <w:rPr>
          <w:rFonts w:ascii="Garamond" w:hAnsi="Garamond"/>
        </w:rPr>
        <w:t xml:space="preserve"> of the project </w:t>
      </w:r>
      <w:r w:rsidR="00F714AF">
        <w:rPr>
          <w:rFonts w:ascii="Garamond" w:hAnsi="Garamond"/>
        </w:rPr>
        <w:t xml:space="preserve">to </w:t>
      </w:r>
      <w:r w:rsidR="00F714AF" w:rsidRPr="00D83610">
        <w:rPr>
          <w:rFonts w:ascii="Garamond" w:hAnsi="Garamond"/>
        </w:rPr>
        <w:t>be conducted</w:t>
      </w:r>
      <w:r w:rsidR="00F714AF">
        <w:rPr>
          <w:rFonts w:ascii="Garamond" w:hAnsi="Garamond"/>
        </w:rPr>
        <w:t xml:space="preserve">. </w:t>
      </w:r>
      <w:r w:rsidR="00A34EDC">
        <w:rPr>
          <w:rFonts w:ascii="Garamond" w:hAnsi="Garamond"/>
        </w:rPr>
        <w:t xml:space="preserve"> </w:t>
      </w:r>
      <w:r w:rsidR="00F714AF" w:rsidRPr="00D83610">
        <w:rPr>
          <w:rFonts w:ascii="Garamond" w:hAnsi="Garamond"/>
        </w:rPr>
        <w:t xml:space="preserve">The proposal </w:t>
      </w:r>
      <w:r w:rsidR="00BF570C">
        <w:rPr>
          <w:rFonts w:ascii="Garamond" w:hAnsi="Garamond"/>
        </w:rPr>
        <w:t>should be 1-2</w:t>
      </w:r>
      <w:r>
        <w:rPr>
          <w:rFonts w:ascii="Garamond" w:hAnsi="Garamond"/>
        </w:rPr>
        <w:t xml:space="preserve"> page</w:t>
      </w:r>
      <w:r w:rsidR="00BF570C">
        <w:rPr>
          <w:rFonts w:ascii="Garamond" w:hAnsi="Garamond"/>
        </w:rPr>
        <w:t>s</w:t>
      </w:r>
      <w:r>
        <w:rPr>
          <w:rFonts w:ascii="Garamond" w:hAnsi="Garamond"/>
        </w:rPr>
        <w:t xml:space="preserve"> long and</w:t>
      </w:r>
      <w:r w:rsidR="00F714AF">
        <w:rPr>
          <w:rFonts w:ascii="Garamond" w:hAnsi="Garamond"/>
        </w:rPr>
        <w:t xml:space="preserve"> </w:t>
      </w:r>
      <w:r w:rsidR="00F714AF" w:rsidRPr="00D83610">
        <w:rPr>
          <w:rFonts w:ascii="Garamond" w:hAnsi="Garamond"/>
        </w:rPr>
        <w:t>include</w:t>
      </w:r>
      <w:r w:rsidR="00F714AF">
        <w:rPr>
          <w:rFonts w:ascii="Garamond" w:hAnsi="Garamond"/>
        </w:rPr>
        <w:t xml:space="preserve">: a title, introductory </w:t>
      </w:r>
      <w:r w:rsidR="00F714AF" w:rsidRPr="00D83610">
        <w:rPr>
          <w:rFonts w:ascii="Garamond" w:hAnsi="Garamond"/>
        </w:rPr>
        <w:t>background and justification</w:t>
      </w:r>
      <w:r w:rsidR="00F714AF">
        <w:rPr>
          <w:rFonts w:ascii="Garamond" w:hAnsi="Garamond"/>
        </w:rPr>
        <w:t xml:space="preserve">, </w:t>
      </w:r>
      <w:r w:rsidR="00F714AF" w:rsidRPr="00D83610">
        <w:rPr>
          <w:rFonts w:ascii="Garamond" w:hAnsi="Garamond"/>
        </w:rPr>
        <w:t>hypotheses</w:t>
      </w:r>
      <w:r w:rsidR="00F70BB3">
        <w:rPr>
          <w:rFonts w:ascii="Garamond" w:hAnsi="Garamond"/>
        </w:rPr>
        <w:t xml:space="preserve"> if applicable</w:t>
      </w:r>
      <w:r w:rsidR="00F714AF">
        <w:rPr>
          <w:rFonts w:ascii="Garamond" w:hAnsi="Garamond"/>
        </w:rPr>
        <w:t xml:space="preserve">, experimental design, </w:t>
      </w:r>
      <w:r w:rsidR="00F70BB3">
        <w:rPr>
          <w:rFonts w:ascii="Garamond" w:hAnsi="Garamond"/>
        </w:rPr>
        <w:t xml:space="preserve">expected </w:t>
      </w:r>
      <w:r w:rsidR="00F714AF" w:rsidRPr="00D83610">
        <w:rPr>
          <w:rFonts w:ascii="Garamond" w:hAnsi="Garamond"/>
        </w:rPr>
        <w:t xml:space="preserve">data </w:t>
      </w:r>
      <w:r w:rsidR="00F714AF">
        <w:rPr>
          <w:rFonts w:ascii="Garamond" w:hAnsi="Garamond"/>
        </w:rPr>
        <w:t xml:space="preserve">analysis, </w:t>
      </w:r>
      <w:r w:rsidR="00F714AF" w:rsidRPr="00D83610">
        <w:rPr>
          <w:rFonts w:ascii="Garamond" w:hAnsi="Garamond"/>
        </w:rPr>
        <w:t>statement of expected results</w:t>
      </w:r>
      <w:r w:rsidR="00F714AF">
        <w:rPr>
          <w:rFonts w:ascii="Garamond" w:hAnsi="Garamond"/>
        </w:rPr>
        <w:t xml:space="preserve">, and </w:t>
      </w:r>
      <w:r w:rsidR="00F714AF" w:rsidRPr="00D83610">
        <w:rPr>
          <w:rFonts w:ascii="Garamond" w:hAnsi="Garamond"/>
        </w:rPr>
        <w:t xml:space="preserve">how the results relate to the </w:t>
      </w:r>
      <w:r w:rsidR="00F714AF">
        <w:rPr>
          <w:rFonts w:ascii="Garamond" w:hAnsi="Garamond"/>
        </w:rPr>
        <w:t xml:space="preserve">introduction. </w:t>
      </w:r>
      <w:r w:rsidR="00F70BB3">
        <w:rPr>
          <w:rFonts w:ascii="Garamond" w:hAnsi="Garamond"/>
        </w:rPr>
        <w:t xml:space="preserve"> </w:t>
      </w:r>
      <w:r w:rsidR="00F714AF">
        <w:rPr>
          <w:rFonts w:ascii="Garamond" w:hAnsi="Garamond"/>
        </w:rPr>
        <w:t xml:space="preserve">In addition, the proposal should </w:t>
      </w:r>
      <w:r>
        <w:rPr>
          <w:rFonts w:ascii="Garamond" w:hAnsi="Garamond"/>
        </w:rPr>
        <w:t>contain at least five</w:t>
      </w:r>
      <w:r w:rsidR="00F714AF">
        <w:rPr>
          <w:rFonts w:ascii="Garamond" w:hAnsi="Garamond"/>
        </w:rPr>
        <w:t xml:space="preserve"> </w:t>
      </w:r>
      <w:r>
        <w:rPr>
          <w:rFonts w:ascii="Garamond" w:hAnsi="Garamond"/>
        </w:rPr>
        <w:t>citations</w:t>
      </w:r>
      <w:r w:rsidR="00F714AF">
        <w:rPr>
          <w:rFonts w:ascii="Garamond" w:hAnsi="Garamond"/>
        </w:rPr>
        <w:t xml:space="preserve"> in-text, and include a journal-style literature cited</w:t>
      </w:r>
      <w:r w:rsidR="008D2CC9">
        <w:rPr>
          <w:rFonts w:ascii="Garamond" w:hAnsi="Garamond"/>
        </w:rPr>
        <w:t xml:space="preserve"> section</w:t>
      </w:r>
      <w:r w:rsidR="00F714AF">
        <w:rPr>
          <w:rFonts w:ascii="Garamond" w:hAnsi="Garamond"/>
        </w:rPr>
        <w:t xml:space="preserve"> (</w:t>
      </w:r>
      <w:r w:rsidR="00F714AF" w:rsidRPr="00D83610">
        <w:rPr>
          <w:rFonts w:ascii="Garamond" w:hAnsi="Garamond"/>
        </w:rPr>
        <w:t>not included in the page limit</w:t>
      </w:r>
      <w:r w:rsidR="00F714AF">
        <w:rPr>
          <w:rFonts w:ascii="Garamond" w:hAnsi="Garamond"/>
        </w:rPr>
        <w:t>)</w:t>
      </w:r>
      <w:r w:rsidR="00F714AF" w:rsidRPr="00D83610">
        <w:rPr>
          <w:rFonts w:ascii="Garamond" w:hAnsi="Garamond"/>
        </w:rPr>
        <w:t xml:space="preserve">.  </w:t>
      </w:r>
    </w:p>
    <w:p w:rsidR="00F714AF" w:rsidRPr="00D83610" w:rsidRDefault="00F714AF" w:rsidP="00F714AF">
      <w:pPr>
        <w:pStyle w:val="NormalWeb"/>
        <w:spacing w:before="0" w:beforeAutospacing="0" w:after="0" w:afterAutospacing="0"/>
        <w:rPr>
          <w:rFonts w:ascii="Garamond" w:hAnsi="Garamond"/>
        </w:rPr>
      </w:pPr>
    </w:p>
    <w:p w:rsidR="000B29CB" w:rsidRDefault="000B29CB" w:rsidP="000B29CB">
      <w:pPr>
        <w:rPr>
          <w:rFonts w:ascii="Garamond" w:hAnsi="Garamond"/>
          <w:sz w:val="24"/>
          <w:szCs w:val="24"/>
        </w:rPr>
      </w:pPr>
      <w:r w:rsidRPr="000B29CB">
        <w:rPr>
          <w:rFonts w:ascii="Garamond" w:hAnsi="Garamond"/>
          <w:b/>
          <w:sz w:val="24"/>
          <w:szCs w:val="24"/>
        </w:rPr>
        <w:t xml:space="preserve">Preliminary manuscripts: </w:t>
      </w:r>
      <w:r w:rsidR="00A34EDC">
        <w:rPr>
          <w:rFonts w:ascii="Garamond" w:hAnsi="Garamond"/>
          <w:b/>
          <w:sz w:val="24"/>
          <w:szCs w:val="24"/>
        </w:rPr>
        <w:t xml:space="preserve"> </w:t>
      </w:r>
      <w:r w:rsidRPr="000B29CB">
        <w:rPr>
          <w:rFonts w:ascii="Garamond" w:hAnsi="Garamond"/>
          <w:sz w:val="24"/>
          <w:szCs w:val="24"/>
        </w:rPr>
        <w:t xml:space="preserve">Contents should be arranged with the faculty mentor, and should comprise draft elements of the final manuscript related to the student’s research project. In general, the </w:t>
      </w:r>
      <w:r w:rsidR="00D15D8F">
        <w:rPr>
          <w:rFonts w:ascii="Garamond" w:hAnsi="Garamond"/>
          <w:sz w:val="24"/>
          <w:szCs w:val="24"/>
        </w:rPr>
        <w:t>pre</w:t>
      </w:r>
      <w:r w:rsidR="00BF570C">
        <w:rPr>
          <w:rFonts w:ascii="Garamond" w:hAnsi="Garamond"/>
          <w:sz w:val="24"/>
          <w:szCs w:val="24"/>
        </w:rPr>
        <w:t>liminary manuscript should be ~3</w:t>
      </w:r>
      <w:r w:rsidRPr="000B29CB">
        <w:rPr>
          <w:rFonts w:ascii="Garamond" w:hAnsi="Garamond"/>
          <w:sz w:val="24"/>
          <w:szCs w:val="24"/>
        </w:rPr>
        <w:t xml:space="preserve"> pages </w:t>
      </w:r>
      <w:r w:rsidR="00D15D8F">
        <w:rPr>
          <w:rFonts w:ascii="Garamond" w:hAnsi="Garamond"/>
          <w:sz w:val="24"/>
          <w:szCs w:val="24"/>
        </w:rPr>
        <w:t xml:space="preserve">long </w:t>
      </w:r>
      <w:r w:rsidRPr="000B29CB">
        <w:rPr>
          <w:rFonts w:ascii="Garamond" w:hAnsi="Garamond"/>
          <w:sz w:val="24"/>
          <w:szCs w:val="24"/>
        </w:rPr>
        <w:t xml:space="preserve">and include the background, justification, and goals for the research </w:t>
      </w:r>
      <w:r w:rsidRPr="000B29CB">
        <w:rPr>
          <w:rFonts w:ascii="Garamond" w:hAnsi="Garamond"/>
          <w:sz w:val="24"/>
          <w:szCs w:val="24"/>
        </w:rPr>
        <w:lastRenderedPageBreak/>
        <w:t xml:space="preserve">project. </w:t>
      </w:r>
      <w:r w:rsidR="00E313C9">
        <w:rPr>
          <w:rFonts w:ascii="Garamond" w:hAnsi="Garamond"/>
          <w:sz w:val="24"/>
          <w:szCs w:val="24"/>
        </w:rPr>
        <w:t xml:space="preserve">Elements of the methods, results, and discussion may be included depending on how far the project has advanced. </w:t>
      </w:r>
      <w:r w:rsidR="00D15D8F">
        <w:rPr>
          <w:rFonts w:ascii="Garamond" w:hAnsi="Garamond"/>
          <w:sz w:val="24"/>
          <w:szCs w:val="24"/>
        </w:rPr>
        <w:t xml:space="preserve">The preliminary manuscript </w:t>
      </w:r>
      <w:r w:rsidRPr="000B29CB">
        <w:rPr>
          <w:rFonts w:ascii="Garamond" w:hAnsi="Garamond"/>
          <w:sz w:val="24"/>
          <w:szCs w:val="24"/>
        </w:rPr>
        <w:t xml:space="preserve">should </w:t>
      </w:r>
      <w:r w:rsidR="00D769F5">
        <w:rPr>
          <w:rFonts w:ascii="Garamond" w:hAnsi="Garamond"/>
          <w:sz w:val="24"/>
          <w:szCs w:val="24"/>
        </w:rPr>
        <w:t xml:space="preserve">include at least 5 </w:t>
      </w:r>
      <w:r w:rsidR="00D15D8F">
        <w:rPr>
          <w:rFonts w:ascii="Garamond" w:hAnsi="Garamond"/>
          <w:sz w:val="24"/>
          <w:szCs w:val="24"/>
        </w:rPr>
        <w:t>citations</w:t>
      </w:r>
      <w:r w:rsidRPr="000B29CB">
        <w:rPr>
          <w:rFonts w:ascii="Garamond" w:hAnsi="Garamond"/>
          <w:sz w:val="24"/>
          <w:szCs w:val="24"/>
        </w:rPr>
        <w:t xml:space="preserve"> in-text and </w:t>
      </w:r>
      <w:r w:rsidR="00D15D8F" w:rsidRPr="00D15D8F">
        <w:rPr>
          <w:rFonts w:ascii="Garamond" w:hAnsi="Garamond"/>
          <w:sz w:val="24"/>
          <w:szCs w:val="24"/>
        </w:rPr>
        <w:t xml:space="preserve">include a journal-style literature cited section </w:t>
      </w:r>
      <w:r w:rsidRPr="000B29CB">
        <w:rPr>
          <w:rFonts w:ascii="Garamond" w:hAnsi="Garamond"/>
          <w:sz w:val="24"/>
          <w:szCs w:val="24"/>
        </w:rPr>
        <w:t xml:space="preserve">listed at the end of the </w:t>
      </w:r>
      <w:r w:rsidR="00D15D8F">
        <w:rPr>
          <w:rFonts w:ascii="Garamond" w:hAnsi="Garamond"/>
          <w:sz w:val="24"/>
          <w:szCs w:val="24"/>
        </w:rPr>
        <w:t>manuscript</w:t>
      </w:r>
      <w:r w:rsidR="00BF570C">
        <w:rPr>
          <w:rFonts w:ascii="Garamond" w:hAnsi="Garamond"/>
          <w:sz w:val="24"/>
          <w:szCs w:val="24"/>
        </w:rPr>
        <w:t xml:space="preserve"> not included in the page limit</w:t>
      </w:r>
      <w:r w:rsidRPr="000B29CB">
        <w:rPr>
          <w:rFonts w:ascii="Garamond" w:hAnsi="Garamond"/>
          <w:sz w:val="24"/>
          <w:szCs w:val="24"/>
        </w:rPr>
        <w:t xml:space="preserve">. Feedback from the instructor can then be used to improve the style and content for re-submission as part of the final manuscript. </w:t>
      </w:r>
    </w:p>
    <w:p w:rsidR="00A34EDC" w:rsidRPr="000B29CB" w:rsidRDefault="00A34EDC" w:rsidP="000B29CB">
      <w:pPr>
        <w:rPr>
          <w:rFonts w:ascii="Garamond" w:hAnsi="Garamond"/>
          <w:b/>
          <w:sz w:val="24"/>
          <w:szCs w:val="24"/>
        </w:rPr>
      </w:pPr>
    </w:p>
    <w:p w:rsidR="005D26AB" w:rsidRDefault="000B29CB" w:rsidP="00A34EDC">
      <w:pPr>
        <w:rPr>
          <w:rFonts w:ascii="Garamond" w:hAnsi="Garamond"/>
          <w:sz w:val="24"/>
          <w:szCs w:val="24"/>
        </w:rPr>
      </w:pPr>
      <w:r w:rsidRPr="00A34EDC">
        <w:rPr>
          <w:rFonts w:ascii="Garamond" w:hAnsi="Garamond"/>
          <w:b/>
          <w:sz w:val="24"/>
          <w:szCs w:val="24"/>
        </w:rPr>
        <w:t>Final manuscripts:</w:t>
      </w:r>
      <w:r w:rsidRPr="00A34EDC">
        <w:rPr>
          <w:rFonts w:ascii="Garamond" w:hAnsi="Garamond"/>
          <w:sz w:val="24"/>
          <w:szCs w:val="24"/>
        </w:rPr>
        <w:t xml:space="preserve"> </w:t>
      </w:r>
      <w:r w:rsidR="00A34EDC">
        <w:rPr>
          <w:rFonts w:ascii="Garamond" w:hAnsi="Garamond"/>
          <w:sz w:val="24"/>
          <w:szCs w:val="24"/>
        </w:rPr>
        <w:t xml:space="preserve"> </w:t>
      </w:r>
      <w:r w:rsidRPr="00A34EDC">
        <w:rPr>
          <w:rFonts w:ascii="Garamond" w:hAnsi="Garamond"/>
          <w:sz w:val="24"/>
          <w:szCs w:val="24"/>
        </w:rPr>
        <w:t>Should be ~</w:t>
      </w:r>
      <w:r w:rsidR="00BF570C" w:rsidRPr="00A34EDC">
        <w:rPr>
          <w:rFonts w:ascii="Garamond" w:hAnsi="Garamond"/>
          <w:sz w:val="24"/>
          <w:szCs w:val="24"/>
        </w:rPr>
        <w:t>7</w:t>
      </w:r>
      <w:r w:rsidRPr="00A34EDC">
        <w:rPr>
          <w:rFonts w:ascii="Garamond" w:hAnsi="Garamond"/>
          <w:sz w:val="24"/>
          <w:szCs w:val="24"/>
        </w:rPr>
        <w:t xml:space="preserve"> pages, </w:t>
      </w:r>
      <w:r w:rsidR="00D15D8F" w:rsidRPr="00A34EDC">
        <w:rPr>
          <w:rFonts w:ascii="Garamond" w:hAnsi="Garamond"/>
          <w:sz w:val="24"/>
          <w:szCs w:val="24"/>
        </w:rPr>
        <w:t>and include</w:t>
      </w:r>
      <w:r w:rsidRPr="00A34EDC">
        <w:rPr>
          <w:rFonts w:ascii="Garamond" w:hAnsi="Garamond"/>
          <w:sz w:val="24"/>
          <w:szCs w:val="24"/>
        </w:rPr>
        <w:t xml:space="preserve"> figures, tables, and </w:t>
      </w:r>
      <w:r w:rsidR="00D15D8F" w:rsidRPr="00A34EDC">
        <w:rPr>
          <w:rFonts w:ascii="Garamond" w:hAnsi="Garamond"/>
          <w:sz w:val="24"/>
          <w:szCs w:val="24"/>
        </w:rPr>
        <w:t>at least 1</w:t>
      </w:r>
      <w:r w:rsidR="00D769F5" w:rsidRPr="00A34EDC">
        <w:rPr>
          <w:rFonts w:ascii="Garamond" w:hAnsi="Garamond"/>
          <w:sz w:val="24"/>
          <w:szCs w:val="24"/>
        </w:rPr>
        <w:t>0</w:t>
      </w:r>
      <w:r w:rsidR="00D15D8F" w:rsidRPr="00A34EDC">
        <w:rPr>
          <w:rFonts w:ascii="Garamond" w:hAnsi="Garamond"/>
          <w:sz w:val="24"/>
          <w:szCs w:val="24"/>
        </w:rPr>
        <w:t xml:space="preserve"> </w:t>
      </w:r>
      <w:r w:rsidRPr="00A34EDC">
        <w:rPr>
          <w:rFonts w:ascii="Garamond" w:hAnsi="Garamond"/>
          <w:sz w:val="24"/>
          <w:szCs w:val="24"/>
        </w:rPr>
        <w:t xml:space="preserve">citations. </w:t>
      </w:r>
      <w:r w:rsidR="00A34EDC">
        <w:rPr>
          <w:rFonts w:ascii="Garamond" w:hAnsi="Garamond"/>
          <w:sz w:val="24"/>
          <w:szCs w:val="24"/>
        </w:rPr>
        <w:t xml:space="preserve"> </w:t>
      </w:r>
      <w:r w:rsidRPr="00A34EDC">
        <w:rPr>
          <w:rFonts w:ascii="Garamond" w:hAnsi="Garamond"/>
          <w:sz w:val="24"/>
          <w:szCs w:val="24"/>
        </w:rPr>
        <w:t xml:space="preserve">The final manuscript must include an abstract, introduction, methods, results, and discussion.  Data should be appropriately summarized and provided in tables and/or figures with legends, as modeled in the journal. Each student will write his or her own final manuscript. </w:t>
      </w:r>
      <w:r w:rsidR="00F70BB3" w:rsidRPr="00A34EDC">
        <w:rPr>
          <w:rFonts w:ascii="Garamond" w:hAnsi="Garamond"/>
          <w:sz w:val="24"/>
          <w:szCs w:val="24"/>
        </w:rPr>
        <w:t xml:space="preserve"> </w:t>
      </w:r>
    </w:p>
    <w:p w:rsidR="00A34EDC" w:rsidRPr="00A34EDC" w:rsidRDefault="00A34EDC" w:rsidP="00A34EDC">
      <w:pPr>
        <w:rPr>
          <w:rFonts w:ascii="Garamond" w:hAnsi="Garamond"/>
          <w:sz w:val="24"/>
          <w:szCs w:val="24"/>
        </w:rPr>
      </w:pPr>
    </w:p>
    <w:p w:rsidR="00F70BB3" w:rsidRPr="00A34EDC" w:rsidRDefault="00F70BB3" w:rsidP="00A34EDC">
      <w:pPr>
        <w:rPr>
          <w:rFonts w:ascii="Garamond" w:hAnsi="Garamond"/>
          <w:sz w:val="24"/>
          <w:szCs w:val="24"/>
        </w:rPr>
      </w:pPr>
      <w:r w:rsidRPr="00A34EDC">
        <w:rPr>
          <w:rFonts w:ascii="Garamond" w:hAnsi="Garamond"/>
          <w:sz w:val="24"/>
          <w:szCs w:val="24"/>
        </w:rPr>
        <w:t xml:space="preserve">Note that the structure of the Research Proposal, Preliminary Manuscript, and Final Manuscript may be more rigorous at the request of the Research Mentor.  </w:t>
      </w:r>
    </w:p>
    <w:p w:rsidR="00A34EDC" w:rsidRPr="005D26AB" w:rsidRDefault="00A34EDC" w:rsidP="00A34EDC">
      <w:pPr>
        <w:rPr>
          <w:rFonts w:ascii="Garamond" w:hAnsi="Garamond"/>
        </w:rPr>
      </w:pPr>
    </w:p>
    <w:p w:rsidR="00C96345" w:rsidRPr="000B29CB" w:rsidRDefault="00615282" w:rsidP="000B29CB">
      <w:pPr>
        <w:pStyle w:val="NoSpacing"/>
        <w:rPr>
          <w:rFonts w:ascii="Garamond" w:hAnsi="Garamond"/>
          <w:b/>
          <w:sz w:val="24"/>
          <w:szCs w:val="24"/>
        </w:rPr>
      </w:pPr>
      <w:r>
        <w:rPr>
          <w:rFonts w:ascii="Garamond" w:hAnsi="Garamond"/>
          <w:b/>
          <w:sz w:val="24"/>
          <w:szCs w:val="24"/>
        </w:rPr>
        <w:t>Fall</w:t>
      </w:r>
      <w:r w:rsidR="004F7BAD">
        <w:rPr>
          <w:rFonts w:ascii="Garamond" w:hAnsi="Garamond"/>
          <w:b/>
          <w:sz w:val="24"/>
          <w:szCs w:val="24"/>
        </w:rPr>
        <w:t xml:space="preserve"> 201</w:t>
      </w:r>
      <w:r w:rsidR="008D3846">
        <w:rPr>
          <w:rFonts w:ascii="Garamond" w:hAnsi="Garamond"/>
          <w:b/>
          <w:sz w:val="24"/>
          <w:szCs w:val="24"/>
        </w:rPr>
        <w:t>9</w:t>
      </w:r>
      <w:r w:rsidR="0062127A" w:rsidRPr="000B29CB">
        <w:rPr>
          <w:rFonts w:ascii="Garamond" w:hAnsi="Garamond"/>
          <w:b/>
          <w:sz w:val="24"/>
          <w:szCs w:val="24"/>
        </w:rPr>
        <w:t xml:space="preserve"> Due Dates:</w:t>
      </w:r>
    </w:p>
    <w:p w:rsidR="00C96345" w:rsidRPr="000B29CB" w:rsidRDefault="002C0C90" w:rsidP="000B29CB">
      <w:pPr>
        <w:pStyle w:val="NoSpacing"/>
        <w:rPr>
          <w:rFonts w:ascii="Garamond" w:hAnsi="Garamond"/>
          <w:sz w:val="24"/>
          <w:szCs w:val="24"/>
        </w:rPr>
      </w:pPr>
      <w:r>
        <w:rPr>
          <w:rFonts w:ascii="Garamond" w:hAnsi="Garamond"/>
          <w:sz w:val="24"/>
          <w:szCs w:val="24"/>
        </w:rPr>
        <w:t xml:space="preserve">Research </w:t>
      </w:r>
      <w:r w:rsidR="000A1B25">
        <w:rPr>
          <w:rFonts w:ascii="Garamond" w:hAnsi="Garamond"/>
          <w:sz w:val="24"/>
          <w:szCs w:val="24"/>
        </w:rPr>
        <w:t>Proposal</w:t>
      </w:r>
      <w:r w:rsidR="0062127A" w:rsidRPr="000B29CB">
        <w:rPr>
          <w:rFonts w:ascii="Garamond" w:hAnsi="Garamond"/>
          <w:sz w:val="24"/>
          <w:szCs w:val="24"/>
        </w:rPr>
        <w:t xml:space="preserve">:  </w:t>
      </w:r>
      <w:r w:rsidR="00615282">
        <w:rPr>
          <w:rFonts w:ascii="Garamond" w:hAnsi="Garamond"/>
          <w:sz w:val="24"/>
          <w:szCs w:val="24"/>
        </w:rPr>
        <w:t xml:space="preserve">September </w:t>
      </w:r>
      <w:r w:rsidR="008D3846">
        <w:rPr>
          <w:rFonts w:ascii="Garamond" w:hAnsi="Garamond"/>
          <w:sz w:val="24"/>
          <w:szCs w:val="24"/>
        </w:rPr>
        <w:t>xx</w:t>
      </w:r>
      <w:r w:rsidR="004F7BAD">
        <w:rPr>
          <w:rFonts w:ascii="Garamond" w:hAnsi="Garamond"/>
          <w:sz w:val="24"/>
          <w:szCs w:val="24"/>
        </w:rPr>
        <w:t>, 201</w:t>
      </w:r>
      <w:r w:rsidR="008D3846">
        <w:rPr>
          <w:rFonts w:ascii="Garamond" w:hAnsi="Garamond"/>
          <w:sz w:val="24"/>
          <w:szCs w:val="24"/>
        </w:rPr>
        <w:t>9</w:t>
      </w:r>
    </w:p>
    <w:p w:rsidR="000A1B25" w:rsidRDefault="002C0C90" w:rsidP="000B29CB">
      <w:pPr>
        <w:pStyle w:val="NoSpacing"/>
        <w:rPr>
          <w:rFonts w:ascii="Garamond" w:hAnsi="Garamond"/>
          <w:sz w:val="24"/>
          <w:szCs w:val="24"/>
        </w:rPr>
      </w:pPr>
      <w:r>
        <w:rPr>
          <w:rFonts w:ascii="Garamond" w:hAnsi="Garamond"/>
          <w:sz w:val="24"/>
          <w:szCs w:val="24"/>
        </w:rPr>
        <w:t>Preliminary M</w:t>
      </w:r>
      <w:r w:rsidR="000B29CB" w:rsidRPr="000B29CB">
        <w:rPr>
          <w:rFonts w:ascii="Garamond" w:hAnsi="Garamond"/>
          <w:sz w:val="24"/>
          <w:szCs w:val="24"/>
        </w:rPr>
        <w:t>anuscript</w:t>
      </w:r>
      <w:r w:rsidR="0062127A" w:rsidRPr="000B29CB">
        <w:rPr>
          <w:rFonts w:ascii="Garamond" w:hAnsi="Garamond"/>
          <w:sz w:val="24"/>
          <w:szCs w:val="24"/>
        </w:rPr>
        <w:t xml:space="preserve">:  </w:t>
      </w:r>
      <w:r w:rsidR="00615282">
        <w:rPr>
          <w:rFonts w:ascii="Garamond" w:hAnsi="Garamond"/>
          <w:sz w:val="24"/>
          <w:szCs w:val="24"/>
        </w:rPr>
        <w:t xml:space="preserve">November </w:t>
      </w:r>
      <w:r w:rsidR="008D3846">
        <w:rPr>
          <w:rFonts w:ascii="Garamond" w:hAnsi="Garamond"/>
          <w:sz w:val="24"/>
          <w:szCs w:val="24"/>
        </w:rPr>
        <w:t>xx</w:t>
      </w:r>
      <w:r w:rsidR="004F7BAD">
        <w:rPr>
          <w:rFonts w:ascii="Garamond" w:hAnsi="Garamond"/>
          <w:sz w:val="24"/>
          <w:szCs w:val="24"/>
        </w:rPr>
        <w:t>, 201</w:t>
      </w:r>
      <w:r w:rsidR="008D3846">
        <w:rPr>
          <w:rFonts w:ascii="Garamond" w:hAnsi="Garamond"/>
          <w:sz w:val="24"/>
          <w:szCs w:val="24"/>
        </w:rPr>
        <w:t>9</w:t>
      </w:r>
    </w:p>
    <w:p w:rsidR="008D2F9C" w:rsidRDefault="008D2F9C" w:rsidP="000B29CB">
      <w:pPr>
        <w:pStyle w:val="NoSpacing"/>
        <w:rPr>
          <w:rFonts w:ascii="Garamond" w:hAnsi="Garamond"/>
          <w:sz w:val="24"/>
          <w:szCs w:val="24"/>
        </w:rPr>
      </w:pPr>
      <w:r>
        <w:rPr>
          <w:rFonts w:ascii="Garamond" w:hAnsi="Garamond"/>
          <w:sz w:val="24"/>
          <w:szCs w:val="24"/>
        </w:rPr>
        <w:t xml:space="preserve">Choose second reader:  </w:t>
      </w:r>
      <w:r w:rsidR="00615282">
        <w:rPr>
          <w:rFonts w:ascii="Garamond" w:hAnsi="Garamond"/>
          <w:sz w:val="24"/>
          <w:szCs w:val="24"/>
        </w:rPr>
        <w:t xml:space="preserve">November </w:t>
      </w:r>
      <w:r w:rsidR="008D3846">
        <w:rPr>
          <w:rFonts w:ascii="Garamond" w:hAnsi="Garamond"/>
          <w:sz w:val="24"/>
          <w:szCs w:val="24"/>
        </w:rPr>
        <w:t>xx</w:t>
      </w:r>
      <w:r w:rsidR="004F7BAD">
        <w:rPr>
          <w:rFonts w:ascii="Garamond" w:hAnsi="Garamond"/>
          <w:sz w:val="24"/>
          <w:szCs w:val="24"/>
        </w:rPr>
        <w:t>, 201</w:t>
      </w:r>
      <w:r w:rsidR="008D3846">
        <w:rPr>
          <w:rFonts w:ascii="Garamond" w:hAnsi="Garamond"/>
          <w:sz w:val="24"/>
          <w:szCs w:val="24"/>
        </w:rPr>
        <w:t>9</w:t>
      </w:r>
    </w:p>
    <w:p w:rsidR="000A1B25" w:rsidRPr="000B29CB" w:rsidRDefault="00392B9B" w:rsidP="000B29CB">
      <w:pPr>
        <w:pStyle w:val="NoSpacing"/>
        <w:rPr>
          <w:rFonts w:ascii="Garamond" w:hAnsi="Garamond"/>
          <w:sz w:val="24"/>
          <w:szCs w:val="24"/>
        </w:rPr>
      </w:pPr>
      <w:r>
        <w:rPr>
          <w:rFonts w:ascii="Garamond" w:hAnsi="Garamond"/>
          <w:sz w:val="24"/>
          <w:szCs w:val="24"/>
        </w:rPr>
        <w:t xml:space="preserve">Final </w:t>
      </w:r>
      <w:r w:rsidR="000A1B25">
        <w:rPr>
          <w:rFonts w:ascii="Garamond" w:hAnsi="Garamond"/>
          <w:sz w:val="24"/>
          <w:szCs w:val="24"/>
        </w:rPr>
        <w:t xml:space="preserve">manuscript to primary and secondary readers:  </w:t>
      </w:r>
      <w:r>
        <w:rPr>
          <w:rFonts w:ascii="Garamond" w:hAnsi="Garamond"/>
          <w:sz w:val="24"/>
          <w:szCs w:val="24"/>
        </w:rPr>
        <w:t xml:space="preserve">December </w:t>
      </w:r>
      <w:r w:rsidR="008D3846">
        <w:rPr>
          <w:rFonts w:ascii="Garamond" w:hAnsi="Garamond"/>
          <w:sz w:val="24"/>
          <w:szCs w:val="24"/>
        </w:rPr>
        <w:t>x</w:t>
      </w:r>
      <w:r w:rsidR="000A1B25">
        <w:rPr>
          <w:rFonts w:ascii="Garamond" w:hAnsi="Garamond"/>
          <w:sz w:val="24"/>
          <w:szCs w:val="24"/>
        </w:rPr>
        <w:t>, 201</w:t>
      </w:r>
      <w:r w:rsidR="008D3846">
        <w:rPr>
          <w:rFonts w:ascii="Garamond" w:hAnsi="Garamond"/>
          <w:sz w:val="24"/>
          <w:szCs w:val="24"/>
        </w:rPr>
        <w:t>9</w:t>
      </w:r>
    </w:p>
    <w:p w:rsidR="00F714AF" w:rsidRDefault="00F714AF" w:rsidP="00F714AF">
      <w:pPr>
        <w:pStyle w:val="NormalWeb"/>
        <w:spacing w:before="0" w:beforeAutospacing="0" w:after="0" w:afterAutospacing="0"/>
        <w:rPr>
          <w:rFonts w:ascii="Garamond" w:hAnsi="Garamond"/>
        </w:rPr>
      </w:pPr>
    </w:p>
    <w:p w:rsidR="00F714AF" w:rsidRPr="00D81A6D" w:rsidRDefault="00F714AF" w:rsidP="00F714AF">
      <w:pPr>
        <w:pStyle w:val="NormalWeb"/>
        <w:spacing w:before="0" w:beforeAutospacing="0" w:after="0" w:afterAutospacing="0"/>
        <w:rPr>
          <w:rFonts w:ascii="Garamond" w:hAnsi="Garamond"/>
        </w:rPr>
      </w:pPr>
      <w:r w:rsidRPr="00CC5A40">
        <w:rPr>
          <w:rFonts w:ascii="Garamond" w:hAnsi="Garamond"/>
          <w:b/>
        </w:rPr>
        <w:t>Readers</w:t>
      </w:r>
      <w:r>
        <w:rPr>
          <w:rFonts w:ascii="Garamond" w:hAnsi="Garamond"/>
        </w:rPr>
        <w:t>: Final manuscripts should be read by the faculty mentor and a second faculty reader. Student and faculty mentor should consult and agree on a second faculty reader, and the student should seek agreement by email from the second reader, at least one month prior to the end of the semester. The student should email the final manuscript to the second reader at the same time that s/he submits it to the faculty mentor. The second reader will read the student work and then communicate a recommended grade to the faculty mentor within 1 week. The faculty mentor is responsible for communicating the student grade to the student and submitting the final grade to the Instructor of Record for BIO</w:t>
      </w:r>
      <w:r w:rsidR="00C60D21">
        <w:rPr>
          <w:rFonts w:ascii="Garamond" w:hAnsi="Garamond"/>
        </w:rPr>
        <w:t>S</w:t>
      </w:r>
      <w:r>
        <w:rPr>
          <w:rFonts w:ascii="Garamond" w:hAnsi="Garamond"/>
        </w:rPr>
        <w:t xml:space="preserve"> 4690</w:t>
      </w:r>
      <w:r w:rsidR="00A34EDC">
        <w:rPr>
          <w:rFonts w:ascii="Garamond" w:hAnsi="Garamond"/>
        </w:rPr>
        <w:t>/</w:t>
      </w:r>
      <w:r w:rsidR="00E60CB9">
        <w:rPr>
          <w:rFonts w:ascii="Garamond" w:hAnsi="Garamond"/>
        </w:rPr>
        <w:t>4691</w:t>
      </w:r>
      <w:r>
        <w:rPr>
          <w:rFonts w:ascii="Garamond" w:hAnsi="Garamond"/>
        </w:rPr>
        <w:t>. The student will receive a written evaluation from the faculty mentor at the end of the semester summarizing the strengths and weaknesses of the project.</w:t>
      </w:r>
    </w:p>
    <w:p w:rsidR="00F714AF" w:rsidRPr="00DE669F" w:rsidRDefault="00F714AF" w:rsidP="00F714AF">
      <w:pPr>
        <w:rPr>
          <w:rFonts w:ascii="Garamond" w:hAnsi="Garamond"/>
          <w:bCs/>
          <w:sz w:val="24"/>
          <w:szCs w:val="24"/>
        </w:rPr>
      </w:pPr>
    </w:p>
    <w:p w:rsidR="00F714AF" w:rsidRPr="00DE669F" w:rsidRDefault="00F714AF" w:rsidP="00F714AF">
      <w:pPr>
        <w:rPr>
          <w:rFonts w:ascii="Garamond" w:hAnsi="Garamond"/>
          <w:sz w:val="24"/>
          <w:szCs w:val="24"/>
        </w:rPr>
      </w:pPr>
      <w:r w:rsidRPr="00DE669F">
        <w:rPr>
          <w:rFonts w:ascii="Garamond" w:hAnsi="Garamond"/>
          <w:b/>
          <w:sz w:val="24"/>
          <w:szCs w:val="24"/>
        </w:rPr>
        <w:t>Academic Integrity</w:t>
      </w:r>
      <w:r w:rsidRPr="00DE669F">
        <w:rPr>
          <w:rFonts w:ascii="Garamond" w:hAnsi="Garamond"/>
          <w:sz w:val="24"/>
          <w:szCs w:val="24"/>
        </w:rPr>
        <w:t>: Academic dishonesty will not be tolerated. This includes cheating, lying</w:t>
      </w:r>
      <w:r w:rsidR="000519EC">
        <w:rPr>
          <w:rFonts w:ascii="Garamond" w:hAnsi="Garamond"/>
          <w:sz w:val="24"/>
          <w:szCs w:val="24"/>
        </w:rPr>
        <w:t xml:space="preserve"> </w:t>
      </w:r>
      <w:r w:rsidRPr="00DE669F">
        <w:rPr>
          <w:rFonts w:ascii="Garamond" w:hAnsi="Garamond"/>
          <w:sz w:val="24"/>
          <w:szCs w:val="24"/>
        </w:rPr>
        <w:t>about course matters, plagiarism, stealing classroom materials, or helping others commit a</w:t>
      </w:r>
      <w:r w:rsidR="000519EC">
        <w:rPr>
          <w:rFonts w:ascii="Garamond" w:hAnsi="Garamond"/>
          <w:sz w:val="24"/>
          <w:szCs w:val="24"/>
        </w:rPr>
        <w:t xml:space="preserve"> </w:t>
      </w:r>
      <w:r w:rsidRPr="00DE669F">
        <w:rPr>
          <w:rFonts w:ascii="Garamond" w:hAnsi="Garamond"/>
          <w:sz w:val="24"/>
          <w:szCs w:val="24"/>
        </w:rPr>
        <w:t>violation of the Honor Code. Students are reminded of the obligations and expectations associated with the Georgia Tech Academic Honor Code and Student Code of Conduct, available online at w</w:t>
      </w:r>
      <w:r w:rsidRPr="00DE669F">
        <w:rPr>
          <w:rFonts w:ascii="Garamond" w:hAnsi="Garamond" w:cs="TimesNewRomanPS-BoldMT"/>
          <w:sz w:val="24"/>
          <w:szCs w:val="24"/>
        </w:rPr>
        <w:t>ww.honor.gatech.edu</w:t>
      </w:r>
      <w:r w:rsidRPr="00DE669F">
        <w:rPr>
          <w:rFonts w:ascii="Garamond" w:hAnsi="Garamond"/>
          <w:sz w:val="24"/>
          <w:szCs w:val="24"/>
        </w:rPr>
        <w:t xml:space="preserve">. While students will collaborate in performing the experiments and collecting the data, each student is expected to write his or her own </w:t>
      </w:r>
      <w:r>
        <w:rPr>
          <w:rFonts w:ascii="Garamond" w:hAnsi="Garamond"/>
          <w:sz w:val="24"/>
          <w:szCs w:val="24"/>
        </w:rPr>
        <w:t>notebooks and manuscripts</w:t>
      </w:r>
      <w:r w:rsidRPr="00DE669F">
        <w:rPr>
          <w:rFonts w:ascii="Garamond" w:hAnsi="Garamond"/>
          <w:sz w:val="24"/>
          <w:szCs w:val="24"/>
        </w:rPr>
        <w:t xml:space="preserve">, including creating his or her own tables and figures. Plagiarism includes reprinting the words or ideas of others without citation. As direct quotes are seldom used in scientific writing, you are expected to rephrase the words of others and provide the citation. If this is unclear, please ask your </w:t>
      </w:r>
      <w:r>
        <w:rPr>
          <w:rFonts w:ascii="Garamond" w:hAnsi="Garamond"/>
          <w:sz w:val="24"/>
          <w:szCs w:val="24"/>
        </w:rPr>
        <w:t xml:space="preserve">instructor or </w:t>
      </w:r>
      <w:r w:rsidRPr="00DE669F">
        <w:rPr>
          <w:rFonts w:ascii="Garamond" w:hAnsi="Garamond"/>
          <w:sz w:val="24"/>
          <w:szCs w:val="24"/>
        </w:rPr>
        <w:t>TAs for help as your write before turning in your assignment.</w:t>
      </w:r>
    </w:p>
    <w:p w:rsidR="00F714AF" w:rsidRPr="00DE669F" w:rsidRDefault="00F714AF" w:rsidP="00F714AF">
      <w:pPr>
        <w:rPr>
          <w:rFonts w:ascii="Garamond" w:hAnsi="Garamond"/>
          <w:sz w:val="24"/>
          <w:szCs w:val="24"/>
        </w:rPr>
      </w:pPr>
    </w:p>
    <w:p w:rsidR="00EA3FEA" w:rsidRPr="00EA3FEA" w:rsidRDefault="00EA3FEA" w:rsidP="00EA3FEA">
      <w:pPr>
        <w:rPr>
          <w:rFonts w:ascii="Garamond" w:hAnsi="Garamond"/>
          <w:b/>
          <w:sz w:val="24"/>
          <w:szCs w:val="24"/>
        </w:rPr>
      </w:pPr>
      <w:r w:rsidRPr="00EA3FEA">
        <w:rPr>
          <w:rFonts w:ascii="Garamond" w:hAnsi="Garamond"/>
          <w:b/>
          <w:sz w:val="24"/>
          <w:szCs w:val="24"/>
        </w:rPr>
        <w:t xml:space="preserve">Learning Accommodations: </w:t>
      </w:r>
      <w:r w:rsidRPr="00EA3FEA">
        <w:rPr>
          <w:rFonts w:ascii="Garamond" w:hAnsi="Garamond"/>
          <w:sz w:val="24"/>
          <w:szCs w:val="24"/>
        </w:rPr>
        <w:t>Please contact the instructors during the first week of class or as soon as possible if you need classroom accommodations. Accommodations should be arranged in advance and in accordance with the Office of Disability Services (http://disabilityservices.gatech.edu/)</w:t>
      </w:r>
    </w:p>
    <w:p w:rsidR="00F714AF" w:rsidRDefault="00F714AF" w:rsidP="00F714AF">
      <w:pPr>
        <w:rPr>
          <w:rFonts w:ascii="Garamond" w:hAnsi="Garamond"/>
          <w:szCs w:val="24"/>
        </w:rPr>
      </w:pPr>
    </w:p>
    <w:p w:rsidR="00045422" w:rsidRDefault="00045422">
      <w:pPr>
        <w:rPr>
          <w:rFonts w:ascii="Garamond" w:hAnsi="Garamond"/>
          <w:szCs w:val="24"/>
        </w:rPr>
      </w:pPr>
      <w:r>
        <w:rPr>
          <w:rFonts w:ascii="Garamond" w:hAnsi="Garamond"/>
          <w:szCs w:val="24"/>
        </w:rPr>
        <w:br w:type="page"/>
      </w:r>
    </w:p>
    <w:p w:rsidR="00045422" w:rsidRDefault="00045422" w:rsidP="00272FA9">
      <w:pPr>
        <w:rPr>
          <w:rFonts w:ascii="Garamond" w:hAnsi="Garamond"/>
          <w:b/>
          <w:sz w:val="24"/>
          <w:szCs w:val="24"/>
        </w:rPr>
      </w:pPr>
      <w:r w:rsidRPr="00272FA9">
        <w:rPr>
          <w:rFonts w:ascii="Garamond" w:hAnsi="Garamond"/>
          <w:b/>
          <w:sz w:val="24"/>
          <w:szCs w:val="24"/>
        </w:rPr>
        <w:lastRenderedPageBreak/>
        <w:t>Campus Resources for Students</w:t>
      </w:r>
    </w:p>
    <w:p w:rsidR="00045422" w:rsidRDefault="00045422" w:rsidP="00045422">
      <w:pPr>
        <w:rPr>
          <w:rFonts w:ascii="Garamond" w:hAnsi="Garamond"/>
          <w:sz w:val="24"/>
          <w:szCs w:val="24"/>
        </w:rPr>
      </w:pPr>
      <w:r w:rsidRPr="00045422">
        <w:rPr>
          <w:rFonts w:ascii="Garamond" w:hAnsi="Garamond"/>
          <w:sz w:val="24"/>
          <w:szCs w:val="24"/>
        </w:rPr>
        <w:t xml:space="preserve">In your time at Georgia Tech, you may find yourself in need of support. Below you will find some resources to support you both as a student and as a person.  </w:t>
      </w:r>
    </w:p>
    <w:p w:rsidR="00272FA9" w:rsidRPr="00045422" w:rsidRDefault="00272FA9" w:rsidP="00045422">
      <w:pPr>
        <w:rPr>
          <w:rFonts w:ascii="Garamond" w:hAnsi="Garamond"/>
          <w:sz w:val="24"/>
          <w:szCs w:val="24"/>
        </w:rPr>
      </w:pPr>
    </w:p>
    <w:p w:rsidR="00045422" w:rsidRPr="00045422" w:rsidRDefault="00045422" w:rsidP="00045422">
      <w:pPr>
        <w:rPr>
          <w:rFonts w:ascii="Garamond" w:hAnsi="Garamond"/>
          <w:b/>
          <w:sz w:val="24"/>
          <w:szCs w:val="24"/>
        </w:rPr>
      </w:pPr>
      <w:r w:rsidRPr="00045422">
        <w:rPr>
          <w:rFonts w:ascii="Garamond" w:hAnsi="Garamond"/>
          <w:b/>
          <w:sz w:val="24"/>
          <w:szCs w:val="24"/>
        </w:rPr>
        <w:t>Academic support</w:t>
      </w:r>
    </w:p>
    <w:p w:rsidR="00045422" w:rsidRPr="00045422" w:rsidRDefault="00045422" w:rsidP="00045422">
      <w:pPr>
        <w:numPr>
          <w:ilvl w:val="0"/>
          <w:numId w:val="13"/>
        </w:numPr>
        <w:jc w:val="both"/>
        <w:rPr>
          <w:rFonts w:ascii="Garamond" w:hAnsi="Garamond"/>
          <w:sz w:val="24"/>
          <w:szCs w:val="24"/>
        </w:rPr>
      </w:pPr>
      <w:r w:rsidRPr="00045422">
        <w:rPr>
          <w:rFonts w:ascii="Garamond" w:hAnsi="Garamond"/>
          <w:sz w:val="24"/>
          <w:szCs w:val="24"/>
        </w:rPr>
        <w:t xml:space="preserve">Center for Academic Success </w:t>
      </w:r>
      <w:hyperlink r:id="rId7" w:history="1">
        <w:r w:rsidRPr="00045422">
          <w:rPr>
            <w:rStyle w:val="Hyperlink"/>
            <w:rFonts w:ascii="Garamond" w:hAnsi="Garamond"/>
            <w:sz w:val="24"/>
            <w:szCs w:val="24"/>
          </w:rPr>
          <w:t>http://success.gatech.edu</w:t>
        </w:r>
      </w:hyperlink>
    </w:p>
    <w:p w:rsidR="00045422" w:rsidRPr="00045422" w:rsidRDefault="00045422" w:rsidP="00045422">
      <w:pPr>
        <w:numPr>
          <w:ilvl w:val="1"/>
          <w:numId w:val="13"/>
        </w:numPr>
        <w:jc w:val="both"/>
        <w:rPr>
          <w:rFonts w:ascii="Garamond" w:hAnsi="Garamond"/>
          <w:sz w:val="24"/>
          <w:szCs w:val="24"/>
        </w:rPr>
      </w:pPr>
      <w:r w:rsidRPr="00045422">
        <w:rPr>
          <w:rFonts w:ascii="Garamond" w:hAnsi="Garamond"/>
          <w:iCs/>
          <w:sz w:val="24"/>
          <w:szCs w:val="24"/>
        </w:rPr>
        <w:t xml:space="preserve">1-to-1 tutoring </w:t>
      </w:r>
      <w:hyperlink r:id="rId8" w:history="1">
        <w:r w:rsidRPr="00045422">
          <w:rPr>
            <w:rStyle w:val="Hyperlink"/>
            <w:rFonts w:ascii="Garamond" w:hAnsi="Garamond"/>
            <w:iCs/>
            <w:sz w:val="24"/>
            <w:szCs w:val="24"/>
          </w:rPr>
          <w:t>http://success.gatech.edu/1-1-tutoring</w:t>
        </w:r>
      </w:hyperlink>
      <w:r w:rsidRPr="00045422">
        <w:rPr>
          <w:rFonts w:ascii="Garamond" w:hAnsi="Garamond"/>
          <w:iCs/>
          <w:sz w:val="24"/>
          <w:szCs w:val="24"/>
        </w:rPr>
        <w:t xml:space="preserve"> </w:t>
      </w:r>
    </w:p>
    <w:p w:rsidR="00045422" w:rsidRPr="00045422" w:rsidRDefault="00045422" w:rsidP="00045422">
      <w:pPr>
        <w:numPr>
          <w:ilvl w:val="1"/>
          <w:numId w:val="13"/>
        </w:numPr>
        <w:jc w:val="both"/>
        <w:rPr>
          <w:rFonts w:ascii="Garamond" w:hAnsi="Garamond"/>
          <w:sz w:val="24"/>
          <w:szCs w:val="24"/>
        </w:rPr>
      </w:pPr>
      <w:r w:rsidRPr="00045422">
        <w:rPr>
          <w:rFonts w:ascii="Garamond" w:hAnsi="Garamond"/>
          <w:sz w:val="24"/>
          <w:szCs w:val="24"/>
        </w:rPr>
        <w:t xml:space="preserve">Peer-Led Undergraduate Study (PLUS) </w:t>
      </w:r>
      <w:hyperlink r:id="rId9" w:history="1">
        <w:r w:rsidRPr="00045422">
          <w:rPr>
            <w:rStyle w:val="Hyperlink"/>
            <w:rFonts w:ascii="Garamond" w:hAnsi="Garamond"/>
            <w:sz w:val="24"/>
            <w:szCs w:val="24"/>
          </w:rPr>
          <w:t>http://success.gatech.edu/tutoring/plus</w:t>
        </w:r>
      </w:hyperlink>
      <w:r w:rsidRPr="00045422">
        <w:rPr>
          <w:rFonts w:ascii="Garamond" w:hAnsi="Garamond"/>
          <w:sz w:val="24"/>
          <w:szCs w:val="24"/>
        </w:rPr>
        <w:t xml:space="preserve"> </w:t>
      </w:r>
    </w:p>
    <w:p w:rsidR="00045422" w:rsidRPr="00045422" w:rsidRDefault="00045422" w:rsidP="00045422">
      <w:pPr>
        <w:numPr>
          <w:ilvl w:val="1"/>
          <w:numId w:val="13"/>
        </w:numPr>
        <w:jc w:val="both"/>
        <w:rPr>
          <w:rFonts w:ascii="Garamond" w:hAnsi="Garamond"/>
          <w:sz w:val="24"/>
          <w:szCs w:val="24"/>
        </w:rPr>
      </w:pPr>
      <w:r w:rsidRPr="00045422">
        <w:rPr>
          <w:rFonts w:ascii="Garamond" w:hAnsi="Garamond"/>
          <w:sz w:val="24"/>
          <w:szCs w:val="24"/>
        </w:rPr>
        <w:t xml:space="preserve"> Academic coaching http://success.gatech.edu/coaching</w:t>
      </w:r>
    </w:p>
    <w:p w:rsidR="00045422" w:rsidRPr="00045422" w:rsidRDefault="00045422" w:rsidP="00045422">
      <w:pPr>
        <w:numPr>
          <w:ilvl w:val="0"/>
          <w:numId w:val="13"/>
        </w:numPr>
        <w:rPr>
          <w:rFonts w:ascii="Garamond" w:hAnsi="Garamond"/>
          <w:sz w:val="24"/>
          <w:szCs w:val="24"/>
        </w:rPr>
      </w:pPr>
      <w:r w:rsidRPr="00045422">
        <w:rPr>
          <w:rFonts w:ascii="Garamond" w:hAnsi="Garamond"/>
          <w:sz w:val="24"/>
          <w:szCs w:val="24"/>
        </w:rPr>
        <w:t xml:space="preserve">Residence Life's Learning Assistance Program </w:t>
      </w:r>
    </w:p>
    <w:p w:rsidR="00045422" w:rsidRPr="00045422" w:rsidRDefault="006D2557" w:rsidP="00045422">
      <w:pPr>
        <w:ind w:left="720"/>
        <w:rPr>
          <w:rFonts w:ascii="Garamond" w:hAnsi="Garamond"/>
          <w:sz w:val="24"/>
          <w:szCs w:val="24"/>
        </w:rPr>
      </w:pPr>
      <w:hyperlink r:id="rId10" w:history="1">
        <w:r w:rsidR="00045422" w:rsidRPr="00045422">
          <w:rPr>
            <w:rStyle w:val="Hyperlink"/>
            <w:rFonts w:ascii="Garamond" w:hAnsi="Garamond"/>
            <w:sz w:val="24"/>
            <w:szCs w:val="24"/>
          </w:rPr>
          <w:t>https://housing.gatech.edu/learning-assistance-program</w:t>
        </w:r>
      </w:hyperlink>
      <w:r w:rsidR="00045422" w:rsidRPr="00045422">
        <w:rPr>
          <w:rFonts w:ascii="Garamond" w:hAnsi="Garamond"/>
          <w:sz w:val="24"/>
          <w:szCs w:val="24"/>
        </w:rPr>
        <w:t xml:space="preserve"> </w:t>
      </w:r>
    </w:p>
    <w:p w:rsidR="00045422" w:rsidRPr="00045422" w:rsidRDefault="00045422" w:rsidP="00045422">
      <w:pPr>
        <w:numPr>
          <w:ilvl w:val="1"/>
          <w:numId w:val="13"/>
        </w:numPr>
        <w:jc w:val="both"/>
        <w:rPr>
          <w:rFonts w:ascii="Garamond" w:hAnsi="Garamond"/>
          <w:sz w:val="24"/>
          <w:szCs w:val="24"/>
        </w:rPr>
      </w:pPr>
      <w:r w:rsidRPr="00045422">
        <w:rPr>
          <w:rFonts w:ascii="Garamond" w:hAnsi="Garamond"/>
          <w:sz w:val="24"/>
          <w:szCs w:val="24"/>
        </w:rPr>
        <w:t>Drop-in tutoring for many 1000 level courses</w:t>
      </w:r>
    </w:p>
    <w:p w:rsidR="00045422" w:rsidRPr="00045422" w:rsidRDefault="00045422" w:rsidP="00045422">
      <w:pPr>
        <w:numPr>
          <w:ilvl w:val="0"/>
          <w:numId w:val="13"/>
        </w:numPr>
        <w:rPr>
          <w:rFonts w:ascii="Garamond" w:hAnsi="Garamond"/>
          <w:sz w:val="24"/>
          <w:szCs w:val="24"/>
        </w:rPr>
      </w:pPr>
      <w:r w:rsidRPr="00045422">
        <w:rPr>
          <w:rFonts w:ascii="Garamond" w:hAnsi="Garamond"/>
          <w:sz w:val="24"/>
          <w:szCs w:val="24"/>
        </w:rPr>
        <w:t>OMED: Educational Services (</w:t>
      </w:r>
      <w:hyperlink r:id="rId11" w:history="1">
        <w:r w:rsidRPr="00045422">
          <w:rPr>
            <w:rStyle w:val="Hyperlink"/>
            <w:rFonts w:ascii="Garamond" w:hAnsi="Garamond"/>
            <w:sz w:val="24"/>
            <w:szCs w:val="24"/>
          </w:rPr>
          <w:t>http://omed.gatech.edu/programs/academic-support</w:t>
        </w:r>
      </w:hyperlink>
      <w:r w:rsidRPr="00045422">
        <w:rPr>
          <w:rFonts w:ascii="Garamond" w:hAnsi="Garamond"/>
          <w:sz w:val="24"/>
          <w:szCs w:val="24"/>
        </w:rPr>
        <w:t>)</w:t>
      </w:r>
    </w:p>
    <w:p w:rsidR="00045422" w:rsidRPr="00045422" w:rsidRDefault="00045422" w:rsidP="00045422">
      <w:pPr>
        <w:numPr>
          <w:ilvl w:val="1"/>
          <w:numId w:val="13"/>
        </w:numPr>
        <w:rPr>
          <w:rFonts w:ascii="Garamond" w:hAnsi="Garamond"/>
          <w:sz w:val="24"/>
          <w:szCs w:val="24"/>
        </w:rPr>
      </w:pPr>
      <w:r w:rsidRPr="00045422">
        <w:rPr>
          <w:rFonts w:ascii="Garamond" w:hAnsi="Garamond"/>
          <w:sz w:val="24"/>
          <w:szCs w:val="24"/>
        </w:rPr>
        <w:t>Group study sessions and tutoring programs</w:t>
      </w:r>
    </w:p>
    <w:p w:rsidR="00045422" w:rsidRPr="00045422" w:rsidRDefault="00045422" w:rsidP="00045422">
      <w:pPr>
        <w:numPr>
          <w:ilvl w:val="0"/>
          <w:numId w:val="13"/>
        </w:numPr>
        <w:rPr>
          <w:rFonts w:ascii="Garamond" w:hAnsi="Garamond"/>
          <w:sz w:val="24"/>
          <w:szCs w:val="24"/>
        </w:rPr>
      </w:pPr>
      <w:r w:rsidRPr="00045422">
        <w:rPr>
          <w:rFonts w:ascii="Garamond" w:hAnsi="Garamond"/>
          <w:sz w:val="24"/>
          <w:szCs w:val="24"/>
        </w:rPr>
        <w:t>Communication Center (</w:t>
      </w:r>
      <w:hyperlink r:id="rId12" w:history="1">
        <w:r w:rsidRPr="00045422">
          <w:rPr>
            <w:rStyle w:val="Hyperlink"/>
            <w:rFonts w:ascii="Garamond" w:hAnsi="Garamond"/>
            <w:sz w:val="24"/>
            <w:szCs w:val="24"/>
          </w:rPr>
          <w:t>http://www.communicationcenter.gatech.edu</w:t>
        </w:r>
      </w:hyperlink>
      <w:r w:rsidRPr="00045422">
        <w:rPr>
          <w:rFonts w:ascii="Garamond" w:hAnsi="Garamond"/>
          <w:sz w:val="24"/>
          <w:szCs w:val="24"/>
        </w:rPr>
        <w:t>)</w:t>
      </w:r>
    </w:p>
    <w:p w:rsidR="00045422" w:rsidRPr="00045422" w:rsidRDefault="00045422" w:rsidP="00045422">
      <w:pPr>
        <w:pStyle w:val="ListParagraph"/>
        <w:numPr>
          <w:ilvl w:val="1"/>
          <w:numId w:val="13"/>
        </w:numPr>
        <w:spacing w:after="0"/>
        <w:rPr>
          <w:rFonts w:ascii="Garamond" w:eastAsia="Times New Roman" w:hAnsi="Garamond"/>
          <w:color w:val="auto"/>
          <w:sz w:val="24"/>
          <w:szCs w:val="24"/>
        </w:rPr>
      </w:pPr>
      <w:r w:rsidRPr="00045422">
        <w:rPr>
          <w:rFonts w:ascii="Garamond" w:eastAsia="Times New Roman" w:hAnsi="Garamond"/>
          <w:color w:val="212121"/>
          <w:sz w:val="24"/>
          <w:szCs w:val="24"/>
          <w:shd w:val="clear" w:color="auto" w:fill="FFFFFF"/>
        </w:rPr>
        <w:t>Individualized help with writing and multimedia projects</w:t>
      </w:r>
    </w:p>
    <w:p w:rsidR="00045422" w:rsidRPr="00045422" w:rsidRDefault="00045422" w:rsidP="00045422">
      <w:pPr>
        <w:pStyle w:val="ListParagraph"/>
        <w:numPr>
          <w:ilvl w:val="0"/>
          <w:numId w:val="13"/>
        </w:numPr>
        <w:spacing w:after="0"/>
        <w:rPr>
          <w:rFonts w:ascii="Garamond" w:eastAsia="Times New Roman" w:hAnsi="Garamond"/>
          <w:color w:val="auto"/>
          <w:sz w:val="24"/>
          <w:szCs w:val="24"/>
        </w:rPr>
      </w:pPr>
      <w:r w:rsidRPr="00045422">
        <w:rPr>
          <w:rFonts w:ascii="Garamond" w:eastAsia="Times New Roman" w:hAnsi="Garamond"/>
          <w:color w:val="212121"/>
          <w:sz w:val="24"/>
          <w:szCs w:val="24"/>
          <w:shd w:val="clear" w:color="auto" w:fill="FFFFFF"/>
        </w:rPr>
        <w:t>Academic advisors for your major</w:t>
      </w:r>
    </w:p>
    <w:p w:rsidR="00045422" w:rsidRPr="00045422" w:rsidRDefault="006D2557" w:rsidP="00045422">
      <w:pPr>
        <w:pStyle w:val="ListParagraph"/>
        <w:rPr>
          <w:rFonts w:ascii="Garamond" w:eastAsia="Times New Roman" w:hAnsi="Garamond"/>
          <w:sz w:val="24"/>
          <w:szCs w:val="24"/>
        </w:rPr>
      </w:pPr>
      <w:hyperlink r:id="rId13" w:history="1">
        <w:r w:rsidR="00045422" w:rsidRPr="00045422">
          <w:rPr>
            <w:rStyle w:val="Hyperlink"/>
            <w:rFonts w:ascii="Garamond" w:eastAsia="Times New Roman" w:hAnsi="Garamond"/>
            <w:sz w:val="24"/>
            <w:szCs w:val="24"/>
          </w:rPr>
          <w:t>http://advising.gatech.edu/</w:t>
        </w:r>
      </w:hyperlink>
    </w:p>
    <w:p w:rsidR="00045422" w:rsidRPr="00045422" w:rsidRDefault="00045422" w:rsidP="00045422">
      <w:pPr>
        <w:pStyle w:val="ListParagraph"/>
        <w:rPr>
          <w:rFonts w:ascii="Garamond" w:eastAsia="Times New Roman" w:hAnsi="Garamond"/>
          <w:sz w:val="24"/>
          <w:szCs w:val="24"/>
        </w:rPr>
      </w:pPr>
    </w:p>
    <w:p w:rsidR="00045422" w:rsidRPr="00045422" w:rsidRDefault="00045422" w:rsidP="00045422">
      <w:pPr>
        <w:rPr>
          <w:rFonts w:ascii="Garamond" w:hAnsi="Garamond"/>
          <w:b/>
          <w:sz w:val="24"/>
          <w:szCs w:val="24"/>
        </w:rPr>
      </w:pPr>
      <w:r w:rsidRPr="00045422">
        <w:rPr>
          <w:rFonts w:ascii="Garamond" w:hAnsi="Garamond"/>
          <w:b/>
          <w:sz w:val="24"/>
          <w:szCs w:val="24"/>
        </w:rPr>
        <w:t>Personal Support</w:t>
      </w:r>
    </w:p>
    <w:p w:rsidR="00045422" w:rsidRPr="00272FA9" w:rsidRDefault="00045422" w:rsidP="00045422">
      <w:pPr>
        <w:rPr>
          <w:rFonts w:ascii="Garamond" w:hAnsi="Garamond"/>
          <w:sz w:val="24"/>
          <w:szCs w:val="24"/>
        </w:rPr>
      </w:pPr>
      <w:r w:rsidRPr="00045422">
        <w:rPr>
          <w:rFonts w:ascii="Garamond" w:hAnsi="Garamond"/>
          <w:sz w:val="24"/>
          <w:szCs w:val="24"/>
        </w:rPr>
        <w:t xml:space="preserve">Georgia </w:t>
      </w:r>
      <w:r w:rsidRPr="00272FA9">
        <w:rPr>
          <w:rFonts w:ascii="Garamond" w:hAnsi="Garamond"/>
          <w:sz w:val="24"/>
          <w:szCs w:val="24"/>
        </w:rPr>
        <w:t>Tech Resources</w:t>
      </w:r>
    </w:p>
    <w:p w:rsidR="00045422" w:rsidRPr="00272FA9" w:rsidRDefault="00045422" w:rsidP="00045422">
      <w:pPr>
        <w:pStyle w:val="ListParagraph"/>
        <w:numPr>
          <w:ilvl w:val="0"/>
          <w:numId w:val="14"/>
        </w:numPr>
        <w:spacing w:after="0"/>
        <w:rPr>
          <w:rFonts w:ascii="Garamond" w:hAnsi="Garamond"/>
          <w:sz w:val="24"/>
          <w:szCs w:val="24"/>
        </w:rPr>
      </w:pPr>
      <w:r w:rsidRPr="00272FA9">
        <w:rPr>
          <w:rFonts w:ascii="Garamond" w:hAnsi="Garamond"/>
          <w:sz w:val="24"/>
          <w:szCs w:val="24"/>
        </w:rPr>
        <w:t xml:space="preserve">The Office of the Dean of Students:  </w:t>
      </w:r>
      <w:hyperlink r:id="rId14" w:history="1">
        <w:r w:rsidRPr="00272FA9">
          <w:rPr>
            <w:rStyle w:val="Hyperlink"/>
            <w:rFonts w:ascii="Garamond" w:hAnsi="Garamond"/>
            <w:sz w:val="24"/>
            <w:szCs w:val="24"/>
          </w:rPr>
          <w:t>http://studentlife.gatech.edu/content/services</w:t>
        </w:r>
      </w:hyperlink>
      <w:r w:rsidRPr="00272FA9">
        <w:rPr>
          <w:rFonts w:ascii="Garamond" w:hAnsi="Garamond"/>
          <w:sz w:val="24"/>
          <w:szCs w:val="24"/>
        </w:rPr>
        <w:t>; 404-894-6367; Smithgall Student Services Building 2</w:t>
      </w:r>
      <w:r w:rsidRPr="00272FA9">
        <w:rPr>
          <w:rFonts w:ascii="Garamond" w:hAnsi="Garamond"/>
          <w:sz w:val="24"/>
          <w:szCs w:val="24"/>
          <w:vertAlign w:val="superscript"/>
        </w:rPr>
        <w:t>nd</w:t>
      </w:r>
      <w:r w:rsidRPr="00272FA9">
        <w:rPr>
          <w:rFonts w:ascii="Garamond" w:hAnsi="Garamond"/>
          <w:sz w:val="24"/>
          <w:szCs w:val="24"/>
        </w:rPr>
        <w:t xml:space="preserve"> floor</w:t>
      </w:r>
    </w:p>
    <w:p w:rsidR="00045422" w:rsidRPr="00272FA9" w:rsidRDefault="00045422" w:rsidP="00045422">
      <w:pPr>
        <w:pStyle w:val="ListParagraph"/>
        <w:numPr>
          <w:ilvl w:val="1"/>
          <w:numId w:val="14"/>
        </w:numPr>
        <w:spacing w:after="0"/>
        <w:rPr>
          <w:rFonts w:ascii="Garamond" w:hAnsi="Garamond"/>
          <w:sz w:val="24"/>
          <w:szCs w:val="24"/>
        </w:rPr>
      </w:pPr>
      <w:r w:rsidRPr="00272FA9">
        <w:rPr>
          <w:rFonts w:ascii="Garamond" w:hAnsi="Garamond"/>
          <w:sz w:val="24"/>
          <w:szCs w:val="24"/>
        </w:rPr>
        <w:t xml:space="preserve">You also may request assistance at </w:t>
      </w:r>
      <w:hyperlink r:id="rId15" w:history="1">
        <w:r w:rsidRPr="00272FA9">
          <w:rPr>
            <w:rStyle w:val="Hyperlink"/>
            <w:rFonts w:ascii="Garamond" w:hAnsi="Garamond"/>
            <w:sz w:val="24"/>
            <w:szCs w:val="24"/>
          </w:rPr>
          <w:t>https://gatech-advocate.symplicity.com/care_report/index.php/pid383662?</w:t>
        </w:r>
      </w:hyperlink>
    </w:p>
    <w:p w:rsidR="00045422" w:rsidRPr="00272FA9" w:rsidRDefault="00045422" w:rsidP="00045422">
      <w:pPr>
        <w:pStyle w:val="ListParagraph"/>
        <w:numPr>
          <w:ilvl w:val="0"/>
          <w:numId w:val="14"/>
        </w:numPr>
        <w:spacing w:after="0"/>
        <w:rPr>
          <w:rFonts w:ascii="Garamond" w:hAnsi="Garamond"/>
          <w:sz w:val="24"/>
          <w:szCs w:val="24"/>
        </w:rPr>
      </w:pPr>
      <w:r w:rsidRPr="00272FA9">
        <w:rPr>
          <w:rFonts w:ascii="Garamond" w:hAnsi="Garamond"/>
          <w:sz w:val="24"/>
          <w:szCs w:val="24"/>
        </w:rPr>
        <w:t xml:space="preserve">Counseling Center:  </w:t>
      </w:r>
      <w:hyperlink r:id="rId16" w:history="1">
        <w:r w:rsidRPr="00272FA9">
          <w:rPr>
            <w:rStyle w:val="Hyperlink"/>
            <w:rFonts w:ascii="Garamond" w:hAnsi="Garamond"/>
            <w:sz w:val="24"/>
            <w:szCs w:val="24"/>
          </w:rPr>
          <w:t>http://counseling.gatech.edu</w:t>
        </w:r>
      </w:hyperlink>
      <w:r w:rsidRPr="00272FA9">
        <w:rPr>
          <w:rFonts w:ascii="Garamond" w:hAnsi="Garamond"/>
          <w:sz w:val="24"/>
          <w:szCs w:val="24"/>
        </w:rPr>
        <w:t>; 404-894-2575; Smithgall Student Services Building 2</w:t>
      </w:r>
      <w:r w:rsidRPr="00272FA9">
        <w:rPr>
          <w:rFonts w:ascii="Garamond" w:hAnsi="Garamond"/>
          <w:sz w:val="24"/>
          <w:szCs w:val="24"/>
          <w:vertAlign w:val="superscript"/>
        </w:rPr>
        <w:t>nd</w:t>
      </w:r>
      <w:r w:rsidRPr="00272FA9">
        <w:rPr>
          <w:rFonts w:ascii="Garamond" w:hAnsi="Garamond"/>
          <w:sz w:val="24"/>
          <w:szCs w:val="24"/>
        </w:rPr>
        <w:t xml:space="preserve"> floor </w:t>
      </w:r>
    </w:p>
    <w:p w:rsidR="00045422" w:rsidRPr="00272FA9" w:rsidRDefault="00045422" w:rsidP="00045422">
      <w:pPr>
        <w:pStyle w:val="ListParagraph"/>
        <w:numPr>
          <w:ilvl w:val="1"/>
          <w:numId w:val="14"/>
        </w:numPr>
        <w:spacing w:after="0"/>
        <w:rPr>
          <w:rFonts w:ascii="Garamond" w:hAnsi="Garamond"/>
          <w:sz w:val="24"/>
          <w:szCs w:val="24"/>
        </w:rPr>
      </w:pPr>
      <w:r w:rsidRPr="00272FA9">
        <w:rPr>
          <w:rFonts w:ascii="Garamond" w:hAnsi="Garamond"/>
          <w:sz w:val="24"/>
          <w:szCs w:val="24"/>
        </w:rPr>
        <w:t>Services include short-term individual counseling, group counseling, couples counseling, testing and assessment, referral services, and crisis intervention.  Their website also includes links to state and national resources.</w:t>
      </w:r>
    </w:p>
    <w:p w:rsidR="00045422" w:rsidRPr="00272FA9" w:rsidRDefault="00045422" w:rsidP="00045422">
      <w:pPr>
        <w:pStyle w:val="ListParagraph"/>
        <w:numPr>
          <w:ilvl w:val="1"/>
          <w:numId w:val="14"/>
        </w:numPr>
        <w:spacing w:after="0"/>
        <w:rPr>
          <w:rFonts w:ascii="Garamond" w:hAnsi="Garamond"/>
          <w:i/>
          <w:sz w:val="24"/>
          <w:szCs w:val="24"/>
        </w:rPr>
      </w:pPr>
      <w:r w:rsidRPr="00272FA9">
        <w:rPr>
          <w:rFonts w:ascii="Garamond" w:hAnsi="Garamond"/>
          <w:i/>
          <w:sz w:val="24"/>
          <w:szCs w:val="24"/>
        </w:rPr>
        <w:t>Students in crisis may walk in during business hours (8am-5pm, Monday through Friday) or contact the counselor on call after hours at 404-894-2204.</w:t>
      </w:r>
    </w:p>
    <w:p w:rsidR="00045422" w:rsidRPr="00272FA9" w:rsidRDefault="00045422" w:rsidP="00045422">
      <w:pPr>
        <w:pStyle w:val="ListParagraph"/>
        <w:numPr>
          <w:ilvl w:val="0"/>
          <w:numId w:val="14"/>
        </w:numPr>
        <w:spacing w:after="0"/>
        <w:rPr>
          <w:rFonts w:ascii="Garamond" w:hAnsi="Garamond"/>
          <w:sz w:val="24"/>
          <w:szCs w:val="24"/>
        </w:rPr>
      </w:pPr>
      <w:r w:rsidRPr="00272FA9">
        <w:rPr>
          <w:rFonts w:ascii="Garamond" w:hAnsi="Garamond"/>
          <w:sz w:val="24"/>
          <w:szCs w:val="24"/>
        </w:rPr>
        <w:t xml:space="preserve">Students’ Temporary Assistance and Resources (STAR): </w:t>
      </w:r>
      <w:hyperlink r:id="rId17" w:history="1">
        <w:r w:rsidRPr="00272FA9">
          <w:rPr>
            <w:rStyle w:val="Hyperlink"/>
            <w:rFonts w:ascii="Garamond" w:hAnsi="Garamond"/>
            <w:sz w:val="24"/>
            <w:szCs w:val="24"/>
          </w:rPr>
          <w:t>http://studentlife.gatech.edu/content/need-help</w:t>
        </w:r>
      </w:hyperlink>
    </w:p>
    <w:p w:rsidR="00045422" w:rsidRPr="00272FA9" w:rsidRDefault="00045422" w:rsidP="00045422">
      <w:pPr>
        <w:pStyle w:val="ListParagraph"/>
        <w:numPr>
          <w:ilvl w:val="1"/>
          <w:numId w:val="14"/>
        </w:numPr>
        <w:spacing w:after="0"/>
        <w:rPr>
          <w:rFonts w:ascii="Garamond" w:hAnsi="Garamond"/>
          <w:sz w:val="24"/>
          <w:szCs w:val="24"/>
        </w:rPr>
      </w:pPr>
      <w:r w:rsidRPr="00272FA9">
        <w:rPr>
          <w:rFonts w:ascii="Garamond" w:hAnsi="Garamond"/>
          <w:sz w:val="24"/>
          <w:szCs w:val="24"/>
        </w:rPr>
        <w:t>Can assist with interview clothing, food, and housing needs.</w:t>
      </w:r>
    </w:p>
    <w:p w:rsidR="00045422" w:rsidRPr="00272FA9" w:rsidRDefault="00045422" w:rsidP="00045422">
      <w:pPr>
        <w:pStyle w:val="ListParagraph"/>
        <w:numPr>
          <w:ilvl w:val="0"/>
          <w:numId w:val="14"/>
        </w:numPr>
        <w:spacing w:after="0"/>
        <w:rPr>
          <w:rFonts w:ascii="Garamond" w:hAnsi="Garamond"/>
          <w:sz w:val="24"/>
          <w:szCs w:val="24"/>
        </w:rPr>
      </w:pPr>
      <w:r w:rsidRPr="00272FA9">
        <w:rPr>
          <w:rFonts w:ascii="Garamond" w:hAnsi="Garamond"/>
          <w:sz w:val="24"/>
          <w:szCs w:val="24"/>
        </w:rPr>
        <w:t xml:space="preserve">Stamps Health Services: </w:t>
      </w:r>
      <w:hyperlink r:id="rId18" w:history="1">
        <w:r w:rsidRPr="00272FA9">
          <w:rPr>
            <w:rStyle w:val="Hyperlink"/>
            <w:rFonts w:ascii="Garamond" w:hAnsi="Garamond"/>
            <w:sz w:val="24"/>
            <w:szCs w:val="24"/>
          </w:rPr>
          <w:t>https://health.gatech.edu</w:t>
        </w:r>
      </w:hyperlink>
      <w:r w:rsidRPr="00272FA9">
        <w:rPr>
          <w:rFonts w:ascii="Garamond" w:hAnsi="Garamond"/>
          <w:sz w:val="24"/>
          <w:szCs w:val="24"/>
        </w:rPr>
        <w:t>; 404-894-1420</w:t>
      </w:r>
    </w:p>
    <w:p w:rsidR="00045422" w:rsidRPr="00272FA9" w:rsidRDefault="00045422" w:rsidP="00045422">
      <w:pPr>
        <w:pStyle w:val="ListParagraph"/>
        <w:numPr>
          <w:ilvl w:val="1"/>
          <w:numId w:val="14"/>
        </w:numPr>
        <w:spacing w:after="0"/>
        <w:rPr>
          <w:rFonts w:ascii="Garamond" w:eastAsia="Times New Roman" w:hAnsi="Garamond"/>
          <w:sz w:val="24"/>
          <w:szCs w:val="24"/>
        </w:rPr>
      </w:pPr>
      <w:r w:rsidRPr="00272FA9">
        <w:rPr>
          <w:rFonts w:ascii="Garamond" w:eastAsia="Times New Roman" w:hAnsi="Garamond"/>
          <w:color w:val="212121"/>
          <w:sz w:val="24"/>
          <w:szCs w:val="24"/>
          <w:shd w:val="clear" w:color="auto" w:fill="FFFFFF"/>
        </w:rPr>
        <w:t>Primary care, pharmacy, women’s health, psychiatry, immunization and allergy, health promotion, and nutrition</w:t>
      </w:r>
    </w:p>
    <w:p w:rsidR="00045422" w:rsidRPr="00045422" w:rsidRDefault="00045422" w:rsidP="00045422">
      <w:pPr>
        <w:pStyle w:val="ListParagraph"/>
        <w:numPr>
          <w:ilvl w:val="0"/>
          <w:numId w:val="14"/>
        </w:numPr>
        <w:spacing w:after="0"/>
        <w:rPr>
          <w:rFonts w:ascii="Garamond" w:hAnsi="Garamond"/>
          <w:sz w:val="24"/>
          <w:szCs w:val="24"/>
        </w:rPr>
      </w:pPr>
      <w:r w:rsidRPr="00045422">
        <w:rPr>
          <w:rFonts w:ascii="Garamond" w:hAnsi="Garamond"/>
          <w:sz w:val="24"/>
          <w:szCs w:val="24"/>
        </w:rPr>
        <w:t xml:space="preserve">OMED: Educational Services:  </w:t>
      </w:r>
      <w:hyperlink r:id="rId19" w:history="1">
        <w:r w:rsidRPr="00045422">
          <w:rPr>
            <w:rStyle w:val="Hyperlink"/>
            <w:rFonts w:ascii="Garamond" w:hAnsi="Garamond"/>
            <w:sz w:val="24"/>
            <w:szCs w:val="24"/>
          </w:rPr>
          <w:t>http://www.omed.gatech.edu</w:t>
        </w:r>
      </w:hyperlink>
      <w:r w:rsidRPr="00045422">
        <w:rPr>
          <w:rFonts w:ascii="Garamond" w:hAnsi="Garamond"/>
          <w:sz w:val="24"/>
          <w:szCs w:val="24"/>
        </w:rPr>
        <w:t xml:space="preserve"> </w:t>
      </w:r>
    </w:p>
    <w:p w:rsidR="00045422" w:rsidRPr="00045422" w:rsidRDefault="00045422" w:rsidP="00045422">
      <w:pPr>
        <w:pStyle w:val="ListParagraph"/>
        <w:numPr>
          <w:ilvl w:val="0"/>
          <w:numId w:val="14"/>
        </w:numPr>
        <w:spacing w:after="0"/>
        <w:rPr>
          <w:rFonts w:ascii="Garamond" w:eastAsia="Times New Roman" w:hAnsi="Garamond"/>
          <w:sz w:val="24"/>
          <w:szCs w:val="24"/>
        </w:rPr>
      </w:pPr>
      <w:r w:rsidRPr="00045422">
        <w:rPr>
          <w:rFonts w:ascii="Garamond" w:eastAsia="Times New Roman" w:hAnsi="Garamond"/>
          <w:bCs/>
          <w:color w:val="212121"/>
          <w:sz w:val="24"/>
          <w:szCs w:val="24"/>
        </w:rPr>
        <w:t>Women’s Resource Center:</w:t>
      </w:r>
      <w:r w:rsidRPr="00045422">
        <w:rPr>
          <w:rStyle w:val="apple-converted-space"/>
          <w:rFonts w:ascii="Garamond" w:eastAsia="Times New Roman" w:hAnsi="Garamond"/>
          <w:color w:val="212121"/>
          <w:sz w:val="24"/>
          <w:szCs w:val="24"/>
          <w:shd w:val="clear" w:color="auto" w:fill="FFFFFF"/>
        </w:rPr>
        <w:t> </w:t>
      </w:r>
      <w:r w:rsidRPr="00045422">
        <w:rPr>
          <w:rFonts w:ascii="Garamond" w:eastAsia="Times New Roman" w:hAnsi="Garamond"/>
          <w:sz w:val="24"/>
          <w:szCs w:val="24"/>
        </w:rPr>
        <w:t xml:space="preserve"> </w:t>
      </w:r>
      <w:hyperlink r:id="rId20" w:tgtFrame="_blank" w:history="1">
        <w:r w:rsidRPr="00045422">
          <w:rPr>
            <w:rStyle w:val="Hyperlink"/>
            <w:rFonts w:ascii="Garamond" w:eastAsia="Times New Roman" w:hAnsi="Garamond"/>
            <w:sz w:val="24"/>
            <w:szCs w:val="24"/>
          </w:rPr>
          <w:t>http://www.womenscenter.gatech.edu</w:t>
        </w:r>
      </w:hyperlink>
      <w:r w:rsidRPr="00045422">
        <w:rPr>
          <w:rFonts w:ascii="Garamond" w:eastAsia="Times New Roman" w:hAnsi="Garamond"/>
          <w:sz w:val="24"/>
          <w:szCs w:val="24"/>
        </w:rPr>
        <w:t xml:space="preserve">; </w:t>
      </w:r>
      <w:r w:rsidRPr="00045422">
        <w:rPr>
          <w:rFonts w:ascii="Garamond" w:eastAsia="Times New Roman" w:hAnsi="Garamond"/>
          <w:color w:val="212121"/>
          <w:sz w:val="24"/>
          <w:szCs w:val="24"/>
          <w:shd w:val="clear" w:color="auto" w:fill="FFFFFF"/>
        </w:rPr>
        <w:t>404-385-0230</w:t>
      </w:r>
    </w:p>
    <w:p w:rsidR="00045422" w:rsidRPr="00045422" w:rsidRDefault="00045422" w:rsidP="00045422">
      <w:pPr>
        <w:pStyle w:val="ListParagraph"/>
        <w:numPr>
          <w:ilvl w:val="0"/>
          <w:numId w:val="14"/>
        </w:numPr>
        <w:spacing w:after="0"/>
        <w:rPr>
          <w:rFonts w:ascii="Garamond" w:eastAsia="Times New Roman" w:hAnsi="Garamond"/>
          <w:sz w:val="24"/>
          <w:szCs w:val="24"/>
        </w:rPr>
      </w:pPr>
      <w:r w:rsidRPr="00045422">
        <w:rPr>
          <w:rFonts w:ascii="Garamond" w:eastAsia="Times New Roman" w:hAnsi="Garamond"/>
          <w:bCs/>
          <w:color w:val="212121"/>
          <w:sz w:val="24"/>
          <w:szCs w:val="24"/>
        </w:rPr>
        <w:t>LGBTQIA Resource Center:</w:t>
      </w:r>
      <w:r w:rsidRPr="00045422">
        <w:rPr>
          <w:rStyle w:val="apple-converted-space"/>
          <w:rFonts w:ascii="Garamond" w:eastAsia="Times New Roman" w:hAnsi="Garamond"/>
          <w:color w:val="212121"/>
          <w:sz w:val="24"/>
          <w:szCs w:val="24"/>
        </w:rPr>
        <w:t> </w:t>
      </w:r>
      <w:r w:rsidRPr="00045422">
        <w:rPr>
          <w:rFonts w:ascii="Garamond" w:eastAsia="Times New Roman" w:hAnsi="Garamond"/>
          <w:sz w:val="24"/>
          <w:szCs w:val="24"/>
        </w:rPr>
        <w:t xml:space="preserve"> </w:t>
      </w:r>
      <w:hyperlink r:id="rId21" w:tgtFrame="_blank" w:history="1">
        <w:r w:rsidRPr="00045422">
          <w:rPr>
            <w:rStyle w:val="Hyperlink"/>
            <w:rFonts w:ascii="Garamond" w:eastAsia="Times New Roman" w:hAnsi="Garamond"/>
            <w:sz w:val="24"/>
            <w:szCs w:val="24"/>
          </w:rPr>
          <w:t>http://lgbtqia.gatech.edu/</w:t>
        </w:r>
      </w:hyperlink>
      <w:r w:rsidRPr="00045422">
        <w:rPr>
          <w:rFonts w:ascii="Garamond" w:eastAsia="Times New Roman" w:hAnsi="Garamond"/>
          <w:sz w:val="24"/>
          <w:szCs w:val="24"/>
        </w:rPr>
        <w:t xml:space="preserve">; </w:t>
      </w:r>
      <w:r w:rsidRPr="00045422">
        <w:rPr>
          <w:rFonts w:ascii="Garamond" w:eastAsia="Times New Roman" w:hAnsi="Garamond"/>
          <w:color w:val="212121"/>
          <w:sz w:val="24"/>
          <w:szCs w:val="24"/>
          <w:shd w:val="clear" w:color="auto" w:fill="FFFFFF"/>
        </w:rPr>
        <w:t>404-385-2679</w:t>
      </w:r>
    </w:p>
    <w:p w:rsidR="00045422" w:rsidRPr="00045422" w:rsidRDefault="00045422" w:rsidP="00045422">
      <w:pPr>
        <w:pStyle w:val="ListParagraph"/>
        <w:numPr>
          <w:ilvl w:val="0"/>
          <w:numId w:val="14"/>
        </w:numPr>
        <w:spacing w:after="0"/>
        <w:rPr>
          <w:rFonts w:ascii="Garamond" w:eastAsia="Times New Roman" w:hAnsi="Garamond"/>
          <w:sz w:val="24"/>
          <w:szCs w:val="24"/>
        </w:rPr>
      </w:pPr>
      <w:r w:rsidRPr="00045422">
        <w:rPr>
          <w:rFonts w:ascii="Garamond" w:eastAsia="Times New Roman" w:hAnsi="Garamond"/>
          <w:bCs/>
          <w:color w:val="212121"/>
          <w:sz w:val="24"/>
          <w:szCs w:val="24"/>
        </w:rPr>
        <w:t>Veteran’s Resource Center:</w:t>
      </w:r>
      <w:r w:rsidRPr="00045422">
        <w:rPr>
          <w:rStyle w:val="apple-converted-space"/>
          <w:rFonts w:ascii="Garamond" w:eastAsia="Times New Roman" w:hAnsi="Garamond"/>
          <w:color w:val="212121"/>
          <w:sz w:val="24"/>
          <w:szCs w:val="24"/>
          <w:shd w:val="clear" w:color="auto" w:fill="FFFFFF"/>
        </w:rPr>
        <w:t> </w:t>
      </w:r>
      <w:r w:rsidRPr="00045422">
        <w:rPr>
          <w:rFonts w:ascii="Garamond" w:eastAsia="Times New Roman" w:hAnsi="Garamond"/>
          <w:sz w:val="24"/>
          <w:szCs w:val="24"/>
        </w:rPr>
        <w:t xml:space="preserve"> </w:t>
      </w:r>
      <w:hyperlink r:id="rId22" w:tgtFrame="_blank" w:history="1">
        <w:r w:rsidRPr="00045422">
          <w:rPr>
            <w:rStyle w:val="Hyperlink"/>
            <w:rFonts w:ascii="Garamond" w:eastAsia="Times New Roman" w:hAnsi="Garamond"/>
            <w:sz w:val="24"/>
            <w:szCs w:val="24"/>
          </w:rPr>
          <w:t>http://veterans.gatech.edu/</w:t>
        </w:r>
      </w:hyperlink>
      <w:r w:rsidRPr="00045422">
        <w:rPr>
          <w:rFonts w:ascii="Garamond" w:eastAsia="Times New Roman" w:hAnsi="Garamond"/>
          <w:sz w:val="24"/>
          <w:szCs w:val="24"/>
        </w:rPr>
        <w:t xml:space="preserve">; </w:t>
      </w:r>
      <w:r w:rsidRPr="00045422">
        <w:rPr>
          <w:rFonts w:ascii="Garamond" w:eastAsia="Times New Roman" w:hAnsi="Garamond"/>
          <w:color w:val="212121"/>
          <w:sz w:val="24"/>
          <w:szCs w:val="24"/>
          <w:shd w:val="clear" w:color="auto" w:fill="FFFFFF"/>
        </w:rPr>
        <w:t>404-385-2067</w:t>
      </w:r>
    </w:p>
    <w:p w:rsidR="00045422" w:rsidRPr="00045422" w:rsidRDefault="00045422" w:rsidP="00045422">
      <w:pPr>
        <w:pStyle w:val="ListParagraph"/>
        <w:numPr>
          <w:ilvl w:val="0"/>
          <w:numId w:val="14"/>
        </w:numPr>
        <w:spacing w:after="0"/>
        <w:rPr>
          <w:rFonts w:ascii="Garamond" w:eastAsia="Times New Roman" w:hAnsi="Garamond"/>
          <w:sz w:val="24"/>
          <w:szCs w:val="24"/>
        </w:rPr>
      </w:pPr>
      <w:r w:rsidRPr="00045422">
        <w:rPr>
          <w:rFonts w:ascii="Garamond" w:eastAsia="Times New Roman" w:hAnsi="Garamond"/>
          <w:bCs/>
          <w:color w:val="212121"/>
          <w:sz w:val="24"/>
          <w:szCs w:val="24"/>
        </w:rPr>
        <w:t>Georgia Tech Police:</w:t>
      </w:r>
      <w:r w:rsidRPr="00045422">
        <w:rPr>
          <w:rStyle w:val="apple-converted-space"/>
          <w:rFonts w:ascii="Garamond" w:eastAsia="Times New Roman" w:hAnsi="Garamond"/>
          <w:color w:val="212121"/>
          <w:sz w:val="24"/>
          <w:szCs w:val="24"/>
          <w:shd w:val="clear" w:color="auto" w:fill="FFFFFF"/>
        </w:rPr>
        <w:t> </w:t>
      </w:r>
      <w:r w:rsidRPr="00045422">
        <w:rPr>
          <w:rFonts w:ascii="Garamond" w:eastAsia="Times New Roman" w:hAnsi="Garamond"/>
          <w:color w:val="212121"/>
          <w:sz w:val="24"/>
          <w:szCs w:val="24"/>
          <w:shd w:val="clear" w:color="auto" w:fill="FFFFFF"/>
        </w:rPr>
        <w:t>404-894-2500</w:t>
      </w:r>
    </w:p>
    <w:p w:rsidR="00045422" w:rsidRPr="00045422" w:rsidRDefault="00045422" w:rsidP="00F714AF">
      <w:pPr>
        <w:rPr>
          <w:rFonts w:ascii="Garamond" w:hAnsi="Garamond"/>
          <w:sz w:val="24"/>
          <w:szCs w:val="24"/>
        </w:rPr>
      </w:pPr>
    </w:p>
    <w:p w:rsidR="009A7AF7" w:rsidRPr="00045422" w:rsidRDefault="009A7AF7" w:rsidP="009A7AF7">
      <w:pPr>
        <w:rPr>
          <w:rFonts w:ascii="Garamond" w:hAnsi="Garamond"/>
          <w:sz w:val="24"/>
          <w:szCs w:val="24"/>
        </w:rPr>
      </w:pPr>
    </w:p>
    <w:sectPr w:rsidR="009A7AF7" w:rsidRPr="00045422" w:rsidSect="009A7AF7">
      <w:footerReference w:type="even" r:id="rId23"/>
      <w:footerReference w:type="default" r:id="rId24"/>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557" w:rsidRDefault="006D2557">
      <w:r>
        <w:separator/>
      </w:r>
    </w:p>
  </w:endnote>
  <w:endnote w:type="continuationSeparator" w:id="0">
    <w:p w:rsidR="006D2557" w:rsidRDefault="006D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NewRomanPS-BoldMT">
    <w:altName w:val="Times New Roman"/>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7FA" w:rsidRDefault="00B00A69" w:rsidP="009A7AF7">
    <w:pPr>
      <w:pStyle w:val="Footer"/>
      <w:framePr w:wrap="around" w:vAnchor="text" w:hAnchor="margin" w:xAlign="center" w:y="1"/>
      <w:rPr>
        <w:rStyle w:val="PageNumber"/>
      </w:rPr>
    </w:pPr>
    <w:r>
      <w:rPr>
        <w:rStyle w:val="PageNumber"/>
      </w:rPr>
      <w:fldChar w:fldCharType="begin"/>
    </w:r>
    <w:r w:rsidR="00AF57FA">
      <w:rPr>
        <w:rStyle w:val="PageNumber"/>
      </w:rPr>
      <w:instrText xml:space="preserve">PAGE  </w:instrText>
    </w:r>
    <w:r>
      <w:rPr>
        <w:rStyle w:val="PageNumber"/>
      </w:rPr>
      <w:fldChar w:fldCharType="end"/>
    </w:r>
  </w:p>
  <w:p w:rsidR="00AF57FA" w:rsidRDefault="00AF5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7FA" w:rsidRDefault="00B00A69" w:rsidP="009A7AF7">
    <w:pPr>
      <w:pStyle w:val="Footer"/>
      <w:framePr w:wrap="around" w:vAnchor="text" w:hAnchor="margin" w:xAlign="center" w:y="1"/>
      <w:rPr>
        <w:rStyle w:val="PageNumber"/>
      </w:rPr>
    </w:pPr>
    <w:r>
      <w:rPr>
        <w:rStyle w:val="PageNumber"/>
      </w:rPr>
      <w:fldChar w:fldCharType="begin"/>
    </w:r>
    <w:r w:rsidR="00AF57FA">
      <w:rPr>
        <w:rStyle w:val="PageNumber"/>
      </w:rPr>
      <w:instrText xml:space="preserve">PAGE  </w:instrText>
    </w:r>
    <w:r>
      <w:rPr>
        <w:rStyle w:val="PageNumber"/>
      </w:rPr>
      <w:fldChar w:fldCharType="separate"/>
    </w:r>
    <w:r w:rsidR="003A4110">
      <w:rPr>
        <w:rStyle w:val="PageNumber"/>
        <w:noProof/>
      </w:rPr>
      <w:t>1</w:t>
    </w:r>
    <w:r>
      <w:rPr>
        <w:rStyle w:val="PageNumber"/>
      </w:rPr>
      <w:fldChar w:fldCharType="end"/>
    </w:r>
  </w:p>
  <w:p w:rsidR="00AF57FA" w:rsidRDefault="00AF5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557" w:rsidRDefault="006D2557">
      <w:r>
        <w:separator/>
      </w:r>
    </w:p>
  </w:footnote>
  <w:footnote w:type="continuationSeparator" w:id="0">
    <w:p w:rsidR="006D2557" w:rsidRDefault="006D2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9B1"/>
    <w:multiLevelType w:val="hybridMultilevel"/>
    <w:tmpl w:val="102E057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6E6C0C"/>
    <w:multiLevelType w:val="hybridMultilevel"/>
    <w:tmpl w:val="102E057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4C1EC5"/>
    <w:multiLevelType w:val="hybridMultilevel"/>
    <w:tmpl w:val="F9EC90B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D1891"/>
    <w:multiLevelType w:val="hybridMultilevel"/>
    <w:tmpl w:val="9490C0AE"/>
    <w:lvl w:ilvl="0" w:tplc="413A986A">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F904F1"/>
    <w:multiLevelType w:val="hybridMultilevel"/>
    <w:tmpl w:val="8D78AF16"/>
    <w:lvl w:ilvl="0" w:tplc="3F8A0C56">
      <w:start w:val="6"/>
      <w:numFmt w:val="lowerLetter"/>
      <w:lvlText w:val="%1."/>
      <w:lvlJc w:val="left"/>
      <w:pPr>
        <w:tabs>
          <w:tab w:val="num" w:pos="1160"/>
        </w:tabs>
        <w:ind w:left="1160" w:hanging="360"/>
      </w:pPr>
      <w:rPr>
        <w:rFonts w:hint="default"/>
      </w:rPr>
    </w:lvl>
    <w:lvl w:ilvl="1" w:tplc="04090019" w:tentative="1">
      <w:start w:val="1"/>
      <w:numFmt w:val="lowerLetter"/>
      <w:lvlText w:val="%2."/>
      <w:lvlJc w:val="left"/>
      <w:pPr>
        <w:tabs>
          <w:tab w:val="num" w:pos="1880"/>
        </w:tabs>
        <w:ind w:left="1880" w:hanging="360"/>
      </w:pPr>
    </w:lvl>
    <w:lvl w:ilvl="2" w:tplc="0409001B" w:tentative="1">
      <w:start w:val="1"/>
      <w:numFmt w:val="lowerRoman"/>
      <w:lvlText w:val="%3."/>
      <w:lvlJc w:val="right"/>
      <w:pPr>
        <w:tabs>
          <w:tab w:val="num" w:pos="2600"/>
        </w:tabs>
        <w:ind w:left="2600" w:hanging="180"/>
      </w:pPr>
    </w:lvl>
    <w:lvl w:ilvl="3" w:tplc="0409000F" w:tentative="1">
      <w:start w:val="1"/>
      <w:numFmt w:val="decimal"/>
      <w:lvlText w:val="%4."/>
      <w:lvlJc w:val="left"/>
      <w:pPr>
        <w:tabs>
          <w:tab w:val="num" w:pos="3320"/>
        </w:tabs>
        <w:ind w:left="3320" w:hanging="360"/>
      </w:pPr>
    </w:lvl>
    <w:lvl w:ilvl="4" w:tplc="04090019" w:tentative="1">
      <w:start w:val="1"/>
      <w:numFmt w:val="lowerLetter"/>
      <w:lvlText w:val="%5."/>
      <w:lvlJc w:val="left"/>
      <w:pPr>
        <w:tabs>
          <w:tab w:val="num" w:pos="4040"/>
        </w:tabs>
        <w:ind w:left="4040" w:hanging="360"/>
      </w:pPr>
    </w:lvl>
    <w:lvl w:ilvl="5" w:tplc="0409001B" w:tentative="1">
      <w:start w:val="1"/>
      <w:numFmt w:val="lowerRoman"/>
      <w:lvlText w:val="%6."/>
      <w:lvlJc w:val="right"/>
      <w:pPr>
        <w:tabs>
          <w:tab w:val="num" w:pos="4760"/>
        </w:tabs>
        <w:ind w:left="4760" w:hanging="180"/>
      </w:pPr>
    </w:lvl>
    <w:lvl w:ilvl="6" w:tplc="0409000F" w:tentative="1">
      <w:start w:val="1"/>
      <w:numFmt w:val="decimal"/>
      <w:lvlText w:val="%7."/>
      <w:lvlJc w:val="left"/>
      <w:pPr>
        <w:tabs>
          <w:tab w:val="num" w:pos="5480"/>
        </w:tabs>
        <w:ind w:left="5480" w:hanging="360"/>
      </w:pPr>
    </w:lvl>
    <w:lvl w:ilvl="7" w:tplc="04090019" w:tentative="1">
      <w:start w:val="1"/>
      <w:numFmt w:val="lowerLetter"/>
      <w:lvlText w:val="%8."/>
      <w:lvlJc w:val="left"/>
      <w:pPr>
        <w:tabs>
          <w:tab w:val="num" w:pos="6200"/>
        </w:tabs>
        <w:ind w:left="6200" w:hanging="360"/>
      </w:pPr>
    </w:lvl>
    <w:lvl w:ilvl="8" w:tplc="0409001B" w:tentative="1">
      <w:start w:val="1"/>
      <w:numFmt w:val="lowerRoman"/>
      <w:lvlText w:val="%9."/>
      <w:lvlJc w:val="right"/>
      <w:pPr>
        <w:tabs>
          <w:tab w:val="num" w:pos="6920"/>
        </w:tabs>
        <w:ind w:left="6920" w:hanging="180"/>
      </w:pPr>
    </w:lvl>
  </w:abstractNum>
  <w:abstractNum w:abstractNumId="6" w15:restartNumberingAfterBreak="0">
    <w:nsid w:val="3531484B"/>
    <w:multiLevelType w:val="hybridMultilevel"/>
    <w:tmpl w:val="1F9875EA"/>
    <w:lvl w:ilvl="0" w:tplc="0011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3CFF48BF"/>
    <w:multiLevelType w:val="hybridMultilevel"/>
    <w:tmpl w:val="4ABC958E"/>
    <w:lvl w:ilvl="0" w:tplc="FFFFFFFF">
      <w:start w:val="2"/>
      <w:numFmt w:val="lowerLetter"/>
      <w:lvlText w:val="%1."/>
      <w:lvlJc w:val="left"/>
      <w:pPr>
        <w:tabs>
          <w:tab w:val="num" w:pos="1180"/>
        </w:tabs>
        <w:ind w:left="1180" w:hanging="380"/>
      </w:pPr>
      <w:rPr>
        <w:rFonts w:hint="default"/>
      </w:rPr>
    </w:lvl>
    <w:lvl w:ilvl="1" w:tplc="FFFFFFFF" w:tentative="1">
      <w:start w:val="1"/>
      <w:numFmt w:val="lowerLetter"/>
      <w:lvlText w:val="%2."/>
      <w:lvlJc w:val="left"/>
      <w:pPr>
        <w:tabs>
          <w:tab w:val="num" w:pos="1880"/>
        </w:tabs>
        <w:ind w:left="1880" w:hanging="360"/>
      </w:pPr>
    </w:lvl>
    <w:lvl w:ilvl="2" w:tplc="FFFFFFFF" w:tentative="1">
      <w:start w:val="1"/>
      <w:numFmt w:val="lowerRoman"/>
      <w:lvlText w:val="%3."/>
      <w:lvlJc w:val="right"/>
      <w:pPr>
        <w:tabs>
          <w:tab w:val="num" w:pos="2600"/>
        </w:tabs>
        <w:ind w:left="2600" w:hanging="180"/>
      </w:pPr>
    </w:lvl>
    <w:lvl w:ilvl="3" w:tplc="FFFFFFFF" w:tentative="1">
      <w:start w:val="1"/>
      <w:numFmt w:val="decimal"/>
      <w:lvlText w:val="%4."/>
      <w:lvlJc w:val="left"/>
      <w:pPr>
        <w:tabs>
          <w:tab w:val="num" w:pos="3320"/>
        </w:tabs>
        <w:ind w:left="3320" w:hanging="360"/>
      </w:pPr>
    </w:lvl>
    <w:lvl w:ilvl="4" w:tplc="FFFFFFFF" w:tentative="1">
      <w:start w:val="1"/>
      <w:numFmt w:val="lowerLetter"/>
      <w:lvlText w:val="%5."/>
      <w:lvlJc w:val="left"/>
      <w:pPr>
        <w:tabs>
          <w:tab w:val="num" w:pos="4040"/>
        </w:tabs>
        <w:ind w:left="4040" w:hanging="360"/>
      </w:pPr>
    </w:lvl>
    <w:lvl w:ilvl="5" w:tplc="FFFFFFFF" w:tentative="1">
      <w:start w:val="1"/>
      <w:numFmt w:val="lowerRoman"/>
      <w:lvlText w:val="%6."/>
      <w:lvlJc w:val="right"/>
      <w:pPr>
        <w:tabs>
          <w:tab w:val="num" w:pos="4760"/>
        </w:tabs>
        <w:ind w:left="4760" w:hanging="180"/>
      </w:pPr>
    </w:lvl>
    <w:lvl w:ilvl="6" w:tplc="FFFFFFFF" w:tentative="1">
      <w:start w:val="1"/>
      <w:numFmt w:val="decimal"/>
      <w:lvlText w:val="%7."/>
      <w:lvlJc w:val="left"/>
      <w:pPr>
        <w:tabs>
          <w:tab w:val="num" w:pos="5480"/>
        </w:tabs>
        <w:ind w:left="5480" w:hanging="360"/>
      </w:pPr>
    </w:lvl>
    <w:lvl w:ilvl="7" w:tplc="FFFFFFFF" w:tentative="1">
      <w:start w:val="1"/>
      <w:numFmt w:val="lowerLetter"/>
      <w:lvlText w:val="%8."/>
      <w:lvlJc w:val="left"/>
      <w:pPr>
        <w:tabs>
          <w:tab w:val="num" w:pos="6200"/>
        </w:tabs>
        <w:ind w:left="6200" w:hanging="360"/>
      </w:pPr>
    </w:lvl>
    <w:lvl w:ilvl="8" w:tplc="FFFFFFFF" w:tentative="1">
      <w:start w:val="1"/>
      <w:numFmt w:val="lowerRoman"/>
      <w:lvlText w:val="%9."/>
      <w:lvlJc w:val="right"/>
      <w:pPr>
        <w:tabs>
          <w:tab w:val="num" w:pos="6920"/>
        </w:tabs>
        <w:ind w:left="6920" w:hanging="180"/>
      </w:pPr>
    </w:lvl>
  </w:abstractNum>
  <w:abstractNum w:abstractNumId="8" w15:restartNumberingAfterBreak="0">
    <w:nsid w:val="4C8145B4"/>
    <w:multiLevelType w:val="hybridMultilevel"/>
    <w:tmpl w:val="C8D8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42B9B"/>
    <w:multiLevelType w:val="hybridMultilevel"/>
    <w:tmpl w:val="1F9875EA"/>
    <w:lvl w:ilvl="0" w:tplc="0011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5F325359"/>
    <w:multiLevelType w:val="hybridMultilevel"/>
    <w:tmpl w:val="5338069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C4E38"/>
    <w:multiLevelType w:val="hybridMultilevel"/>
    <w:tmpl w:val="C50048C0"/>
    <w:lvl w:ilvl="0" w:tplc="FFFFFFFF">
      <w:start w:val="5"/>
      <w:numFmt w:val="lowerLetter"/>
      <w:lvlText w:val="%1."/>
      <w:lvlJc w:val="left"/>
      <w:pPr>
        <w:tabs>
          <w:tab w:val="num" w:pos="1160"/>
        </w:tabs>
        <w:ind w:left="1160" w:hanging="360"/>
      </w:pPr>
      <w:rPr>
        <w:rFonts w:hint="default"/>
      </w:rPr>
    </w:lvl>
    <w:lvl w:ilvl="1" w:tplc="FFFFFFFF" w:tentative="1">
      <w:start w:val="1"/>
      <w:numFmt w:val="lowerLetter"/>
      <w:lvlText w:val="%2."/>
      <w:lvlJc w:val="left"/>
      <w:pPr>
        <w:tabs>
          <w:tab w:val="num" w:pos="1880"/>
        </w:tabs>
        <w:ind w:left="1880" w:hanging="360"/>
      </w:pPr>
    </w:lvl>
    <w:lvl w:ilvl="2" w:tplc="FFFFFFFF" w:tentative="1">
      <w:start w:val="1"/>
      <w:numFmt w:val="lowerRoman"/>
      <w:lvlText w:val="%3."/>
      <w:lvlJc w:val="right"/>
      <w:pPr>
        <w:tabs>
          <w:tab w:val="num" w:pos="2600"/>
        </w:tabs>
        <w:ind w:left="2600" w:hanging="180"/>
      </w:pPr>
    </w:lvl>
    <w:lvl w:ilvl="3" w:tplc="FFFFFFFF" w:tentative="1">
      <w:start w:val="1"/>
      <w:numFmt w:val="decimal"/>
      <w:lvlText w:val="%4."/>
      <w:lvlJc w:val="left"/>
      <w:pPr>
        <w:tabs>
          <w:tab w:val="num" w:pos="3320"/>
        </w:tabs>
        <w:ind w:left="3320" w:hanging="360"/>
      </w:pPr>
    </w:lvl>
    <w:lvl w:ilvl="4" w:tplc="FFFFFFFF" w:tentative="1">
      <w:start w:val="1"/>
      <w:numFmt w:val="lowerLetter"/>
      <w:lvlText w:val="%5."/>
      <w:lvlJc w:val="left"/>
      <w:pPr>
        <w:tabs>
          <w:tab w:val="num" w:pos="4040"/>
        </w:tabs>
        <w:ind w:left="4040" w:hanging="360"/>
      </w:pPr>
    </w:lvl>
    <w:lvl w:ilvl="5" w:tplc="FFFFFFFF" w:tentative="1">
      <w:start w:val="1"/>
      <w:numFmt w:val="lowerRoman"/>
      <w:lvlText w:val="%6."/>
      <w:lvlJc w:val="right"/>
      <w:pPr>
        <w:tabs>
          <w:tab w:val="num" w:pos="4760"/>
        </w:tabs>
        <w:ind w:left="4760" w:hanging="180"/>
      </w:pPr>
    </w:lvl>
    <w:lvl w:ilvl="6" w:tplc="FFFFFFFF" w:tentative="1">
      <w:start w:val="1"/>
      <w:numFmt w:val="decimal"/>
      <w:lvlText w:val="%7."/>
      <w:lvlJc w:val="left"/>
      <w:pPr>
        <w:tabs>
          <w:tab w:val="num" w:pos="5480"/>
        </w:tabs>
        <w:ind w:left="5480" w:hanging="360"/>
      </w:pPr>
    </w:lvl>
    <w:lvl w:ilvl="7" w:tplc="FFFFFFFF" w:tentative="1">
      <w:start w:val="1"/>
      <w:numFmt w:val="lowerLetter"/>
      <w:lvlText w:val="%8."/>
      <w:lvlJc w:val="left"/>
      <w:pPr>
        <w:tabs>
          <w:tab w:val="num" w:pos="6200"/>
        </w:tabs>
        <w:ind w:left="6200" w:hanging="360"/>
      </w:pPr>
    </w:lvl>
    <w:lvl w:ilvl="8" w:tplc="FFFFFFFF" w:tentative="1">
      <w:start w:val="1"/>
      <w:numFmt w:val="lowerRoman"/>
      <w:lvlText w:val="%9."/>
      <w:lvlJc w:val="right"/>
      <w:pPr>
        <w:tabs>
          <w:tab w:val="num" w:pos="6920"/>
        </w:tabs>
        <w:ind w:left="6920" w:hanging="180"/>
      </w:pPr>
    </w:lvl>
  </w:abstractNum>
  <w:abstractNum w:abstractNumId="13" w15:restartNumberingAfterBreak="0">
    <w:nsid w:val="6C5B323B"/>
    <w:multiLevelType w:val="hybridMultilevel"/>
    <w:tmpl w:val="9932C1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8A3A76"/>
    <w:multiLevelType w:val="hybridMultilevel"/>
    <w:tmpl w:val="303CC504"/>
    <w:lvl w:ilvl="0" w:tplc="FFFFFFFF">
      <w:start w:val="6"/>
      <w:numFmt w:val="lowerLetter"/>
      <w:lvlText w:val="%1."/>
      <w:lvlJc w:val="left"/>
      <w:pPr>
        <w:tabs>
          <w:tab w:val="num" w:pos="1160"/>
        </w:tabs>
        <w:ind w:left="1160" w:hanging="360"/>
      </w:pPr>
      <w:rPr>
        <w:rFonts w:hint="default"/>
      </w:rPr>
    </w:lvl>
    <w:lvl w:ilvl="1" w:tplc="FFFFFFFF" w:tentative="1">
      <w:start w:val="1"/>
      <w:numFmt w:val="lowerLetter"/>
      <w:lvlText w:val="%2."/>
      <w:lvlJc w:val="left"/>
      <w:pPr>
        <w:tabs>
          <w:tab w:val="num" w:pos="1880"/>
        </w:tabs>
        <w:ind w:left="1880" w:hanging="360"/>
      </w:pPr>
    </w:lvl>
    <w:lvl w:ilvl="2" w:tplc="FFFFFFFF" w:tentative="1">
      <w:start w:val="1"/>
      <w:numFmt w:val="lowerRoman"/>
      <w:lvlText w:val="%3."/>
      <w:lvlJc w:val="right"/>
      <w:pPr>
        <w:tabs>
          <w:tab w:val="num" w:pos="2600"/>
        </w:tabs>
        <w:ind w:left="2600" w:hanging="180"/>
      </w:pPr>
    </w:lvl>
    <w:lvl w:ilvl="3" w:tplc="FFFFFFFF" w:tentative="1">
      <w:start w:val="1"/>
      <w:numFmt w:val="decimal"/>
      <w:lvlText w:val="%4."/>
      <w:lvlJc w:val="left"/>
      <w:pPr>
        <w:tabs>
          <w:tab w:val="num" w:pos="3320"/>
        </w:tabs>
        <w:ind w:left="3320" w:hanging="360"/>
      </w:pPr>
    </w:lvl>
    <w:lvl w:ilvl="4" w:tplc="FFFFFFFF" w:tentative="1">
      <w:start w:val="1"/>
      <w:numFmt w:val="lowerLetter"/>
      <w:lvlText w:val="%5."/>
      <w:lvlJc w:val="left"/>
      <w:pPr>
        <w:tabs>
          <w:tab w:val="num" w:pos="4040"/>
        </w:tabs>
        <w:ind w:left="4040" w:hanging="360"/>
      </w:pPr>
    </w:lvl>
    <w:lvl w:ilvl="5" w:tplc="FFFFFFFF" w:tentative="1">
      <w:start w:val="1"/>
      <w:numFmt w:val="lowerRoman"/>
      <w:lvlText w:val="%6."/>
      <w:lvlJc w:val="right"/>
      <w:pPr>
        <w:tabs>
          <w:tab w:val="num" w:pos="4760"/>
        </w:tabs>
        <w:ind w:left="4760" w:hanging="180"/>
      </w:pPr>
    </w:lvl>
    <w:lvl w:ilvl="6" w:tplc="FFFFFFFF" w:tentative="1">
      <w:start w:val="1"/>
      <w:numFmt w:val="decimal"/>
      <w:lvlText w:val="%7."/>
      <w:lvlJc w:val="left"/>
      <w:pPr>
        <w:tabs>
          <w:tab w:val="num" w:pos="5480"/>
        </w:tabs>
        <w:ind w:left="5480" w:hanging="360"/>
      </w:pPr>
    </w:lvl>
    <w:lvl w:ilvl="7" w:tplc="FFFFFFFF" w:tentative="1">
      <w:start w:val="1"/>
      <w:numFmt w:val="lowerLetter"/>
      <w:lvlText w:val="%8."/>
      <w:lvlJc w:val="left"/>
      <w:pPr>
        <w:tabs>
          <w:tab w:val="num" w:pos="6200"/>
        </w:tabs>
        <w:ind w:left="6200" w:hanging="360"/>
      </w:pPr>
    </w:lvl>
    <w:lvl w:ilvl="8" w:tplc="FFFFFFFF" w:tentative="1">
      <w:start w:val="1"/>
      <w:numFmt w:val="lowerRoman"/>
      <w:lvlText w:val="%9."/>
      <w:lvlJc w:val="right"/>
      <w:pPr>
        <w:tabs>
          <w:tab w:val="num" w:pos="6920"/>
        </w:tabs>
        <w:ind w:left="6920" w:hanging="180"/>
      </w:pPr>
    </w:lvl>
  </w:abstractNum>
  <w:num w:numId="1">
    <w:abstractNumId w:val="10"/>
  </w:num>
  <w:num w:numId="2">
    <w:abstractNumId w:val="2"/>
  </w:num>
  <w:num w:numId="3">
    <w:abstractNumId w:val="4"/>
  </w:num>
  <w:num w:numId="4">
    <w:abstractNumId w:val="13"/>
  </w:num>
  <w:num w:numId="5">
    <w:abstractNumId w:val="7"/>
  </w:num>
  <w:num w:numId="6">
    <w:abstractNumId w:val="5"/>
  </w:num>
  <w:num w:numId="7">
    <w:abstractNumId w:val="14"/>
  </w:num>
  <w:num w:numId="8">
    <w:abstractNumId w:val="12"/>
  </w:num>
  <w:num w:numId="9">
    <w:abstractNumId w:val="9"/>
  </w:num>
  <w:num w:numId="10">
    <w:abstractNumId w:val="1"/>
  </w:num>
  <w:num w:numId="11">
    <w:abstractNumId w:val="0"/>
  </w:num>
  <w:num w:numId="12">
    <w:abstractNumId w:val="6"/>
  </w:num>
  <w:num w:numId="13">
    <w:abstractNumId w:val="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2F79"/>
    <w:rsid w:val="000036F5"/>
    <w:rsid w:val="00034C42"/>
    <w:rsid w:val="00045422"/>
    <w:rsid w:val="000519EC"/>
    <w:rsid w:val="00080D13"/>
    <w:rsid w:val="000A1B25"/>
    <w:rsid w:val="000B29CB"/>
    <w:rsid w:val="000B5804"/>
    <w:rsid w:val="000D4CBF"/>
    <w:rsid w:val="000D5779"/>
    <w:rsid w:val="000E15D2"/>
    <w:rsid w:val="00113B35"/>
    <w:rsid w:val="001214F5"/>
    <w:rsid w:val="001467E2"/>
    <w:rsid w:val="00162BB6"/>
    <w:rsid w:val="00180BAE"/>
    <w:rsid w:val="001A03D4"/>
    <w:rsid w:val="001A2F9D"/>
    <w:rsid w:val="001E5AF9"/>
    <w:rsid w:val="001F0FA8"/>
    <w:rsid w:val="00216269"/>
    <w:rsid w:val="00237B72"/>
    <w:rsid w:val="002458E5"/>
    <w:rsid w:val="00272FA9"/>
    <w:rsid w:val="002C0C90"/>
    <w:rsid w:val="002E2C5A"/>
    <w:rsid w:val="002F0273"/>
    <w:rsid w:val="002F3FF0"/>
    <w:rsid w:val="002F46E7"/>
    <w:rsid w:val="00304CCC"/>
    <w:rsid w:val="00310436"/>
    <w:rsid w:val="003734A3"/>
    <w:rsid w:val="00375DB0"/>
    <w:rsid w:val="003866F9"/>
    <w:rsid w:val="00392B9B"/>
    <w:rsid w:val="003A4110"/>
    <w:rsid w:val="003D205C"/>
    <w:rsid w:val="003F3B20"/>
    <w:rsid w:val="00400B25"/>
    <w:rsid w:val="00403806"/>
    <w:rsid w:val="00487895"/>
    <w:rsid w:val="004910C1"/>
    <w:rsid w:val="004A1877"/>
    <w:rsid w:val="004B7903"/>
    <w:rsid w:val="004D2765"/>
    <w:rsid w:val="004D327F"/>
    <w:rsid w:val="004E6DA8"/>
    <w:rsid w:val="004F7BAD"/>
    <w:rsid w:val="005268AF"/>
    <w:rsid w:val="005D26AB"/>
    <w:rsid w:val="005D319D"/>
    <w:rsid w:val="005E28EF"/>
    <w:rsid w:val="005E7649"/>
    <w:rsid w:val="005F2C2E"/>
    <w:rsid w:val="005F5ECC"/>
    <w:rsid w:val="00605681"/>
    <w:rsid w:val="00615282"/>
    <w:rsid w:val="00616CC0"/>
    <w:rsid w:val="0062127A"/>
    <w:rsid w:val="00660094"/>
    <w:rsid w:val="0068043A"/>
    <w:rsid w:val="006C70EB"/>
    <w:rsid w:val="006D2557"/>
    <w:rsid w:val="006D5801"/>
    <w:rsid w:val="00702107"/>
    <w:rsid w:val="00770FCA"/>
    <w:rsid w:val="00771FE6"/>
    <w:rsid w:val="0078055B"/>
    <w:rsid w:val="007826BC"/>
    <w:rsid w:val="007C0FBC"/>
    <w:rsid w:val="007C330F"/>
    <w:rsid w:val="007D7CA6"/>
    <w:rsid w:val="00821F0E"/>
    <w:rsid w:val="00844FEF"/>
    <w:rsid w:val="008D05F2"/>
    <w:rsid w:val="008D2CC9"/>
    <w:rsid w:val="008D2F9C"/>
    <w:rsid w:val="008D3846"/>
    <w:rsid w:val="008F7247"/>
    <w:rsid w:val="00903F5F"/>
    <w:rsid w:val="00906DD7"/>
    <w:rsid w:val="009077FB"/>
    <w:rsid w:val="009153FA"/>
    <w:rsid w:val="00952409"/>
    <w:rsid w:val="009540AD"/>
    <w:rsid w:val="009A7AF7"/>
    <w:rsid w:val="009D5AB5"/>
    <w:rsid w:val="009D6705"/>
    <w:rsid w:val="009E466A"/>
    <w:rsid w:val="00A042A5"/>
    <w:rsid w:val="00A34EDC"/>
    <w:rsid w:val="00A40F58"/>
    <w:rsid w:val="00A47B9D"/>
    <w:rsid w:val="00A63316"/>
    <w:rsid w:val="00AB4EF2"/>
    <w:rsid w:val="00AD4A5E"/>
    <w:rsid w:val="00AF0455"/>
    <w:rsid w:val="00AF57FA"/>
    <w:rsid w:val="00B00A69"/>
    <w:rsid w:val="00B21249"/>
    <w:rsid w:val="00B44142"/>
    <w:rsid w:val="00B531B4"/>
    <w:rsid w:val="00B731E6"/>
    <w:rsid w:val="00B73384"/>
    <w:rsid w:val="00BF423D"/>
    <w:rsid w:val="00BF570C"/>
    <w:rsid w:val="00C24E77"/>
    <w:rsid w:val="00C523C0"/>
    <w:rsid w:val="00C60D21"/>
    <w:rsid w:val="00C6375A"/>
    <w:rsid w:val="00C7010E"/>
    <w:rsid w:val="00CD2E05"/>
    <w:rsid w:val="00D15D8F"/>
    <w:rsid w:val="00D327FD"/>
    <w:rsid w:val="00D47DB3"/>
    <w:rsid w:val="00D769F5"/>
    <w:rsid w:val="00DA7480"/>
    <w:rsid w:val="00DD3F39"/>
    <w:rsid w:val="00E01DB0"/>
    <w:rsid w:val="00E162CC"/>
    <w:rsid w:val="00E313C9"/>
    <w:rsid w:val="00E60CB9"/>
    <w:rsid w:val="00E642B8"/>
    <w:rsid w:val="00E67B7D"/>
    <w:rsid w:val="00E72243"/>
    <w:rsid w:val="00E7306B"/>
    <w:rsid w:val="00E73AB3"/>
    <w:rsid w:val="00E80493"/>
    <w:rsid w:val="00E82AD9"/>
    <w:rsid w:val="00EA3FEA"/>
    <w:rsid w:val="00EB02D3"/>
    <w:rsid w:val="00EE47CC"/>
    <w:rsid w:val="00F04BA9"/>
    <w:rsid w:val="00F103F7"/>
    <w:rsid w:val="00F32A04"/>
    <w:rsid w:val="00F463E8"/>
    <w:rsid w:val="00F70BB3"/>
    <w:rsid w:val="00F714AF"/>
    <w:rsid w:val="00FE2284"/>
    <w:rsid w:val="00FE2F79"/>
    <w:rsid w:val="00FE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45F28E"/>
  <w15:docId w15:val="{51305455-41EE-4F06-A526-8E654906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43A"/>
  </w:style>
  <w:style w:type="paragraph" w:styleId="Heading1">
    <w:name w:val="heading 1"/>
    <w:basedOn w:val="Normal"/>
    <w:next w:val="Normal"/>
    <w:qFormat/>
    <w:rsid w:val="0068043A"/>
    <w:pPr>
      <w:keepNext/>
      <w:jc w:val="center"/>
      <w:outlineLvl w:val="0"/>
    </w:pPr>
    <w:rPr>
      <w:i/>
      <w:iCs/>
      <w:sz w:val="24"/>
    </w:rPr>
  </w:style>
  <w:style w:type="paragraph" w:styleId="Heading2">
    <w:name w:val="heading 2"/>
    <w:basedOn w:val="Normal"/>
    <w:next w:val="Normal"/>
    <w:qFormat/>
    <w:rsid w:val="0068043A"/>
    <w:pPr>
      <w:keepNext/>
      <w:outlineLvl w:val="1"/>
    </w:pPr>
    <w:rPr>
      <w:b/>
      <w:bCs/>
      <w:iCs/>
      <w:sz w:val="24"/>
    </w:rPr>
  </w:style>
  <w:style w:type="paragraph" w:styleId="Heading3">
    <w:name w:val="heading 3"/>
    <w:basedOn w:val="Normal"/>
    <w:next w:val="Normal"/>
    <w:qFormat/>
    <w:rsid w:val="0068043A"/>
    <w:pPr>
      <w:keepNext/>
      <w:outlineLvl w:val="2"/>
    </w:pPr>
    <w:rPr>
      <w:sz w:val="24"/>
    </w:rPr>
  </w:style>
  <w:style w:type="paragraph" w:styleId="Heading4">
    <w:name w:val="heading 4"/>
    <w:basedOn w:val="Normal"/>
    <w:next w:val="Normal"/>
    <w:qFormat/>
    <w:rsid w:val="0068043A"/>
    <w:pPr>
      <w:keepNext/>
      <w:outlineLvl w:val="3"/>
    </w:pPr>
    <w:rPr>
      <w:i/>
      <w:sz w:val="24"/>
    </w:rPr>
  </w:style>
  <w:style w:type="paragraph" w:styleId="Heading5">
    <w:name w:val="heading 5"/>
    <w:basedOn w:val="Normal"/>
    <w:next w:val="Normal"/>
    <w:qFormat/>
    <w:rsid w:val="0068043A"/>
    <w:pPr>
      <w:keepNext/>
      <w:outlineLvl w:val="4"/>
    </w:pPr>
    <w:rPr>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043A"/>
    <w:rPr>
      <w:sz w:val="24"/>
    </w:rPr>
  </w:style>
  <w:style w:type="paragraph" w:styleId="Header">
    <w:name w:val="header"/>
    <w:basedOn w:val="Normal"/>
    <w:rsid w:val="0068043A"/>
    <w:pPr>
      <w:tabs>
        <w:tab w:val="center" w:pos="4320"/>
        <w:tab w:val="right" w:pos="8640"/>
      </w:tabs>
    </w:pPr>
  </w:style>
  <w:style w:type="paragraph" w:styleId="Footer">
    <w:name w:val="footer"/>
    <w:basedOn w:val="Normal"/>
    <w:rsid w:val="0068043A"/>
    <w:pPr>
      <w:tabs>
        <w:tab w:val="center" w:pos="4320"/>
        <w:tab w:val="right" w:pos="8640"/>
      </w:tabs>
    </w:pPr>
  </w:style>
  <w:style w:type="paragraph" w:styleId="Title">
    <w:name w:val="Title"/>
    <w:basedOn w:val="Normal"/>
    <w:link w:val="TitleChar"/>
    <w:qFormat/>
    <w:rsid w:val="0068043A"/>
    <w:pPr>
      <w:jc w:val="center"/>
    </w:pPr>
    <w:rPr>
      <w:b/>
      <w:sz w:val="24"/>
    </w:rPr>
  </w:style>
  <w:style w:type="character" w:styleId="PageNumber">
    <w:name w:val="page number"/>
    <w:basedOn w:val="DefaultParagraphFont"/>
    <w:rsid w:val="00A6276A"/>
  </w:style>
  <w:style w:type="character" w:styleId="Hyperlink">
    <w:name w:val="Hyperlink"/>
    <w:rsid w:val="0077204D"/>
    <w:rPr>
      <w:color w:val="0000FF"/>
      <w:u w:val="single"/>
    </w:rPr>
  </w:style>
  <w:style w:type="paragraph" w:styleId="BalloonText">
    <w:name w:val="Balloon Text"/>
    <w:basedOn w:val="Normal"/>
    <w:link w:val="BalloonTextChar"/>
    <w:uiPriority w:val="99"/>
    <w:semiHidden/>
    <w:unhideWhenUsed/>
    <w:rsid w:val="008F7247"/>
    <w:rPr>
      <w:rFonts w:ascii="Lucida Grande" w:hAnsi="Lucida Grande"/>
      <w:sz w:val="18"/>
      <w:szCs w:val="18"/>
    </w:rPr>
  </w:style>
  <w:style w:type="character" w:customStyle="1" w:styleId="BalloonTextChar">
    <w:name w:val="Balloon Text Char"/>
    <w:link w:val="BalloonText"/>
    <w:uiPriority w:val="99"/>
    <w:semiHidden/>
    <w:rsid w:val="008F7247"/>
    <w:rPr>
      <w:rFonts w:ascii="Lucida Grande" w:hAnsi="Lucida Grande"/>
      <w:sz w:val="18"/>
      <w:szCs w:val="18"/>
    </w:rPr>
  </w:style>
  <w:style w:type="paragraph" w:customStyle="1" w:styleId="ColorfulShading-Accent11">
    <w:name w:val="Colorful Shading - Accent 11"/>
    <w:hidden/>
    <w:uiPriority w:val="99"/>
    <w:semiHidden/>
    <w:rsid w:val="008F7247"/>
  </w:style>
  <w:style w:type="paragraph" w:styleId="NormalWeb">
    <w:name w:val="Normal (Web)"/>
    <w:basedOn w:val="Normal"/>
    <w:rsid w:val="00F714AF"/>
    <w:pPr>
      <w:spacing w:before="100" w:beforeAutospacing="1" w:after="100" w:afterAutospacing="1"/>
    </w:pPr>
    <w:rPr>
      <w:sz w:val="24"/>
      <w:szCs w:val="24"/>
    </w:rPr>
  </w:style>
  <w:style w:type="character" w:customStyle="1" w:styleId="TitleChar">
    <w:name w:val="Title Char"/>
    <w:link w:val="Title"/>
    <w:rsid w:val="00F714AF"/>
    <w:rPr>
      <w:b/>
      <w:sz w:val="24"/>
    </w:rPr>
  </w:style>
  <w:style w:type="character" w:styleId="CommentReference">
    <w:name w:val="annotation reference"/>
    <w:uiPriority w:val="99"/>
    <w:semiHidden/>
    <w:unhideWhenUsed/>
    <w:rsid w:val="000519EC"/>
    <w:rPr>
      <w:sz w:val="16"/>
      <w:szCs w:val="16"/>
    </w:rPr>
  </w:style>
  <w:style w:type="paragraph" w:styleId="CommentText">
    <w:name w:val="annotation text"/>
    <w:basedOn w:val="Normal"/>
    <w:link w:val="CommentTextChar"/>
    <w:uiPriority w:val="99"/>
    <w:semiHidden/>
    <w:unhideWhenUsed/>
    <w:rsid w:val="000519EC"/>
  </w:style>
  <w:style w:type="character" w:customStyle="1" w:styleId="CommentTextChar">
    <w:name w:val="Comment Text Char"/>
    <w:basedOn w:val="DefaultParagraphFont"/>
    <w:link w:val="CommentText"/>
    <w:uiPriority w:val="99"/>
    <w:semiHidden/>
    <w:rsid w:val="000519EC"/>
  </w:style>
  <w:style w:type="paragraph" w:styleId="CommentSubject">
    <w:name w:val="annotation subject"/>
    <w:basedOn w:val="CommentText"/>
    <w:next w:val="CommentText"/>
    <w:link w:val="CommentSubjectChar"/>
    <w:uiPriority w:val="99"/>
    <w:semiHidden/>
    <w:unhideWhenUsed/>
    <w:rsid w:val="000519EC"/>
    <w:rPr>
      <w:b/>
      <w:bCs/>
    </w:rPr>
  </w:style>
  <w:style w:type="character" w:customStyle="1" w:styleId="CommentSubjectChar">
    <w:name w:val="Comment Subject Char"/>
    <w:link w:val="CommentSubject"/>
    <w:uiPriority w:val="99"/>
    <w:semiHidden/>
    <w:rsid w:val="000519EC"/>
    <w:rPr>
      <w:b/>
      <w:bCs/>
    </w:rPr>
  </w:style>
  <w:style w:type="paragraph" w:styleId="NoSpacing">
    <w:name w:val="No Spacing"/>
    <w:uiPriority w:val="99"/>
    <w:qFormat/>
    <w:rsid w:val="000B29CB"/>
  </w:style>
  <w:style w:type="paragraph" w:styleId="ListParagraph">
    <w:name w:val="List Paragraph"/>
    <w:basedOn w:val="Normal"/>
    <w:uiPriority w:val="34"/>
    <w:qFormat/>
    <w:rsid w:val="00045422"/>
    <w:pPr>
      <w:spacing w:after="120"/>
      <w:ind w:left="720"/>
      <w:contextualSpacing/>
    </w:pPr>
    <w:rPr>
      <w:rFonts w:asciiTheme="minorHAnsi" w:eastAsiaTheme="minorHAnsi" w:hAnsiTheme="minorHAnsi" w:cstheme="minorBidi"/>
      <w:color w:val="404040" w:themeColor="text1" w:themeTint="BF"/>
    </w:rPr>
  </w:style>
  <w:style w:type="character" w:customStyle="1" w:styleId="apple-converted-space">
    <w:name w:val="apple-converted-space"/>
    <w:basedOn w:val="DefaultParagraphFont"/>
    <w:rsid w:val="0004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cess.gatech.edu/1-1-tutoring" TargetMode="External"/><Relationship Id="rId13" Type="http://schemas.openxmlformats.org/officeDocument/2006/relationships/hyperlink" Target="http://advising.gatech.edu/" TargetMode="External"/><Relationship Id="rId18" Type="http://schemas.openxmlformats.org/officeDocument/2006/relationships/hyperlink" Target="https://health.gatech.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gbtqia.gatech.edu/" TargetMode="External"/><Relationship Id="rId7" Type="http://schemas.openxmlformats.org/officeDocument/2006/relationships/hyperlink" Target="http://success.gatech.edu" TargetMode="External"/><Relationship Id="rId12" Type="http://schemas.openxmlformats.org/officeDocument/2006/relationships/hyperlink" Target="http://www.communicationcenter.gatech.edu" TargetMode="External"/><Relationship Id="rId17" Type="http://schemas.openxmlformats.org/officeDocument/2006/relationships/hyperlink" Target="http://studentlife.gatech.edu/content/need-hel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unseling.gatech.edu" TargetMode="External"/><Relationship Id="rId20" Type="http://schemas.openxmlformats.org/officeDocument/2006/relationships/hyperlink" Target="http://www.womenscenter.gatech.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med.gatech.edu/programs/academic-suppor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atech-advocate.symplicity.com/care_report/index.php/pid383662?" TargetMode="External"/><Relationship Id="rId23" Type="http://schemas.openxmlformats.org/officeDocument/2006/relationships/footer" Target="footer1.xml"/><Relationship Id="rId10" Type="http://schemas.openxmlformats.org/officeDocument/2006/relationships/hyperlink" Target="https://housing.gatech.edu/learning-assistance-program" TargetMode="External"/><Relationship Id="rId19" Type="http://schemas.openxmlformats.org/officeDocument/2006/relationships/hyperlink" Target="http://www.omed.gatech.edu" TargetMode="External"/><Relationship Id="rId4" Type="http://schemas.openxmlformats.org/officeDocument/2006/relationships/webSettings" Target="webSettings.xml"/><Relationship Id="rId9" Type="http://schemas.openxmlformats.org/officeDocument/2006/relationships/hyperlink" Target="http://success.gatech.edu/tutoring/plus" TargetMode="External"/><Relationship Id="rId14" Type="http://schemas.openxmlformats.org/officeDocument/2006/relationships/hyperlink" Target="http://studentlife.gatech.edu/content/services" TargetMode="External"/><Relationship Id="rId22" Type="http://schemas.openxmlformats.org/officeDocument/2006/relationships/hyperlink" Target="http://veteran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1931</Words>
  <Characters>11742</Characters>
  <Application>Microsoft Office Word</Application>
  <DocSecurity>0</DocSecurity>
  <Lines>1174</Lines>
  <Paragraphs>1242</Paragraphs>
  <ScaleCrop>false</ScaleCrop>
  <HeadingPairs>
    <vt:vector size="2" baseType="variant">
      <vt:variant>
        <vt:lpstr>Title</vt:lpstr>
      </vt:variant>
      <vt:variant>
        <vt:i4>1</vt:i4>
      </vt:variant>
    </vt:vector>
  </HeadingPairs>
  <TitlesOfParts>
    <vt:vector size="1" baseType="lpstr">
      <vt:lpstr>Discovery of Signaling Molecules</vt:lpstr>
    </vt:vector>
  </TitlesOfParts>
  <Company>Biology</Company>
  <LinksUpToDate>false</LinksUpToDate>
  <CharactersWithSpaces>12431</CharactersWithSpaces>
  <SharedDoc>false</SharedDoc>
  <HLinks>
    <vt:vector size="6" baseType="variant">
      <vt:variant>
        <vt:i4>851981</vt:i4>
      </vt:variant>
      <vt:variant>
        <vt:i4>0</vt:i4>
      </vt:variant>
      <vt:variant>
        <vt:i4>0</vt:i4>
      </vt:variant>
      <vt:variant>
        <vt:i4>5</vt:i4>
      </vt:variant>
      <vt:variant>
        <vt:lpwstr>http://www.adapts.gatech.edu/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of Signaling Molecules</dc:title>
  <dc:creator>Julia Kubanek</dc:creator>
  <cp:lastModifiedBy>Hammer, Brian K</cp:lastModifiedBy>
  <cp:revision>3</cp:revision>
  <cp:lastPrinted>2017-12-29T15:45:00Z</cp:lastPrinted>
  <dcterms:created xsi:type="dcterms:W3CDTF">2018-11-27T20:12:00Z</dcterms:created>
  <dcterms:modified xsi:type="dcterms:W3CDTF">2018-11-27T20:13:00Z</dcterms:modified>
</cp:coreProperties>
</file>