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7F4C7C" w:rsidRDefault="007F4C7C" w:rsidP="007F4C7C">
      <w:pPr>
        <w:spacing w:after="0"/>
        <w:jc w:val="center"/>
        <w:rPr>
          <w:rFonts w:ascii="Helvetica" w:hAnsi="Helvetica"/>
          <w:b/>
          <w:sz w:val="20"/>
        </w:rPr>
      </w:pPr>
      <w:r w:rsidRPr="007F4C7C">
        <w:rPr>
          <w:rFonts w:ascii="Helvetica" w:hAnsi="Helvetica"/>
          <w:b/>
          <w:sz w:val="20"/>
        </w:rPr>
        <w:t>Georgia Institute of Technology</w:t>
      </w:r>
    </w:p>
    <w:p w:rsidR="007F4C7C" w:rsidRPr="007F4C7C" w:rsidRDefault="007F4C7C" w:rsidP="007F4C7C">
      <w:pPr>
        <w:spacing w:after="0"/>
        <w:jc w:val="center"/>
        <w:rPr>
          <w:rFonts w:ascii="Helvetica" w:hAnsi="Helvetica"/>
          <w:b/>
          <w:sz w:val="20"/>
        </w:rPr>
      </w:pPr>
      <w:r w:rsidRPr="007F4C7C">
        <w:rPr>
          <w:rFonts w:ascii="Helvetica" w:hAnsi="Helvetica"/>
          <w:b/>
          <w:sz w:val="20"/>
        </w:rPr>
        <w:t>Wallace H. Coulter Department of Biomedical Engineering</w:t>
      </w:r>
    </w:p>
    <w:p w:rsidR="0038472D" w:rsidRPr="00AC3708" w:rsidRDefault="0038472D" w:rsidP="0038472D">
      <w:pPr>
        <w:spacing w:after="0"/>
        <w:jc w:val="center"/>
        <w:rPr>
          <w:rFonts w:ascii="Helvetica" w:hAnsi="Helvetica"/>
          <w:i/>
          <w:sz w:val="20"/>
        </w:rPr>
      </w:pPr>
      <w:r w:rsidRPr="00AC3708">
        <w:rPr>
          <w:rFonts w:ascii="Helvetica" w:hAnsi="Helvetica"/>
          <w:i/>
          <w:sz w:val="20"/>
        </w:rPr>
        <w:t xml:space="preserve">New </w:t>
      </w:r>
      <w:r w:rsidR="007F4C7C" w:rsidRPr="00AC3708">
        <w:rPr>
          <w:rFonts w:ascii="Helvetica" w:hAnsi="Helvetica"/>
          <w:i/>
          <w:sz w:val="20"/>
        </w:rPr>
        <w:t>Course Syllabus</w:t>
      </w:r>
    </w:p>
    <w:p w:rsidR="007F4C7C" w:rsidRDefault="007F4C7C" w:rsidP="0030673D">
      <w:pPr>
        <w:spacing w:after="0"/>
        <w:jc w:val="center"/>
        <w:rPr>
          <w:rFonts w:ascii="Helvetica" w:hAnsi="Helvetica"/>
          <w:sz w:val="20"/>
        </w:rPr>
      </w:pP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8472D" w:rsidTr="00E57E1A">
        <w:trPr>
          <w:trHeight w:val="287"/>
        </w:trPr>
        <w:tc>
          <w:tcPr>
            <w:tcW w:w="478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Course Title:</w:t>
            </w:r>
            <w:r w:rsidR="002A5A88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2A5A88" w:rsidRPr="002A23E4">
              <w:rPr>
                <w:rFonts w:ascii="Helvetica" w:hAnsi="Helvetica"/>
                <w:b/>
                <w:sz w:val="20"/>
              </w:rPr>
              <w:t>BioID</w:t>
            </w:r>
            <w:proofErr w:type="spellEnd"/>
            <w:r w:rsidR="002A5A88" w:rsidRPr="002A23E4">
              <w:rPr>
                <w:rFonts w:ascii="Helvetica" w:hAnsi="Helvetica"/>
                <w:b/>
                <w:sz w:val="20"/>
              </w:rPr>
              <w:t xml:space="preserve"> </w:t>
            </w:r>
            <w:r w:rsidR="002A23E4">
              <w:rPr>
                <w:rFonts w:ascii="Helvetica" w:hAnsi="Helvetica"/>
                <w:b/>
                <w:sz w:val="20"/>
              </w:rPr>
              <w:t xml:space="preserve">Team </w:t>
            </w:r>
            <w:r w:rsidR="002A5A88" w:rsidRPr="002A23E4">
              <w:rPr>
                <w:rFonts w:ascii="Helvetica" w:hAnsi="Helvetica"/>
                <w:b/>
                <w:sz w:val="20"/>
              </w:rPr>
              <w:t>Masters Project I</w:t>
            </w:r>
            <w:r w:rsidR="003A2301" w:rsidRPr="002A23E4">
              <w:rPr>
                <w:rFonts w:ascii="Helvetica" w:hAnsi="Helvetica"/>
                <w:b/>
                <w:sz w:val="20"/>
              </w:rPr>
              <w:t>I</w:t>
            </w:r>
          </w:p>
        </w:tc>
        <w:tc>
          <w:tcPr>
            <w:tcW w:w="478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Instructor:</w:t>
            </w:r>
            <w:r w:rsidR="00BD6709">
              <w:rPr>
                <w:rFonts w:ascii="Helvetica" w:hAnsi="Helvetica"/>
                <w:sz w:val="20"/>
              </w:rPr>
              <w:t xml:space="preserve"> Lewis Franklin </w:t>
            </w:r>
            <w:proofErr w:type="spellStart"/>
            <w:r w:rsidR="00BD6709">
              <w:rPr>
                <w:rFonts w:ascii="Helvetica" w:hAnsi="Helvetica"/>
                <w:sz w:val="20"/>
              </w:rPr>
              <w:t>Bost</w:t>
            </w:r>
            <w:proofErr w:type="spellEnd"/>
            <w:r w:rsidR="00553B5E">
              <w:rPr>
                <w:rFonts w:ascii="Helvetica" w:hAnsi="Helvetica"/>
                <w:sz w:val="20"/>
              </w:rPr>
              <w:t>, MBA</w:t>
            </w:r>
          </w:p>
        </w:tc>
      </w:tr>
      <w:tr w:rsidR="0038472D">
        <w:tc>
          <w:tcPr>
            <w:tcW w:w="478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Course Number:</w:t>
            </w:r>
            <w:r w:rsidR="00F5312A">
              <w:rPr>
                <w:rFonts w:ascii="Helvetica" w:hAnsi="Helvetica"/>
                <w:sz w:val="20"/>
              </w:rPr>
              <w:t xml:space="preserve"> </w:t>
            </w:r>
            <w:r w:rsidR="00F5312A" w:rsidRPr="00E57E1A">
              <w:rPr>
                <w:rFonts w:ascii="Helvetica" w:hAnsi="Helvetica"/>
                <w:b/>
                <w:sz w:val="20"/>
              </w:rPr>
              <w:t>BMED 650</w:t>
            </w:r>
            <w:r w:rsidR="004B73F2" w:rsidRPr="00E57E1A">
              <w:rPr>
                <w:rFonts w:ascii="Helvetica" w:hAnsi="Helvetica"/>
                <w:b/>
                <w:sz w:val="20"/>
              </w:rPr>
              <w:t>9</w:t>
            </w:r>
          </w:p>
        </w:tc>
        <w:tc>
          <w:tcPr>
            <w:tcW w:w="478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Credit Hours:</w:t>
            </w:r>
            <w:r w:rsidR="002A5A88">
              <w:rPr>
                <w:rFonts w:ascii="Helvetica" w:hAnsi="Helvetica"/>
                <w:sz w:val="20"/>
              </w:rPr>
              <w:t xml:space="preserve"> </w:t>
            </w:r>
            <w:r w:rsidR="002C6023">
              <w:rPr>
                <w:rFonts w:ascii="Helvetica" w:hAnsi="Helvetica"/>
                <w:sz w:val="20"/>
              </w:rPr>
              <w:t>6</w:t>
            </w:r>
          </w:p>
        </w:tc>
      </w:tr>
      <w:tr w:rsidR="00EB1596">
        <w:tc>
          <w:tcPr>
            <w:tcW w:w="4788" w:type="dxa"/>
          </w:tcPr>
          <w:p w:rsidR="00EB1596" w:rsidRDefault="004327A2" w:rsidP="00E57E1A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Prere</w:t>
            </w:r>
            <w:r w:rsidR="00EB1596">
              <w:rPr>
                <w:rFonts w:ascii="Helvetica" w:hAnsi="Helvetica"/>
                <w:sz w:val="20"/>
              </w:rPr>
              <w:t>quisites:</w:t>
            </w:r>
            <w:r w:rsidR="002A5A88">
              <w:rPr>
                <w:rFonts w:ascii="Helvetica" w:hAnsi="Helvetica"/>
                <w:sz w:val="20"/>
              </w:rPr>
              <w:t xml:space="preserve"> </w:t>
            </w:r>
            <w:r w:rsidR="00B01DDE">
              <w:rPr>
                <w:rFonts w:ascii="Helvetica" w:hAnsi="Helvetica"/>
                <w:sz w:val="20"/>
              </w:rPr>
              <w:t>BME</w:t>
            </w:r>
            <w:r w:rsidR="00CF6753">
              <w:rPr>
                <w:rFonts w:ascii="Helvetica" w:hAnsi="Helvetica"/>
                <w:sz w:val="20"/>
              </w:rPr>
              <w:t>D</w:t>
            </w:r>
            <w:r w:rsidR="00B01DDE">
              <w:rPr>
                <w:rFonts w:ascii="Helvetica" w:hAnsi="Helvetica"/>
                <w:sz w:val="20"/>
              </w:rPr>
              <w:t xml:space="preserve"> </w:t>
            </w:r>
            <w:r w:rsidR="00377EBE">
              <w:rPr>
                <w:rFonts w:ascii="Helvetica" w:hAnsi="Helvetica"/>
                <w:sz w:val="20"/>
              </w:rPr>
              <w:t>6508</w:t>
            </w:r>
            <w:r w:rsidR="00B01DDE">
              <w:rPr>
                <w:rFonts w:ascii="Helvetica" w:hAnsi="Helvetica"/>
                <w:sz w:val="20"/>
              </w:rPr>
              <w:t xml:space="preserve"> </w:t>
            </w:r>
          </w:p>
        </w:tc>
        <w:tc>
          <w:tcPr>
            <w:tcW w:w="4788" w:type="dxa"/>
          </w:tcPr>
          <w:p w:rsidR="00EB1596" w:rsidRDefault="00EB1596" w:rsidP="0030673D">
            <w:pPr>
              <w:rPr>
                <w:rFonts w:ascii="Helvetica" w:hAnsi="Helvetica"/>
                <w:sz w:val="20"/>
              </w:rPr>
            </w:pPr>
          </w:p>
        </w:tc>
      </w:tr>
    </w:tbl>
    <w:p w:rsidR="00EB1596" w:rsidRDefault="00EB1596" w:rsidP="0030673D">
      <w:pPr>
        <w:spacing w:after="0"/>
        <w:rPr>
          <w:rFonts w:ascii="Helvetica" w:hAnsi="Helvetica"/>
          <w:sz w:val="20"/>
        </w:rPr>
      </w:pPr>
    </w:p>
    <w:p w:rsidR="006B0607" w:rsidRDefault="00D76329" w:rsidP="002C6023">
      <w:pPr>
        <w:spacing w:after="0"/>
        <w:rPr>
          <w:rFonts w:ascii="Arial" w:hAnsi="Arial"/>
          <w:color w:val="050505"/>
          <w:spacing w:val="-2"/>
          <w:sz w:val="20"/>
        </w:rPr>
      </w:pPr>
      <w:r>
        <w:rPr>
          <w:rFonts w:ascii="Arial" w:hAnsi="Arial"/>
          <w:b/>
          <w:sz w:val="20"/>
        </w:rPr>
        <w:t>Course</w:t>
      </w:r>
      <w:r w:rsidR="002C6023" w:rsidRPr="00354D80">
        <w:rPr>
          <w:rFonts w:ascii="Arial" w:hAnsi="Arial"/>
          <w:b/>
          <w:sz w:val="20"/>
        </w:rPr>
        <w:t xml:space="preserve"> Description: </w:t>
      </w:r>
      <w:r w:rsidR="00F223F0" w:rsidRPr="00354D80">
        <w:rPr>
          <w:rFonts w:ascii="Arial" w:hAnsi="Arial"/>
          <w:sz w:val="20"/>
        </w:rPr>
        <w:t xml:space="preserve">Master’s Project I and II </w:t>
      </w:r>
      <w:r w:rsidR="00F223F0" w:rsidRPr="00354D80">
        <w:rPr>
          <w:rFonts w:ascii="Arial" w:hAnsi="Arial"/>
          <w:color w:val="050505"/>
          <w:spacing w:val="-2"/>
          <w:sz w:val="20"/>
        </w:rPr>
        <w:t>courses provide graduate student teams with opportunities to work with healthcare professions and industry companies on the creation and development of innovative products to address unmet needs for patient care.</w:t>
      </w:r>
      <w:r w:rsidR="00F223F0">
        <w:rPr>
          <w:rFonts w:ascii="Arial" w:hAnsi="Arial"/>
          <w:color w:val="050505"/>
          <w:spacing w:val="-2"/>
          <w:sz w:val="20"/>
        </w:rPr>
        <w:t xml:space="preserve"> </w:t>
      </w:r>
    </w:p>
    <w:p w:rsidR="006B0607" w:rsidRDefault="006B0607" w:rsidP="002C6023">
      <w:pPr>
        <w:spacing w:after="0"/>
        <w:rPr>
          <w:rFonts w:ascii="Arial" w:hAnsi="Arial"/>
          <w:color w:val="050505"/>
          <w:spacing w:val="-2"/>
          <w:sz w:val="20"/>
        </w:rPr>
      </w:pPr>
    </w:p>
    <w:p w:rsidR="00F223F0" w:rsidRDefault="00F223F0" w:rsidP="002C6023">
      <w:pPr>
        <w:spacing w:after="0"/>
        <w:rPr>
          <w:rFonts w:ascii="Arial" w:hAnsi="Arial"/>
          <w:color w:val="050505"/>
          <w:spacing w:val="-2"/>
          <w:sz w:val="20"/>
        </w:rPr>
      </w:pPr>
      <w:r>
        <w:rPr>
          <w:rFonts w:ascii="Arial" w:hAnsi="Arial"/>
          <w:color w:val="050505"/>
          <w:spacing w:val="-2"/>
          <w:sz w:val="20"/>
        </w:rPr>
        <w:t xml:space="preserve">Project Course II focuses on </w:t>
      </w:r>
      <w:r w:rsidR="00E80F13">
        <w:rPr>
          <w:rFonts w:ascii="Arial" w:hAnsi="Arial"/>
          <w:color w:val="050505"/>
          <w:spacing w:val="-2"/>
          <w:sz w:val="20"/>
        </w:rPr>
        <w:t>construction of iterative prototypes and performance evaluation</w:t>
      </w:r>
      <w:r>
        <w:rPr>
          <w:rFonts w:ascii="Arial" w:hAnsi="Arial"/>
          <w:color w:val="050505"/>
          <w:spacing w:val="-2"/>
          <w:sz w:val="20"/>
        </w:rPr>
        <w:t xml:space="preserve"> </w:t>
      </w:r>
      <w:r w:rsidR="00E80F13">
        <w:rPr>
          <w:rFonts w:ascii="Arial" w:hAnsi="Arial"/>
          <w:color w:val="050505"/>
          <w:spacing w:val="-2"/>
          <w:sz w:val="20"/>
        </w:rPr>
        <w:t>for the</w:t>
      </w:r>
      <w:r>
        <w:rPr>
          <w:rFonts w:ascii="Arial" w:hAnsi="Arial"/>
          <w:color w:val="050505"/>
          <w:spacing w:val="-2"/>
          <w:sz w:val="20"/>
        </w:rPr>
        <w:t xml:space="preserve"> </w:t>
      </w:r>
      <w:r w:rsidR="00E80F13">
        <w:rPr>
          <w:rFonts w:ascii="Arial" w:hAnsi="Arial"/>
          <w:color w:val="050505"/>
          <w:spacing w:val="-2"/>
          <w:sz w:val="20"/>
        </w:rPr>
        <w:t>solution proposed in Course I. Semester deliverables include</w:t>
      </w:r>
      <w:r>
        <w:rPr>
          <w:rFonts w:ascii="Arial" w:hAnsi="Arial"/>
          <w:color w:val="050505"/>
          <w:spacing w:val="-2"/>
          <w:sz w:val="20"/>
        </w:rPr>
        <w:t xml:space="preserve"> preparation</w:t>
      </w:r>
      <w:r w:rsidR="00E80F13">
        <w:rPr>
          <w:rFonts w:ascii="Arial" w:hAnsi="Arial"/>
          <w:color w:val="050505"/>
          <w:spacing w:val="-2"/>
          <w:sz w:val="20"/>
        </w:rPr>
        <w:t xml:space="preserve"> of a</w:t>
      </w:r>
      <w:r>
        <w:rPr>
          <w:rFonts w:ascii="Arial" w:hAnsi="Arial"/>
          <w:color w:val="050505"/>
          <w:spacing w:val="-2"/>
          <w:sz w:val="20"/>
        </w:rPr>
        <w:t xml:space="preserve"> FDA 510(k) regulatory </w:t>
      </w:r>
      <w:r w:rsidR="00E80F13">
        <w:rPr>
          <w:rFonts w:ascii="Arial" w:hAnsi="Arial"/>
          <w:color w:val="050505"/>
          <w:spacing w:val="-2"/>
          <w:sz w:val="20"/>
        </w:rPr>
        <w:t>submission</w:t>
      </w:r>
      <w:r>
        <w:rPr>
          <w:rFonts w:ascii="Arial" w:hAnsi="Arial"/>
          <w:color w:val="050505"/>
          <w:spacing w:val="-2"/>
          <w:sz w:val="20"/>
        </w:rPr>
        <w:t xml:space="preserve"> package and development of a written project commercialization business plan.</w:t>
      </w:r>
    </w:p>
    <w:p w:rsidR="002C6023" w:rsidRDefault="002C6023" w:rsidP="0030673D">
      <w:pPr>
        <w:spacing w:after="0"/>
        <w:rPr>
          <w:rFonts w:ascii="Helvetica" w:hAnsi="Helvetica"/>
          <w:b/>
          <w:sz w:val="20"/>
        </w:rPr>
      </w:pPr>
    </w:p>
    <w:p w:rsidR="00AC3708" w:rsidRPr="0030673D" w:rsidRDefault="00EB1596" w:rsidP="0030673D">
      <w:pPr>
        <w:spacing w:after="0"/>
        <w:rPr>
          <w:rFonts w:ascii="Helvetica" w:hAnsi="Helvetica"/>
          <w:b/>
          <w:sz w:val="20"/>
        </w:rPr>
      </w:pPr>
      <w:r w:rsidRPr="0030673D">
        <w:rPr>
          <w:rFonts w:ascii="Helvetica" w:hAnsi="Helvetica"/>
          <w:b/>
          <w:sz w:val="20"/>
        </w:rPr>
        <w:t>Catalogue Description:</w:t>
      </w:r>
      <w:r w:rsidR="00B01DDE">
        <w:rPr>
          <w:rFonts w:ascii="Helvetica" w:hAnsi="Helvetica"/>
          <w:b/>
          <w:sz w:val="20"/>
        </w:rPr>
        <w:t xml:space="preserve"> </w:t>
      </w:r>
      <w:r w:rsidR="002E016B">
        <w:rPr>
          <w:rFonts w:ascii="Arial" w:hAnsi="Arial"/>
          <w:color w:val="050505"/>
          <w:spacing w:val="-2"/>
          <w:sz w:val="20"/>
        </w:rPr>
        <w:t>Teams</w:t>
      </w:r>
      <w:r w:rsidR="00D76329">
        <w:rPr>
          <w:rFonts w:ascii="Arial" w:hAnsi="Arial"/>
          <w:color w:val="050505"/>
          <w:spacing w:val="-2"/>
          <w:sz w:val="20"/>
        </w:rPr>
        <w:t xml:space="preserve"> </w:t>
      </w:r>
      <w:r w:rsidR="002E016B">
        <w:rPr>
          <w:rFonts w:ascii="Arial" w:hAnsi="Arial"/>
          <w:color w:val="050505"/>
          <w:spacing w:val="-2"/>
          <w:sz w:val="20"/>
        </w:rPr>
        <w:t>will construct</w:t>
      </w:r>
      <w:r w:rsidR="00D76329">
        <w:rPr>
          <w:rFonts w:ascii="Arial" w:hAnsi="Arial"/>
          <w:color w:val="050505"/>
          <w:spacing w:val="-2"/>
          <w:sz w:val="20"/>
        </w:rPr>
        <w:t xml:space="preserve"> </w:t>
      </w:r>
      <w:r w:rsidR="002E016B">
        <w:rPr>
          <w:rFonts w:ascii="Arial" w:hAnsi="Arial"/>
          <w:color w:val="050505"/>
          <w:spacing w:val="-2"/>
          <w:sz w:val="20"/>
        </w:rPr>
        <w:t>prototypes</w:t>
      </w:r>
      <w:r w:rsidR="009918D9">
        <w:rPr>
          <w:rFonts w:ascii="Arial" w:hAnsi="Arial"/>
          <w:color w:val="050505"/>
          <w:spacing w:val="-2"/>
          <w:sz w:val="20"/>
        </w:rPr>
        <w:t xml:space="preserve"> for Course I </w:t>
      </w:r>
      <w:r w:rsidR="00E123D9">
        <w:rPr>
          <w:rFonts w:ascii="Arial" w:hAnsi="Arial"/>
          <w:color w:val="050505"/>
          <w:spacing w:val="-2"/>
          <w:sz w:val="20"/>
        </w:rPr>
        <w:t xml:space="preserve">biomedical device </w:t>
      </w:r>
      <w:r w:rsidR="009918D9">
        <w:rPr>
          <w:rFonts w:ascii="Arial" w:hAnsi="Arial"/>
          <w:color w:val="050505"/>
          <w:spacing w:val="-2"/>
          <w:sz w:val="20"/>
        </w:rPr>
        <w:t>project solution,</w:t>
      </w:r>
      <w:r w:rsidR="002E016B">
        <w:rPr>
          <w:rFonts w:ascii="Arial" w:hAnsi="Arial"/>
          <w:color w:val="050505"/>
          <w:spacing w:val="-2"/>
          <w:sz w:val="20"/>
        </w:rPr>
        <w:t xml:space="preserve"> </w:t>
      </w:r>
      <w:r w:rsidR="009918D9">
        <w:rPr>
          <w:rFonts w:ascii="Arial" w:hAnsi="Arial"/>
          <w:color w:val="050505"/>
          <w:spacing w:val="-2"/>
          <w:sz w:val="20"/>
        </w:rPr>
        <w:t>conduct</w:t>
      </w:r>
      <w:r w:rsidR="00D76329">
        <w:rPr>
          <w:rFonts w:ascii="Arial" w:hAnsi="Arial"/>
          <w:color w:val="050505"/>
          <w:spacing w:val="-2"/>
          <w:sz w:val="20"/>
        </w:rPr>
        <w:t xml:space="preserve"> </w:t>
      </w:r>
      <w:r w:rsidR="009918D9">
        <w:rPr>
          <w:rFonts w:ascii="Arial" w:hAnsi="Arial"/>
          <w:color w:val="050505"/>
          <w:spacing w:val="-2"/>
          <w:sz w:val="20"/>
        </w:rPr>
        <w:t>and analyze performance testing,</w:t>
      </w:r>
      <w:r w:rsidR="00D76329">
        <w:rPr>
          <w:rFonts w:ascii="Arial" w:hAnsi="Arial"/>
          <w:color w:val="050505"/>
          <w:spacing w:val="-2"/>
          <w:sz w:val="20"/>
        </w:rPr>
        <w:t xml:space="preserve"> </w:t>
      </w:r>
      <w:r w:rsidR="002E016B">
        <w:rPr>
          <w:rFonts w:ascii="Arial" w:hAnsi="Arial"/>
          <w:color w:val="050505"/>
          <w:spacing w:val="-2"/>
          <w:sz w:val="20"/>
        </w:rPr>
        <w:t>prepare</w:t>
      </w:r>
      <w:r w:rsidR="00500137">
        <w:rPr>
          <w:rFonts w:ascii="Arial" w:hAnsi="Arial"/>
          <w:color w:val="050505"/>
          <w:spacing w:val="-2"/>
          <w:sz w:val="20"/>
        </w:rPr>
        <w:t xml:space="preserve"> </w:t>
      </w:r>
      <w:r w:rsidR="00D76329">
        <w:rPr>
          <w:rFonts w:ascii="Arial" w:hAnsi="Arial"/>
          <w:color w:val="050505"/>
          <w:spacing w:val="-2"/>
          <w:sz w:val="20"/>
        </w:rPr>
        <w:t>FDA 510(k) submission</w:t>
      </w:r>
      <w:r w:rsidR="00D43C57">
        <w:rPr>
          <w:rFonts w:ascii="Arial" w:hAnsi="Arial"/>
          <w:color w:val="050505"/>
          <w:spacing w:val="-2"/>
          <w:sz w:val="20"/>
        </w:rPr>
        <w:t>,</w:t>
      </w:r>
      <w:r w:rsidR="00D76329">
        <w:rPr>
          <w:rFonts w:ascii="Arial" w:hAnsi="Arial"/>
          <w:color w:val="050505"/>
          <w:spacing w:val="-2"/>
          <w:sz w:val="20"/>
        </w:rPr>
        <w:t xml:space="preserve"> and </w:t>
      </w:r>
      <w:r w:rsidR="00F834E7">
        <w:rPr>
          <w:rFonts w:ascii="Arial" w:hAnsi="Arial"/>
          <w:color w:val="050505"/>
          <w:spacing w:val="-2"/>
          <w:sz w:val="20"/>
        </w:rPr>
        <w:t>prepare</w:t>
      </w:r>
      <w:r w:rsidR="002E016B">
        <w:rPr>
          <w:rFonts w:ascii="Arial" w:hAnsi="Arial"/>
          <w:color w:val="050505"/>
          <w:spacing w:val="-2"/>
          <w:sz w:val="20"/>
        </w:rPr>
        <w:t xml:space="preserve"> </w:t>
      </w:r>
      <w:r w:rsidR="00D76329">
        <w:rPr>
          <w:rFonts w:ascii="Arial" w:hAnsi="Arial"/>
          <w:color w:val="050505"/>
          <w:spacing w:val="-2"/>
          <w:sz w:val="20"/>
        </w:rPr>
        <w:t>project commercialization plan.</w:t>
      </w:r>
    </w:p>
    <w:p w:rsidR="00AC3708" w:rsidRDefault="00AC3708" w:rsidP="0030673D">
      <w:pPr>
        <w:spacing w:after="0"/>
        <w:rPr>
          <w:rFonts w:ascii="Helvetica" w:hAnsi="Helvetica"/>
          <w:sz w:val="20"/>
        </w:rPr>
      </w:pPr>
    </w:p>
    <w:p w:rsidR="002C6023" w:rsidRDefault="0030673D" w:rsidP="0030673D">
      <w:pPr>
        <w:spacing w:after="0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 xml:space="preserve">Course </w:t>
      </w:r>
      <w:r w:rsidR="00AC3708" w:rsidRPr="0030673D">
        <w:rPr>
          <w:rFonts w:ascii="Helvetica" w:hAnsi="Helvetica"/>
          <w:b/>
          <w:sz w:val="20"/>
        </w:rPr>
        <w:t>Objectives:</w:t>
      </w:r>
    </w:p>
    <w:p w:rsidR="002C6023" w:rsidRPr="00161735" w:rsidRDefault="00EE1D1F" w:rsidP="002C6023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161735">
        <w:rPr>
          <w:rFonts w:ascii="Arial" w:hAnsi="Arial"/>
          <w:sz w:val="20"/>
        </w:rPr>
        <w:t>Translate</w:t>
      </w:r>
      <w:r w:rsidR="00CE2857">
        <w:rPr>
          <w:rFonts w:ascii="Arial" w:hAnsi="Arial"/>
          <w:sz w:val="20"/>
        </w:rPr>
        <w:t>, build</w:t>
      </w:r>
      <w:r w:rsidRPr="00161735">
        <w:rPr>
          <w:rFonts w:ascii="Arial" w:hAnsi="Arial"/>
          <w:sz w:val="20"/>
        </w:rPr>
        <w:t xml:space="preserve"> </w:t>
      </w:r>
      <w:r w:rsidR="000B2FBF">
        <w:rPr>
          <w:rFonts w:ascii="Arial" w:hAnsi="Arial"/>
          <w:sz w:val="20"/>
        </w:rPr>
        <w:t xml:space="preserve">and evaluate the </w:t>
      </w:r>
      <w:r w:rsidRPr="00161735">
        <w:rPr>
          <w:rFonts w:ascii="Arial" w:hAnsi="Arial"/>
          <w:sz w:val="20"/>
        </w:rPr>
        <w:t xml:space="preserve">proposed </w:t>
      </w:r>
      <w:r w:rsidR="00161735">
        <w:rPr>
          <w:rFonts w:ascii="Arial" w:hAnsi="Arial"/>
          <w:sz w:val="20"/>
        </w:rPr>
        <w:t>solution</w:t>
      </w:r>
      <w:r w:rsidR="000B2FBF">
        <w:rPr>
          <w:rFonts w:ascii="Arial" w:hAnsi="Arial"/>
          <w:sz w:val="20"/>
        </w:rPr>
        <w:t xml:space="preserve"> in functioning </w:t>
      </w:r>
      <w:r w:rsidRPr="00161735">
        <w:rPr>
          <w:rFonts w:ascii="Arial" w:hAnsi="Arial"/>
          <w:sz w:val="20"/>
        </w:rPr>
        <w:t>prototype</w:t>
      </w:r>
      <w:r w:rsidR="000B2FBF">
        <w:rPr>
          <w:rFonts w:ascii="Arial" w:hAnsi="Arial"/>
          <w:sz w:val="20"/>
        </w:rPr>
        <w:t>s</w:t>
      </w:r>
      <w:r w:rsidRPr="00161735">
        <w:rPr>
          <w:rFonts w:ascii="Arial" w:hAnsi="Arial"/>
          <w:sz w:val="20"/>
        </w:rPr>
        <w:t xml:space="preserve">. </w:t>
      </w:r>
    </w:p>
    <w:p w:rsidR="007824EE" w:rsidRPr="00161735" w:rsidRDefault="00EE1D1F" w:rsidP="0030673D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161735">
        <w:rPr>
          <w:rFonts w:ascii="Arial" w:hAnsi="Arial"/>
          <w:sz w:val="20"/>
        </w:rPr>
        <w:t xml:space="preserve">Develop </w:t>
      </w:r>
      <w:r w:rsidR="00AB40F9" w:rsidRPr="00161735">
        <w:rPr>
          <w:rFonts w:ascii="Arial" w:hAnsi="Arial"/>
          <w:sz w:val="20"/>
        </w:rPr>
        <w:t xml:space="preserve">written </w:t>
      </w:r>
      <w:r w:rsidRPr="00161735">
        <w:rPr>
          <w:rFonts w:ascii="Arial" w:hAnsi="Arial"/>
          <w:sz w:val="20"/>
        </w:rPr>
        <w:t xml:space="preserve">verification protocol for evaluation </w:t>
      </w:r>
      <w:r w:rsidR="00AB40F9" w:rsidRPr="00161735">
        <w:rPr>
          <w:rFonts w:ascii="Arial" w:hAnsi="Arial"/>
          <w:sz w:val="20"/>
        </w:rPr>
        <w:t xml:space="preserve">of </w:t>
      </w:r>
      <w:r w:rsidRPr="00161735">
        <w:rPr>
          <w:rFonts w:ascii="Arial" w:hAnsi="Arial"/>
          <w:sz w:val="20"/>
        </w:rPr>
        <w:t xml:space="preserve">functional and performance </w:t>
      </w:r>
      <w:r w:rsidR="00B204E1" w:rsidRPr="00161735">
        <w:rPr>
          <w:rFonts w:ascii="Arial" w:hAnsi="Arial"/>
          <w:sz w:val="20"/>
        </w:rPr>
        <w:t>specifications;</w:t>
      </w:r>
      <w:r w:rsidRPr="00161735">
        <w:rPr>
          <w:rFonts w:ascii="Arial" w:hAnsi="Arial"/>
          <w:sz w:val="20"/>
        </w:rPr>
        <w:t xml:space="preserve"> perform ve</w:t>
      </w:r>
      <w:r w:rsidR="00AB40F9" w:rsidRPr="00161735">
        <w:rPr>
          <w:rFonts w:ascii="Arial" w:hAnsi="Arial"/>
          <w:sz w:val="20"/>
        </w:rPr>
        <w:t>rification testing</w:t>
      </w:r>
      <w:r w:rsidR="000B2FBF">
        <w:rPr>
          <w:rFonts w:ascii="Arial" w:hAnsi="Arial"/>
          <w:sz w:val="20"/>
        </w:rPr>
        <w:t>,</w:t>
      </w:r>
      <w:r w:rsidR="00AB40F9" w:rsidRPr="00161735">
        <w:rPr>
          <w:rFonts w:ascii="Arial" w:hAnsi="Arial"/>
          <w:sz w:val="20"/>
        </w:rPr>
        <w:t xml:space="preserve"> and compose</w:t>
      </w:r>
      <w:r w:rsidRPr="00161735">
        <w:rPr>
          <w:rFonts w:ascii="Arial" w:hAnsi="Arial"/>
          <w:sz w:val="20"/>
        </w:rPr>
        <w:t xml:space="preserve"> report on </w:t>
      </w:r>
      <w:r w:rsidR="00AB40F9" w:rsidRPr="00161735">
        <w:rPr>
          <w:rFonts w:ascii="Arial" w:hAnsi="Arial"/>
          <w:sz w:val="20"/>
        </w:rPr>
        <w:t>verification testing</w:t>
      </w:r>
      <w:r w:rsidR="00E316C1" w:rsidRPr="00161735">
        <w:rPr>
          <w:rFonts w:ascii="Arial" w:hAnsi="Arial"/>
          <w:sz w:val="20"/>
        </w:rPr>
        <w:t xml:space="preserve">, </w:t>
      </w:r>
      <w:r w:rsidRPr="00161735">
        <w:rPr>
          <w:rFonts w:ascii="Arial" w:hAnsi="Arial"/>
          <w:sz w:val="20"/>
        </w:rPr>
        <w:t>results</w:t>
      </w:r>
      <w:r w:rsidR="00E316C1" w:rsidRPr="00161735">
        <w:rPr>
          <w:rFonts w:ascii="Arial" w:hAnsi="Arial"/>
          <w:sz w:val="20"/>
        </w:rPr>
        <w:t xml:space="preserve"> </w:t>
      </w:r>
      <w:r w:rsidR="00683D83" w:rsidRPr="00161735">
        <w:rPr>
          <w:rFonts w:ascii="Arial" w:hAnsi="Arial"/>
          <w:sz w:val="20"/>
        </w:rPr>
        <w:t>with</w:t>
      </w:r>
      <w:r w:rsidR="00E316C1" w:rsidRPr="00161735">
        <w:rPr>
          <w:rFonts w:ascii="Arial" w:hAnsi="Arial"/>
          <w:sz w:val="20"/>
        </w:rPr>
        <w:t xml:space="preserve"> conclusions</w:t>
      </w:r>
      <w:r w:rsidRPr="00161735">
        <w:rPr>
          <w:rFonts w:ascii="Arial" w:hAnsi="Arial"/>
          <w:sz w:val="20"/>
        </w:rPr>
        <w:t>.</w:t>
      </w:r>
    </w:p>
    <w:p w:rsidR="009105B9" w:rsidRPr="00161735" w:rsidRDefault="007824EE" w:rsidP="0030673D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161735">
        <w:rPr>
          <w:rFonts w:ascii="Arial" w:hAnsi="Arial"/>
          <w:sz w:val="20"/>
        </w:rPr>
        <w:t xml:space="preserve">Develop </w:t>
      </w:r>
      <w:r w:rsidR="000B2FBF">
        <w:rPr>
          <w:rFonts w:ascii="Arial" w:hAnsi="Arial"/>
          <w:sz w:val="20"/>
        </w:rPr>
        <w:t>the “</w:t>
      </w:r>
      <w:r w:rsidRPr="00161735">
        <w:rPr>
          <w:rFonts w:ascii="Arial" w:hAnsi="Arial"/>
          <w:sz w:val="20"/>
        </w:rPr>
        <w:t>Design Output</w:t>
      </w:r>
      <w:r w:rsidR="000B2FBF">
        <w:rPr>
          <w:rFonts w:ascii="Arial" w:hAnsi="Arial"/>
          <w:sz w:val="20"/>
        </w:rPr>
        <w:t>”</w:t>
      </w:r>
      <w:r w:rsidRPr="00161735">
        <w:rPr>
          <w:rFonts w:ascii="Arial" w:hAnsi="Arial"/>
          <w:sz w:val="20"/>
        </w:rPr>
        <w:t xml:space="preserve"> document package (FDA) of engineering drawings, specifications, materials, </w:t>
      </w:r>
      <w:r w:rsidR="006B0033" w:rsidRPr="00161735">
        <w:rPr>
          <w:rFonts w:ascii="Arial" w:hAnsi="Arial"/>
          <w:sz w:val="20"/>
        </w:rPr>
        <w:t>instructions</w:t>
      </w:r>
      <w:r w:rsidRPr="00161735">
        <w:rPr>
          <w:rFonts w:ascii="Arial" w:hAnsi="Arial"/>
          <w:sz w:val="20"/>
        </w:rPr>
        <w:t xml:space="preserve"> for use</w:t>
      </w:r>
      <w:r w:rsidR="006B0033" w:rsidRPr="00161735">
        <w:rPr>
          <w:rFonts w:ascii="Arial" w:hAnsi="Arial"/>
          <w:sz w:val="20"/>
        </w:rPr>
        <w:t>,</w:t>
      </w:r>
      <w:r w:rsidRPr="00161735">
        <w:rPr>
          <w:rFonts w:ascii="Arial" w:hAnsi="Arial"/>
          <w:sz w:val="20"/>
        </w:rPr>
        <w:t xml:space="preserve"> and product claims.</w:t>
      </w:r>
    </w:p>
    <w:p w:rsidR="00EB1596" w:rsidRPr="00161735" w:rsidRDefault="00D65147" w:rsidP="0030673D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</w:t>
      </w:r>
      <w:r w:rsidR="00EE1D1F" w:rsidRPr="00161735">
        <w:rPr>
          <w:rFonts w:ascii="Arial" w:hAnsi="Arial"/>
          <w:sz w:val="20"/>
        </w:rPr>
        <w:t xml:space="preserve"> a </w:t>
      </w:r>
      <w:r>
        <w:rPr>
          <w:rFonts w:ascii="Arial" w:hAnsi="Arial"/>
          <w:sz w:val="20"/>
        </w:rPr>
        <w:t>commercialization/</w:t>
      </w:r>
      <w:r w:rsidR="00EE1D1F" w:rsidRPr="00161735">
        <w:rPr>
          <w:rFonts w:ascii="Arial" w:hAnsi="Arial"/>
          <w:sz w:val="20"/>
        </w:rPr>
        <w:t>b</w:t>
      </w:r>
      <w:r w:rsidR="00161735">
        <w:rPr>
          <w:rFonts w:ascii="Arial" w:hAnsi="Arial"/>
          <w:sz w:val="20"/>
        </w:rPr>
        <w:t>usiness plan for</w:t>
      </w:r>
      <w:r w:rsidR="009105B9" w:rsidRPr="00161735">
        <w:rPr>
          <w:rFonts w:ascii="Arial" w:hAnsi="Arial"/>
          <w:sz w:val="20"/>
        </w:rPr>
        <w:t xml:space="preserve"> </w:t>
      </w:r>
      <w:r w:rsidR="003C61C6" w:rsidRPr="00161735">
        <w:rPr>
          <w:rFonts w:ascii="Arial" w:hAnsi="Arial"/>
          <w:sz w:val="20"/>
        </w:rPr>
        <w:t xml:space="preserve">team’s masters </w:t>
      </w:r>
      <w:r w:rsidR="009105B9" w:rsidRPr="00161735">
        <w:rPr>
          <w:rFonts w:ascii="Arial" w:hAnsi="Arial"/>
          <w:sz w:val="20"/>
        </w:rPr>
        <w:t>project</w:t>
      </w:r>
      <w:r w:rsidR="00AB40F9" w:rsidRPr="00161735">
        <w:rPr>
          <w:rFonts w:ascii="Arial" w:hAnsi="Arial"/>
          <w:sz w:val="20"/>
        </w:rPr>
        <w:t>.</w:t>
      </w:r>
    </w:p>
    <w:p w:rsidR="00EB1596" w:rsidRDefault="00EB1596" w:rsidP="0030673D">
      <w:pPr>
        <w:spacing w:after="0"/>
        <w:rPr>
          <w:rFonts w:ascii="Helvetica" w:hAnsi="Helvetica"/>
          <w:sz w:val="20"/>
        </w:rPr>
      </w:pPr>
    </w:p>
    <w:p w:rsidR="00823894" w:rsidRDefault="00EB1596" w:rsidP="00823894">
      <w:pPr>
        <w:spacing w:after="0"/>
        <w:rPr>
          <w:rFonts w:ascii="Helvetica" w:hAnsi="Helvetica"/>
          <w:b/>
          <w:sz w:val="20"/>
        </w:rPr>
      </w:pPr>
      <w:r w:rsidRPr="0030673D">
        <w:rPr>
          <w:rFonts w:ascii="Helvetica" w:hAnsi="Helvetica"/>
          <w:b/>
          <w:sz w:val="20"/>
        </w:rPr>
        <w:t>Course Format:</w:t>
      </w:r>
    </w:p>
    <w:p w:rsidR="002C6023" w:rsidRPr="00302155" w:rsidRDefault="002C6023" w:rsidP="002C6023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sz w:val="20"/>
        </w:rPr>
      </w:pPr>
      <w:r>
        <w:rPr>
          <w:rFonts w:ascii="Arial" w:hAnsi="Arial" w:cs="Verdana"/>
          <w:color w:val="000000"/>
          <w:sz w:val="20"/>
        </w:rPr>
        <w:t>Instructional methods include</w:t>
      </w:r>
      <w:r w:rsidRPr="00E37165">
        <w:rPr>
          <w:rFonts w:ascii="Arial" w:hAnsi="Arial" w:cs="Verdana"/>
          <w:color w:val="000000"/>
          <w:sz w:val="20"/>
        </w:rPr>
        <w:t>:</w:t>
      </w:r>
      <w:r>
        <w:rPr>
          <w:rFonts w:ascii="Arial" w:hAnsi="Arial" w:cs="Verdana"/>
          <w:color w:val="000000"/>
          <w:sz w:val="20"/>
        </w:rPr>
        <w:t xml:space="preserve"> weekly </w:t>
      </w:r>
      <w:r>
        <w:rPr>
          <w:rFonts w:ascii="Arial" w:hAnsi="Arial"/>
          <w:sz w:val="20"/>
        </w:rPr>
        <w:t>lectures, in-class discussions and development lab/studios. Each week there</w:t>
      </w:r>
      <w:r w:rsidRPr="00655F7B">
        <w:rPr>
          <w:rFonts w:ascii="Arial" w:hAnsi="Arial"/>
          <w:sz w:val="20"/>
        </w:rPr>
        <w:t xml:space="preserve"> will be a </w:t>
      </w:r>
      <w:r w:rsidR="00655F7B" w:rsidRPr="00655F7B">
        <w:rPr>
          <w:rFonts w:ascii="Arial" w:hAnsi="Arial"/>
          <w:sz w:val="20"/>
        </w:rPr>
        <w:t>2</w:t>
      </w:r>
      <w:r w:rsidRPr="00655F7B">
        <w:rPr>
          <w:rFonts w:ascii="Arial" w:hAnsi="Arial"/>
          <w:sz w:val="20"/>
        </w:rPr>
        <w:t xml:space="preserve">-hour class session plus </w:t>
      </w:r>
      <w:r w:rsidR="00655F7B" w:rsidRPr="00655F7B">
        <w:rPr>
          <w:rFonts w:ascii="Arial" w:hAnsi="Arial"/>
          <w:sz w:val="20"/>
        </w:rPr>
        <w:t>two (2</w:t>
      </w:r>
      <w:r w:rsidR="000C0E9F" w:rsidRPr="00655F7B">
        <w:rPr>
          <w:rFonts w:ascii="Arial" w:hAnsi="Arial"/>
          <w:sz w:val="20"/>
        </w:rPr>
        <w:t>)</w:t>
      </w:r>
      <w:r w:rsidRPr="00655F7B">
        <w:rPr>
          <w:rFonts w:ascii="Arial" w:hAnsi="Arial"/>
          <w:sz w:val="20"/>
        </w:rPr>
        <w:t xml:space="preserve"> 4-hour of lab/studio periods</w:t>
      </w:r>
      <w:r w:rsidR="00655F7B" w:rsidRPr="00655F7B">
        <w:rPr>
          <w:rFonts w:ascii="Arial" w:hAnsi="Arial"/>
          <w:sz w:val="20"/>
        </w:rPr>
        <w:t xml:space="preserve"> </w:t>
      </w:r>
      <w:r w:rsidRPr="00655F7B">
        <w:rPr>
          <w:rFonts w:ascii="Arial" w:hAnsi="Arial"/>
          <w:sz w:val="20"/>
        </w:rPr>
        <w:t>for project</w:t>
      </w:r>
      <w:r>
        <w:rPr>
          <w:rFonts w:ascii="Arial" w:hAnsi="Arial"/>
          <w:sz w:val="20"/>
        </w:rPr>
        <w:t xml:space="preserve"> development activities. Readings will be assigned in the designated textbooks, supplemented with reading from reference material</w:t>
      </w:r>
      <w:r w:rsidR="00B01DDE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and </w:t>
      </w:r>
      <w:r w:rsidRPr="00302155">
        <w:rPr>
          <w:rFonts w:ascii="Arial" w:hAnsi="Arial"/>
          <w:sz w:val="20"/>
        </w:rPr>
        <w:t>contemporary case information on medical device issues i</w:t>
      </w:r>
      <w:r>
        <w:rPr>
          <w:rFonts w:ascii="Arial" w:hAnsi="Arial"/>
          <w:sz w:val="20"/>
        </w:rPr>
        <w:t>n the news. Grading is from</w:t>
      </w:r>
      <w:r w:rsidRPr="00302155">
        <w:rPr>
          <w:rFonts w:ascii="Arial" w:hAnsi="Arial"/>
          <w:sz w:val="20"/>
        </w:rPr>
        <w:t xml:space="preserve"> a combination of </w:t>
      </w:r>
      <w:r>
        <w:rPr>
          <w:rFonts w:ascii="Arial" w:hAnsi="Arial"/>
          <w:sz w:val="20"/>
        </w:rPr>
        <w:t>assigned reports, oral progress presentations,</w:t>
      </w:r>
      <w:r w:rsidRPr="00302155">
        <w:rPr>
          <w:rFonts w:ascii="Arial" w:hAnsi="Arial"/>
          <w:sz w:val="20"/>
        </w:rPr>
        <w:t xml:space="preserve"> and </w:t>
      </w:r>
      <w:r>
        <w:rPr>
          <w:rFonts w:ascii="Arial" w:hAnsi="Arial"/>
          <w:sz w:val="20"/>
        </w:rPr>
        <w:t xml:space="preserve">final </w:t>
      </w:r>
      <w:r w:rsidRPr="00302155">
        <w:rPr>
          <w:rFonts w:ascii="Arial" w:hAnsi="Arial"/>
          <w:sz w:val="20"/>
        </w:rPr>
        <w:t xml:space="preserve">team-project </w:t>
      </w:r>
      <w:r>
        <w:rPr>
          <w:rFonts w:ascii="Arial" w:hAnsi="Arial"/>
          <w:sz w:val="20"/>
        </w:rPr>
        <w:t>presentation</w:t>
      </w:r>
      <w:r w:rsidR="00B01DDE">
        <w:rPr>
          <w:rFonts w:ascii="Arial" w:hAnsi="Arial"/>
          <w:sz w:val="20"/>
        </w:rPr>
        <w:t>, project report and business plan</w:t>
      </w:r>
      <w:r w:rsidRPr="00302155">
        <w:rPr>
          <w:rFonts w:ascii="Arial" w:hAnsi="Arial"/>
          <w:sz w:val="20"/>
        </w:rPr>
        <w:t>.</w:t>
      </w:r>
    </w:p>
    <w:p w:rsidR="003373EC" w:rsidRDefault="003373EC" w:rsidP="0030673D">
      <w:pPr>
        <w:spacing w:after="0"/>
        <w:rPr>
          <w:rFonts w:ascii="Helvetica" w:hAnsi="Helvetica"/>
          <w:sz w:val="20"/>
        </w:rPr>
      </w:pPr>
    </w:p>
    <w:p w:rsidR="00EA43B0" w:rsidRPr="00302155" w:rsidRDefault="00EA43B0" w:rsidP="00EA43B0">
      <w:pPr>
        <w:spacing w:after="0"/>
        <w:rPr>
          <w:rFonts w:ascii="Arial" w:hAnsi="Arial"/>
          <w:sz w:val="20"/>
        </w:rPr>
      </w:pPr>
    </w:p>
    <w:p w:rsidR="00EA43B0" w:rsidRPr="00302155" w:rsidRDefault="00EA43B0" w:rsidP="00EA43B0">
      <w:pPr>
        <w:spacing w:after="0"/>
        <w:rPr>
          <w:rFonts w:ascii="Arial" w:hAnsi="Arial"/>
          <w:sz w:val="20"/>
        </w:rPr>
      </w:pPr>
      <w:r w:rsidRPr="00302155">
        <w:rPr>
          <w:rFonts w:ascii="Arial" w:hAnsi="Arial"/>
          <w:b/>
          <w:sz w:val="20"/>
        </w:rPr>
        <w:t>Grading</w:t>
      </w:r>
      <w:r w:rsidRPr="00302155">
        <w:rPr>
          <w:rFonts w:ascii="Arial" w:hAnsi="Arial"/>
          <w:sz w:val="20"/>
        </w:rPr>
        <w:t>:</w:t>
      </w:r>
    </w:p>
    <w:p w:rsidR="00E57E1A" w:rsidRDefault="00E57E1A" w:rsidP="00E57E1A">
      <w:pPr>
        <w:numPr>
          <w:ilvl w:val="0"/>
          <w:numId w:val="6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Assignments and reports (30%) </w:t>
      </w:r>
    </w:p>
    <w:p w:rsidR="00E57E1A" w:rsidRDefault="00E57E1A" w:rsidP="00E57E1A">
      <w:pPr>
        <w:numPr>
          <w:ilvl w:val="0"/>
          <w:numId w:val="6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 Controls p</w:t>
      </w:r>
      <w:r w:rsidR="00B40FC5">
        <w:rPr>
          <w:rFonts w:ascii="Arial" w:hAnsi="Arial"/>
          <w:sz w:val="20"/>
        </w:rPr>
        <w:t>roject notebook (15</w:t>
      </w:r>
      <w:r>
        <w:rPr>
          <w:rFonts w:ascii="Arial" w:hAnsi="Arial"/>
          <w:sz w:val="20"/>
        </w:rPr>
        <w:t>%)</w:t>
      </w:r>
    </w:p>
    <w:p w:rsidR="00E57E1A" w:rsidRDefault="00E57E1A" w:rsidP="00E57E1A">
      <w:pPr>
        <w:numPr>
          <w:ilvl w:val="0"/>
          <w:numId w:val="6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 Project (4</w:t>
      </w:r>
      <w:r w:rsidRPr="00302155">
        <w:rPr>
          <w:rFonts w:ascii="Arial" w:hAnsi="Arial"/>
          <w:sz w:val="20"/>
        </w:rPr>
        <w:t>0%)</w:t>
      </w:r>
    </w:p>
    <w:p w:rsidR="00E57E1A" w:rsidRPr="002A794C" w:rsidRDefault="00E57E1A" w:rsidP="00E57E1A">
      <w:pPr>
        <w:numPr>
          <w:ilvl w:val="0"/>
          <w:numId w:val="6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Reviews: Peer, Advisor, </w:t>
      </w:r>
      <w:proofErr w:type="gramStart"/>
      <w:r>
        <w:rPr>
          <w:rFonts w:ascii="Arial" w:hAnsi="Arial"/>
          <w:sz w:val="20"/>
        </w:rPr>
        <w:t>Instructor/TA</w:t>
      </w:r>
      <w:proofErr w:type="gramEnd"/>
      <w:r>
        <w:rPr>
          <w:rFonts w:ascii="Arial" w:hAnsi="Arial"/>
          <w:sz w:val="20"/>
        </w:rPr>
        <w:t xml:space="preserve"> (15%)</w:t>
      </w:r>
    </w:p>
    <w:p w:rsidR="00EB1596" w:rsidRDefault="00EB1596" w:rsidP="0030673D">
      <w:pPr>
        <w:spacing w:after="0"/>
        <w:rPr>
          <w:rFonts w:ascii="Helvetica" w:hAnsi="Helvetica"/>
          <w:sz w:val="20"/>
        </w:rPr>
      </w:pPr>
    </w:p>
    <w:p w:rsidR="00EB1596" w:rsidRPr="00BC3E0E" w:rsidRDefault="00EB1596" w:rsidP="0030673D">
      <w:pPr>
        <w:spacing w:after="0"/>
        <w:rPr>
          <w:rFonts w:ascii="Helvetica" w:hAnsi="Helvetica"/>
          <w:b/>
          <w:sz w:val="20"/>
        </w:rPr>
      </w:pPr>
      <w:r w:rsidRPr="0030673D">
        <w:rPr>
          <w:rFonts w:ascii="Helvetica" w:hAnsi="Helvetica"/>
          <w:b/>
          <w:sz w:val="20"/>
        </w:rPr>
        <w:t>Class Materials:</w:t>
      </w:r>
    </w:p>
    <w:p w:rsidR="0030673D" w:rsidRPr="00BC3E0E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BC3E0E">
        <w:rPr>
          <w:rFonts w:ascii="Arial" w:hAnsi="Arial" w:cs="Arial-BoldMT"/>
          <w:bCs/>
          <w:color w:val="000000"/>
          <w:sz w:val="20"/>
        </w:rPr>
        <w:t>Required Books/Reference Materials:</w:t>
      </w:r>
    </w:p>
    <w:p w:rsidR="009E3F28" w:rsidRPr="009E3F28" w:rsidRDefault="009E3F28" w:rsidP="009E3F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ascii="Arial" w:hAnsi="Arial" w:cs="Arial-BoldMT"/>
          <w:bCs/>
          <w:sz w:val="20"/>
        </w:rPr>
      </w:pPr>
      <w:proofErr w:type="spellStart"/>
      <w:r w:rsidRPr="00302155">
        <w:rPr>
          <w:rFonts w:ascii="Arial" w:hAnsi="Arial" w:cs="Arial-BoldMT"/>
          <w:bCs/>
          <w:sz w:val="20"/>
        </w:rPr>
        <w:t>Zenios</w:t>
      </w:r>
      <w:proofErr w:type="spellEnd"/>
      <w:r w:rsidRPr="00302155">
        <w:rPr>
          <w:rFonts w:ascii="Arial" w:hAnsi="Arial" w:cs="Arial-BoldMT"/>
          <w:bCs/>
          <w:sz w:val="20"/>
        </w:rPr>
        <w:t xml:space="preserve">, </w:t>
      </w:r>
      <w:proofErr w:type="spellStart"/>
      <w:r w:rsidRPr="00302155">
        <w:rPr>
          <w:rFonts w:ascii="Arial" w:hAnsi="Arial" w:cs="Arial-BoldMT"/>
          <w:bCs/>
          <w:sz w:val="20"/>
        </w:rPr>
        <w:t>Stefanos</w:t>
      </w:r>
      <w:proofErr w:type="spellEnd"/>
      <w:r w:rsidRPr="00302155">
        <w:rPr>
          <w:rFonts w:ascii="Arial" w:hAnsi="Arial" w:cs="Arial-BoldMT"/>
          <w:bCs/>
          <w:sz w:val="20"/>
        </w:rPr>
        <w:t xml:space="preserve">, </w:t>
      </w:r>
      <w:proofErr w:type="spellStart"/>
      <w:r w:rsidRPr="00302155">
        <w:rPr>
          <w:rFonts w:ascii="Arial" w:hAnsi="Arial" w:cs="Arial-BoldMT"/>
          <w:bCs/>
          <w:sz w:val="20"/>
        </w:rPr>
        <w:t>Makower</w:t>
      </w:r>
      <w:proofErr w:type="spellEnd"/>
      <w:r w:rsidRPr="00302155">
        <w:rPr>
          <w:rFonts w:ascii="Arial" w:hAnsi="Arial" w:cs="Arial-BoldMT"/>
          <w:bCs/>
          <w:sz w:val="20"/>
        </w:rPr>
        <w:t xml:space="preserve">, Josh and </w:t>
      </w:r>
      <w:proofErr w:type="spellStart"/>
      <w:r w:rsidRPr="00302155">
        <w:rPr>
          <w:rFonts w:ascii="Arial" w:hAnsi="Arial" w:cs="Arial-BoldMT"/>
          <w:bCs/>
          <w:sz w:val="20"/>
        </w:rPr>
        <w:t>Yock</w:t>
      </w:r>
      <w:proofErr w:type="spellEnd"/>
      <w:r w:rsidRPr="00302155">
        <w:rPr>
          <w:rFonts w:ascii="Arial" w:hAnsi="Arial" w:cs="Arial-BoldMT"/>
          <w:bCs/>
          <w:sz w:val="20"/>
        </w:rPr>
        <w:t xml:space="preserve">, Paul. </w:t>
      </w:r>
      <w:proofErr w:type="spellStart"/>
      <w:r w:rsidRPr="00302155">
        <w:rPr>
          <w:rFonts w:ascii="Arial" w:hAnsi="Arial" w:cs="Arial-BoldMT"/>
          <w:bCs/>
          <w:i/>
          <w:sz w:val="20"/>
        </w:rPr>
        <w:t>Biodesign</w:t>
      </w:r>
      <w:proofErr w:type="spellEnd"/>
      <w:r w:rsidRPr="00302155">
        <w:rPr>
          <w:rFonts w:ascii="Arial" w:hAnsi="Arial" w:cs="Arial-BoldMT"/>
          <w:bCs/>
          <w:i/>
          <w:sz w:val="20"/>
        </w:rPr>
        <w:t>, The Process of Innovating Medical Technologies</w:t>
      </w:r>
      <w:r w:rsidRPr="00302155">
        <w:rPr>
          <w:rFonts w:ascii="Arial" w:hAnsi="Arial" w:cs="Arial-BoldMT"/>
          <w:bCs/>
          <w:sz w:val="20"/>
        </w:rPr>
        <w:t xml:space="preserve">, Cambridge University Press 2010. </w:t>
      </w:r>
      <w:r w:rsidRPr="00302155">
        <w:rPr>
          <w:rFonts w:ascii="Arial" w:hAnsi="Arial"/>
          <w:sz w:val="20"/>
        </w:rPr>
        <w:t>(ISBN: 978-0-521-51742-3)</w:t>
      </w:r>
    </w:p>
    <w:p w:rsidR="009E3F28" w:rsidRPr="00302155" w:rsidRDefault="009E3F28" w:rsidP="009E3F28">
      <w:pPr>
        <w:widowControl w:val="0"/>
        <w:autoSpaceDE w:val="0"/>
        <w:autoSpaceDN w:val="0"/>
        <w:adjustRightInd w:val="0"/>
        <w:spacing w:after="0"/>
        <w:ind w:left="720"/>
        <w:contextualSpacing/>
        <w:rPr>
          <w:rFonts w:ascii="Arial" w:hAnsi="Arial" w:cs="Arial-BoldMT"/>
          <w:bCs/>
          <w:sz w:val="20"/>
        </w:rPr>
      </w:pPr>
    </w:p>
    <w:p w:rsidR="0030673D" w:rsidRPr="00BC3E0E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BC3E0E">
        <w:rPr>
          <w:rFonts w:ascii="Arial" w:hAnsi="Arial" w:cs="Arial-BoldMT"/>
          <w:bCs/>
          <w:color w:val="000000"/>
          <w:sz w:val="20"/>
        </w:rPr>
        <w:t>Recommended Reference Materials:</w:t>
      </w:r>
    </w:p>
    <w:p w:rsidR="003579C3" w:rsidRPr="003579C3" w:rsidRDefault="009D7659" w:rsidP="00357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  <w:r>
        <w:rPr>
          <w:rFonts w:ascii="Arial" w:hAnsi="Arial" w:cs="Verdana"/>
          <w:color w:val="000000"/>
          <w:sz w:val="20"/>
        </w:rPr>
        <w:t>To be added…</w:t>
      </w:r>
    </w:p>
    <w:p w:rsidR="002C6023" w:rsidRDefault="002C6023" w:rsidP="003579C3">
      <w:pPr>
        <w:widowControl w:val="0"/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</w:p>
    <w:p w:rsidR="008A3BDF" w:rsidRDefault="002C6023" w:rsidP="008A3BDF">
      <w:pPr>
        <w:spacing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  <w:r w:rsidRPr="00354D80">
        <w:rPr>
          <w:rFonts w:ascii="Arial" w:hAnsi="Arial"/>
          <w:b/>
          <w:sz w:val="20"/>
        </w:rPr>
        <w:t>Course Topics, Topics and Presentations</w:t>
      </w:r>
      <w:r w:rsidR="00871F72">
        <w:rPr>
          <w:rFonts w:ascii="Arial" w:hAnsi="Arial"/>
          <w:b/>
          <w:sz w:val="20"/>
        </w:rPr>
        <w:tab/>
      </w:r>
    </w:p>
    <w:p w:rsidR="002C6023" w:rsidRPr="00CE2857" w:rsidRDefault="002C6023" w:rsidP="008A3BDF">
      <w:pPr>
        <w:spacing w:after="0"/>
        <w:rPr>
          <w:rFonts w:ascii="Arial" w:hAnsi="Arial"/>
          <w:b/>
          <w:sz w:val="20"/>
        </w:rPr>
      </w:pPr>
    </w:p>
    <w:p w:rsidR="002A2283" w:rsidRPr="00CE2857" w:rsidRDefault="002A2283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 xml:space="preserve">Prototyping </w:t>
      </w:r>
      <w:r w:rsidR="00711EAB" w:rsidRPr="00CE2857">
        <w:rPr>
          <w:rFonts w:ascii="Arial" w:hAnsi="Arial"/>
          <w:sz w:val="20"/>
        </w:rPr>
        <w:t xml:space="preserve">materials, </w:t>
      </w:r>
      <w:r w:rsidRPr="00CE2857">
        <w:rPr>
          <w:rFonts w:ascii="Arial" w:hAnsi="Arial"/>
          <w:sz w:val="20"/>
        </w:rPr>
        <w:t>methods and resources</w:t>
      </w:r>
    </w:p>
    <w:p w:rsidR="00B831A9" w:rsidRPr="00CE2857" w:rsidRDefault="00B831A9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FDA Design Verification</w:t>
      </w:r>
      <w:r w:rsidR="008A3BDF" w:rsidRPr="00CE2857">
        <w:rPr>
          <w:rFonts w:ascii="Arial" w:hAnsi="Arial"/>
          <w:sz w:val="20"/>
        </w:rPr>
        <w:t xml:space="preserve"> Studies</w:t>
      </w:r>
    </w:p>
    <w:p w:rsidR="00B831A9" w:rsidRPr="00CE2857" w:rsidRDefault="00B831A9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P</w:t>
      </w:r>
      <w:r w:rsidR="00EB508E" w:rsidRPr="00CE2857">
        <w:rPr>
          <w:rFonts w:ascii="Arial" w:hAnsi="Arial"/>
          <w:sz w:val="20"/>
        </w:rPr>
        <w:t xml:space="preserve">rotocol </w:t>
      </w:r>
      <w:r w:rsidRPr="00CE2857">
        <w:rPr>
          <w:rFonts w:ascii="Arial" w:hAnsi="Arial"/>
          <w:sz w:val="20"/>
        </w:rPr>
        <w:t xml:space="preserve">development </w:t>
      </w:r>
      <w:r w:rsidR="00EB508E" w:rsidRPr="00CE2857">
        <w:rPr>
          <w:rFonts w:ascii="Arial" w:hAnsi="Arial"/>
          <w:sz w:val="20"/>
        </w:rPr>
        <w:t xml:space="preserve">and </w:t>
      </w:r>
      <w:r w:rsidRPr="00CE2857">
        <w:rPr>
          <w:rFonts w:ascii="Arial" w:hAnsi="Arial"/>
          <w:sz w:val="20"/>
        </w:rPr>
        <w:t>testing/</w:t>
      </w:r>
      <w:r w:rsidR="00EB508E" w:rsidRPr="00CE2857">
        <w:rPr>
          <w:rFonts w:ascii="Arial" w:hAnsi="Arial"/>
          <w:sz w:val="20"/>
        </w:rPr>
        <w:t>evaluation</w:t>
      </w:r>
      <w:r w:rsidRPr="00CE2857">
        <w:rPr>
          <w:rFonts w:ascii="Arial" w:hAnsi="Arial"/>
          <w:sz w:val="20"/>
        </w:rPr>
        <w:t xml:space="preserve"> procedures and processes</w:t>
      </w:r>
    </w:p>
    <w:p w:rsidR="00B831A9" w:rsidRPr="00CE2857" w:rsidRDefault="00B831A9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FDA Design Validation</w:t>
      </w:r>
      <w:r w:rsidR="008A3BDF" w:rsidRPr="00CE2857">
        <w:rPr>
          <w:rFonts w:ascii="Arial" w:hAnsi="Arial"/>
          <w:sz w:val="20"/>
        </w:rPr>
        <w:t xml:space="preserve"> Studies</w:t>
      </w:r>
    </w:p>
    <w:p w:rsidR="00711EAB" w:rsidRPr="00CE2857" w:rsidRDefault="00B831A9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User experience studies</w:t>
      </w:r>
    </w:p>
    <w:p w:rsidR="006833DA" w:rsidRPr="00CE2857" w:rsidRDefault="00711EAB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Required Instructions for use and training</w:t>
      </w:r>
    </w:p>
    <w:p w:rsidR="00B831A9" w:rsidRPr="00CE2857" w:rsidRDefault="006833DA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Risk Analysis</w:t>
      </w:r>
    </w:p>
    <w:p w:rsidR="00B831A9" w:rsidRPr="00CE2857" w:rsidRDefault="00B831A9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Clinical Trials</w:t>
      </w:r>
    </w:p>
    <w:p w:rsidR="00B831A9" w:rsidRPr="00CE2857" w:rsidRDefault="00711EAB" w:rsidP="008A3BDF">
      <w:pPr>
        <w:pStyle w:val="ListParagraph"/>
        <w:numPr>
          <w:ilvl w:val="2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Medical</w:t>
      </w:r>
      <w:r w:rsidR="00B831A9" w:rsidRPr="00CE2857">
        <w:rPr>
          <w:rFonts w:ascii="Arial" w:hAnsi="Arial"/>
          <w:sz w:val="20"/>
        </w:rPr>
        <w:t xml:space="preserve"> I</w:t>
      </w:r>
      <w:r w:rsidRPr="00CE2857">
        <w:rPr>
          <w:rFonts w:ascii="Arial" w:hAnsi="Arial"/>
          <w:sz w:val="20"/>
        </w:rPr>
        <w:t>nstitutional Review Boards (IRB</w:t>
      </w:r>
      <w:r w:rsidR="00B831A9" w:rsidRPr="00CE2857">
        <w:rPr>
          <w:rFonts w:ascii="Arial" w:hAnsi="Arial"/>
          <w:sz w:val="20"/>
        </w:rPr>
        <w:t>)</w:t>
      </w:r>
    </w:p>
    <w:p w:rsidR="008A52FB" w:rsidRPr="00CE2857" w:rsidRDefault="00B831A9" w:rsidP="008A3BDF">
      <w:pPr>
        <w:pStyle w:val="ListParagraph"/>
        <w:numPr>
          <w:ilvl w:val="2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Documentation; patient consent document</w:t>
      </w:r>
    </w:p>
    <w:p w:rsidR="006833DA" w:rsidRPr="00CE2857" w:rsidRDefault="008A52FB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Medical device product sterilization methods and requirements</w:t>
      </w:r>
    </w:p>
    <w:p w:rsidR="008A52FB" w:rsidRPr="00CE2857" w:rsidRDefault="006833DA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Sterilization method compatibility with product/device materials</w:t>
      </w:r>
    </w:p>
    <w:p w:rsidR="00E210C7" w:rsidRPr="00CE2857" w:rsidRDefault="008A52FB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Packaging design requirements for the “complete” product</w:t>
      </w:r>
    </w:p>
    <w:p w:rsidR="006833DA" w:rsidRPr="00CE2857" w:rsidRDefault="00E210C7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Size, protection</w:t>
      </w:r>
      <w:r w:rsidR="00711EAB" w:rsidRPr="00CE2857">
        <w:rPr>
          <w:rFonts w:ascii="Arial" w:hAnsi="Arial"/>
          <w:sz w:val="20"/>
        </w:rPr>
        <w:t>, shelf life studies</w:t>
      </w:r>
    </w:p>
    <w:p w:rsidR="00E210C7" w:rsidRPr="00CE2857" w:rsidRDefault="006833DA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FDA and ISO product and package label information requirements</w:t>
      </w:r>
    </w:p>
    <w:p w:rsidR="00E210C7" w:rsidRPr="00CE2857" w:rsidRDefault="00E210C7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Sterilization compatibility</w:t>
      </w:r>
      <w:r w:rsidR="00711EAB" w:rsidRPr="00CE2857">
        <w:rPr>
          <w:rFonts w:ascii="Arial" w:hAnsi="Arial"/>
          <w:sz w:val="20"/>
        </w:rPr>
        <w:t xml:space="preserve"> in materials and package design</w:t>
      </w:r>
    </w:p>
    <w:p w:rsidR="00E210C7" w:rsidRPr="00CE2857" w:rsidRDefault="00E210C7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User access</w:t>
      </w:r>
      <w:r w:rsidR="006833DA" w:rsidRPr="00CE2857">
        <w:rPr>
          <w:rFonts w:ascii="Arial" w:hAnsi="Arial"/>
          <w:sz w:val="20"/>
        </w:rPr>
        <w:t xml:space="preserve"> to product in packaging</w:t>
      </w:r>
    </w:p>
    <w:p w:rsidR="006833DA" w:rsidRPr="00CE2857" w:rsidRDefault="00E210C7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Disposal and environmental affects</w:t>
      </w:r>
    </w:p>
    <w:p w:rsidR="008A52FB" w:rsidRPr="00CE2857" w:rsidRDefault="00485B04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Package</w:t>
      </w:r>
      <w:r w:rsidR="006833DA" w:rsidRPr="00CE2857">
        <w:rPr>
          <w:rFonts w:ascii="Arial" w:hAnsi="Arial"/>
          <w:sz w:val="20"/>
        </w:rPr>
        <w:t xml:space="preserve"> effectiveness studies</w:t>
      </w:r>
    </w:p>
    <w:p w:rsidR="002563DB" w:rsidRPr="00CE2857" w:rsidRDefault="002563DB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FDA Design Output requirements</w:t>
      </w:r>
    </w:p>
    <w:p w:rsidR="00E210C7" w:rsidRPr="00CE2857" w:rsidRDefault="00E210C7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Engineering drawing and specification package</w:t>
      </w:r>
    </w:p>
    <w:p w:rsidR="00BE17E8" w:rsidRPr="00CE2857" w:rsidRDefault="002563DB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Product C</w:t>
      </w:r>
      <w:r w:rsidR="00BE17E8" w:rsidRPr="00CE2857">
        <w:rPr>
          <w:rFonts w:ascii="Arial" w:hAnsi="Arial"/>
          <w:sz w:val="20"/>
        </w:rPr>
        <w:t xml:space="preserve">osting: </w:t>
      </w:r>
    </w:p>
    <w:p w:rsidR="00BE17E8" w:rsidRPr="00CE2857" w:rsidRDefault="00B01DDE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Bill of materials (BOM), approved vendor requirements</w:t>
      </w:r>
      <w:r w:rsidR="00BE17E8" w:rsidRPr="00CE2857">
        <w:rPr>
          <w:rFonts w:ascii="Arial" w:hAnsi="Arial"/>
          <w:sz w:val="20"/>
        </w:rPr>
        <w:t>,</w:t>
      </w:r>
      <w:r w:rsidRPr="00CE2857">
        <w:rPr>
          <w:rFonts w:ascii="Arial" w:hAnsi="Arial"/>
          <w:sz w:val="20"/>
        </w:rPr>
        <w:t xml:space="preserve"> and sourcing</w:t>
      </w:r>
    </w:p>
    <w:p w:rsidR="00BE17E8" w:rsidRPr="00CE2857" w:rsidRDefault="00BE17E8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Capital investments for molds, tools, and equipment</w:t>
      </w:r>
    </w:p>
    <w:p w:rsidR="002A2283" w:rsidRPr="00CE2857" w:rsidRDefault="00BE17E8" w:rsidP="008A3BDF">
      <w:pPr>
        <w:pStyle w:val="ListParagraph"/>
        <w:numPr>
          <w:ilvl w:val="1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>Assembly, packaging, sterilization (if required)</w:t>
      </w:r>
      <w:r w:rsidR="00E210C7" w:rsidRPr="00CE2857">
        <w:rPr>
          <w:rFonts w:ascii="Arial" w:hAnsi="Arial"/>
          <w:sz w:val="20"/>
        </w:rPr>
        <w:t>, quality</w:t>
      </w:r>
      <w:r w:rsidRPr="00CE2857">
        <w:rPr>
          <w:rFonts w:ascii="Arial" w:hAnsi="Arial"/>
          <w:sz w:val="20"/>
        </w:rPr>
        <w:t xml:space="preserve"> control</w:t>
      </w:r>
    </w:p>
    <w:p w:rsidR="00711EAB" w:rsidRPr="00CE2857" w:rsidRDefault="002A2283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 xml:space="preserve">FDA </w:t>
      </w:r>
      <w:r w:rsidR="008A3BDF" w:rsidRPr="00CE2857">
        <w:rPr>
          <w:rFonts w:ascii="Arial" w:hAnsi="Arial"/>
          <w:sz w:val="20"/>
        </w:rPr>
        <w:t xml:space="preserve">Design History Record (DHR) and </w:t>
      </w:r>
      <w:r w:rsidRPr="00CE2857">
        <w:rPr>
          <w:rFonts w:ascii="Arial" w:hAnsi="Arial"/>
          <w:sz w:val="20"/>
        </w:rPr>
        <w:t xml:space="preserve">Design Master Record </w:t>
      </w:r>
      <w:r w:rsidR="008A3BDF" w:rsidRPr="00CE2857">
        <w:rPr>
          <w:rFonts w:ascii="Arial" w:hAnsi="Arial"/>
          <w:sz w:val="20"/>
        </w:rPr>
        <w:t>(DMR) requirements</w:t>
      </w:r>
    </w:p>
    <w:p w:rsidR="00B01DDE" w:rsidRPr="00CE2857" w:rsidRDefault="00FF7533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 xml:space="preserve">FDA </w:t>
      </w:r>
      <w:r w:rsidR="00485B04" w:rsidRPr="00CE2857">
        <w:rPr>
          <w:rFonts w:ascii="Arial" w:hAnsi="Arial"/>
          <w:sz w:val="20"/>
        </w:rPr>
        <w:t>Design T</w:t>
      </w:r>
      <w:r w:rsidR="00711EAB" w:rsidRPr="00CE2857">
        <w:rPr>
          <w:rFonts w:ascii="Arial" w:hAnsi="Arial"/>
          <w:sz w:val="20"/>
        </w:rPr>
        <w:t xml:space="preserve">ransfer </w:t>
      </w:r>
      <w:r w:rsidRPr="00CE2857">
        <w:rPr>
          <w:rFonts w:ascii="Arial" w:hAnsi="Arial"/>
          <w:sz w:val="20"/>
        </w:rPr>
        <w:t>requirements</w:t>
      </w:r>
      <w:r w:rsidR="00485B04" w:rsidRPr="00CE2857">
        <w:rPr>
          <w:rFonts w:ascii="Arial" w:hAnsi="Arial"/>
          <w:sz w:val="20"/>
        </w:rPr>
        <w:t xml:space="preserve"> </w:t>
      </w:r>
      <w:r w:rsidRPr="00CE2857">
        <w:rPr>
          <w:rFonts w:ascii="Arial" w:hAnsi="Arial"/>
          <w:sz w:val="20"/>
        </w:rPr>
        <w:t>(</w:t>
      </w:r>
      <w:r w:rsidR="00711EAB" w:rsidRPr="00CE2857">
        <w:rPr>
          <w:rFonts w:ascii="Arial" w:hAnsi="Arial"/>
          <w:sz w:val="20"/>
        </w:rPr>
        <w:t xml:space="preserve">to </w:t>
      </w:r>
      <w:r w:rsidR="006833DA" w:rsidRPr="00CE2857">
        <w:rPr>
          <w:rFonts w:ascii="Arial" w:hAnsi="Arial"/>
          <w:sz w:val="20"/>
        </w:rPr>
        <w:t>manufacturing</w:t>
      </w:r>
      <w:r w:rsidRPr="00CE2857">
        <w:rPr>
          <w:rFonts w:ascii="Arial" w:hAnsi="Arial"/>
          <w:sz w:val="20"/>
        </w:rPr>
        <w:t>)</w:t>
      </w:r>
      <w:r w:rsidR="00485B04" w:rsidRPr="00CE2857">
        <w:rPr>
          <w:rFonts w:ascii="Arial" w:hAnsi="Arial"/>
          <w:sz w:val="20"/>
        </w:rPr>
        <w:t xml:space="preserve"> and Design Change control</w:t>
      </w:r>
      <w:r w:rsidRPr="00CE2857">
        <w:rPr>
          <w:rFonts w:ascii="Arial" w:hAnsi="Arial"/>
          <w:sz w:val="20"/>
        </w:rPr>
        <w:t>s.</w:t>
      </w:r>
    </w:p>
    <w:p w:rsidR="003579C3" w:rsidRPr="00CE2857" w:rsidRDefault="008A3BDF" w:rsidP="008A3BDF">
      <w:pPr>
        <w:pStyle w:val="ListParagraph"/>
        <w:numPr>
          <w:ilvl w:val="0"/>
          <w:numId w:val="4"/>
        </w:numPr>
        <w:spacing w:after="200" w:line="360" w:lineRule="auto"/>
        <w:rPr>
          <w:rFonts w:ascii="Arial" w:hAnsi="Arial"/>
          <w:sz w:val="20"/>
        </w:rPr>
      </w:pPr>
      <w:r w:rsidRPr="00CE2857">
        <w:rPr>
          <w:rFonts w:ascii="Arial" w:hAnsi="Arial"/>
          <w:sz w:val="20"/>
        </w:rPr>
        <w:t xml:space="preserve">Preparation of a </w:t>
      </w:r>
      <w:r w:rsidR="00B01DDE" w:rsidRPr="00CE2857">
        <w:rPr>
          <w:rFonts w:ascii="Arial" w:hAnsi="Arial"/>
          <w:sz w:val="20"/>
        </w:rPr>
        <w:t>Commercialization</w:t>
      </w:r>
      <w:r w:rsidR="00253830" w:rsidRPr="00CE2857">
        <w:rPr>
          <w:rFonts w:ascii="Arial" w:hAnsi="Arial"/>
          <w:sz w:val="20"/>
        </w:rPr>
        <w:t>/business</w:t>
      </w:r>
      <w:r w:rsidR="00B01DDE" w:rsidRPr="00CE2857">
        <w:rPr>
          <w:rFonts w:ascii="Arial" w:hAnsi="Arial"/>
          <w:sz w:val="20"/>
        </w:rPr>
        <w:t xml:space="preserve"> plan for </w:t>
      </w:r>
      <w:r w:rsidRPr="00CE2857">
        <w:rPr>
          <w:rFonts w:ascii="Arial" w:hAnsi="Arial"/>
          <w:sz w:val="20"/>
        </w:rPr>
        <w:t xml:space="preserve">team </w:t>
      </w:r>
      <w:r w:rsidR="00B01DDE" w:rsidRPr="00CE2857">
        <w:rPr>
          <w:rFonts w:ascii="Arial" w:hAnsi="Arial"/>
          <w:sz w:val="20"/>
        </w:rPr>
        <w:t>project</w:t>
      </w:r>
    </w:p>
    <w:p w:rsidR="007F4C7C" w:rsidRPr="00BE17E8" w:rsidRDefault="00360AC5" w:rsidP="009E3F28">
      <w:pPr>
        <w:widowControl w:val="0"/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  <w:r w:rsidRPr="00BE17E8">
        <w:rPr>
          <w:rFonts w:ascii="Arial" w:hAnsi="Arial"/>
          <w:i/>
          <w:color w:val="0000FF"/>
          <w:sz w:val="20"/>
        </w:rPr>
        <w:t>Attach here - Course General Guidance</w:t>
      </w:r>
    </w:p>
    <w:sectPr w:rsidR="007F4C7C" w:rsidRPr="00BE17E8" w:rsidSect="007F4C7C">
      <w:footerReference w:type="default" r:id="rId7"/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7C5" w:rsidRDefault="00BC47C5" w:rsidP="00EC0014">
      <w:pPr>
        <w:spacing w:after="0"/>
      </w:pPr>
      <w:r>
        <w:separator/>
      </w:r>
    </w:p>
  </w:endnote>
  <w:endnote w:type="continuationSeparator" w:id="0">
    <w:p w:rsidR="00BC47C5" w:rsidRDefault="00BC47C5" w:rsidP="00EC00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7C5" w:rsidRPr="00871F72" w:rsidRDefault="00BC47C5">
    <w:pPr>
      <w:pStyle w:val="Footer"/>
      <w:rPr>
        <w:rFonts w:ascii="Arial" w:hAnsi="Arial"/>
        <w:sz w:val="20"/>
      </w:rPr>
    </w:pPr>
    <w:r w:rsidRPr="00871F72">
      <w:rPr>
        <w:rFonts w:ascii="Arial" w:hAnsi="Arial"/>
        <w:sz w:val="20"/>
      </w:rPr>
      <w:t>Master’s Project I</w:t>
    </w:r>
    <w:r>
      <w:rPr>
        <w:rFonts w:ascii="Arial" w:hAnsi="Arial"/>
        <w:sz w:val="20"/>
      </w:rPr>
      <w:t>I</w:t>
    </w:r>
    <w:r w:rsidRPr="00871F72">
      <w:rPr>
        <w:rFonts w:ascii="Arial" w:hAnsi="Arial"/>
        <w:sz w:val="20"/>
      </w:rPr>
      <w:tab/>
    </w:r>
    <w:r w:rsidRPr="00871F72">
      <w:rPr>
        <w:rFonts w:ascii="Arial" w:hAnsi="Arial"/>
        <w:sz w:val="20"/>
      </w:rPr>
      <w:tab/>
      <w:t xml:space="preserve">Page </w:t>
    </w:r>
    <w:r w:rsidR="00C94C71" w:rsidRPr="00871F72">
      <w:rPr>
        <w:rFonts w:ascii="Arial" w:hAnsi="Arial"/>
        <w:sz w:val="20"/>
      </w:rPr>
      <w:fldChar w:fldCharType="begin"/>
    </w:r>
    <w:r w:rsidRPr="00871F72">
      <w:rPr>
        <w:rFonts w:ascii="Arial" w:hAnsi="Arial"/>
        <w:sz w:val="20"/>
      </w:rPr>
      <w:instrText xml:space="preserve"> PAGE </w:instrText>
    </w:r>
    <w:r w:rsidR="00C94C71" w:rsidRPr="00871F72">
      <w:rPr>
        <w:rFonts w:ascii="Arial" w:hAnsi="Arial"/>
        <w:sz w:val="20"/>
      </w:rPr>
      <w:fldChar w:fldCharType="separate"/>
    </w:r>
    <w:r w:rsidR="007D5ED9">
      <w:rPr>
        <w:rFonts w:ascii="Arial" w:hAnsi="Arial"/>
        <w:noProof/>
        <w:sz w:val="20"/>
      </w:rPr>
      <w:t>1</w:t>
    </w:r>
    <w:r w:rsidR="00C94C71" w:rsidRPr="00871F72">
      <w:rPr>
        <w:rFonts w:ascii="Arial" w:hAnsi="Arial"/>
        <w:sz w:val="20"/>
      </w:rPr>
      <w:fldChar w:fldCharType="end"/>
    </w:r>
    <w:r w:rsidRPr="00871F72">
      <w:rPr>
        <w:rFonts w:ascii="Arial" w:hAnsi="Arial"/>
        <w:sz w:val="20"/>
      </w:rPr>
      <w:t xml:space="preserve"> of </w:t>
    </w:r>
    <w:r w:rsidR="00C94C71" w:rsidRPr="00871F72">
      <w:rPr>
        <w:rFonts w:ascii="Arial" w:hAnsi="Arial"/>
        <w:sz w:val="20"/>
      </w:rPr>
      <w:fldChar w:fldCharType="begin"/>
    </w:r>
    <w:r w:rsidRPr="00871F72">
      <w:rPr>
        <w:rFonts w:ascii="Arial" w:hAnsi="Arial"/>
        <w:sz w:val="20"/>
      </w:rPr>
      <w:instrText xml:space="preserve"> NUMPAGES </w:instrText>
    </w:r>
    <w:r w:rsidR="00C94C71" w:rsidRPr="00871F72">
      <w:rPr>
        <w:rFonts w:ascii="Arial" w:hAnsi="Arial"/>
        <w:sz w:val="20"/>
      </w:rPr>
      <w:fldChar w:fldCharType="separate"/>
    </w:r>
    <w:r w:rsidR="007D5ED9">
      <w:rPr>
        <w:rFonts w:ascii="Arial" w:hAnsi="Arial"/>
        <w:noProof/>
        <w:sz w:val="20"/>
      </w:rPr>
      <w:t>2</w:t>
    </w:r>
    <w:r w:rsidR="00C94C71" w:rsidRPr="00871F72">
      <w:rPr>
        <w:rFonts w:ascii="Arial" w:hAnsi="Arial"/>
        <w:sz w:val="20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7C5" w:rsidRDefault="00BC47C5" w:rsidP="00EC0014">
      <w:pPr>
        <w:spacing w:after="0"/>
      </w:pPr>
      <w:r>
        <w:separator/>
      </w:r>
    </w:p>
  </w:footnote>
  <w:footnote w:type="continuationSeparator" w:id="0">
    <w:p w:rsidR="00BC47C5" w:rsidRDefault="00BC47C5" w:rsidP="00EC0014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26A5"/>
    <w:multiLevelType w:val="hybridMultilevel"/>
    <w:tmpl w:val="6CFA14C8"/>
    <w:lvl w:ilvl="0" w:tplc="68DC3EA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22B68A8"/>
    <w:multiLevelType w:val="hybridMultilevel"/>
    <w:tmpl w:val="5FD0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93E30"/>
    <w:multiLevelType w:val="hybridMultilevel"/>
    <w:tmpl w:val="CCD46ED6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F4C7C"/>
    <w:rsid w:val="00035907"/>
    <w:rsid w:val="00075220"/>
    <w:rsid w:val="000B2FBF"/>
    <w:rsid w:val="000C0E9F"/>
    <w:rsid w:val="000F580C"/>
    <w:rsid w:val="0013266B"/>
    <w:rsid w:val="00161735"/>
    <w:rsid w:val="00162804"/>
    <w:rsid w:val="00186D6A"/>
    <w:rsid w:val="00194CDF"/>
    <w:rsid w:val="001A697B"/>
    <w:rsid w:val="002057E1"/>
    <w:rsid w:val="00234675"/>
    <w:rsid w:val="0023695E"/>
    <w:rsid w:val="00253830"/>
    <w:rsid w:val="002563DB"/>
    <w:rsid w:val="002A2283"/>
    <w:rsid w:val="002A23E4"/>
    <w:rsid w:val="002A5A88"/>
    <w:rsid w:val="002A7019"/>
    <w:rsid w:val="002C6023"/>
    <w:rsid w:val="002D2531"/>
    <w:rsid w:val="002E016B"/>
    <w:rsid w:val="00302ABE"/>
    <w:rsid w:val="00305AF7"/>
    <w:rsid w:val="0030673D"/>
    <w:rsid w:val="003373EC"/>
    <w:rsid w:val="003579C3"/>
    <w:rsid w:val="00360AC5"/>
    <w:rsid w:val="00377EBE"/>
    <w:rsid w:val="0038472D"/>
    <w:rsid w:val="003A2301"/>
    <w:rsid w:val="003A3B8C"/>
    <w:rsid w:val="003C61C6"/>
    <w:rsid w:val="003D17E5"/>
    <w:rsid w:val="003D316F"/>
    <w:rsid w:val="004073B0"/>
    <w:rsid w:val="004327A2"/>
    <w:rsid w:val="00444B3B"/>
    <w:rsid w:val="00485B04"/>
    <w:rsid w:val="004B223C"/>
    <w:rsid w:val="004B73F2"/>
    <w:rsid w:val="004E0947"/>
    <w:rsid w:val="00500137"/>
    <w:rsid w:val="00553B5E"/>
    <w:rsid w:val="005C5F5F"/>
    <w:rsid w:val="005D6F4F"/>
    <w:rsid w:val="00646B18"/>
    <w:rsid w:val="00655F7B"/>
    <w:rsid w:val="006833DA"/>
    <w:rsid w:val="00683D83"/>
    <w:rsid w:val="006B0033"/>
    <w:rsid w:val="006B0607"/>
    <w:rsid w:val="00711EAB"/>
    <w:rsid w:val="007143D9"/>
    <w:rsid w:val="007502DB"/>
    <w:rsid w:val="007824EE"/>
    <w:rsid w:val="007B6528"/>
    <w:rsid w:val="007D3760"/>
    <w:rsid w:val="007D5ED9"/>
    <w:rsid w:val="007F4C7C"/>
    <w:rsid w:val="007F57B6"/>
    <w:rsid w:val="008018D7"/>
    <w:rsid w:val="00823894"/>
    <w:rsid w:val="00871F72"/>
    <w:rsid w:val="008744D4"/>
    <w:rsid w:val="008A3BDF"/>
    <w:rsid w:val="008A52FB"/>
    <w:rsid w:val="008C2F32"/>
    <w:rsid w:val="008D5C4C"/>
    <w:rsid w:val="009105B9"/>
    <w:rsid w:val="009918D9"/>
    <w:rsid w:val="009A393C"/>
    <w:rsid w:val="009D7659"/>
    <w:rsid w:val="009E3F28"/>
    <w:rsid w:val="00A06B93"/>
    <w:rsid w:val="00AB40F9"/>
    <w:rsid w:val="00AC3708"/>
    <w:rsid w:val="00AF7704"/>
    <w:rsid w:val="00B01DDE"/>
    <w:rsid w:val="00B204E1"/>
    <w:rsid w:val="00B34B37"/>
    <w:rsid w:val="00B40FC5"/>
    <w:rsid w:val="00B831A9"/>
    <w:rsid w:val="00BC3E0E"/>
    <w:rsid w:val="00BC47C5"/>
    <w:rsid w:val="00BC5ED8"/>
    <w:rsid w:val="00BD5ACD"/>
    <w:rsid w:val="00BD6709"/>
    <w:rsid w:val="00BE17E8"/>
    <w:rsid w:val="00C226EF"/>
    <w:rsid w:val="00C30213"/>
    <w:rsid w:val="00C72292"/>
    <w:rsid w:val="00C94C71"/>
    <w:rsid w:val="00CE2857"/>
    <w:rsid w:val="00CF6753"/>
    <w:rsid w:val="00D12B4A"/>
    <w:rsid w:val="00D24172"/>
    <w:rsid w:val="00D37FEB"/>
    <w:rsid w:val="00D43C57"/>
    <w:rsid w:val="00D62427"/>
    <w:rsid w:val="00D65147"/>
    <w:rsid w:val="00D76329"/>
    <w:rsid w:val="00D77415"/>
    <w:rsid w:val="00DA466F"/>
    <w:rsid w:val="00E123D9"/>
    <w:rsid w:val="00E210C7"/>
    <w:rsid w:val="00E316C1"/>
    <w:rsid w:val="00E35195"/>
    <w:rsid w:val="00E57E1A"/>
    <w:rsid w:val="00E80F13"/>
    <w:rsid w:val="00EA43B0"/>
    <w:rsid w:val="00EB1596"/>
    <w:rsid w:val="00EB508E"/>
    <w:rsid w:val="00EC0014"/>
    <w:rsid w:val="00EE1D1F"/>
    <w:rsid w:val="00F223F0"/>
    <w:rsid w:val="00F23300"/>
    <w:rsid w:val="00F5312A"/>
    <w:rsid w:val="00F834E7"/>
    <w:rsid w:val="00FC1E68"/>
    <w:rsid w:val="00FE4743"/>
    <w:rsid w:val="00FF7533"/>
  </w:rsids>
  <m:mathPr>
    <m:mathFont m:val="Swis721 BlkEx B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B9F"/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563</Words>
  <Characters>3212</Characters>
  <Application>Microsoft Macintosh Word</Application>
  <DocSecurity>0</DocSecurity>
  <Lines>26</Lines>
  <Paragraphs>6</Paragraphs>
  <ScaleCrop>false</ScaleCrop>
  <Company>Georgia Institute of Technology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Bost</dc:creator>
  <cp:keywords/>
  <cp:lastModifiedBy>Franklin Bost</cp:lastModifiedBy>
  <cp:revision>72</cp:revision>
  <cp:lastPrinted>2011-09-09T13:04:00Z</cp:lastPrinted>
  <dcterms:created xsi:type="dcterms:W3CDTF">2011-07-28T13:28:00Z</dcterms:created>
  <dcterms:modified xsi:type="dcterms:W3CDTF">2011-09-09T13:06:00Z</dcterms:modified>
</cp:coreProperties>
</file>