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67B" w:rsidRDefault="0007167B">
      <w:pPr>
        <w:pStyle w:val="Title"/>
      </w:pPr>
      <w:r>
        <w:t>CHEMICAL AND PROCESS SAFETY</w:t>
      </w:r>
    </w:p>
    <w:p w:rsidR="0007167B" w:rsidRDefault="0007167B">
      <w:pPr>
        <w:jc w:val="center"/>
        <w:rPr>
          <w:b/>
          <w:sz w:val="28"/>
        </w:rPr>
      </w:pPr>
      <w:r>
        <w:rPr>
          <w:b/>
          <w:sz w:val="28"/>
        </w:rPr>
        <w:t>Ch</w:t>
      </w:r>
      <w:r w:rsidR="00F83E98">
        <w:rPr>
          <w:b/>
          <w:sz w:val="28"/>
        </w:rPr>
        <w:t>B</w:t>
      </w:r>
      <w:r>
        <w:rPr>
          <w:b/>
          <w:sz w:val="28"/>
        </w:rPr>
        <w:t>E 4515</w:t>
      </w:r>
    </w:p>
    <w:p w:rsidR="0007167B" w:rsidRDefault="003B003E">
      <w:pPr>
        <w:jc w:val="center"/>
        <w:rPr>
          <w:b/>
          <w:sz w:val="28"/>
        </w:rPr>
      </w:pPr>
      <w:r>
        <w:rPr>
          <w:b/>
          <w:sz w:val="28"/>
        </w:rPr>
        <w:t>FALL 2012</w:t>
      </w:r>
    </w:p>
    <w:p w:rsidR="0007167B" w:rsidRDefault="0007167B">
      <w:pPr>
        <w:rPr>
          <w:b/>
          <w:sz w:val="28"/>
        </w:rPr>
      </w:pPr>
    </w:p>
    <w:p w:rsidR="0007167B" w:rsidRDefault="0007167B">
      <w:pPr>
        <w:rPr>
          <w:b/>
          <w:sz w:val="28"/>
        </w:rPr>
      </w:pPr>
    </w:p>
    <w:p w:rsidR="0007167B" w:rsidRDefault="0007167B">
      <w:r>
        <w:rPr>
          <w:b/>
        </w:rPr>
        <w:t>Lecture:</w:t>
      </w:r>
      <w:r>
        <w:rPr>
          <w:b/>
        </w:rPr>
        <w:tab/>
      </w:r>
      <w:r>
        <w:rPr>
          <w:b/>
        </w:rPr>
        <w:tab/>
      </w:r>
      <w:r>
        <w:rPr>
          <w:b/>
        </w:rPr>
        <w:tab/>
      </w:r>
      <w:proofErr w:type="gramStart"/>
      <w:r w:rsidR="000930CA">
        <w:t xml:space="preserve">Monday  </w:t>
      </w:r>
      <w:smartTag w:uri="urn:schemas-microsoft-com:office:smarttags" w:element="time">
        <w:smartTagPr>
          <w:attr w:name="Hour" w:val="10"/>
          <w:attr w:name="Minute" w:val="5"/>
        </w:smartTagPr>
        <w:r w:rsidR="000930CA">
          <w:t>10</w:t>
        </w:r>
        <w:r>
          <w:t>:05</w:t>
        </w:r>
        <w:proofErr w:type="gramEnd"/>
        <w:r>
          <w:t>-1</w:t>
        </w:r>
        <w:r w:rsidR="000930CA">
          <w:t>0</w:t>
        </w:r>
        <w:r>
          <w:t>:55 AM</w:t>
        </w:r>
      </w:smartTag>
      <w:r>
        <w:t xml:space="preserve"> </w:t>
      </w:r>
    </w:p>
    <w:p w:rsidR="0007167B" w:rsidRDefault="008B5A05">
      <w:r>
        <w:tab/>
      </w:r>
      <w:r>
        <w:tab/>
      </w:r>
      <w:r>
        <w:tab/>
      </w:r>
      <w:r>
        <w:tab/>
        <w:t>EST Room L12</w:t>
      </w:r>
      <w:r w:rsidR="006474A8">
        <w:t>0</w:t>
      </w:r>
      <w:r w:rsidR="005501EA">
        <w:t>5</w:t>
      </w:r>
    </w:p>
    <w:p w:rsidR="0007167B" w:rsidRDefault="0007167B"/>
    <w:p w:rsidR="0007167B" w:rsidRDefault="0007167B">
      <w:r>
        <w:rPr>
          <w:b/>
        </w:rPr>
        <w:t>Text:</w:t>
      </w:r>
      <w:r>
        <w:tab/>
      </w:r>
      <w:r>
        <w:tab/>
      </w:r>
      <w:r>
        <w:tab/>
      </w:r>
      <w:r>
        <w:tab/>
        <w:t xml:space="preserve">D. </w:t>
      </w:r>
      <w:proofErr w:type="spellStart"/>
      <w:r>
        <w:t>Crowl</w:t>
      </w:r>
      <w:proofErr w:type="spellEnd"/>
      <w:r>
        <w:t xml:space="preserve"> and J. </w:t>
      </w:r>
      <w:proofErr w:type="spellStart"/>
      <w:r>
        <w:t>Louvar</w:t>
      </w:r>
      <w:proofErr w:type="spellEnd"/>
      <w:r>
        <w:t>, “Chemical Process Safety:</w:t>
      </w:r>
    </w:p>
    <w:p w:rsidR="0007167B" w:rsidRDefault="0007167B">
      <w:r>
        <w:tab/>
      </w:r>
      <w:r>
        <w:tab/>
      </w:r>
      <w:r>
        <w:tab/>
      </w:r>
      <w:r>
        <w:tab/>
        <w:t>Fundam</w:t>
      </w:r>
      <w:r w:rsidR="008B5A05">
        <w:t>entals with Applications” Third</w:t>
      </w:r>
      <w:r>
        <w:t xml:space="preserve"> Ed</w:t>
      </w:r>
      <w:proofErr w:type="gramStart"/>
      <w:r>
        <w:t>.,</w:t>
      </w:r>
      <w:proofErr w:type="gramEnd"/>
    </w:p>
    <w:p w:rsidR="0007167B" w:rsidRDefault="008B5A05">
      <w:r>
        <w:tab/>
      </w:r>
      <w:r>
        <w:tab/>
      </w:r>
      <w:r>
        <w:tab/>
      </w:r>
      <w:r>
        <w:tab/>
        <w:t>Prentice-Hall, 2011</w:t>
      </w:r>
      <w:r w:rsidR="0007167B">
        <w:t xml:space="preserve"> (REQUIRED)</w:t>
      </w:r>
    </w:p>
    <w:p w:rsidR="0007167B" w:rsidRDefault="0007167B"/>
    <w:p w:rsidR="0007167B" w:rsidRDefault="0007167B">
      <w:r>
        <w:rPr>
          <w:b/>
        </w:rPr>
        <w:t>Instructor:</w:t>
      </w:r>
      <w:r>
        <w:tab/>
      </w:r>
      <w:r>
        <w:tab/>
      </w:r>
      <w:r>
        <w:tab/>
        <w:t>Dennis W. Hess</w:t>
      </w:r>
    </w:p>
    <w:p w:rsidR="0007167B" w:rsidRDefault="0007167B">
      <w:r>
        <w:tab/>
      </w:r>
      <w:r>
        <w:tab/>
      </w:r>
      <w:r>
        <w:tab/>
      </w:r>
      <w:r>
        <w:tab/>
        <w:t xml:space="preserve">Room </w:t>
      </w:r>
      <w:r w:rsidR="005501EA">
        <w:t>2204 EST</w:t>
      </w:r>
    </w:p>
    <w:p w:rsidR="0007167B" w:rsidRDefault="0007167B">
      <w:r>
        <w:tab/>
      </w:r>
      <w:r>
        <w:tab/>
      </w:r>
      <w:r>
        <w:tab/>
      </w:r>
      <w:r>
        <w:tab/>
        <w:t>X4-5922</w:t>
      </w:r>
    </w:p>
    <w:p w:rsidR="0007167B" w:rsidRDefault="0007167B">
      <w:r>
        <w:tab/>
      </w:r>
      <w:r>
        <w:tab/>
      </w:r>
      <w:r>
        <w:tab/>
      </w:r>
      <w:r>
        <w:tab/>
        <w:t>dennis.hess@ch</w:t>
      </w:r>
      <w:r w:rsidR="000930CA">
        <w:t>b</w:t>
      </w:r>
      <w:r>
        <w:t>e.gatech.edu</w:t>
      </w:r>
    </w:p>
    <w:p w:rsidR="0007167B" w:rsidRDefault="0007167B"/>
    <w:p w:rsidR="0007167B" w:rsidRDefault="0007167B">
      <w:r>
        <w:rPr>
          <w:b/>
        </w:rPr>
        <w:t>Office Hours:</w:t>
      </w:r>
      <w:r w:rsidR="008B5A05">
        <w:tab/>
      </w:r>
      <w:r w:rsidR="008B5A05">
        <w:tab/>
      </w:r>
      <w:r w:rsidR="008B5A05">
        <w:tab/>
        <w:t xml:space="preserve">Tuesday </w:t>
      </w:r>
      <w:r>
        <w:t xml:space="preserve"> </w:t>
      </w:r>
      <w:r w:rsidR="002043AD">
        <w:t xml:space="preserve">    </w:t>
      </w:r>
      <w:r>
        <w:t>2:00 - 3:00 PM</w:t>
      </w:r>
    </w:p>
    <w:p w:rsidR="0007167B" w:rsidRDefault="0007167B">
      <w:r>
        <w:tab/>
      </w:r>
      <w:r>
        <w:tab/>
      </w:r>
      <w:r>
        <w:tab/>
      </w:r>
      <w:r>
        <w:tab/>
        <w:t xml:space="preserve">Wednesday </w:t>
      </w:r>
      <w:smartTag w:uri="urn:schemas-microsoft-com:office:smarttags" w:element="time">
        <w:smartTagPr>
          <w:attr w:name="Hour" w:val="14"/>
          <w:attr w:name="Minute" w:val="0"/>
        </w:smartTagPr>
        <w:r>
          <w:t>2:00 - 3:00 PM</w:t>
        </w:r>
      </w:smartTag>
    </w:p>
    <w:p w:rsidR="0007167B" w:rsidRDefault="0007167B">
      <w:r>
        <w:tab/>
      </w:r>
      <w:r>
        <w:tab/>
      </w:r>
      <w:r>
        <w:tab/>
      </w:r>
      <w:r>
        <w:tab/>
        <w:t>(</w:t>
      </w:r>
      <w:proofErr w:type="gramStart"/>
      <w:r>
        <w:t>or</w:t>
      </w:r>
      <w:proofErr w:type="gramEnd"/>
      <w:r>
        <w:t xml:space="preserve"> by appointment)</w:t>
      </w:r>
    </w:p>
    <w:p w:rsidR="0007167B" w:rsidRDefault="0007167B"/>
    <w:p w:rsidR="0007167B" w:rsidRDefault="0007167B">
      <w:r>
        <w:rPr>
          <w:b/>
        </w:rPr>
        <w:t>Quizzes:</w:t>
      </w:r>
      <w:r>
        <w:tab/>
      </w:r>
      <w:r>
        <w:tab/>
      </w:r>
      <w:r>
        <w:tab/>
        <w:t>There will be a number of quizzes during the semester.</w:t>
      </w:r>
    </w:p>
    <w:p w:rsidR="00590AFC" w:rsidRDefault="00590AFC">
      <w:r>
        <w:tab/>
      </w:r>
      <w:r>
        <w:tab/>
      </w:r>
      <w:r>
        <w:tab/>
      </w:r>
      <w:r>
        <w:tab/>
        <w:t>No</w:t>
      </w:r>
      <w:r w:rsidR="0053167D">
        <w:t xml:space="preserve"> quizzes on 8/27, 9/10, 9/17, or 12/3</w:t>
      </w:r>
    </w:p>
    <w:p w:rsidR="0007167B" w:rsidRDefault="0007167B">
      <w:r>
        <w:tab/>
      </w:r>
      <w:r>
        <w:tab/>
      </w:r>
      <w:r>
        <w:tab/>
      </w:r>
      <w:r>
        <w:tab/>
        <w:t>These will</w:t>
      </w:r>
      <w:r w:rsidR="00590AFC">
        <w:t xml:space="preserve"> be closed textbook</w:t>
      </w:r>
      <w:r>
        <w:t xml:space="preserve"> and closed notes.</w:t>
      </w:r>
    </w:p>
    <w:p w:rsidR="0007167B" w:rsidRDefault="0007167B"/>
    <w:p w:rsidR="0007167B" w:rsidRDefault="0007167B">
      <w:r>
        <w:rPr>
          <w:b/>
        </w:rPr>
        <w:t>Course Grade:</w:t>
      </w:r>
      <w:r>
        <w:tab/>
      </w:r>
      <w:r>
        <w:tab/>
        <w:t>Hom</w:t>
      </w:r>
      <w:r w:rsidR="003B003E">
        <w:t>ework (due at start of class)</w:t>
      </w:r>
      <w:r w:rsidR="003B003E">
        <w:tab/>
        <w:t>15</w:t>
      </w:r>
      <w:r>
        <w:t>%</w:t>
      </w:r>
    </w:p>
    <w:p w:rsidR="00731EDA" w:rsidRDefault="003B003E">
      <w:r>
        <w:tab/>
      </w:r>
      <w:r>
        <w:tab/>
      </w:r>
      <w:r>
        <w:tab/>
      </w:r>
      <w:r>
        <w:tab/>
        <w:t>Quizzes</w:t>
      </w:r>
      <w:r>
        <w:tab/>
      </w:r>
      <w:r>
        <w:tab/>
      </w:r>
      <w:r>
        <w:tab/>
      </w:r>
      <w:r>
        <w:tab/>
        <w:t>4</w:t>
      </w:r>
      <w:r w:rsidR="00324849">
        <w:t>0</w:t>
      </w:r>
      <w:r w:rsidR="0007167B">
        <w:t>%</w:t>
      </w:r>
    </w:p>
    <w:p w:rsidR="00893C34" w:rsidRDefault="003B003E">
      <w:r>
        <w:tab/>
      </w:r>
      <w:r>
        <w:tab/>
      </w:r>
      <w:r>
        <w:tab/>
      </w:r>
      <w:r>
        <w:tab/>
      </w:r>
      <w:r w:rsidR="00A04807">
        <w:t>Attendanc</w:t>
      </w:r>
      <w:r>
        <w:t>e and Class Participation</w:t>
      </w:r>
      <w:r>
        <w:tab/>
        <w:t>10</w:t>
      </w:r>
      <w:r w:rsidR="00893C34">
        <w:t>%</w:t>
      </w:r>
    </w:p>
    <w:p w:rsidR="0007167B" w:rsidRDefault="003B003E">
      <w:r>
        <w:tab/>
      </w:r>
      <w:r>
        <w:tab/>
      </w:r>
      <w:r>
        <w:tab/>
      </w:r>
      <w:r>
        <w:tab/>
        <w:t>Final Exam</w:t>
      </w:r>
      <w:r>
        <w:tab/>
      </w:r>
      <w:r>
        <w:tab/>
      </w:r>
      <w:r>
        <w:tab/>
      </w:r>
      <w:r>
        <w:tab/>
        <w:t>35</w:t>
      </w:r>
      <w:r w:rsidR="0007167B">
        <w:t>%</w:t>
      </w:r>
    </w:p>
    <w:p w:rsidR="0007167B" w:rsidRDefault="0007167B"/>
    <w:p w:rsidR="0007167B" w:rsidRDefault="0007167B">
      <w:r>
        <w:rPr>
          <w:b/>
        </w:rPr>
        <w:t>Teaching Assistant:</w:t>
      </w:r>
      <w:r>
        <w:tab/>
      </w:r>
      <w:r>
        <w:tab/>
      </w:r>
      <w:r w:rsidR="001667E3">
        <w:t>Tae-</w:t>
      </w:r>
      <w:proofErr w:type="spellStart"/>
      <w:r w:rsidR="001667E3">
        <w:t>Seop</w:t>
      </w:r>
      <w:proofErr w:type="spellEnd"/>
      <w:r w:rsidR="001667E3">
        <w:t xml:space="preserve"> Choi</w:t>
      </w:r>
    </w:p>
    <w:p w:rsidR="0007167B" w:rsidRDefault="00B1755F">
      <w:r>
        <w:tab/>
      </w:r>
      <w:r>
        <w:tab/>
      </w:r>
      <w:r>
        <w:tab/>
      </w:r>
      <w:r>
        <w:tab/>
      </w:r>
      <w:r w:rsidR="002043AD">
        <w:t>EST 2328</w:t>
      </w:r>
      <w:r w:rsidR="00090EA3">
        <w:t xml:space="preserve">; </w:t>
      </w:r>
      <w:r w:rsidR="0053167D">
        <w:t>(404)210-5240</w:t>
      </w:r>
    </w:p>
    <w:p w:rsidR="0007167B" w:rsidRDefault="00090EA3">
      <w:r>
        <w:tab/>
      </w:r>
      <w:r>
        <w:tab/>
      </w:r>
      <w:r>
        <w:tab/>
      </w:r>
      <w:r>
        <w:tab/>
      </w:r>
      <w:r w:rsidR="008A22CA">
        <w:t>t</w:t>
      </w:r>
      <w:r w:rsidR="0053167D">
        <w:t>choi34@gatech.edu</w:t>
      </w:r>
    </w:p>
    <w:p w:rsidR="0007167B" w:rsidRDefault="00D9073A">
      <w:r>
        <w:tab/>
      </w:r>
      <w:r>
        <w:tab/>
      </w:r>
      <w:r>
        <w:tab/>
      </w:r>
      <w:r>
        <w:tab/>
        <w:t xml:space="preserve">Office Hours: </w:t>
      </w:r>
      <w:r w:rsidR="0053167D">
        <w:t xml:space="preserve"> Monday, Thursday 1-2</w:t>
      </w:r>
      <w:r w:rsidR="002567E3">
        <w:t xml:space="preserve"> PM</w:t>
      </w:r>
    </w:p>
    <w:p w:rsidR="0007167B" w:rsidRDefault="0007167B"/>
    <w:p w:rsidR="0007167B" w:rsidRDefault="0007167B"/>
    <w:p w:rsidR="0007167B" w:rsidRDefault="0007167B">
      <w:pPr>
        <w:rPr>
          <w:b/>
        </w:rPr>
      </w:pPr>
    </w:p>
    <w:p w:rsidR="00FD2970" w:rsidRDefault="00FD2970">
      <w:pPr>
        <w:rPr>
          <w:b/>
        </w:rPr>
      </w:pPr>
    </w:p>
    <w:p w:rsidR="00FD2970" w:rsidRDefault="00FD2970">
      <w:pPr>
        <w:rPr>
          <w:b/>
        </w:rPr>
      </w:pPr>
    </w:p>
    <w:p w:rsidR="00FD2970" w:rsidRDefault="00FD2970">
      <w:pPr>
        <w:rPr>
          <w:b/>
        </w:rPr>
      </w:pPr>
    </w:p>
    <w:p w:rsidR="00FD2970" w:rsidRDefault="00FD2970"/>
    <w:p w:rsidR="003B003E" w:rsidRDefault="003B003E"/>
    <w:p w:rsidR="0007167B" w:rsidRDefault="0007167B"/>
    <w:p w:rsidR="007F29F2" w:rsidRDefault="007F29F2"/>
    <w:p w:rsidR="007F29F2" w:rsidRDefault="007F29F2"/>
    <w:p w:rsidR="00FD2CEA" w:rsidRDefault="00FD2CEA"/>
    <w:p w:rsidR="0007167B" w:rsidRDefault="0007167B">
      <w:pPr>
        <w:jc w:val="center"/>
      </w:pPr>
      <w:r>
        <w:lastRenderedPageBreak/>
        <w:t>-2-</w:t>
      </w:r>
    </w:p>
    <w:p w:rsidR="0007167B" w:rsidRDefault="0007167B"/>
    <w:p w:rsidR="007D3FD2" w:rsidRPr="007D3FD2" w:rsidRDefault="007D3FD2" w:rsidP="007D3FD2">
      <w:pPr>
        <w:jc w:val="center"/>
        <w:rPr>
          <w:b/>
          <w:sz w:val="28"/>
          <w:szCs w:val="28"/>
        </w:rPr>
      </w:pPr>
      <w:r w:rsidRPr="007D3FD2">
        <w:rPr>
          <w:b/>
          <w:sz w:val="28"/>
          <w:szCs w:val="28"/>
        </w:rPr>
        <w:t>ChBE 4515 – Chemical &amp; Process Safety</w:t>
      </w:r>
      <w:r w:rsidR="003B003E">
        <w:rPr>
          <w:b/>
          <w:sz w:val="28"/>
          <w:szCs w:val="28"/>
        </w:rPr>
        <w:tab/>
      </w:r>
      <w:r w:rsidR="003B003E">
        <w:rPr>
          <w:b/>
          <w:sz w:val="28"/>
          <w:szCs w:val="28"/>
        </w:rPr>
        <w:tab/>
        <w:t>Fall 2012</w:t>
      </w:r>
    </w:p>
    <w:p w:rsidR="0007167B" w:rsidRDefault="0007167B"/>
    <w:p w:rsidR="0007167B" w:rsidRDefault="0007167B"/>
    <w:p w:rsidR="00FD2970" w:rsidRDefault="00FD2970" w:rsidP="00FD2970">
      <w:r w:rsidRPr="007C1BB7">
        <w:rPr>
          <w:b/>
          <w:u w:val="single"/>
        </w:rPr>
        <w:t>NOTES:</w:t>
      </w:r>
      <w:r>
        <w:tab/>
      </w:r>
      <w:r>
        <w:tab/>
      </w:r>
      <w:r>
        <w:tab/>
      </w:r>
    </w:p>
    <w:p w:rsidR="00FD2970" w:rsidRDefault="00FD2970" w:rsidP="00FD2970"/>
    <w:p w:rsidR="00FD2970" w:rsidRDefault="00FD2970" w:rsidP="00FD2970">
      <w:pPr>
        <w:numPr>
          <w:ilvl w:val="0"/>
          <w:numId w:val="1"/>
        </w:numPr>
      </w:pPr>
      <w:r>
        <w:t xml:space="preserve"> </w:t>
      </w:r>
      <w:r w:rsidRPr="007C1BB7">
        <w:rPr>
          <w:u w:val="single"/>
        </w:rPr>
        <w:t>Unexcused absence on the day of a quiz will result in a zero on the quiz;</w:t>
      </w:r>
      <w:r>
        <w:t xml:space="preserve"> a written memo must be submitted (with details and supporting documentation)</w:t>
      </w:r>
      <w:r w:rsidRPr="007C1BB7">
        <w:rPr>
          <w:b/>
        </w:rPr>
        <w:t xml:space="preserve"> in advance</w:t>
      </w:r>
      <w:r>
        <w:t xml:space="preserve"> if you are to be excused from a quiz</w:t>
      </w:r>
    </w:p>
    <w:p w:rsidR="00FD2970" w:rsidRPr="000D6DBE" w:rsidRDefault="00FD2970" w:rsidP="00FD2970">
      <w:pPr>
        <w:numPr>
          <w:ilvl w:val="0"/>
          <w:numId w:val="1"/>
        </w:numPr>
        <w:rPr>
          <w:u w:val="single"/>
        </w:rPr>
      </w:pPr>
      <w:r>
        <w:rPr>
          <w:u w:val="single"/>
        </w:rPr>
        <w:t xml:space="preserve"> Homework must </w:t>
      </w:r>
      <w:r w:rsidR="00FB424A">
        <w:rPr>
          <w:u w:val="single"/>
        </w:rPr>
        <w:t>be handed in no later than 10:20</w:t>
      </w:r>
      <w:r>
        <w:rPr>
          <w:u w:val="single"/>
        </w:rPr>
        <w:t xml:space="preserve"> AM on the day that it is due to obtain full credit.</w:t>
      </w:r>
      <w:r>
        <w:t xml:space="preserve">  HW handed in between 10:</w:t>
      </w:r>
      <w:r w:rsidR="00FB424A">
        <w:t>20</w:t>
      </w:r>
      <w:r>
        <w:t xml:space="preserve"> AM and 10:55 AM will receive 50% of the earned points; after 10:55 AM, no HW will be accepted.  NO EXCEPTIONS WILL BE MADE.</w:t>
      </w:r>
    </w:p>
    <w:p w:rsidR="00FD2970" w:rsidRPr="00EB7048" w:rsidRDefault="00FD2970" w:rsidP="00FD2970">
      <w:pPr>
        <w:numPr>
          <w:ilvl w:val="0"/>
          <w:numId w:val="1"/>
        </w:numPr>
        <w:rPr>
          <w:u w:val="single"/>
        </w:rPr>
      </w:pPr>
      <w:r>
        <w:rPr>
          <w:u w:val="single"/>
        </w:rPr>
        <w:t>A</w:t>
      </w:r>
      <w:r w:rsidR="00FB424A">
        <w:rPr>
          <w:u w:val="single"/>
        </w:rPr>
        <w:t>ttendance will be taken by 10:20</w:t>
      </w:r>
      <w:r>
        <w:rPr>
          <w:u w:val="single"/>
        </w:rPr>
        <w:t xml:space="preserve"> AM during each class period; after that time, no attendance sheet sign-up will be allowed and you will be marked absent.</w:t>
      </w:r>
    </w:p>
    <w:p w:rsidR="005B3214" w:rsidRDefault="00FD2970" w:rsidP="003B003E">
      <w:pPr>
        <w:numPr>
          <w:ilvl w:val="0"/>
          <w:numId w:val="1"/>
        </w:numPr>
      </w:pPr>
      <w:r>
        <w:t xml:space="preserve"> </w:t>
      </w:r>
      <w:r w:rsidRPr="005B3214">
        <w:rPr>
          <w:u w:val="single"/>
        </w:rPr>
        <w:t>Homework must be completed neatly; if the graders cannot easily understand the solution due to poor presentation (sloppy, unorganized and unclear writing), 50% of the points will be deducted even if the answer is correct.</w:t>
      </w:r>
      <w:r>
        <w:t xml:space="preserve">  </w:t>
      </w:r>
    </w:p>
    <w:p w:rsidR="003B003E" w:rsidRDefault="003B003E" w:rsidP="003B003E">
      <w:pPr>
        <w:numPr>
          <w:ilvl w:val="0"/>
          <w:numId w:val="1"/>
        </w:numPr>
      </w:pPr>
      <w:r w:rsidRPr="005B3214">
        <w:rPr>
          <w:u w:val="single"/>
        </w:rPr>
        <w:t>Each year several seniors do not graduate when planned</w:t>
      </w:r>
      <w:r>
        <w:t xml:space="preserve"> because they received a D or F in this class.  I will be unsympathetic to excuses at the end of the semester if you do not do well because you missed classes and quizzes, or did not turn in homework when due.  My intent is for everyone (1) to learn this material (the content is extraordinarily important for your future career and the well-being of you and your co-workers) and (2) to do well in this class; I hope that everyone will earn an A.  </w:t>
      </w:r>
    </w:p>
    <w:p w:rsidR="00FD2970" w:rsidRDefault="00FD2970" w:rsidP="003B003E">
      <w:pPr>
        <w:ind w:left="720"/>
      </w:pPr>
    </w:p>
    <w:p w:rsidR="00FD2970" w:rsidRDefault="00FD2970"/>
    <w:p w:rsidR="00FD2970" w:rsidRDefault="00FD2970"/>
    <w:p w:rsidR="003C57CA" w:rsidRDefault="0007167B" w:rsidP="003B003E">
      <w:r>
        <w:rPr>
          <w:b/>
        </w:rPr>
        <w:t>Course Objectives:</w:t>
      </w:r>
      <w:r>
        <w:tab/>
      </w:r>
      <w:r>
        <w:tab/>
      </w:r>
      <w:r w:rsidR="003C57CA">
        <w:t>Develop and awareness of safety culture</w:t>
      </w:r>
    </w:p>
    <w:p w:rsidR="003C57CA" w:rsidRDefault="003C57CA" w:rsidP="003B003E"/>
    <w:p w:rsidR="0007167B" w:rsidRDefault="0007167B" w:rsidP="003C57CA">
      <w:pPr>
        <w:ind w:left="2160" w:firstLine="720"/>
      </w:pPr>
      <w:r>
        <w:t>Evaluate effect of toxicants and other hazards</w:t>
      </w:r>
    </w:p>
    <w:p w:rsidR="0007167B" w:rsidRDefault="0007167B"/>
    <w:p w:rsidR="0007167B" w:rsidRDefault="0007167B">
      <w:r>
        <w:tab/>
      </w:r>
      <w:r>
        <w:tab/>
      </w:r>
      <w:r>
        <w:tab/>
      </w:r>
      <w:r>
        <w:tab/>
        <w:t>Quantitatively analyze release and dispersion of liquids</w:t>
      </w:r>
    </w:p>
    <w:p w:rsidR="0007167B" w:rsidRDefault="0007167B">
      <w:r>
        <w:tab/>
      </w:r>
      <w:r>
        <w:tab/>
      </w:r>
      <w:r>
        <w:tab/>
      </w:r>
      <w:r>
        <w:tab/>
      </w:r>
      <w:proofErr w:type="gramStart"/>
      <w:r>
        <w:t>and</w:t>
      </w:r>
      <w:proofErr w:type="gramEnd"/>
      <w:r>
        <w:t xml:space="preserve"> vapors</w:t>
      </w:r>
    </w:p>
    <w:p w:rsidR="0007167B" w:rsidRDefault="0007167B"/>
    <w:p w:rsidR="0007167B" w:rsidRDefault="0007167B">
      <w:r>
        <w:tab/>
      </w:r>
      <w:r>
        <w:tab/>
      </w:r>
      <w:r>
        <w:tab/>
      </w:r>
      <w:r>
        <w:tab/>
        <w:t>Analyze fire and explosion hazards</w:t>
      </w:r>
    </w:p>
    <w:p w:rsidR="0007167B" w:rsidRDefault="0007167B"/>
    <w:p w:rsidR="0007167B" w:rsidRDefault="0007167B">
      <w:r>
        <w:tab/>
      </w:r>
      <w:r>
        <w:tab/>
      </w:r>
      <w:r>
        <w:tab/>
      </w:r>
      <w:r>
        <w:tab/>
        <w:t>Integrate safety concepts into chemical process design</w:t>
      </w:r>
    </w:p>
    <w:p w:rsidR="00CA0A4D" w:rsidRDefault="00CA0A4D"/>
    <w:p w:rsidR="00FA7517" w:rsidRDefault="00CA0A4D">
      <w:r>
        <w:tab/>
      </w:r>
      <w:r>
        <w:tab/>
      </w:r>
      <w:r>
        <w:tab/>
      </w:r>
      <w:r>
        <w:tab/>
        <w:t>R</w:t>
      </w:r>
      <w:r w:rsidR="007F49BB">
        <w:t>ecognize the role that ethics plays in process design</w:t>
      </w:r>
    </w:p>
    <w:p w:rsidR="007F49BB" w:rsidRDefault="00CA0A4D">
      <w:r>
        <w:tab/>
      </w:r>
      <w:r>
        <w:tab/>
      </w:r>
      <w:r>
        <w:tab/>
      </w:r>
      <w:r>
        <w:tab/>
      </w:r>
      <w:proofErr w:type="gramStart"/>
      <w:r w:rsidR="00FA7517">
        <w:t>and</w:t>
      </w:r>
      <w:proofErr w:type="gramEnd"/>
      <w:r w:rsidR="00FA7517">
        <w:t xml:space="preserve"> operation</w:t>
      </w:r>
      <w:r w:rsidR="007F49BB">
        <w:tab/>
      </w:r>
    </w:p>
    <w:p w:rsidR="0007167B" w:rsidRDefault="0007167B"/>
    <w:p w:rsidR="0007167B" w:rsidRDefault="00CA0A4D">
      <w:r>
        <w:tab/>
      </w:r>
      <w:r>
        <w:tab/>
      </w:r>
      <w:r>
        <w:tab/>
      </w:r>
      <w:r>
        <w:tab/>
        <w:t>Perform</w:t>
      </w:r>
      <w:r w:rsidR="0007167B">
        <w:t xml:space="preserve"> hazard identification and risk assessment</w:t>
      </w:r>
    </w:p>
    <w:p w:rsidR="00FD2970" w:rsidRDefault="0007167B">
      <w:r>
        <w:t>.</w:t>
      </w:r>
    </w:p>
    <w:p w:rsidR="005B3214" w:rsidRDefault="005B3214"/>
    <w:p w:rsidR="00FD2970" w:rsidRDefault="00FD2970"/>
    <w:p w:rsidR="00FD2970" w:rsidRPr="007D3FD2" w:rsidRDefault="00FD2970" w:rsidP="00FD2970">
      <w:pPr>
        <w:jc w:val="center"/>
        <w:rPr>
          <w:b/>
          <w:sz w:val="28"/>
          <w:szCs w:val="28"/>
        </w:rPr>
      </w:pPr>
      <w:proofErr w:type="spellStart"/>
      <w:r w:rsidRPr="007D3FD2">
        <w:rPr>
          <w:b/>
          <w:sz w:val="28"/>
          <w:szCs w:val="28"/>
        </w:rPr>
        <w:t>ChBE</w:t>
      </w:r>
      <w:proofErr w:type="spellEnd"/>
      <w:r w:rsidRPr="007D3FD2">
        <w:rPr>
          <w:b/>
          <w:sz w:val="28"/>
          <w:szCs w:val="28"/>
        </w:rPr>
        <w:t xml:space="preserve"> 4515 – Chemical &amp; Process Safety</w:t>
      </w:r>
      <w:r w:rsidR="003B003E">
        <w:rPr>
          <w:b/>
          <w:sz w:val="28"/>
          <w:szCs w:val="28"/>
        </w:rPr>
        <w:tab/>
      </w:r>
      <w:r w:rsidR="003B003E">
        <w:rPr>
          <w:b/>
          <w:sz w:val="28"/>
          <w:szCs w:val="28"/>
        </w:rPr>
        <w:tab/>
        <w:t>Fall 2012</w:t>
      </w:r>
    </w:p>
    <w:p w:rsidR="00FD2970" w:rsidRDefault="00FD2970" w:rsidP="00FD2970">
      <w:pPr>
        <w:jc w:val="center"/>
        <w:rPr>
          <w:b/>
        </w:rPr>
      </w:pPr>
    </w:p>
    <w:p w:rsidR="00FD2970" w:rsidRDefault="00FD2970">
      <w:pPr>
        <w:rPr>
          <w:b/>
        </w:rPr>
      </w:pPr>
    </w:p>
    <w:p w:rsidR="001C5921" w:rsidRPr="001C5921" w:rsidRDefault="001C5921">
      <w:pPr>
        <w:rPr>
          <w:b/>
        </w:rPr>
      </w:pPr>
      <w:r>
        <w:rPr>
          <w:b/>
        </w:rPr>
        <w:t>Please note that</w:t>
      </w:r>
      <w:r w:rsidR="007D3FD2">
        <w:rPr>
          <w:b/>
        </w:rPr>
        <w:t xml:space="preserve"> we support the guidelines on academic integrity offered by the Georgia Tech Honor Advisory</w:t>
      </w:r>
      <w:r w:rsidR="00EA2308">
        <w:rPr>
          <w:b/>
        </w:rPr>
        <w:t xml:space="preserve"> Council; two of the guidelines</w:t>
      </w:r>
      <w:r w:rsidR="007D3FD2">
        <w:rPr>
          <w:b/>
        </w:rPr>
        <w:t xml:space="preserve"> are shown below.</w:t>
      </w:r>
    </w:p>
    <w:p w:rsidR="0007167B" w:rsidRDefault="0007167B"/>
    <w:p w:rsidR="0007167B" w:rsidRDefault="0007167B"/>
    <w:p w:rsidR="001C5921" w:rsidRPr="001C5921" w:rsidRDefault="001C5921" w:rsidP="001C5921">
      <w:pPr>
        <w:rPr>
          <w:rFonts w:ascii="Verdana" w:hAnsi="Verdana"/>
          <w:color w:val="000000"/>
          <w:szCs w:val="24"/>
        </w:rPr>
      </w:pPr>
      <w:r w:rsidRPr="001C5921">
        <w:rPr>
          <w:rFonts w:ascii="Verdana" w:hAnsi="Verdana"/>
          <w:i/>
          <w:iCs/>
          <w:color w:val="000000"/>
          <w:szCs w:val="24"/>
        </w:rPr>
        <w:t xml:space="preserve">Plagiarizing is defined by Webster’s as “to steal and pass off (the ideas or words of another) as one's </w:t>
      </w:r>
      <w:proofErr w:type="gramStart"/>
      <w:r w:rsidRPr="001C5921">
        <w:rPr>
          <w:rFonts w:ascii="Verdana" w:hAnsi="Verdana"/>
          <w:i/>
          <w:iCs/>
          <w:color w:val="000000"/>
          <w:szCs w:val="24"/>
        </w:rPr>
        <w:t>own :</w:t>
      </w:r>
      <w:proofErr w:type="gramEnd"/>
      <w:r w:rsidRPr="001C5921">
        <w:rPr>
          <w:rFonts w:ascii="Verdana" w:hAnsi="Verdana"/>
          <w:i/>
          <w:iCs/>
          <w:color w:val="000000"/>
          <w:szCs w:val="24"/>
        </w:rPr>
        <w:t xml:space="preserve"> use (another's production) without crediting the source.”</w:t>
      </w:r>
      <w:r w:rsidRPr="001C5921">
        <w:rPr>
          <w:rFonts w:ascii="Verdana" w:hAnsi="Verdana"/>
          <w:i/>
          <w:iCs/>
          <w:color w:val="000000"/>
          <w:szCs w:val="24"/>
        </w:rPr>
        <w:br/>
        <w:t>If caught plagiarizing, you will be dealt with according to the GT Academic Honor Code.</w:t>
      </w:r>
    </w:p>
    <w:p w:rsidR="0007167B" w:rsidRDefault="0007167B"/>
    <w:p w:rsidR="0007167B" w:rsidRDefault="0007167B"/>
    <w:p w:rsidR="001C5921" w:rsidRDefault="001C5921" w:rsidP="001C5921">
      <w:pPr>
        <w:pStyle w:val="NormalWeb"/>
        <w:rPr>
          <w:rFonts w:ascii="Verdana" w:hAnsi="Verdana"/>
        </w:rPr>
      </w:pPr>
      <w:r>
        <w:rPr>
          <w:rStyle w:val="Emphasis"/>
          <w:rFonts w:ascii="Verdana" w:hAnsi="Verdana"/>
        </w:rPr>
        <w:t xml:space="preserve">Cheating off of another person’s test or quiz is unethical and unacceptable. Cheating off of anyone else’s work is a direct violation of the GT Academic Honor Code, and will be dealt with accordingly. </w:t>
      </w:r>
    </w:p>
    <w:p w:rsidR="0007167B" w:rsidRDefault="0007167B"/>
    <w:p w:rsidR="001C5921" w:rsidRDefault="001C5921"/>
    <w:p w:rsidR="0007167B" w:rsidRPr="00CB1175" w:rsidRDefault="001C5921" w:rsidP="00CB1175">
      <w:pPr>
        <w:pStyle w:val="NormalWeb"/>
        <w:rPr>
          <w:rFonts w:ascii="Verdana" w:hAnsi="Verdana"/>
        </w:rPr>
      </w:pPr>
      <w:r>
        <w:rPr>
          <w:rStyle w:val="Emphasis"/>
          <w:rFonts w:ascii="Verdana" w:hAnsi="Verdana"/>
        </w:rPr>
        <w:t>For any questions involving these or any other Academic Honor Code issues, please consult me, my teaching assistant, or www.honor.gatech.edu.</w:t>
      </w:r>
    </w:p>
    <w:p w:rsidR="00FD2970" w:rsidRDefault="00FD2970">
      <w:pPr>
        <w:jc w:val="center"/>
        <w:rPr>
          <w:b/>
          <w:sz w:val="28"/>
        </w:rPr>
      </w:pPr>
    </w:p>
    <w:p w:rsidR="00FD2970" w:rsidRDefault="00FD2970">
      <w:pPr>
        <w:jc w:val="center"/>
        <w:rPr>
          <w:b/>
          <w:sz w:val="28"/>
        </w:rPr>
      </w:pPr>
    </w:p>
    <w:p w:rsidR="00FD2970" w:rsidRDefault="00FD2970">
      <w:pPr>
        <w:jc w:val="center"/>
        <w:rPr>
          <w:b/>
          <w:sz w:val="28"/>
        </w:rPr>
      </w:pPr>
    </w:p>
    <w:p w:rsidR="00FD2970" w:rsidRDefault="00FD2970">
      <w:pPr>
        <w:jc w:val="center"/>
        <w:rPr>
          <w:b/>
          <w:sz w:val="28"/>
        </w:rPr>
      </w:pPr>
    </w:p>
    <w:p w:rsidR="00FD2970" w:rsidRDefault="00FD2970">
      <w:pPr>
        <w:jc w:val="center"/>
        <w:rPr>
          <w:b/>
          <w:sz w:val="28"/>
        </w:rPr>
      </w:pPr>
    </w:p>
    <w:p w:rsidR="00FD2970" w:rsidRDefault="00FD2970">
      <w:pPr>
        <w:jc w:val="center"/>
        <w:rPr>
          <w:b/>
          <w:sz w:val="28"/>
        </w:rPr>
      </w:pPr>
    </w:p>
    <w:p w:rsidR="00FD2970" w:rsidRDefault="00FD2970">
      <w:pPr>
        <w:jc w:val="center"/>
        <w:rPr>
          <w:b/>
          <w:sz w:val="28"/>
        </w:rPr>
      </w:pPr>
    </w:p>
    <w:p w:rsidR="00FD2970" w:rsidRDefault="00FD2970">
      <w:pPr>
        <w:jc w:val="center"/>
        <w:rPr>
          <w:b/>
          <w:sz w:val="28"/>
        </w:rPr>
      </w:pPr>
    </w:p>
    <w:p w:rsidR="00FD2970" w:rsidRDefault="00FD2970">
      <w:pPr>
        <w:jc w:val="center"/>
        <w:rPr>
          <w:b/>
          <w:sz w:val="28"/>
        </w:rPr>
      </w:pPr>
    </w:p>
    <w:p w:rsidR="00FD2970" w:rsidRDefault="00FD2970">
      <w:pPr>
        <w:jc w:val="center"/>
        <w:rPr>
          <w:b/>
          <w:sz w:val="28"/>
        </w:rPr>
      </w:pPr>
    </w:p>
    <w:p w:rsidR="00FD2970" w:rsidRDefault="00FD2970">
      <w:pPr>
        <w:jc w:val="center"/>
        <w:rPr>
          <w:b/>
          <w:sz w:val="28"/>
        </w:rPr>
      </w:pPr>
    </w:p>
    <w:p w:rsidR="00FD2970" w:rsidRDefault="00FD2970">
      <w:pPr>
        <w:jc w:val="center"/>
        <w:rPr>
          <w:b/>
          <w:sz w:val="28"/>
        </w:rPr>
      </w:pPr>
    </w:p>
    <w:p w:rsidR="00FD2970" w:rsidRDefault="00FD2970">
      <w:pPr>
        <w:jc w:val="center"/>
        <w:rPr>
          <w:b/>
          <w:sz w:val="28"/>
        </w:rPr>
      </w:pPr>
    </w:p>
    <w:p w:rsidR="00FD2970" w:rsidRDefault="00FD2970">
      <w:pPr>
        <w:jc w:val="center"/>
        <w:rPr>
          <w:b/>
          <w:sz w:val="28"/>
        </w:rPr>
      </w:pPr>
    </w:p>
    <w:p w:rsidR="007F29F2" w:rsidRDefault="007F29F2">
      <w:pPr>
        <w:jc w:val="center"/>
        <w:rPr>
          <w:b/>
          <w:sz w:val="28"/>
        </w:rPr>
      </w:pPr>
    </w:p>
    <w:p w:rsidR="00FD2970" w:rsidRDefault="00FD2970" w:rsidP="007F29F2">
      <w:pPr>
        <w:rPr>
          <w:b/>
          <w:sz w:val="28"/>
        </w:rPr>
      </w:pPr>
    </w:p>
    <w:p w:rsidR="00FD2970" w:rsidRDefault="00FD2970" w:rsidP="00FD2970">
      <w:pPr>
        <w:rPr>
          <w:b/>
          <w:sz w:val="28"/>
        </w:rPr>
      </w:pPr>
    </w:p>
    <w:p w:rsidR="0007167B" w:rsidRDefault="0007167B">
      <w:pPr>
        <w:jc w:val="center"/>
        <w:rPr>
          <w:b/>
          <w:sz w:val="28"/>
        </w:rPr>
      </w:pPr>
      <w:r>
        <w:rPr>
          <w:b/>
          <w:sz w:val="28"/>
        </w:rPr>
        <w:t>CHEMICAL AND PROCESS SAFETY</w:t>
      </w:r>
    </w:p>
    <w:p w:rsidR="0007167B" w:rsidRDefault="0007167B">
      <w:pPr>
        <w:jc w:val="center"/>
        <w:rPr>
          <w:b/>
          <w:sz w:val="28"/>
        </w:rPr>
      </w:pPr>
      <w:r>
        <w:rPr>
          <w:b/>
          <w:sz w:val="28"/>
        </w:rPr>
        <w:t>Ch</w:t>
      </w:r>
      <w:r w:rsidR="007574C9">
        <w:rPr>
          <w:b/>
          <w:sz w:val="28"/>
        </w:rPr>
        <w:t>B</w:t>
      </w:r>
      <w:r>
        <w:rPr>
          <w:b/>
          <w:sz w:val="28"/>
        </w:rPr>
        <w:t>E 4515</w:t>
      </w:r>
    </w:p>
    <w:p w:rsidR="0007167B" w:rsidRPr="001F3236" w:rsidRDefault="00C31B57">
      <w:pPr>
        <w:jc w:val="center"/>
        <w:rPr>
          <w:b/>
          <w:sz w:val="32"/>
          <w:szCs w:val="32"/>
        </w:rPr>
      </w:pPr>
      <w:r>
        <w:rPr>
          <w:b/>
          <w:sz w:val="28"/>
        </w:rPr>
        <w:t>FALL 20</w:t>
      </w:r>
      <w:r w:rsidR="003B003E">
        <w:rPr>
          <w:b/>
          <w:sz w:val="28"/>
        </w:rPr>
        <w:t>12</w:t>
      </w:r>
      <w:r w:rsidR="001F3236">
        <w:rPr>
          <w:b/>
          <w:sz w:val="28"/>
        </w:rPr>
        <w:t xml:space="preserve"> </w:t>
      </w:r>
    </w:p>
    <w:p w:rsidR="0007167B" w:rsidRDefault="0007167B">
      <w:pPr>
        <w:rPr>
          <w:b/>
          <w:sz w:val="28"/>
        </w:rPr>
      </w:pPr>
    </w:p>
    <w:p w:rsidR="0007167B" w:rsidRDefault="0007167B">
      <w:pPr>
        <w:ind w:right="-720" w:hanging="720"/>
      </w:pPr>
      <w:r>
        <w:rPr>
          <w:b/>
          <w:u w:val="single"/>
        </w:rPr>
        <w:t>Date</w:t>
      </w:r>
      <w:r>
        <w:rPr>
          <w:b/>
        </w:rPr>
        <w:tab/>
      </w:r>
      <w:r>
        <w:rPr>
          <w:b/>
        </w:rPr>
        <w:tab/>
      </w:r>
      <w:r>
        <w:rPr>
          <w:b/>
          <w:u w:val="single"/>
        </w:rPr>
        <w:t>Chapter(s)</w:t>
      </w:r>
      <w:r>
        <w:rPr>
          <w:b/>
        </w:rPr>
        <w:tab/>
      </w:r>
      <w:r>
        <w:rPr>
          <w:b/>
        </w:rPr>
        <w:tab/>
      </w:r>
      <w:r>
        <w:rPr>
          <w:b/>
          <w:u w:val="single"/>
        </w:rPr>
        <w:t>Topics</w:t>
      </w:r>
      <w:r>
        <w:rPr>
          <w:b/>
          <w:u w:val="single"/>
        </w:rPr>
        <w:tab/>
      </w:r>
      <w:r w:rsidR="002A5950">
        <w:rPr>
          <w:b/>
        </w:rPr>
        <w:tab/>
      </w:r>
      <w:r w:rsidR="002A5950">
        <w:rPr>
          <w:b/>
        </w:rPr>
        <w:tab/>
      </w:r>
      <w:r w:rsidR="002A5950">
        <w:rPr>
          <w:b/>
        </w:rPr>
        <w:tab/>
      </w:r>
      <w:r w:rsidR="002A5950">
        <w:rPr>
          <w:b/>
        </w:rPr>
        <w:tab/>
      </w:r>
      <w:r>
        <w:rPr>
          <w:b/>
        </w:rPr>
        <w:t xml:space="preserve"> </w:t>
      </w:r>
      <w:r>
        <w:rPr>
          <w:b/>
          <w:u w:val="single"/>
        </w:rPr>
        <w:t>Homework DUE</w:t>
      </w:r>
    </w:p>
    <w:p w:rsidR="0007167B" w:rsidRDefault="0007167B"/>
    <w:p w:rsidR="003C57CA" w:rsidRDefault="00C76531">
      <w:pPr>
        <w:ind w:left="-360" w:hanging="360"/>
      </w:pPr>
      <w:r>
        <w:t>8/</w:t>
      </w:r>
      <w:r w:rsidR="003B003E">
        <w:t>20</w:t>
      </w:r>
      <w:r w:rsidR="0007167B">
        <w:tab/>
      </w:r>
      <w:r w:rsidR="0007167B">
        <w:tab/>
        <w:t xml:space="preserve">        1</w:t>
      </w:r>
      <w:r w:rsidR="0007167B">
        <w:tab/>
      </w:r>
      <w:r w:rsidR="0007167B">
        <w:tab/>
        <w:t xml:space="preserve">     Introduction, Ethics</w:t>
      </w:r>
    </w:p>
    <w:p w:rsidR="0007167B" w:rsidRDefault="003C57CA">
      <w:pPr>
        <w:ind w:left="-360" w:hanging="360"/>
      </w:pPr>
      <w:r>
        <w:tab/>
      </w:r>
      <w:r>
        <w:tab/>
      </w:r>
      <w:r>
        <w:tab/>
      </w:r>
      <w:r>
        <w:tab/>
      </w:r>
      <w:r>
        <w:tab/>
        <w:t xml:space="preserve">     Safety Culture</w:t>
      </w:r>
      <w:bookmarkStart w:id="0" w:name="_GoBack"/>
      <w:bookmarkEnd w:id="0"/>
      <w:r w:rsidR="0007167B">
        <w:tab/>
      </w:r>
      <w:r w:rsidR="0007167B">
        <w:tab/>
      </w:r>
    </w:p>
    <w:p w:rsidR="0007167B" w:rsidRDefault="0007167B"/>
    <w:p w:rsidR="0007167B" w:rsidRDefault="003B003E">
      <w:pPr>
        <w:ind w:left="540" w:hanging="1260"/>
      </w:pPr>
      <w:r>
        <w:t>8/27</w:t>
      </w:r>
      <w:r w:rsidR="0007167B">
        <w:tab/>
      </w:r>
      <w:r w:rsidR="0007167B">
        <w:tab/>
        <w:t xml:space="preserve">        2</w:t>
      </w:r>
      <w:r w:rsidR="0007167B">
        <w:tab/>
      </w:r>
      <w:r w:rsidR="0007167B">
        <w:tab/>
        <w:t xml:space="preserve">     Toxicology</w:t>
      </w:r>
    </w:p>
    <w:p w:rsidR="0007167B" w:rsidRDefault="0007167B"/>
    <w:p w:rsidR="009B3248" w:rsidRDefault="009B3248" w:rsidP="009B3248">
      <w:pPr>
        <w:ind w:left="540" w:right="-1080" w:hanging="1260"/>
      </w:pPr>
      <w:r>
        <w:t>9</w:t>
      </w:r>
      <w:r w:rsidR="009115F7">
        <w:t>/</w:t>
      </w:r>
      <w:r w:rsidR="003B003E">
        <w:t>3</w:t>
      </w:r>
      <w:r w:rsidR="0007167B">
        <w:tab/>
      </w:r>
      <w:r w:rsidR="0007167B">
        <w:tab/>
        <w:t xml:space="preserve">        </w:t>
      </w:r>
      <w:r w:rsidR="0007167B">
        <w:tab/>
      </w:r>
      <w:r w:rsidR="0007167B">
        <w:tab/>
      </w:r>
      <w:r w:rsidR="00C76531">
        <w:t xml:space="preserve">     </w:t>
      </w:r>
      <w:r>
        <w:t>LABOR DAY HOLIDAY</w:t>
      </w:r>
      <w:r w:rsidR="005E127B">
        <w:tab/>
      </w:r>
      <w:r w:rsidR="005E127B">
        <w:tab/>
      </w:r>
    </w:p>
    <w:p w:rsidR="0007167B" w:rsidRDefault="000930CA" w:rsidP="005E127B">
      <w:pPr>
        <w:ind w:left="540" w:right="-1080" w:hanging="1260"/>
      </w:pPr>
      <w:r>
        <w:tab/>
      </w:r>
      <w:r>
        <w:tab/>
      </w:r>
      <w:r>
        <w:tab/>
        <w:t xml:space="preserve">  </w:t>
      </w:r>
      <w:r w:rsidR="00C76531">
        <w:t xml:space="preserve">  </w:t>
      </w:r>
    </w:p>
    <w:p w:rsidR="00EB2286" w:rsidRDefault="003B003E" w:rsidP="006474A8">
      <w:pPr>
        <w:ind w:left="540" w:right="-1080" w:hanging="1260"/>
      </w:pPr>
      <w:r>
        <w:t>9/10</w:t>
      </w:r>
      <w:r w:rsidR="000930CA">
        <w:tab/>
        <w:t xml:space="preserve">          </w:t>
      </w:r>
      <w:r w:rsidR="00DF76F5">
        <w:t>3</w:t>
      </w:r>
      <w:r w:rsidR="00DF76F5">
        <w:tab/>
      </w:r>
      <w:r w:rsidR="0007167B">
        <w:tab/>
        <w:t xml:space="preserve">    </w:t>
      </w:r>
      <w:r w:rsidR="009B3248">
        <w:t>Industrial Hygiene</w:t>
      </w:r>
      <w:r w:rsidR="009B3248">
        <w:tab/>
      </w:r>
      <w:r w:rsidR="009B3248">
        <w:tab/>
      </w:r>
      <w:r w:rsidR="006474A8">
        <w:t>OPINION PAPER ASSIGNMENT</w:t>
      </w:r>
      <w:r w:rsidR="00D635CE">
        <w:t xml:space="preserve"> </w:t>
      </w:r>
    </w:p>
    <w:p w:rsidR="0007167B" w:rsidRDefault="00EB2286" w:rsidP="00CF5DAA">
      <w:pPr>
        <w:ind w:left="540" w:hanging="1260"/>
      </w:pPr>
      <w:r>
        <w:tab/>
      </w:r>
      <w:r>
        <w:tab/>
      </w:r>
      <w:r>
        <w:tab/>
      </w:r>
      <w:r>
        <w:tab/>
      </w:r>
      <w:r>
        <w:tab/>
      </w:r>
      <w:r>
        <w:tab/>
      </w:r>
      <w:r>
        <w:tab/>
      </w:r>
      <w:r>
        <w:tab/>
        <w:t xml:space="preserve">         </w:t>
      </w:r>
      <w:r w:rsidR="0007167B">
        <w:tab/>
      </w:r>
      <w:r w:rsidR="0007167B">
        <w:tab/>
      </w:r>
      <w:r w:rsidR="0007167B">
        <w:tab/>
      </w:r>
      <w:r w:rsidR="0007167B">
        <w:tab/>
      </w:r>
    </w:p>
    <w:p w:rsidR="0007167B" w:rsidRDefault="003B003E">
      <w:pPr>
        <w:ind w:left="540" w:right="-900" w:hanging="1260"/>
      </w:pPr>
      <w:r>
        <w:t>9/17</w:t>
      </w:r>
      <w:r w:rsidR="0007167B">
        <w:tab/>
      </w:r>
      <w:r w:rsidR="0007167B">
        <w:tab/>
        <w:t xml:space="preserve">      </w:t>
      </w:r>
      <w:r w:rsidR="00DF76F5">
        <w:t xml:space="preserve"> </w:t>
      </w:r>
      <w:r w:rsidR="00DF76F5">
        <w:tab/>
      </w:r>
      <w:r w:rsidR="00DF76F5">
        <w:tab/>
        <w:t xml:space="preserve">    Case Study:  </w:t>
      </w:r>
      <w:proofErr w:type="spellStart"/>
      <w:r w:rsidR="00DF76F5">
        <w:t>Seveso</w:t>
      </w:r>
      <w:proofErr w:type="spellEnd"/>
      <w:r w:rsidR="0007167B">
        <w:tab/>
      </w:r>
      <w:r w:rsidR="008A3A91">
        <w:tab/>
      </w:r>
      <w:r w:rsidR="006474A8">
        <w:t>C&amp;L:  1-3, 1-4, 1-5, 2-3, 2-5</w:t>
      </w:r>
      <w:r w:rsidR="0007167B">
        <w:tab/>
      </w:r>
      <w:r w:rsidR="0007167B">
        <w:tab/>
      </w:r>
      <w:r w:rsidR="0007167B">
        <w:tab/>
      </w:r>
      <w:r w:rsidR="0007167B">
        <w:tab/>
      </w:r>
      <w:r w:rsidR="0007167B">
        <w:tab/>
      </w:r>
      <w:r w:rsidR="0007167B">
        <w:tab/>
      </w:r>
    </w:p>
    <w:p w:rsidR="0007167B" w:rsidRDefault="0007167B">
      <w:pPr>
        <w:ind w:left="2160"/>
      </w:pPr>
      <w:r>
        <w:t xml:space="preserve">      </w:t>
      </w:r>
    </w:p>
    <w:p w:rsidR="0007167B" w:rsidRDefault="003B003E">
      <w:pPr>
        <w:ind w:right="-1080" w:hanging="720"/>
      </w:pPr>
      <w:r>
        <w:t>9/24</w:t>
      </w:r>
      <w:r w:rsidR="0007167B">
        <w:tab/>
      </w:r>
      <w:r w:rsidR="0007167B">
        <w:tab/>
        <w:t xml:space="preserve">       4</w:t>
      </w:r>
      <w:r w:rsidR="0007167B">
        <w:tab/>
        <w:t xml:space="preserve">     </w:t>
      </w:r>
      <w:r w:rsidR="0007167B">
        <w:tab/>
        <w:t xml:space="preserve">    Source</w:t>
      </w:r>
      <w:r w:rsidR="008F3EF7">
        <w:t xml:space="preserve"> Models</w:t>
      </w:r>
      <w:r w:rsidR="008F3EF7">
        <w:tab/>
      </w:r>
      <w:r w:rsidR="008F3EF7">
        <w:tab/>
      </w:r>
      <w:r w:rsidR="00AA6515">
        <w:t>C&amp;L:  3-3, 3-21</w:t>
      </w:r>
      <w:r w:rsidR="00914793">
        <w:t xml:space="preserve">, </w:t>
      </w:r>
      <w:r w:rsidR="008F3EF7">
        <w:t>3-22</w:t>
      </w:r>
      <w:r w:rsidR="008A3A91">
        <w:t xml:space="preserve">, </w:t>
      </w:r>
      <w:r w:rsidR="00914793">
        <w:t>3-28</w:t>
      </w:r>
      <w:proofErr w:type="gramStart"/>
      <w:r w:rsidR="00AA6515">
        <w:t>;</w:t>
      </w:r>
      <w:r w:rsidR="0007167B">
        <w:t xml:space="preserve">  LOOK</w:t>
      </w:r>
      <w:proofErr w:type="gramEnd"/>
      <w:r w:rsidR="0007167B">
        <w:t xml:space="preserve"> UP </w:t>
      </w:r>
    </w:p>
    <w:p w:rsidR="0007167B" w:rsidRDefault="0007167B" w:rsidP="006A7F6D">
      <w:pPr>
        <w:ind w:left="5040" w:right="-1260"/>
      </w:pPr>
      <w:r>
        <w:t>MS</w:t>
      </w:r>
      <w:r w:rsidR="00AA6515">
        <w:t>DS FO</w:t>
      </w:r>
      <w:r w:rsidR="00D635CE">
        <w:t xml:space="preserve">R </w:t>
      </w:r>
      <w:r w:rsidR="008F3EF7">
        <w:t>benzene</w:t>
      </w:r>
      <w:r w:rsidR="006A7F6D">
        <w:t xml:space="preserve">, </w:t>
      </w:r>
      <w:proofErr w:type="spellStart"/>
      <w:r w:rsidR="006A7F6D">
        <w:t>di</w:t>
      </w:r>
      <w:r w:rsidR="008F3EF7">
        <w:t>ethylamine</w:t>
      </w:r>
      <w:proofErr w:type="spellEnd"/>
      <w:r w:rsidR="008F3EF7">
        <w:t>, and phosgene</w:t>
      </w:r>
      <w:r>
        <w:t>,</w:t>
      </w:r>
      <w:r w:rsidR="00AA6515">
        <w:t xml:space="preserve"> </w:t>
      </w:r>
      <w:r w:rsidR="007F029F">
        <w:t>AND</w:t>
      </w:r>
      <w:r>
        <w:t xml:space="preserve"> STATE</w:t>
      </w:r>
      <w:r w:rsidR="00AA6515">
        <w:t xml:space="preserve"> HAZARDOUS</w:t>
      </w:r>
    </w:p>
    <w:p w:rsidR="0007167B" w:rsidRDefault="00AA6515">
      <w:pPr>
        <w:ind w:right="-1260" w:hanging="720"/>
      </w:pPr>
      <w:r>
        <w:tab/>
      </w:r>
      <w:r>
        <w:tab/>
      </w:r>
      <w:r>
        <w:tab/>
      </w:r>
      <w:r>
        <w:tab/>
      </w:r>
      <w:r>
        <w:tab/>
      </w:r>
      <w:r>
        <w:tab/>
      </w:r>
      <w:r>
        <w:tab/>
      </w:r>
      <w:r>
        <w:tab/>
        <w:t>PROPERTIES FOR EACH OF THESE</w:t>
      </w:r>
    </w:p>
    <w:p w:rsidR="0007167B" w:rsidRDefault="0007167B"/>
    <w:p w:rsidR="005501EA" w:rsidRDefault="003B003E">
      <w:pPr>
        <w:ind w:hanging="720"/>
      </w:pPr>
      <w:r>
        <w:t>10/1</w:t>
      </w:r>
      <w:r w:rsidR="0007167B">
        <w:tab/>
      </w:r>
      <w:r w:rsidR="0007167B">
        <w:tab/>
        <w:t xml:space="preserve"> </w:t>
      </w:r>
      <w:r w:rsidR="00597576">
        <w:t xml:space="preserve">      5</w:t>
      </w:r>
      <w:r w:rsidR="00597576">
        <w:tab/>
        <w:t xml:space="preserve">     </w:t>
      </w:r>
      <w:r w:rsidR="00597576">
        <w:tab/>
        <w:t xml:space="preserve">   Toxic Release/</w:t>
      </w:r>
      <w:r w:rsidR="0007167B">
        <w:t>Dispersion Models</w:t>
      </w:r>
    </w:p>
    <w:p w:rsidR="00914793" w:rsidRDefault="00914793">
      <w:pPr>
        <w:ind w:hanging="720"/>
      </w:pPr>
    </w:p>
    <w:p w:rsidR="00914793" w:rsidRDefault="003B003E">
      <w:pPr>
        <w:ind w:hanging="720"/>
      </w:pPr>
      <w:r>
        <w:t>10/8</w:t>
      </w:r>
      <w:r w:rsidR="00CE49FF">
        <w:tab/>
      </w:r>
      <w:r w:rsidR="00CE49FF">
        <w:tab/>
      </w:r>
      <w:r w:rsidR="008A3A91">
        <w:t xml:space="preserve">       6</w:t>
      </w:r>
      <w:r w:rsidR="00CE49FF">
        <w:tab/>
      </w:r>
      <w:r w:rsidR="00CE49FF">
        <w:tab/>
        <w:t xml:space="preserve">   </w:t>
      </w:r>
      <w:r w:rsidR="008A3A91">
        <w:t>Fires and Explosions</w:t>
      </w:r>
      <w:r w:rsidR="008A3A91">
        <w:tab/>
      </w:r>
      <w:r w:rsidR="008A3A91">
        <w:tab/>
      </w:r>
      <w:r w:rsidR="008A3A91">
        <w:tab/>
      </w:r>
      <w:r w:rsidR="00F84D1E">
        <w:t>C&amp;L:  4-2, 4-3</w:t>
      </w:r>
    </w:p>
    <w:p w:rsidR="0007167B" w:rsidRDefault="0007167B">
      <w:pPr>
        <w:ind w:hanging="720"/>
      </w:pPr>
    </w:p>
    <w:p w:rsidR="0007167B" w:rsidRDefault="003B003E">
      <w:pPr>
        <w:ind w:hanging="720"/>
      </w:pPr>
      <w:r>
        <w:t>10/15</w:t>
      </w:r>
      <w:r w:rsidR="0007167B">
        <w:tab/>
      </w:r>
      <w:r w:rsidR="0007167B">
        <w:tab/>
      </w:r>
      <w:r w:rsidR="00F84D1E">
        <w:t xml:space="preserve">        </w:t>
      </w:r>
      <w:r w:rsidR="003769D2">
        <w:t xml:space="preserve"> </w:t>
      </w:r>
      <w:r w:rsidR="003769D2">
        <w:tab/>
      </w:r>
      <w:r w:rsidR="003769D2">
        <w:tab/>
        <w:t xml:space="preserve">   </w:t>
      </w:r>
      <w:r w:rsidR="00F84D1E">
        <w:t>FALL BREAK</w:t>
      </w:r>
      <w:r w:rsidR="00CE49FF">
        <w:tab/>
      </w:r>
      <w:r w:rsidR="00D635CE">
        <w:tab/>
      </w:r>
      <w:r w:rsidR="00D635CE">
        <w:tab/>
      </w:r>
      <w:r w:rsidR="003769D2">
        <w:tab/>
      </w:r>
    </w:p>
    <w:p w:rsidR="003769D2" w:rsidRDefault="003769D2">
      <w:pPr>
        <w:ind w:hanging="720"/>
      </w:pPr>
    </w:p>
    <w:p w:rsidR="008F3EF7" w:rsidRDefault="003B003E" w:rsidP="008A3A91">
      <w:pPr>
        <w:ind w:hanging="720"/>
      </w:pPr>
      <w:r>
        <w:t>10/22</w:t>
      </w:r>
      <w:r w:rsidR="008A3A91">
        <w:tab/>
      </w:r>
      <w:r w:rsidR="008A3A91">
        <w:tab/>
        <w:t xml:space="preserve">       </w:t>
      </w:r>
      <w:r w:rsidR="009B1236">
        <w:t>7</w:t>
      </w:r>
      <w:proofErr w:type="gramStart"/>
      <w:r w:rsidR="008F3EF7">
        <w:t>,8</w:t>
      </w:r>
      <w:proofErr w:type="gramEnd"/>
      <w:r w:rsidR="008A3A91">
        <w:tab/>
        <w:t xml:space="preserve">   </w:t>
      </w:r>
      <w:r w:rsidR="008F3EF7">
        <w:t>Chemical Reactivity</w:t>
      </w:r>
    </w:p>
    <w:p w:rsidR="000930CA" w:rsidRDefault="006474A8" w:rsidP="003769D2">
      <w:pPr>
        <w:ind w:hanging="720"/>
      </w:pPr>
      <w:r>
        <w:tab/>
      </w:r>
      <w:r>
        <w:tab/>
      </w:r>
      <w:r>
        <w:tab/>
      </w:r>
      <w:r>
        <w:tab/>
        <w:t xml:space="preserve">   Case Study:  UC Berke</w:t>
      </w:r>
      <w:r w:rsidR="001B4186">
        <w:t>ley</w:t>
      </w:r>
      <w:r w:rsidR="00D635CE">
        <w:tab/>
      </w:r>
      <w:r w:rsidR="00D635CE">
        <w:tab/>
      </w:r>
      <w:r w:rsidR="00D635CE">
        <w:tab/>
      </w:r>
    </w:p>
    <w:p w:rsidR="0007167B" w:rsidRDefault="0007167B" w:rsidP="00C76531">
      <w:pPr>
        <w:ind w:right="-1170"/>
      </w:pPr>
    </w:p>
    <w:p w:rsidR="002F0A85" w:rsidRDefault="003B003E" w:rsidP="00CF5DAA">
      <w:pPr>
        <w:ind w:right="-1170" w:hanging="720"/>
      </w:pPr>
      <w:r>
        <w:t>10/29</w:t>
      </w:r>
      <w:r w:rsidR="0007167B">
        <w:tab/>
      </w:r>
      <w:r w:rsidR="0007167B">
        <w:tab/>
        <w:t xml:space="preserve">      </w:t>
      </w:r>
      <w:r w:rsidR="009B1236">
        <w:t xml:space="preserve">  </w:t>
      </w:r>
      <w:r w:rsidR="003769D2">
        <w:tab/>
      </w:r>
      <w:r w:rsidR="003769D2">
        <w:tab/>
        <w:t xml:space="preserve">   </w:t>
      </w:r>
      <w:r w:rsidR="00CF5DAA">
        <w:t>Case Study:  Bhopal</w:t>
      </w:r>
      <w:r w:rsidR="00CF5DAA">
        <w:tab/>
      </w:r>
      <w:r w:rsidR="007E56CB">
        <w:tab/>
      </w:r>
      <w:r w:rsidR="007E56CB">
        <w:tab/>
      </w:r>
      <w:r w:rsidR="003769D2">
        <w:tab/>
      </w:r>
      <w:r w:rsidR="007E56CB">
        <w:t xml:space="preserve">C&amp;L:  </w:t>
      </w:r>
      <w:r w:rsidR="008F3EF7">
        <w:t xml:space="preserve">5-1, </w:t>
      </w:r>
      <w:r w:rsidR="007E56CB">
        <w:t>5-4, 5-7, 5-9</w:t>
      </w:r>
      <w:r w:rsidR="00DF76F5">
        <w:tab/>
      </w:r>
      <w:r w:rsidR="00DF76F5">
        <w:tab/>
      </w:r>
      <w:r w:rsidR="00DF76F5">
        <w:tab/>
      </w:r>
      <w:r w:rsidR="002F0A85">
        <w:tab/>
      </w:r>
      <w:r w:rsidR="002F0A85">
        <w:tab/>
        <w:t xml:space="preserve">    </w:t>
      </w:r>
    </w:p>
    <w:p w:rsidR="000930CA" w:rsidRDefault="00DF76F5">
      <w:pPr>
        <w:ind w:right="-1170" w:hanging="720"/>
      </w:pPr>
      <w:r>
        <w:t>1</w:t>
      </w:r>
      <w:r w:rsidR="003B003E">
        <w:t>1/5</w:t>
      </w:r>
      <w:r w:rsidR="003769D2">
        <w:tab/>
      </w:r>
      <w:r w:rsidR="003769D2">
        <w:tab/>
        <w:t xml:space="preserve">      </w:t>
      </w:r>
      <w:r w:rsidR="003769D2">
        <w:tab/>
      </w:r>
      <w:r w:rsidR="003769D2">
        <w:tab/>
        <w:t xml:space="preserve">   Case Study:  Piper Alpha</w:t>
      </w:r>
      <w:r w:rsidR="0007167B">
        <w:tab/>
      </w:r>
      <w:r w:rsidR="0007167B">
        <w:tab/>
      </w:r>
      <w:r w:rsidR="009773DE">
        <w:tab/>
      </w:r>
      <w:r w:rsidR="009773DE">
        <w:tab/>
      </w:r>
      <w:r w:rsidR="009773DE">
        <w:tab/>
      </w:r>
    </w:p>
    <w:p w:rsidR="000930CA" w:rsidRDefault="000930CA">
      <w:pPr>
        <w:ind w:right="-1170" w:hanging="720"/>
      </w:pPr>
    </w:p>
    <w:p w:rsidR="006474A8" w:rsidRDefault="00C76531">
      <w:pPr>
        <w:ind w:right="-1170" w:hanging="720"/>
      </w:pPr>
      <w:r>
        <w:t>11/</w:t>
      </w:r>
      <w:r w:rsidR="003B003E">
        <w:t>12</w:t>
      </w:r>
      <w:r w:rsidR="000930CA">
        <w:tab/>
      </w:r>
      <w:r w:rsidR="00357B3F">
        <w:tab/>
      </w:r>
      <w:r w:rsidR="008F3EF7">
        <w:t xml:space="preserve">  </w:t>
      </w:r>
      <w:r w:rsidR="006474A8">
        <w:t xml:space="preserve"> </w:t>
      </w:r>
      <w:r w:rsidR="003769D2">
        <w:t>9</w:t>
      </w:r>
      <w:r w:rsidR="006474A8">
        <w:t>, 10, 11</w:t>
      </w:r>
      <w:r w:rsidR="008F3EF7">
        <w:t>, 12</w:t>
      </w:r>
      <w:r w:rsidR="000930CA">
        <w:tab/>
        <w:t xml:space="preserve">   </w:t>
      </w:r>
      <w:r w:rsidR="003769D2">
        <w:t>Relief and Safety Devices</w:t>
      </w:r>
    </w:p>
    <w:p w:rsidR="009773DE" w:rsidRDefault="006474A8">
      <w:pPr>
        <w:ind w:right="-1170" w:hanging="720"/>
      </w:pPr>
      <w:r>
        <w:tab/>
      </w:r>
      <w:r>
        <w:tab/>
      </w:r>
      <w:r>
        <w:tab/>
      </w:r>
      <w:r>
        <w:tab/>
        <w:t xml:space="preserve">   Hazards Identification</w:t>
      </w:r>
      <w:r w:rsidR="0068624D">
        <w:tab/>
      </w:r>
      <w:r w:rsidR="0068624D">
        <w:tab/>
      </w:r>
      <w:r w:rsidR="0068624D">
        <w:tab/>
      </w:r>
    </w:p>
    <w:p w:rsidR="00CF5DAA" w:rsidRDefault="0007167B" w:rsidP="00535A07">
      <w:pPr>
        <w:ind w:left="-720" w:right="-1170" w:hanging="720"/>
      </w:pPr>
      <w:r>
        <w:tab/>
      </w:r>
      <w:r>
        <w:tab/>
      </w:r>
      <w:r>
        <w:tab/>
      </w:r>
      <w:r>
        <w:tab/>
        <w:t xml:space="preserve">    </w:t>
      </w:r>
      <w:r w:rsidR="007E56CB">
        <w:br/>
      </w:r>
      <w:r w:rsidR="003B003E">
        <w:t>11/19</w:t>
      </w:r>
      <w:r w:rsidR="009773DE">
        <w:tab/>
      </w:r>
      <w:r w:rsidR="006474A8">
        <w:tab/>
      </w:r>
      <w:r w:rsidR="006474A8">
        <w:tab/>
      </w:r>
      <w:r w:rsidR="006474A8">
        <w:tab/>
        <w:t xml:space="preserve">   Case Study</w:t>
      </w:r>
      <w:r w:rsidR="00CF5DAA">
        <w:t xml:space="preserve">:  </w:t>
      </w:r>
      <w:proofErr w:type="spellStart"/>
      <w:r w:rsidR="00CF5DAA">
        <w:t>Flixborough</w:t>
      </w:r>
      <w:proofErr w:type="spellEnd"/>
      <w:r w:rsidR="00B84DD1">
        <w:tab/>
      </w:r>
      <w:r w:rsidR="00B84DD1">
        <w:tab/>
      </w:r>
      <w:r w:rsidR="00B84DD1">
        <w:tab/>
        <w:t xml:space="preserve">C&amp;L:  6-1, 6-3, </w:t>
      </w:r>
      <w:r w:rsidR="0053167D">
        <w:t xml:space="preserve">8-3, </w:t>
      </w:r>
      <w:proofErr w:type="gramStart"/>
      <w:r w:rsidR="00B84DD1">
        <w:t>10</w:t>
      </w:r>
      <w:proofErr w:type="gramEnd"/>
      <w:r w:rsidR="00535A07">
        <w:t>-3</w:t>
      </w:r>
    </w:p>
    <w:p w:rsidR="00357B3F" w:rsidRDefault="006474A8" w:rsidP="00CF5DAA">
      <w:pPr>
        <w:ind w:left="-720" w:right="-1170" w:hanging="720"/>
      </w:pPr>
      <w:r>
        <w:tab/>
      </w:r>
      <w:r>
        <w:tab/>
      </w:r>
      <w:r>
        <w:tab/>
      </w:r>
      <w:r>
        <w:tab/>
      </w:r>
      <w:r>
        <w:tab/>
      </w:r>
      <w:r>
        <w:tab/>
      </w:r>
      <w:r>
        <w:tab/>
        <w:t xml:space="preserve"> </w:t>
      </w:r>
      <w:r w:rsidR="00CF5DAA">
        <w:tab/>
      </w:r>
      <w:r w:rsidR="00CF5DAA">
        <w:tab/>
      </w:r>
      <w:r w:rsidR="00CF5DAA">
        <w:tab/>
      </w:r>
      <w:r w:rsidR="007E56CB">
        <w:tab/>
      </w:r>
      <w:r w:rsidR="007E56CB">
        <w:tab/>
      </w:r>
      <w:r w:rsidR="007E56CB">
        <w:tab/>
        <w:t xml:space="preserve">    </w:t>
      </w:r>
    </w:p>
    <w:p w:rsidR="00CF5DAA" w:rsidRDefault="003B003E" w:rsidP="00CF5DAA">
      <w:pPr>
        <w:ind w:right="-1170" w:hanging="720"/>
      </w:pPr>
      <w:r>
        <w:t>11/26</w:t>
      </w:r>
      <w:r w:rsidR="0007167B">
        <w:tab/>
      </w:r>
      <w:r w:rsidR="0007167B">
        <w:tab/>
      </w:r>
      <w:r w:rsidR="0007167B">
        <w:tab/>
      </w:r>
      <w:r w:rsidR="0007167B">
        <w:tab/>
        <w:t xml:space="preserve"> </w:t>
      </w:r>
      <w:r w:rsidR="00535A07">
        <w:t xml:space="preserve">  </w:t>
      </w:r>
      <w:r w:rsidR="0007167B">
        <w:t>Electrical Hazards</w:t>
      </w:r>
      <w:r w:rsidR="00914793">
        <w:t xml:space="preserve">  </w:t>
      </w:r>
    </w:p>
    <w:p w:rsidR="00CF5DAA" w:rsidRDefault="00914793" w:rsidP="00CF5DAA">
      <w:pPr>
        <w:ind w:right="-1170"/>
      </w:pPr>
      <w:r>
        <w:t xml:space="preserve"> </w:t>
      </w:r>
    </w:p>
    <w:p w:rsidR="00EB2286" w:rsidRDefault="003B003E" w:rsidP="00CF5DAA">
      <w:pPr>
        <w:ind w:right="-1170" w:hanging="720"/>
      </w:pPr>
      <w:r>
        <w:t>12/3</w:t>
      </w:r>
      <w:r w:rsidR="00EB2286">
        <w:tab/>
      </w:r>
      <w:r w:rsidR="00EB2286">
        <w:tab/>
      </w:r>
      <w:r w:rsidR="00EB2286">
        <w:tab/>
      </w:r>
      <w:r w:rsidR="00EB2286">
        <w:tab/>
        <w:t xml:space="preserve">   </w:t>
      </w:r>
      <w:r w:rsidR="0007167B">
        <w:t>Io</w:t>
      </w:r>
      <w:r w:rsidR="009773DE">
        <w:t>nizing Radiation; Course Summary</w:t>
      </w:r>
    </w:p>
    <w:p w:rsidR="003C57CA" w:rsidRDefault="003C57CA" w:rsidP="00CF5DAA">
      <w:pPr>
        <w:ind w:right="-1170" w:hanging="720"/>
      </w:pPr>
    </w:p>
    <w:sectPr w:rsidR="003C57CA" w:rsidSect="004A0B2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3DA7"/>
    <w:multiLevelType w:val="hybridMultilevel"/>
    <w:tmpl w:val="C9A8B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EA"/>
    <w:rsid w:val="0007167B"/>
    <w:rsid w:val="00090EA3"/>
    <w:rsid w:val="000930CA"/>
    <w:rsid w:val="000B423A"/>
    <w:rsid w:val="00160997"/>
    <w:rsid w:val="001667E3"/>
    <w:rsid w:val="001A5A1F"/>
    <w:rsid w:val="001B4186"/>
    <w:rsid w:val="001C0627"/>
    <w:rsid w:val="001C5921"/>
    <w:rsid w:val="001E07E6"/>
    <w:rsid w:val="001F3236"/>
    <w:rsid w:val="002043AD"/>
    <w:rsid w:val="002567E3"/>
    <w:rsid w:val="00262576"/>
    <w:rsid w:val="002A5950"/>
    <w:rsid w:val="002F0A85"/>
    <w:rsid w:val="00315BF7"/>
    <w:rsid w:val="00324849"/>
    <w:rsid w:val="00357B3F"/>
    <w:rsid w:val="003769D2"/>
    <w:rsid w:val="003B003E"/>
    <w:rsid w:val="003B0A5D"/>
    <w:rsid w:val="003C57CA"/>
    <w:rsid w:val="003F5399"/>
    <w:rsid w:val="0045205F"/>
    <w:rsid w:val="00454DDC"/>
    <w:rsid w:val="004A0B27"/>
    <w:rsid w:val="004A2230"/>
    <w:rsid w:val="004B139D"/>
    <w:rsid w:val="0053167D"/>
    <w:rsid w:val="00535A07"/>
    <w:rsid w:val="00541368"/>
    <w:rsid w:val="005501EA"/>
    <w:rsid w:val="00590AFC"/>
    <w:rsid w:val="00597576"/>
    <w:rsid w:val="005B3214"/>
    <w:rsid w:val="005E127B"/>
    <w:rsid w:val="006474A8"/>
    <w:rsid w:val="0068624D"/>
    <w:rsid w:val="006A7F6D"/>
    <w:rsid w:val="00731EDA"/>
    <w:rsid w:val="007574C9"/>
    <w:rsid w:val="007D3FD2"/>
    <w:rsid w:val="007D4C08"/>
    <w:rsid w:val="007E56CB"/>
    <w:rsid w:val="007F029F"/>
    <w:rsid w:val="007F29F2"/>
    <w:rsid w:val="007F49BB"/>
    <w:rsid w:val="00893C34"/>
    <w:rsid w:val="008A22CA"/>
    <w:rsid w:val="008A3A91"/>
    <w:rsid w:val="008B5A05"/>
    <w:rsid w:val="008F3EF7"/>
    <w:rsid w:val="009115F7"/>
    <w:rsid w:val="00914793"/>
    <w:rsid w:val="00934A6E"/>
    <w:rsid w:val="00943670"/>
    <w:rsid w:val="009773DE"/>
    <w:rsid w:val="00995689"/>
    <w:rsid w:val="009B1236"/>
    <w:rsid w:val="009B3248"/>
    <w:rsid w:val="00A04807"/>
    <w:rsid w:val="00A36C2B"/>
    <w:rsid w:val="00A559C3"/>
    <w:rsid w:val="00A65A0B"/>
    <w:rsid w:val="00AA6515"/>
    <w:rsid w:val="00B1755F"/>
    <w:rsid w:val="00B84DD1"/>
    <w:rsid w:val="00BB08FA"/>
    <w:rsid w:val="00BD38B5"/>
    <w:rsid w:val="00C31B57"/>
    <w:rsid w:val="00C60E33"/>
    <w:rsid w:val="00C76531"/>
    <w:rsid w:val="00CA0A4D"/>
    <w:rsid w:val="00CB1175"/>
    <w:rsid w:val="00CE49FF"/>
    <w:rsid w:val="00CF5DAA"/>
    <w:rsid w:val="00D27203"/>
    <w:rsid w:val="00D635CE"/>
    <w:rsid w:val="00D9073A"/>
    <w:rsid w:val="00DA568F"/>
    <w:rsid w:val="00DB56DF"/>
    <w:rsid w:val="00DE1F36"/>
    <w:rsid w:val="00DF76F5"/>
    <w:rsid w:val="00EA2308"/>
    <w:rsid w:val="00EA3DD4"/>
    <w:rsid w:val="00EB2286"/>
    <w:rsid w:val="00F710C3"/>
    <w:rsid w:val="00F83E98"/>
    <w:rsid w:val="00F84D1E"/>
    <w:rsid w:val="00FA7517"/>
    <w:rsid w:val="00FB424A"/>
    <w:rsid w:val="00FD1C7E"/>
    <w:rsid w:val="00FD2970"/>
    <w:rsid w:val="00FD2CEA"/>
    <w:rsid w:val="00FF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0B2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A0B27"/>
    <w:pPr>
      <w:jc w:val="center"/>
    </w:pPr>
    <w:rPr>
      <w:b/>
      <w:sz w:val="28"/>
    </w:rPr>
  </w:style>
  <w:style w:type="character" w:styleId="Hyperlink">
    <w:name w:val="Hyperlink"/>
    <w:basedOn w:val="DefaultParagraphFont"/>
    <w:rsid w:val="004A0B27"/>
    <w:rPr>
      <w:color w:val="0000FF"/>
      <w:u w:val="single"/>
    </w:rPr>
  </w:style>
  <w:style w:type="character" w:styleId="Emphasis">
    <w:name w:val="Emphasis"/>
    <w:basedOn w:val="DefaultParagraphFont"/>
    <w:qFormat/>
    <w:rsid w:val="001C5921"/>
    <w:rPr>
      <w:i/>
      <w:iCs/>
    </w:rPr>
  </w:style>
  <w:style w:type="paragraph" w:styleId="NormalWeb">
    <w:name w:val="Normal (Web)"/>
    <w:basedOn w:val="Normal"/>
    <w:rsid w:val="001C5921"/>
    <w:pPr>
      <w:spacing w:before="100" w:beforeAutospacing="1" w:after="100" w:afterAutospacing="1"/>
    </w:pPr>
    <w:rPr>
      <w:color w:val="000000"/>
      <w:szCs w:val="24"/>
    </w:rPr>
  </w:style>
  <w:style w:type="paragraph" w:styleId="BalloonText">
    <w:name w:val="Balloon Text"/>
    <w:basedOn w:val="Normal"/>
    <w:link w:val="BalloonTextChar"/>
    <w:rsid w:val="001E07E6"/>
    <w:rPr>
      <w:rFonts w:ascii="Tahoma" w:hAnsi="Tahoma" w:cs="Tahoma"/>
      <w:sz w:val="16"/>
      <w:szCs w:val="16"/>
    </w:rPr>
  </w:style>
  <w:style w:type="character" w:customStyle="1" w:styleId="BalloonTextChar">
    <w:name w:val="Balloon Text Char"/>
    <w:basedOn w:val="DefaultParagraphFont"/>
    <w:link w:val="BalloonText"/>
    <w:rsid w:val="001E07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0B2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A0B27"/>
    <w:pPr>
      <w:jc w:val="center"/>
    </w:pPr>
    <w:rPr>
      <w:b/>
      <w:sz w:val="28"/>
    </w:rPr>
  </w:style>
  <w:style w:type="character" w:styleId="Hyperlink">
    <w:name w:val="Hyperlink"/>
    <w:basedOn w:val="DefaultParagraphFont"/>
    <w:rsid w:val="004A0B27"/>
    <w:rPr>
      <w:color w:val="0000FF"/>
      <w:u w:val="single"/>
    </w:rPr>
  </w:style>
  <w:style w:type="character" w:styleId="Emphasis">
    <w:name w:val="Emphasis"/>
    <w:basedOn w:val="DefaultParagraphFont"/>
    <w:qFormat/>
    <w:rsid w:val="001C5921"/>
    <w:rPr>
      <w:i/>
      <w:iCs/>
    </w:rPr>
  </w:style>
  <w:style w:type="paragraph" w:styleId="NormalWeb">
    <w:name w:val="Normal (Web)"/>
    <w:basedOn w:val="Normal"/>
    <w:rsid w:val="001C5921"/>
    <w:pPr>
      <w:spacing w:before="100" w:beforeAutospacing="1" w:after="100" w:afterAutospacing="1"/>
    </w:pPr>
    <w:rPr>
      <w:color w:val="000000"/>
      <w:szCs w:val="24"/>
    </w:rPr>
  </w:style>
  <w:style w:type="paragraph" w:styleId="BalloonText">
    <w:name w:val="Balloon Text"/>
    <w:basedOn w:val="Normal"/>
    <w:link w:val="BalloonTextChar"/>
    <w:rsid w:val="001E07E6"/>
    <w:rPr>
      <w:rFonts w:ascii="Tahoma" w:hAnsi="Tahoma" w:cs="Tahoma"/>
      <w:sz w:val="16"/>
      <w:szCs w:val="16"/>
    </w:rPr>
  </w:style>
  <w:style w:type="character" w:customStyle="1" w:styleId="BalloonTextChar">
    <w:name w:val="Balloon Text Char"/>
    <w:basedOn w:val="DefaultParagraphFont"/>
    <w:link w:val="BalloonText"/>
    <w:rsid w:val="001E07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89697">
      <w:bodyDiv w:val="1"/>
      <w:marLeft w:val="0"/>
      <w:marRight w:val="0"/>
      <w:marTop w:val="0"/>
      <w:marBottom w:val="0"/>
      <w:divBdr>
        <w:top w:val="none" w:sz="0" w:space="0" w:color="auto"/>
        <w:left w:val="none" w:sz="0" w:space="0" w:color="auto"/>
        <w:bottom w:val="none" w:sz="0" w:space="0" w:color="auto"/>
        <w:right w:val="none" w:sz="0" w:space="0" w:color="auto"/>
      </w:divBdr>
      <w:divsChild>
        <w:div w:id="199768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332427">
      <w:bodyDiv w:val="1"/>
      <w:marLeft w:val="0"/>
      <w:marRight w:val="0"/>
      <w:marTop w:val="0"/>
      <w:marBottom w:val="0"/>
      <w:divBdr>
        <w:top w:val="none" w:sz="0" w:space="0" w:color="auto"/>
        <w:left w:val="none" w:sz="0" w:space="0" w:color="auto"/>
        <w:bottom w:val="none" w:sz="0" w:space="0" w:color="auto"/>
        <w:right w:val="none" w:sz="0" w:space="0" w:color="auto"/>
      </w:divBdr>
      <w:divsChild>
        <w:div w:id="1399476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CHEMICAL AND PROCESS SAFETY</vt:lpstr>
    </vt:vector>
  </TitlesOfParts>
  <Company>Georgia Tech</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AND PROCESS SAFETY</dc:title>
  <dc:creator>Chemical Engineering</dc:creator>
  <cp:lastModifiedBy>School of Chemical &amp; Biomolecular Engineering</cp:lastModifiedBy>
  <cp:revision>2</cp:revision>
  <cp:lastPrinted>2012-07-26T11:16:00Z</cp:lastPrinted>
  <dcterms:created xsi:type="dcterms:W3CDTF">2012-08-10T09:45:00Z</dcterms:created>
  <dcterms:modified xsi:type="dcterms:W3CDTF">2012-08-10T09:45:00Z</dcterms:modified>
</cp:coreProperties>
</file>