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C2" w:rsidRPr="003E4517" w:rsidRDefault="00250CC2" w:rsidP="00546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4517">
        <w:rPr>
          <w:rFonts w:ascii="Times New Roman" w:hAnsi="Times New Roman" w:cs="Times New Roman"/>
          <w:b/>
          <w:bCs/>
          <w:sz w:val="24"/>
          <w:szCs w:val="24"/>
        </w:rPr>
        <w:t>Chemical Engineering Thermodynamics I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4517">
        <w:rPr>
          <w:rFonts w:ascii="Times New Roman" w:hAnsi="Times New Roman" w:cs="Times New Roman"/>
          <w:b/>
          <w:bCs/>
          <w:sz w:val="24"/>
          <w:szCs w:val="24"/>
        </w:rPr>
        <w:t>ChBE</w:t>
      </w:r>
      <w:proofErr w:type="spellEnd"/>
      <w:r w:rsidRPr="003E4517">
        <w:rPr>
          <w:rFonts w:ascii="Times New Roman" w:hAnsi="Times New Roman" w:cs="Times New Roman"/>
          <w:b/>
          <w:bCs/>
          <w:sz w:val="24"/>
          <w:szCs w:val="24"/>
        </w:rPr>
        <w:t xml:space="preserve"> 2110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4517">
        <w:rPr>
          <w:rFonts w:ascii="Times New Roman" w:hAnsi="Times New Roman" w:cs="Times New Roman"/>
          <w:b/>
          <w:bCs/>
          <w:sz w:val="24"/>
          <w:szCs w:val="24"/>
        </w:rPr>
        <w:t>Fall Semester, 2012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4517">
        <w:rPr>
          <w:rFonts w:ascii="Times New Roman" w:hAnsi="Times New Roman" w:cs="Times New Roman"/>
          <w:b/>
          <w:bCs/>
          <w:sz w:val="24"/>
          <w:szCs w:val="24"/>
        </w:rPr>
        <w:t xml:space="preserve">Credit Hours: </w:t>
      </w:r>
      <w:r w:rsidRPr="003E4517">
        <w:rPr>
          <w:rFonts w:ascii="Times New Roman" w:hAnsi="Times New Roman" w:cs="Times New Roman"/>
          <w:sz w:val="24"/>
          <w:szCs w:val="24"/>
        </w:rPr>
        <w:t>3</w:t>
      </w:r>
    </w:p>
    <w:p w:rsidR="00250CC2" w:rsidRPr="003E4517" w:rsidRDefault="00250CC2" w:rsidP="00250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E4517">
        <w:rPr>
          <w:rFonts w:ascii="Times New Roman" w:hAnsi="Times New Roman" w:cs="Times New Roman"/>
          <w:b/>
          <w:bCs/>
          <w:sz w:val="24"/>
          <w:szCs w:val="24"/>
        </w:rPr>
        <w:t xml:space="preserve">Instructor: </w:t>
      </w:r>
      <w:r w:rsidRPr="003E45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4517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proofErr w:type="spellStart"/>
      <w:r w:rsidRPr="003E4517">
        <w:rPr>
          <w:rFonts w:ascii="Times New Roman" w:hAnsi="Times New Roman" w:cs="Times New Roman"/>
          <w:bCs/>
          <w:sz w:val="24"/>
          <w:szCs w:val="24"/>
        </w:rPr>
        <w:t>Yulin</w:t>
      </w:r>
      <w:proofErr w:type="spellEnd"/>
      <w:r w:rsidRPr="003E4517">
        <w:rPr>
          <w:rFonts w:ascii="Times New Roman" w:hAnsi="Times New Roman" w:cs="Times New Roman"/>
          <w:bCs/>
          <w:sz w:val="24"/>
          <w:szCs w:val="24"/>
        </w:rPr>
        <w:t xml:space="preserve"> Deng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E4517">
        <w:rPr>
          <w:rFonts w:ascii="Times New Roman" w:hAnsi="Times New Roman" w:cs="Times New Roman"/>
          <w:bCs/>
          <w:sz w:val="24"/>
          <w:szCs w:val="24"/>
        </w:rPr>
        <w:tab/>
      </w:r>
      <w:r w:rsidRPr="003E4517">
        <w:rPr>
          <w:rFonts w:ascii="Times New Roman" w:hAnsi="Times New Roman" w:cs="Times New Roman"/>
          <w:bCs/>
          <w:sz w:val="24"/>
          <w:szCs w:val="24"/>
        </w:rPr>
        <w:tab/>
        <w:t>Office: IPST Room 375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E4517">
        <w:rPr>
          <w:rFonts w:ascii="Times New Roman" w:hAnsi="Times New Roman" w:cs="Times New Roman"/>
          <w:bCs/>
          <w:sz w:val="24"/>
          <w:szCs w:val="24"/>
        </w:rPr>
        <w:tab/>
      </w:r>
      <w:r w:rsidRPr="003E4517">
        <w:rPr>
          <w:rFonts w:ascii="Times New Roman" w:hAnsi="Times New Roman" w:cs="Times New Roman"/>
          <w:bCs/>
          <w:sz w:val="24"/>
          <w:szCs w:val="24"/>
        </w:rPr>
        <w:tab/>
        <w:t>Phone: 404 894 5759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E4517">
        <w:rPr>
          <w:rFonts w:ascii="Times New Roman" w:hAnsi="Times New Roman" w:cs="Times New Roman"/>
          <w:bCs/>
          <w:sz w:val="24"/>
          <w:szCs w:val="24"/>
        </w:rPr>
        <w:tab/>
      </w:r>
      <w:r w:rsidRPr="003E4517">
        <w:rPr>
          <w:rFonts w:ascii="Times New Roman" w:hAnsi="Times New Roman" w:cs="Times New Roman"/>
          <w:bCs/>
          <w:sz w:val="24"/>
          <w:szCs w:val="24"/>
        </w:rPr>
        <w:tab/>
        <w:t xml:space="preserve">Email: </w:t>
      </w:r>
      <w:hyperlink r:id="rId5" w:history="1">
        <w:r w:rsidRPr="003E4517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yulin.deng@chbe.gatech.edu</w:t>
        </w:r>
      </w:hyperlink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E4517">
        <w:rPr>
          <w:rFonts w:ascii="Times New Roman" w:hAnsi="Times New Roman" w:cs="Times New Roman"/>
          <w:bCs/>
          <w:sz w:val="24"/>
          <w:szCs w:val="24"/>
        </w:rPr>
        <w:tab/>
      </w:r>
      <w:r w:rsidRPr="003E4517">
        <w:rPr>
          <w:rFonts w:ascii="Times New Roman" w:hAnsi="Times New Roman" w:cs="Times New Roman"/>
          <w:bCs/>
          <w:sz w:val="24"/>
          <w:szCs w:val="24"/>
        </w:rPr>
        <w:tab/>
        <w:t xml:space="preserve">Office Hours:  Tuesday 3:00 – 4:00 pm, or other times by appointment 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451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E4517">
        <w:rPr>
          <w:rFonts w:ascii="Times New Roman" w:hAnsi="Times New Roman" w:cs="Times New Roman"/>
          <w:b/>
          <w:bCs/>
          <w:sz w:val="24"/>
          <w:szCs w:val="24"/>
        </w:rPr>
        <w:t xml:space="preserve">Textbook: </w:t>
      </w:r>
      <w:r w:rsidRPr="003E4517">
        <w:rPr>
          <w:rFonts w:ascii="Times New Roman" w:hAnsi="Times New Roman" w:cs="Times New Roman"/>
          <w:sz w:val="24"/>
          <w:szCs w:val="24"/>
        </w:rPr>
        <w:t xml:space="preserve">Smith, Van Ness, and Abbott, </w:t>
      </w:r>
      <w:r w:rsidRPr="003E4517">
        <w:rPr>
          <w:rFonts w:ascii="Times New Roman" w:hAnsi="Times New Roman" w:cs="Times New Roman"/>
          <w:i/>
          <w:iCs/>
          <w:sz w:val="24"/>
          <w:szCs w:val="24"/>
        </w:rPr>
        <w:t>Introduction to Chemical Engineering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517">
        <w:rPr>
          <w:rFonts w:ascii="Times New Roman" w:hAnsi="Times New Roman" w:cs="Times New Roman"/>
          <w:i/>
          <w:iCs/>
          <w:sz w:val="24"/>
          <w:szCs w:val="24"/>
        </w:rPr>
        <w:t>Thermodynamics</w:t>
      </w:r>
      <w:r w:rsidRPr="003E4517">
        <w:rPr>
          <w:rFonts w:ascii="Times New Roman" w:hAnsi="Times New Roman" w:cs="Times New Roman"/>
          <w:sz w:val="24"/>
          <w:szCs w:val="24"/>
        </w:rPr>
        <w:t>, Seventh ed., McGraw-Hill,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4517">
        <w:rPr>
          <w:rFonts w:ascii="Times New Roman" w:hAnsi="Times New Roman" w:cs="Times New Roman"/>
          <w:b/>
          <w:bCs/>
          <w:sz w:val="24"/>
          <w:szCs w:val="24"/>
        </w:rPr>
        <w:t>Course Prerequisites: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4517">
        <w:rPr>
          <w:rFonts w:ascii="Times New Roman" w:hAnsi="Times New Roman" w:cs="Times New Roman"/>
          <w:sz w:val="24"/>
          <w:szCs w:val="24"/>
        </w:rPr>
        <w:t>Chem</w:t>
      </w:r>
      <w:proofErr w:type="spellEnd"/>
      <w:r w:rsidRPr="003E4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517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3E4517">
        <w:rPr>
          <w:rFonts w:ascii="Times New Roman" w:hAnsi="Times New Roman" w:cs="Times New Roman"/>
          <w:sz w:val="24"/>
          <w:szCs w:val="24"/>
        </w:rPr>
        <w:t xml:space="preserve"> Principles (</w:t>
      </w:r>
      <w:proofErr w:type="spellStart"/>
      <w:r w:rsidRPr="003E4517">
        <w:rPr>
          <w:rFonts w:ascii="Times New Roman" w:hAnsi="Times New Roman" w:cs="Times New Roman"/>
          <w:sz w:val="24"/>
          <w:szCs w:val="24"/>
        </w:rPr>
        <w:t>ChBE</w:t>
      </w:r>
      <w:proofErr w:type="spellEnd"/>
      <w:r w:rsidRPr="003E4517">
        <w:rPr>
          <w:rFonts w:ascii="Times New Roman" w:hAnsi="Times New Roman" w:cs="Times New Roman"/>
          <w:sz w:val="24"/>
          <w:szCs w:val="24"/>
        </w:rPr>
        <w:t xml:space="preserve"> 2100) with a minimum grade of “C”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517">
        <w:rPr>
          <w:rFonts w:ascii="Times New Roman" w:hAnsi="Times New Roman" w:cs="Times New Roman"/>
          <w:sz w:val="24"/>
          <w:szCs w:val="24"/>
        </w:rPr>
        <w:t>Biological Principles (</w:t>
      </w:r>
      <w:proofErr w:type="spellStart"/>
      <w:r w:rsidRPr="003E4517">
        <w:rPr>
          <w:rFonts w:ascii="Times New Roman" w:hAnsi="Times New Roman" w:cs="Times New Roman"/>
          <w:sz w:val="24"/>
          <w:szCs w:val="24"/>
        </w:rPr>
        <w:t>Biol</w:t>
      </w:r>
      <w:proofErr w:type="spellEnd"/>
      <w:r w:rsidRPr="003E4517">
        <w:rPr>
          <w:rFonts w:ascii="Times New Roman" w:hAnsi="Times New Roman" w:cs="Times New Roman"/>
          <w:sz w:val="24"/>
          <w:szCs w:val="24"/>
        </w:rPr>
        <w:t xml:space="preserve"> 1510) with concurrency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517">
        <w:rPr>
          <w:rFonts w:ascii="Times New Roman" w:hAnsi="Times New Roman" w:cs="Times New Roman"/>
          <w:b/>
          <w:bCs/>
          <w:sz w:val="24"/>
          <w:szCs w:val="24"/>
        </w:rPr>
        <w:t xml:space="preserve">Course Objective: </w:t>
      </w:r>
      <w:r w:rsidRPr="003E4517">
        <w:rPr>
          <w:rFonts w:ascii="Times New Roman" w:hAnsi="Times New Roman" w:cs="Times New Roman"/>
          <w:sz w:val="24"/>
          <w:szCs w:val="24"/>
        </w:rPr>
        <w:t>This course focuses on three parts: (1) first and second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4517">
        <w:rPr>
          <w:rFonts w:ascii="Times New Roman" w:hAnsi="Times New Roman" w:cs="Times New Roman"/>
          <w:sz w:val="24"/>
          <w:szCs w:val="24"/>
        </w:rPr>
        <w:t>thermodynamic</w:t>
      </w:r>
      <w:proofErr w:type="gramEnd"/>
      <w:r w:rsidRPr="003E4517">
        <w:rPr>
          <w:rFonts w:ascii="Times New Roman" w:hAnsi="Times New Roman" w:cs="Times New Roman"/>
          <w:sz w:val="24"/>
          <w:szCs w:val="24"/>
        </w:rPr>
        <w:t xml:space="preserve"> laws and analyses of problems using these laws in open, close and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4517">
        <w:rPr>
          <w:rFonts w:ascii="Times New Roman" w:hAnsi="Times New Roman" w:cs="Times New Roman"/>
          <w:sz w:val="24"/>
          <w:szCs w:val="24"/>
        </w:rPr>
        <w:t>isolated</w:t>
      </w:r>
      <w:proofErr w:type="gramEnd"/>
      <w:r w:rsidRPr="003E4517">
        <w:rPr>
          <w:rFonts w:ascii="Times New Roman" w:hAnsi="Times New Roman" w:cs="Times New Roman"/>
          <w:sz w:val="24"/>
          <w:szCs w:val="24"/>
        </w:rPr>
        <w:t xml:space="preserve"> systems; (2) thermodynamic relationships among thermodynamic properties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51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E4517">
        <w:rPr>
          <w:rFonts w:ascii="Times New Roman" w:hAnsi="Times New Roman" w:cs="Times New Roman"/>
          <w:sz w:val="24"/>
          <w:szCs w:val="24"/>
        </w:rPr>
        <w:t>energy</w:t>
      </w:r>
      <w:proofErr w:type="gramEnd"/>
      <w:r w:rsidRPr="003E4517">
        <w:rPr>
          <w:rFonts w:ascii="Times New Roman" w:hAnsi="Times New Roman" w:cs="Times New Roman"/>
          <w:sz w:val="24"/>
          <w:szCs w:val="24"/>
        </w:rPr>
        <w:t>, heat, work, enthalpy, entropy, free energy, fugacity, temperature, pressure,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4517">
        <w:rPr>
          <w:rFonts w:ascii="Times New Roman" w:hAnsi="Times New Roman" w:cs="Times New Roman"/>
          <w:sz w:val="24"/>
          <w:szCs w:val="24"/>
        </w:rPr>
        <w:t>volume</w:t>
      </w:r>
      <w:proofErr w:type="gramEnd"/>
      <w:r w:rsidRPr="003E4517">
        <w:rPr>
          <w:rFonts w:ascii="Times New Roman" w:hAnsi="Times New Roman" w:cs="Times New Roman"/>
          <w:sz w:val="24"/>
          <w:szCs w:val="24"/>
        </w:rPr>
        <w:t>, etc.); (3) Analyze typical thermodynamic devices and units (turbine, pump,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4517">
        <w:rPr>
          <w:rFonts w:ascii="Times New Roman" w:hAnsi="Times New Roman" w:cs="Times New Roman"/>
          <w:sz w:val="24"/>
          <w:szCs w:val="24"/>
        </w:rPr>
        <w:t>nozzles</w:t>
      </w:r>
      <w:proofErr w:type="gramEnd"/>
      <w:r w:rsidRPr="003E4517">
        <w:rPr>
          <w:rFonts w:ascii="Times New Roman" w:hAnsi="Times New Roman" w:cs="Times New Roman"/>
          <w:sz w:val="24"/>
          <w:szCs w:val="24"/>
        </w:rPr>
        <w:t xml:space="preserve">, compressor, heat pump, refrigerator, </w:t>
      </w:r>
      <w:proofErr w:type="spellStart"/>
      <w:r w:rsidRPr="003E451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4517">
        <w:rPr>
          <w:rFonts w:ascii="Times New Roman" w:hAnsi="Times New Roman" w:cs="Times New Roman"/>
          <w:sz w:val="24"/>
          <w:szCs w:val="24"/>
        </w:rPr>
        <w:t>) using thermodynamic principles.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4517">
        <w:rPr>
          <w:rFonts w:ascii="Times New Roman" w:hAnsi="Times New Roman" w:cs="Times New Roman"/>
          <w:b/>
          <w:bCs/>
          <w:sz w:val="24"/>
          <w:szCs w:val="24"/>
        </w:rPr>
        <w:t>Learning Outcomes: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517">
        <w:rPr>
          <w:rFonts w:ascii="Times New Roman" w:hAnsi="Times New Roman" w:cs="Times New Roman"/>
          <w:sz w:val="24"/>
          <w:szCs w:val="24"/>
        </w:rPr>
        <w:t>At the end of this course, students should be able to: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517">
        <w:rPr>
          <w:rFonts w:ascii="Times New Roman" w:hAnsi="Times New Roman" w:cs="Times New Roman"/>
          <w:sz w:val="24"/>
          <w:szCs w:val="24"/>
        </w:rPr>
        <w:t>1. Extend the systems analysis method to define complex thermodynamic system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4517">
        <w:rPr>
          <w:rFonts w:ascii="Times New Roman" w:hAnsi="Times New Roman" w:cs="Times New Roman"/>
          <w:sz w:val="24"/>
          <w:szCs w:val="24"/>
        </w:rPr>
        <w:t>including</w:t>
      </w:r>
      <w:proofErr w:type="gramEnd"/>
      <w:r w:rsidRPr="003E4517">
        <w:rPr>
          <w:rFonts w:ascii="Times New Roman" w:hAnsi="Times New Roman" w:cs="Times New Roman"/>
          <w:sz w:val="24"/>
          <w:szCs w:val="24"/>
        </w:rPr>
        <w:t xml:space="preserve"> transient materials and energy balances for open and closed systems.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517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3E4517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3E4517">
        <w:rPr>
          <w:rFonts w:ascii="Times New Roman" w:hAnsi="Times New Roman" w:cs="Times New Roman"/>
          <w:sz w:val="24"/>
          <w:szCs w:val="24"/>
        </w:rPr>
        <w:t xml:space="preserve"> able to correctly use the general First Law of Thermodynamics to find heat,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4517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3E4517">
        <w:rPr>
          <w:rFonts w:ascii="Times New Roman" w:hAnsi="Times New Roman" w:cs="Times New Roman"/>
          <w:sz w:val="24"/>
          <w:szCs w:val="24"/>
        </w:rPr>
        <w:t xml:space="preserve"> and changes in internal energy, and enthalpy for the analysis of any system,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4517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3E4517">
        <w:rPr>
          <w:rFonts w:ascii="Times New Roman" w:hAnsi="Times New Roman" w:cs="Times New Roman"/>
          <w:sz w:val="24"/>
          <w:szCs w:val="24"/>
        </w:rPr>
        <w:t xml:space="preserve"> or closed, undergoing irreversible processes.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517">
        <w:rPr>
          <w:rFonts w:ascii="Times New Roman" w:hAnsi="Times New Roman" w:cs="Times New Roman"/>
          <w:sz w:val="24"/>
          <w:szCs w:val="24"/>
        </w:rPr>
        <w:t>3. Apply the Second Law of Thermodynamics and the concept of entropy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4517">
        <w:rPr>
          <w:rFonts w:ascii="Times New Roman" w:hAnsi="Times New Roman" w:cs="Times New Roman"/>
          <w:sz w:val="24"/>
          <w:szCs w:val="24"/>
        </w:rPr>
        <w:lastRenderedPageBreak/>
        <w:t>production</w:t>
      </w:r>
      <w:proofErr w:type="gramEnd"/>
      <w:r w:rsidRPr="003E4517">
        <w:rPr>
          <w:rFonts w:ascii="Times New Roman" w:hAnsi="Times New Roman" w:cs="Times New Roman"/>
          <w:sz w:val="24"/>
          <w:szCs w:val="24"/>
        </w:rPr>
        <w:t xml:space="preserve"> to the analysis of reversible and real systems.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517">
        <w:rPr>
          <w:rFonts w:ascii="Times New Roman" w:hAnsi="Times New Roman" w:cs="Times New Roman"/>
          <w:sz w:val="24"/>
          <w:szCs w:val="24"/>
        </w:rPr>
        <w:t>4. Use equations of state for gases and liquids to determine changes in PVT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4517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3E4517">
        <w:rPr>
          <w:rFonts w:ascii="Times New Roman" w:hAnsi="Times New Roman" w:cs="Times New Roman"/>
          <w:sz w:val="24"/>
          <w:szCs w:val="24"/>
        </w:rPr>
        <w:t>. Un</w:t>
      </w:r>
      <w:r w:rsidR="00FF0A37">
        <w:rPr>
          <w:rFonts w:ascii="Times New Roman" w:hAnsi="Times New Roman" w:cs="Times New Roman"/>
          <w:sz w:val="24"/>
          <w:szCs w:val="24"/>
        </w:rPr>
        <w:t>derstand the molecular concepts</w:t>
      </w:r>
      <w:bookmarkStart w:id="0" w:name="_GoBack"/>
      <w:bookmarkEnd w:id="0"/>
      <w:r w:rsidRPr="003E4517">
        <w:rPr>
          <w:rFonts w:ascii="Times New Roman" w:hAnsi="Times New Roman" w:cs="Times New Roman"/>
          <w:sz w:val="24"/>
          <w:szCs w:val="24"/>
        </w:rPr>
        <w:t>.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517">
        <w:rPr>
          <w:rFonts w:ascii="Times New Roman" w:hAnsi="Times New Roman" w:cs="Times New Roman"/>
          <w:sz w:val="24"/>
          <w:szCs w:val="24"/>
        </w:rPr>
        <w:t>5. Understand the relationships among the internal energy, enthalpy, heat capacities,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4517">
        <w:rPr>
          <w:rFonts w:ascii="Times New Roman" w:hAnsi="Times New Roman" w:cs="Times New Roman"/>
          <w:sz w:val="24"/>
          <w:szCs w:val="24"/>
        </w:rPr>
        <w:t>entropy</w:t>
      </w:r>
      <w:proofErr w:type="gramEnd"/>
      <w:r w:rsidRPr="003E4517">
        <w:rPr>
          <w:rFonts w:ascii="Times New Roman" w:hAnsi="Times New Roman" w:cs="Times New Roman"/>
          <w:sz w:val="24"/>
          <w:szCs w:val="24"/>
        </w:rPr>
        <w:t xml:space="preserve">, Gibbs and Helmholtz Free Energies. Be able to calculate </w:t>
      </w:r>
      <w:proofErr w:type="gramStart"/>
      <w:r w:rsidRPr="003E4517">
        <w:rPr>
          <w:rFonts w:ascii="Times New Roman" w:hAnsi="Times New Roman" w:cs="Times New Roman"/>
          <w:sz w:val="24"/>
          <w:szCs w:val="24"/>
        </w:rPr>
        <w:t>these</w:t>
      </w:r>
      <w:proofErr w:type="gramEnd"/>
      <w:r w:rsidRPr="003E4517">
        <w:rPr>
          <w:rFonts w:ascii="Times New Roman" w:hAnsi="Times New Roman" w:cs="Times New Roman"/>
          <w:sz w:val="24"/>
          <w:szCs w:val="24"/>
        </w:rPr>
        <w:t xml:space="preserve"> energy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4517"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 w:rsidRPr="003E4517">
        <w:rPr>
          <w:rFonts w:ascii="Times New Roman" w:hAnsi="Times New Roman" w:cs="Times New Roman"/>
          <w:sz w:val="24"/>
          <w:szCs w:val="24"/>
        </w:rPr>
        <w:t xml:space="preserve"> from equations of state and heat capacity data.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517">
        <w:rPr>
          <w:rFonts w:ascii="Times New Roman" w:hAnsi="Times New Roman" w:cs="Times New Roman"/>
          <w:sz w:val="24"/>
          <w:szCs w:val="24"/>
        </w:rPr>
        <w:t xml:space="preserve">6. </w:t>
      </w:r>
      <w:r w:rsidR="001F1448" w:rsidRPr="003E4517">
        <w:rPr>
          <w:rFonts w:ascii="Times New Roman" w:hAnsi="Times New Roman" w:cs="Times New Roman"/>
          <w:sz w:val="24"/>
          <w:szCs w:val="24"/>
        </w:rPr>
        <w:t>Conduct t</w:t>
      </w:r>
      <w:r w:rsidRPr="003E4517">
        <w:rPr>
          <w:rFonts w:ascii="Times New Roman" w:hAnsi="Times New Roman" w:cs="Times New Roman"/>
          <w:sz w:val="24"/>
          <w:szCs w:val="24"/>
        </w:rPr>
        <w:t xml:space="preserve">hermodynamic analysis of Carnot, </w:t>
      </w:r>
      <w:proofErr w:type="spellStart"/>
      <w:r w:rsidRPr="003E4517">
        <w:rPr>
          <w:rFonts w:ascii="Times New Roman" w:hAnsi="Times New Roman" w:cs="Times New Roman"/>
          <w:sz w:val="24"/>
          <w:szCs w:val="24"/>
        </w:rPr>
        <w:t>Rankine</w:t>
      </w:r>
      <w:proofErr w:type="spellEnd"/>
      <w:r w:rsidRPr="003E45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517">
        <w:rPr>
          <w:rFonts w:ascii="Times New Roman" w:hAnsi="Times New Roman" w:cs="Times New Roman"/>
          <w:sz w:val="24"/>
          <w:szCs w:val="24"/>
        </w:rPr>
        <w:t>Brayton</w:t>
      </w:r>
      <w:proofErr w:type="spellEnd"/>
      <w:r w:rsidRPr="003E4517">
        <w:rPr>
          <w:rFonts w:ascii="Times New Roman" w:hAnsi="Times New Roman" w:cs="Times New Roman"/>
          <w:sz w:val="24"/>
          <w:szCs w:val="24"/>
        </w:rPr>
        <w:t>, Otto and Diesel cycles</w:t>
      </w:r>
      <w:r w:rsidR="001F1448" w:rsidRPr="003E4517">
        <w:rPr>
          <w:rFonts w:ascii="Times New Roman" w:hAnsi="Times New Roman" w:cs="Times New Roman"/>
          <w:sz w:val="24"/>
          <w:szCs w:val="24"/>
        </w:rPr>
        <w:t>.</w:t>
      </w:r>
    </w:p>
    <w:p w:rsidR="00250CC2" w:rsidRPr="003E4517" w:rsidRDefault="001F1448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517">
        <w:rPr>
          <w:rFonts w:ascii="Times New Roman" w:hAnsi="Times New Roman" w:cs="Times New Roman"/>
          <w:sz w:val="24"/>
          <w:szCs w:val="24"/>
        </w:rPr>
        <w:t>B</w:t>
      </w:r>
      <w:r w:rsidR="00250CC2" w:rsidRPr="003E4517">
        <w:rPr>
          <w:rFonts w:ascii="Times New Roman" w:hAnsi="Times New Roman" w:cs="Times New Roman"/>
          <w:sz w:val="24"/>
          <w:szCs w:val="24"/>
        </w:rPr>
        <w:t xml:space="preserve">e able to </w:t>
      </w:r>
      <w:r w:rsidRPr="003E4517">
        <w:rPr>
          <w:rFonts w:ascii="Times New Roman" w:hAnsi="Times New Roman" w:cs="Times New Roman"/>
          <w:sz w:val="24"/>
          <w:szCs w:val="24"/>
        </w:rPr>
        <w:t>c</w:t>
      </w:r>
      <w:r w:rsidR="00250CC2" w:rsidRPr="003E4517">
        <w:rPr>
          <w:rFonts w:ascii="Times New Roman" w:hAnsi="Times New Roman" w:cs="Times New Roman"/>
          <w:sz w:val="24"/>
          <w:szCs w:val="24"/>
        </w:rPr>
        <w:t>alculate ideal efficiencies for these cycles.</w:t>
      </w:r>
    </w:p>
    <w:p w:rsidR="00250CC2" w:rsidRPr="003E4517" w:rsidRDefault="00250CC2" w:rsidP="005463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517">
        <w:rPr>
          <w:rFonts w:ascii="Times New Roman" w:hAnsi="Times New Roman" w:cs="Times New Roman"/>
          <w:sz w:val="24"/>
          <w:szCs w:val="24"/>
        </w:rPr>
        <w:t>7. Design and analyze refrigeration cycles and gas liquefaction processes.</w:t>
      </w:r>
    </w:p>
    <w:p w:rsidR="00250CC2" w:rsidRPr="003E4517" w:rsidRDefault="00250CC2" w:rsidP="003E45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E4517" w:rsidRPr="003E4517" w:rsidRDefault="003E4517" w:rsidP="003E45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517">
        <w:rPr>
          <w:rFonts w:ascii="Times New Roman" w:hAnsi="Times New Roman" w:cs="Times New Roman"/>
          <w:b/>
          <w:bCs/>
          <w:sz w:val="24"/>
          <w:szCs w:val="24"/>
        </w:rPr>
        <w:t xml:space="preserve">Course Grade: </w:t>
      </w:r>
    </w:p>
    <w:p w:rsidR="003E4517" w:rsidRPr="003E4517" w:rsidRDefault="003E4517" w:rsidP="003E45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E4517">
        <w:rPr>
          <w:rFonts w:ascii="Times New Roman" w:hAnsi="Times New Roman" w:cs="Times New Roman"/>
          <w:bCs/>
          <w:sz w:val="24"/>
          <w:szCs w:val="24"/>
        </w:rPr>
        <w:t xml:space="preserve">Homework: </w:t>
      </w:r>
      <w:r w:rsidRPr="003E4517">
        <w:rPr>
          <w:rFonts w:ascii="Times New Roman" w:hAnsi="Times New Roman" w:cs="Times New Roman"/>
          <w:bCs/>
          <w:sz w:val="24"/>
          <w:szCs w:val="24"/>
        </w:rPr>
        <w:tab/>
        <w:t>25%</w:t>
      </w:r>
    </w:p>
    <w:p w:rsidR="003E4517" w:rsidRPr="003E4517" w:rsidRDefault="003E4517" w:rsidP="003E45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E4517">
        <w:rPr>
          <w:rFonts w:ascii="Times New Roman" w:hAnsi="Times New Roman" w:cs="Times New Roman"/>
          <w:bCs/>
          <w:sz w:val="24"/>
          <w:szCs w:val="24"/>
        </w:rPr>
        <w:t xml:space="preserve">Exams:      </w:t>
      </w:r>
      <w:r w:rsidRPr="003E4517">
        <w:rPr>
          <w:rFonts w:ascii="Times New Roman" w:hAnsi="Times New Roman" w:cs="Times New Roman"/>
          <w:bCs/>
          <w:sz w:val="24"/>
          <w:szCs w:val="24"/>
        </w:rPr>
        <w:tab/>
        <w:t>Pop Quizzes (5):  15%, Random</w:t>
      </w:r>
    </w:p>
    <w:p w:rsidR="003E4517" w:rsidRPr="003E4517" w:rsidRDefault="003E4517" w:rsidP="003E45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E4517">
        <w:rPr>
          <w:rFonts w:ascii="Times New Roman" w:hAnsi="Times New Roman" w:cs="Times New Roman"/>
          <w:bCs/>
          <w:sz w:val="24"/>
          <w:szCs w:val="24"/>
        </w:rPr>
        <w:tab/>
      </w:r>
      <w:r w:rsidRPr="003E4517">
        <w:rPr>
          <w:rFonts w:ascii="Times New Roman" w:hAnsi="Times New Roman" w:cs="Times New Roman"/>
          <w:bCs/>
          <w:sz w:val="24"/>
          <w:szCs w:val="24"/>
        </w:rPr>
        <w:tab/>
        <w:t>Tests (2):  30%   (October 3rd, November 9th)</w:t>
      </w:r>
    </w:p>
    <w:p w:rsidR="003E4517" w:rsidRPr="003E4517" w:rsidRDefault="003E4517" w:rsidP="003E451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E4517">
        <w:rPr>
          <w:rFonts w:ascii="Times New Roman" w:hAnsi="Times New Roman" w:cs="Times New Roman"/>
          <w:bCs/>
          <w:sz w:val="24"/>
          <w:szCs w:val="24"/>
        </w:rPr>
        <w:tab/>
      </w:r>
      <w:r w:rsidRPr="003E4517">
        <w:rPr>
          <w:rFonts w:ascii="Times New Roman" w:hAnsi="Times New Roman" w:cs="Times New Roman"/>
          <w:bCs/>
          <w:sz w:val="24"/>
          <w:szCs w:val="24"/>
        </w:rPr>
        <w:tab/>
        <w:t>Final Exam:  30%</w:t>
      </w:r>
    </w:p>
    <w:p w:rsidR="00002AC6" w:rsidRPr="003E4517" w:rsidRDefault="00002A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E4517" w:rsidRPr="003E4517" w:rsidRDefault="003E45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451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D6123" w:rsidRPr="003E4517" w:rsidRDefault="001D6123" w:rsidP="00250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4517">
        <w:rPr>
          <w:rFonts w:ascii="Times New Roman" w:hAnsi="Times New Roman" w:cs="Times New Roman"/>
          <w:b/>
          <w:bCs/>
          <w:sz w:val="24"/>
          <w:szCs w:val="24"/>
        </w:rPr>
        <w:lastRenderedPageBreak/>
        <w:t>Tentative Course Schedule</w:t>
      </w:r>
    </w:p>
    <w:p w:rsidR="00002AC6" w:rsidRPr="003E4517" w:rsidRDefault="00002AC6" w:rsidP="00250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451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B2AE0D" wp14:editId="1DCC1F30">
            <wp:extent cx="5546497" cy="756761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497" cy="756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002AC6" w:rsidRPr="003E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C2"/>
    <w:rsid w:val="00002AC6"/>
    <w:rsid w:val="001D6123"/>
    <w:rsid w:val="001F1448"/>
    <w:rsid w:val="00250CC2"/>
    <w:rsid w:val="003E4517"/>
    <w:rsid w:val="00521FB5"/>
    <w:rsid w:val="0054631D"/>
    <w:rsid w:val="00FF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C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C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hyperlink" Target="mailto:yulin.deng@chbe.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Deng</dc:creator>
  <cp:lastModifiedBy>Yulin Deng</cp:lastModifiedBy>
  <cp:revision>7</cp:revision>
  <dcterms:created xsi:type="dcterms:W3CDTF">2012-08-10T14:21:00Z</dcterms:created>
  <dcterms:modified xsi:type="dcterms:W3CDTF">2012-08-10T19:06:00Z</dcterms:modified>
</cp:coreProperties>
</file>