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803" w:rsidRDefault="00B43803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2"/>
        </w:rPr>
      </w:pPr>
      <w:bookmarkStart w:id="0" w:name="_GoBack"/>
      <w:bookmarkEnd w:id="0"/>
      <w:r>
        <w:rPr>
          <w:rFonts w:ascii="Helvetica" w:hAnsi="Helvetica" w:cs="Helvetica"/>
          <w:b/>
          <w:sz w:val="22"/>
        </w:rPr>
        <w:t>Syllabus:</w:t>
      </w:r>
    </w:p>
    <w:p w:rsidR="005D4947" w:rsidRDefault="00B43803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 w:val="22"/>
        </w:rPr>
        <w:t>CP 2698, 2699, 4698 &amp;</w:t>
      </w:r>
      <w:r w:rsidR="005D4947">
        <w:rPr>
          <w:rFonts w:ascii="Helvetica" w:hAnsi="Helvetica" w:cs="Helvetica"/>
          <w:b/>
          <w:sz w:val="22"/>
        </w:rPr>
        <w:t xml:space="preserve"> 4699: Undergraduate Research</w:t>
      </w:r>
    </w:p>
    <w:p w:rsidR="00C06FDE" w:rsidRDefault="00C06FDE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2"/>
        </w:rPr>
      </w:pPr>
    </w:p>
    <w:p w:rsidR="0092348A" w:rsidRDefault="0092348A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b/>
          <w:sz w:val="22"/>
        </w:rPr>
        <w:t>Credit Hours:</w:t>
      </w:r>
      <w:r>
        <w:rPr>
          <w:rFonts w:ascii="Helvetica" w:hAnsi="Helvetica" w:cs="Helvetica"/>
          <w:sz w:val="22"/>
        </w:rPr>
        <w:t xml:space="preserve"> Variable, 1 – 12.</w:t>
      </w:r>
    </w:p>
    <w:p w:rsidR="0092348A" w:rsidRPr="0092348A" w:rsidRDefault="0092348A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p w:rsidR="008F2D96" w:rsidRPr="00C06FDE" w:rsidRDefault="008F2D96" w:rsidP="00B438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 w:rsidRPr="00C06FDE">
        <w:rPr>
          <w:rFonts w:ascii="Helvetica" w:hAnsi="Helvetica" w:cs="Helvetica"/>
          <w:b/>
          <w:sz w:val="22"/>
        </w:rPr>
        <w:t>Course Instructor</w:t>
      </w:r>
      <w:r w:rsidR="00B43803">
        <w:rPr>
          <w:rFonts w:ascii="Helvetica" w:hAnsi="Helvetica" w:cs="Helvetica"/>
          <w:b/>
          <w:sz w:val="22"/>
        </w:rPr>
        <w:t>s</w:t>
      </w:r>
      <w:r w:rsidRPr="00C06FDE">
        <w:rPr>
          <w:rFonts w:ascii="Helvetica" w:hAnsi="Helvetica" w:cs="Helvetica"/>
          <w:b/>
          <w:sz w:val="22"/>
        </w:rPr>
        <w:t>:</w:t>
      </w:r>
      <w:r w:rsidRPr="00C06FDE">
        <w:rPr>
          <w:rFonts w:ascii="Helvetica" w:hAnsi="Helvetica" w:cs="Helvetica"/>
          <w:sz w:val="22"/>
        </w:rPr>
        <w:t xml:space="preserve"> </w:t>
      </w:r>
      <w:r w:rsidR="00B43803">
        <w:rPr>
          <w:rFonts w:ascii="Helvetica" w:hAnsi="Helvetica" w:cs="Helvetica"/>
          <w:sz w:val="22"/>
        </w:rPr>
        <w:t xml:space="preserve">Possible supervisors of Undergraduate Research include but are not limited to: </w:t>
      </w:r>
      <w:r w:rsidR="00B43803" w:rsidRPr="00B43803">
        <w:rPr>
          <w:rFonts w:ascii="Helvetica" w:hAnsi="Helvetica" w:cs="Helvetica"/>
          <w:sz w:val="22"/>
        </w:rPr>
        <w:t>Alberto Fuentes; Anna Kim; Bill Drummond; Nisha Botchwey; Brian Stone; Bruce Stifte</w:t>
      </w:r>
      <w:r w:rsidR="000C3CEE">
        <w:rPr>
          <w:rFonts w:ascii="Helvetica" w:hAnsi="Helvetica" w:cs="Helvetica"/>
          <w:sz w:val="22"/>
        </w:rPr>
        <w:t>l; Catherine Ross; Mike Dobbins</w:t>
      </w:r>
      <w:r w:rsidR="00B43803" w:rsidRPr="00B43803">
        <w:rPr>
          <w:rFonts w:ascii="Helvetica" w:hAnsi="Helvetica" w:cs="Helvetica"/>
          <w:sz w:val="22"/>
        </w:rPr>
        <w:t>; Michael Elliott; Nancey Green Leigh; Perry Yang; Subhro Guhathak</w:t>
      </w:r>
      <w:r w:rsidR="000C3CEE">
        <w:rPr>
          <w:rFonts w:ascii="Helvetica" w:hAnsi="Helvetica" w:cs="Helvetica"/>
          <w:sz w:val="22"/>
        </w:rPr>
        <w:t>urta; Tim Welch; Tony Giarrusso</w:t>
      </w:r>
    </w:p>
    <w:p w:rsidR="008F2D96" w:rsidRPr="00C06FDE" w:rsidRDefault="008F2D96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p w:rsidR="003D02B4" w:rsidRPr="00C06FDE" w:rsidRDefault="005D4947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 w:val="22"/>
        </w:rPr>
        <w:t>Course</w:t>
      </w:r>
      <w:r w:rsidR="00680A65">
        <w:rPr>
          <w:rFonts w:ascii="Helvetica" w:hAnsi="Helvetica" w:cs="Helvetica"/>
          <w:b/>
          <w:sz w:val="22"/>
        </w:rPr>
        <w:t xml:space="preserve"> Description</w:t>
      </w:r>
    </w:p>
    <w:p w:rsidR="005D4947" w:rsidRDefault="0092348A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 w:rsidRPr="0092348A">
        <w:rPr>
          <w:rFonts w:ascii="Helvetica" w:hAnsi="Helvetica" w:cs="Helvetica"/>
          <w:sz w:val="22"/>
        </w:rPr>
        <w:t xml:space="preserve">There is no official syllabus for any of these classes since each is a research experience course for undergraduates.  Each offering will be unique to the student and particular project.  </w:t>
      </w:r>
      <w:r>
        <w:rPr>
          <w:rFonts w:ascii="Helvetica" w:hAnsi="Helvetica" w:cs="Helvetica"/>
          <w:sz w:val="22"/>
        </w:rPr>
        <w:t>Overall, students will engage in a creative research project at the discretion of the faculty member. A</w:t>
      </w:r>
      <w:r w:rsidRPr="0092348A">
        <w:rPr>
          <w:rFonts w:ascii="Helvetica" w:hAnsi="Helvetica" w:cs="Helvetica"/>
          <w:sz w:val="22"/>
        </w:rPr>
        <w:t>ll</w:t>
      </w:r>
      <w:r>
        <w:rPr>
          <w:rFonts w:ascii="Helvetica" w:hAnsi="Helvetica" w:cs="Helvetica"/>
          <w:sz w:val="22"/>
        </w:rPr>
        <w:t xml:space="preserve"> projects</w:t>
      </w:r>
      <w:r w:rsidRPr="0092348A">
        <w:rPr>
          <w:rFonts w:ascii="Helvetica" w:hAnsi="Helvetica" w:cs="Helvetica"/>
          <w:sz w:val="22"/>
        </w:rPr>
        <w:t xml:space="preserve"> will be supervised by a faculty member</w:t>
      </w:r>
      <w:r w:rsidR="001035F8">
        <w:rPr>
          <w:rFonts w:ascii="Helvetica" w:hAnsi="Helvetica" w:cs="Helvetica"/>
          <w:sz w:val="22"/>
        </w:rPr>
        <w:t>. I</w:t>
      </w:r>
      <w:r>
        <w:rPr>
          <w:rFonts w:ascii="Helvetica" w:hAnsi="Helvetica" w:cs="Helvetica"/>
          <w:sz w:val="22"/>
        </w:rPr>
        <w:t xml:space="preserve">nteraction and products </w:t>
      </w:r>
      <w:r w:rsidR="001035F8">
        <w:rPr>
          <w:rFonts w:ascii="Helvetica" w:hAnsi="Helvetica" w:cs="Helvetica"/>
          <w:sz w:val="22"/>
        </w:rPr>
        <w:t xml:space="preserve">required will be </w:t>
      </w:r>
      <w:r>
        <w:rPr>
          <w:rFonts w:ascii="Helvetica" w:hAnsi="Helvetica" w:cs="Helvetica"/>
          <w:sz w:val="22"/>
        </w:rPr>
        <w:t>appropriate to the credit hours enrolled, with 1 credit hour – 3 hours of research/time per week.</w:t>
      </w:r>
    </w:p>
    <w:p w:rsidR="0092348A" w:rsidRDefault="0092348A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p w:rsidR="005D4947" w:rsidRPr="005D4947" w:rsidRDefault="005D4947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 w:rsidRPr="005D4947">
        <w:rPr>
          <w:rFonts w:ascii="Helvetica" w:hAnsi="Helvetica" w:cs="Helvetica"/>
          <w:b/>
          <w:sz w:val="22"/>
        </w:rPr>
        <w:t>Learning Outcomes</w:t>
      </w:r>
    </w:p>
    <w:p w:rsidR="005D4947" w:rsidRDefault="0092348A" w:rsidP="005D49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To design, conduct and/or analyze a research project.</w:t>
      </w:r>
    </w:p>
    <w:p w:rsidR="0092348A" w:rsidRPr="005D4947" w:rsidRDefault="0092348A" w:rsidP="005D49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To reflect upon both the process and outcomes of the research project.</w:t>
      </w:r>
    </w:p>
    <w:p w:rsidR="005D4947" w:rsidRDefault="005D4947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p w:rsidR="0092348A" w:rsidRPr="005D4947" w:rsidRDefault="0092348A" w:rsidP="0092348A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b/>
          <w:sz w:val="22"/>
        </w:rPr>
        <w:t>Distinctions between Course Numbers</w:t>
      </w:r>
    </w:p>
    <w:p w:rsidR="0092348A" w:rsidRPr="001035F8" w:rsidRDefault="0092348A" w:rsidP="001035F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 w:rsidRPr="001035F8">
        <w:rPr>
          <w:rFonts w:ascii="Helvetica" w:hAnsi="Helvetica"/>
          <w:sz w:val="22"/>
          <w:szCs w:val="22"/>
        </w:rPr>
        <w:t>CP</w:t>
      </w:r>
      <w:r w:rsidR="001035F8" w:rsidRPr="001035F8">
        <w:rPr>
          <w:rFonts w:ascii="Helvetica" w:hAnsi="Helvetica"/>
          <w:sz w:val="22"/>
          <w:szCs w:val="22"/>
        </w:rPr>
        <w:t xml:space="preserve"> 2698: Undergraduate research under the guidance of a faculty member for first years and sopho</w:t>
      </w:r>
      <w:r w:rsidR="001035F8">
        <w:rPr>
          <w:rFonts w:ascii="Helvetica" w:hAnsi="Helvetica"/>
          <w:sz w:val="22"/>
          <w:szCs w:val="22"/>
        </w:rPr>
        <w:t xml:space="preserve">mores. The course is </w:t>
      </w:r>
      <w:r w:rsidR="001035F8" w:rsidRPr="001035F8">
        <w:rPr>
          <w:rFonts w:ascii="Helvetica" w:hAnsi="Helvetica" w:cs="Helvetica"/>
          <w:sz w:val="22"/>
        </w:rPr>
        <w:t>non-billable</w:t>
      </w:r>
      <w:r w:rsidR="001035F8">
        <w:rPr>
          <w:rFonts w:ascii="Helvetica" w:hAnsi="Helvetica" w:cs="Helvetica"/>
          <w:sz w:val="22"/>
        </w:rPr>
        <w:t>,</w:t>
      </w:r>
      <w:r w:rsidR="001035F8" w:rsidRPr="001035F8">
        <w:rPr>
          <w:rFonts w:ascii="Helvetica" w:hAnsi="Helvetica" w:cs="Helvetica"/>
          <w:sz w:val="22"/>
        </w:rPr>
        <w:t xml:space="preserve"> to be used when the student is receiving research </w:t>
      </w:r>
      <w:r w:rsidR="001035F8" w:rsidRPr="001035F8">
        <w:rPr>
          <w:rFonts w:ascii="Helvetica" w:hAnsi="Helvetica" w:cs="Helvetica"/>
          <w:b/>
          <w:sz w:val="22"/>
          <w:u w:val="single"/>
        </w:rPr>
        <w:t>pay</w:t>
      </w:r>
      <w:r w:rsidR="001035F8">
        <w:rPr>
          <w:rFonts w:ascii="Helvetica" w:hAnsi="Helvetica" w:cs="Helvetica"/>
          <w:sz w:val="22"/>
        </w:rPr>
        <w:t xml:space="preserve">, and provides for </w:t>
      </w:r>
      <w:r w:rsidR="001035F8" w:rsidRPr="001035F8">
        <w:rPr>
          <w:rFonts w:ascii="Helvetica" w:hAnsi="Helvetica"/>
          <w:sz w:val="22"/>
          <w:szCs w:val="22"/>
        </w:rPr>
        <w:t xml:space="preserve">an </w:t>
      </w:r>
      <w:r w:rsidR="001035F8" w:rsidRPr="001035F8">
        <w:rPr>
          <w:rFonts w:ascii="Helvetica" w:hAnsi="Helvetica"/>
          <w:b/>
          <w:sz w:val="22"/>
          <w:szCs w:val="22"/>
          <w:u w:val="single"/>
        </w:rPr>
        <w:t>audit</w:t>
      </w:r>
      <w:r w:rsidR="001035F8" w:rsidRPr="001035F8">
        <w:rPr>
          <w:rFonts w:ascii="Helvetica" w:hAnsi="Helvetica" w:cs="Helvetica"/>
          <w:sz w:val="22"/>
        </w:rPr>
        <w:t xml:space="preserve"> grade.</w:t>
      </w:r>
    </w:p>
    <w:p w:rsidR="001035F8" w:rsidRPr="001035F8" w:rsidRDefault="001035F8" w:rsidP="001035F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 w:rsidRPr="001035F8">
        <w:rPr>
          <w:rFonts w:ascii="Helvetica" w:hAnsi="Helvetica"/>
          <w:sz w:val="22"/>
          <w:szCs w:val="22"/>
        </w:rPr>
        <w:t>CP 269</w:t>
      </w:r>
      <w:r>
        <w:rPr>
          <w:rFonts w:ascii="Helvetica" w:hAnsi="Helvetica"/>
          <w:sz w:val="22"/>
          <w:szCs w:val="22"/>
        </w:rPr>
        <w:t>9</w:t>
      </w:r>
      <w:r w:rsidRPr="001035F8">
        <w:rPr>
          <w:rFonts w:ascii="Helvetica" w:hAnsi="Helvetica"/>
          <w:sz w:val="22"/>
          <w:szCs w:val="22"/>
        </w:rPr>
        <w:t>: Undergraduate research under the guidance of a faculty member for first years and sopho</w:t>
      </w:r>
      <w:r>
        <w:rPr>
          <w:rFonts w:ascii="Helvetica" w:hAnsi="Helvetica"/>
          <w:sz w:val="22"/>
          <w:szCs w:val="22"/>
        </w:rPr>
        <w:t xml:space="preserve">mores. The course is </w:t>
      </w:r>
      <w:r w:rsidRPr="001035F8">
        <w:rPr>
          <w:rFonts w:ascii="Helvetica" w:hAnsi="Helvetica" w:cs="Helvetica"/>
          <w:sz w:val="22"/>
        </w:rPr>
        <w:t>to be used when the student is receiving</w:t>
      </w:r>
      <w:r w:rsidR="003A55A9">
        <w:rPr>
          <w:rFonts w:ascii="Helvetica" w:hAnsi="Helvetica" w:cs="Helvetica"/>
          <w:sz w:val="22"/>
        </w:rPr>
        <w:t xml:space="preserve"> </w:t>
      </w:r>
      <w:r w:rsidR="003A55A9">
        <w:rPr>
          <w:rFonts w:ascii="Helvetica" w:hAnsi="Helvetica" w:cs="Helvetica"/>
          <w:b/>
          <w:sz w:val="22"/>
          <w:u w:val="single"/>
        </w:rPr>
        <w:t>course credit</w:t>
      </w:r>
      <w:r>
        <w:rPr>
          <w:rFonts w:ascii="Helvetica" w:hAnsi="Helvetica" w:cs="Helvetica"/>
          <w:sz w:val="22"/>
        </w:rPr>
        <w:t xml:space="preserve"> and provides for </w:t>
      </w:r>
      <w:r w:rsidRPr="001035F8">
        <w:rPr>
          <w:rFonts w:ascii="Helvetica" w:hAnsi="Helvetica"/>
          <w:sz w:val="22"/>
          <w:szCs w:val="22"/>
        </w:rPr>
        <w:t xml:space="preserve">a </w:t>
      </w:r>
      <w:r w:rsidR="003A55A9">
        <w:rPr>
          <w:rFonts w:ascii="Helvetica" w:hAnsi="Helvetica"/>
          <w:b/>
          <w:sz w:val="22"/>
          <w:szCs w:val="22"/>
          <w:u w:val="single"/>
        </w:rPr>
        <w:t>letter or pass/fail</w:t>
      </w:r>
      <w:r w:rsidRPr="001035F8">
        <w:rPr>
          <w:rFonts w:ascii="Helvetica" w:hAnsi="Helvetica" w:cs="Helvetica"/>
          <w:sz w:val="22"/>
        </w:rPr>
        <w:t xml:space="preserve"> grade.</w:t>
      </w:r>
    </w:p>
    <w:p w:rsidR="001035F8" w:rsidRPr="001035F8" w:rsidRDefault="001035F8" w:rsidP="001035F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 w:rsidRPr="001035F8">
        <w:rPr>
          <w:rFonts w:ascii="Helvetica" w:hAnsi="Helvetica"/>
          <w:sz w:val="22"/>
          <w:szCs w:val="22"/>
        </w:rPr>
        <w:t xml:space="preserve">CP </w:t>
      </w:r>
      <w:r>
        <w:rPr>
          <w:rFonts w:ascii="Helvetica" w:hAnsi="Helvetica"/>
          <w:sz w:val="22"/>
          <w:szCs w:val="22"/>
        </w:rPr>
        <w:t>4</w:t>
      </w:r>
      <w:r w:rsidRPr="001035F8">
        <w:rPr>
          <w:rFonts w:ascii="Helvetica" w:hAnsi="Helvetica"/>
          <w:sz w:val="22"/>
          <w:szCs w:val="22"/>
        </w:rPr>
        <w:t xml:space="preserve">698: Undergraduate research under the guidance of a faculty member for </w:t>
      </w:r>
      <w:r>
        <w:rPr>
          <w:rFonts w:ascii="Helvetica" w:hAnsi="Helvetica"/>
          <w:sz w:val="22"/>
          <w:szCs w:val="22"/>
        </w:rPr>
        <w:t xml:space="preserve">juniors and seniors. The course is </w:t>
      </w:r>
      <w:r w:rsidRPr="001035F8">
        <w:rPr>
          <w:rFonts w:ascii="Helvetica" w:hAnsi="Helvetica" w:cs="Helvetica"/>
          <w:sz w:val="22"/>
        </w:rPr>
        <w:t>non-billable</w:t>
      </w:r>
      <w:r>
        <w:rPr>
          <w:rFonts w:ascii="Helvetica" w:hAnsi="Helvetica" w:cs="Helvetica"/>
          <w:sz w:val="22"/>
        </w:rPr>
        <w:t>,</w:t>
      </w:r>
      <w:r w:rsidRPr="001035F8">
        <w:rPr>
          <w:rFonts w:ascii="Helvetica" w:hAnsi="Helvetica" w:cs="Helvetica"/>
          <w:sz w:val="22"/>
        </w:rPr>
        <w:t xml:space="preserve"> to be used when the student is receiving research </w:t>
      </w:r>
      <w:r w:rsidRPr="001035F8">
        <w:rPr>
          <w:rFonts w:ascii="Helvetica" w:hAnsi="Helvetica" w:cs="Helvetica"/>
          <w:b/>
          <w:sz w:val="22"/>
          <w:u w:val="single"/>
        </w:rPr>
        <w:t>pay</w:t>
      </w:r>
      <w:r>
        <w:rPr>
          <w:rFonts w:ascii="Helvetica" w:hAnsi="Helvetica" w:cs="Helvetica"/>
          <w:sz w:val="22"/>
        </w:rPr>
        <w:t xml:space="preserve">, and provides for </w:t>
      </w:r>
      <w:r w:rsidRPr="001035F8">
        <w:rPr>
          <w:rFonts w:ascii="Helvetica" w:hAnsi="Helvetica"/>
          <w:sz w:val="22"/>
          <w:szCs w:val="22"/>
        </w:rPr>
        <w:t xml:space="preserve">an </w:t>
      </w:r>
      <w:r w:rsidRPr="001035F8">
        <w:rPr>
          <w:rFonts w:ascii="Helvetica" w:hAnsi="Helvetica"/>
          <w:b/>
          <w:sz w:val="22"/>
          <w:szCs w:val="22"/>
          <w:u w:val="single"/>
        </w:rPr>
        <w:t>audit</w:t>
      </w:r>
      <w:r w:rsidRPr="001035F8">
        <w:rPr>
          <w:rFonts w:ascii="Helvetica" w:hAnsi="Helvetica" w:cs="Helvetica"/>
          <w:sz w:val="22"/>
        </w:rPr>
        <w:t xml:space="preserve"> grade.</w:t>
      </w:r>
    </w:p>
    <w:p w:rsidR="003A55A9" w:rsidRPr="001035F8" w:rsidRDefault="003A55A9" w:rsidP="003A55A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Helvetica" w:hAnsi="Helvetica"/>
          <w:sz w:val="22"/>
          <w:szCs w:val="22"/>
        </w:rPr>
      </w:pPr>
      <w:r w:rsidRPr="001035F8">
        <w:rPr>
          <w:rFonts w:ascii="Helvetica" w:hAnsi="Helvetica"/>
          <w:sz w:val="22"/>
          <w:szCs w:val="22"/>
        </w:rPr>
        <w:t>CP</w:t>
      </w:r>
      <w:r>
        <w:rPr>
          <w:rFonts w:ascii="Helvetica" w:hAnsi="Helvetica"/>
          <w:sz w:val="22"/>
          <w:szCs w:val="22"/>
        </w:rPr>
        <w:t xml:space="preserve"> 4</w:t>
      </w:r>
      <w:r w:rsidRPr="001035F8">
        <w:rPr>
          <w:rFonts w:ascii="Helvetica" w:hAnsi="Helvetica"/>
          <w:sz w:val="22"/>
          <w:szCs w:val="22"/>
        </w:rPr>
        <w:t>69</w:t>
      </w:r>
      <w:r>
        <w:rPr>
          <w:rFonts w:ascii="Helvetica" w:hAnsi="Helvetica"/>
          <w:sz w:val="22"/>
          <w:szCs w:val="22"/>
        </w:rPr>
        <w:t>9</w:t>
      </w:r>
      <w:r w:rsidRPr="001035F8">
        <w:rPr>
          <w:rFonts w:ascii="Helvetica" w:hAnsi="Helvetica"/>
          <w:sz w:val="22"/>
          <w:szCs w:val="22"/>
        </w:rPr>
        <w:t xml:space="preserve">: Undergraduate research under the guidance of a faculty member for </w:t>
      </w:r>
      <w:r>
        <w:rPr>
          <w:rFonts w:ascii="Helvetica" w:hAnsi="Helvetica"/>
          <w:sz w:val="22"/>
          <w:szCs w:val="22"/>
        </w:rPr>
        <w:t xml:space="preserve">juniors and seniors. The course is </w:t>
      </w:r>
      <w:r w:rsidRPr="001035F8">
        <w:rPr>
          <w:rFonts w:ascii="Helvetica" w:hAnsi="Helvetica" w:cs="Helvetica"/>
          <w:sz w:val="22"/>
        </w:rPr>
        <w:t>to be used when the student is receiving</w:t>
      </w:r>
      <w:r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b/>
          <w:sz w:val="22"/>
          <w:u w:val="single"/>
        </w:rPr>
        <w:t>course credit</w:t>
      </w:r>
      <w:r>
        <w:rPr>
          <w:rFonts w:ascii="Helvetica" w:hAnsi="Helvetica" w:cs="Helvetica"/>
          <w:sz w:val="22"/>
        </w:rPr>
        <w:t xml:space="preserve"> and provides for </w:t>
      </w:r>
      <w:r w:rsidRPr="001035F8">
        <w:rPr>
          <w:rFonts w:ascii="Helvetica" w:hAnsi="Helvetica"/>
          <w:sz w:val="22"/>
          <w:szCs w:val="22"/>
        </w:rPr>
        <w:t xml:space="preserve">a </w:t>
      </w:r>
      <w:r>
        <w:rPr>
          <w:rFonts w:ascii="Helvetica" w:hAnsi="Helvetica"/>
          <w:b/>
          <w:sz w:val="22"/>
          <w:szCs w:val="22"/>
          <w:u w:val="single"/>
        </w:rPr>
        <w:t>letter or pass/fail</w:t>
      </w:r>
      <w:r w:rsidRPr="001035F8">
        <w:rPr>
          <w:rFonts w:ascii="Helvetica" w:hAnsi="Helvetica" w:cs="Helvetica"/>
          <w:sz w:val="22"/>
        </w:rPr>
        <w:t xml:space="preserve"> grade.</w:t>
      </w:r>
    </w:p>
    <w:p w:rsidR="0092348A" w:rsidRDefault="0092348A" w:rsidP="00245D7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2"/>
        </w:rPr>
      </w:pPr>
    </w:p>
    <w:sectPr w:rsidR="0092348A" w:rsidSect="00D53BB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C0E" w:rsidRDefault="004D2C0E">
      <w:pPr>
        <w:spacing w:after="0"/>
      </w:pPr>
      <w:r>
        <w:separator/>
      </w:r>
    </w:p>
  </w:endnote>
  <w:endnote w:type="continuationSeparator" w:id="0">
    <w:p w:rsidR="004D2C0E" w:rsidRDefault="004D2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1000000" w:usb1="00000000" w:usb2="07040001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0E" w:rsidRDefault="00891434" w:rsidP="00C266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C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2C0E" w:rsidRDefault="004D2C0E" w:rsidP="003757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0E" w:rsidRPr="003757B5" w:rsidRDefault="00891434" w:rsidP="00C26610">
    <w:pPr>
      <w:pStyle w:val="Footer"/>
      <w:framePr w:wrap="around" w:vAnchor="text" w:hAnchor="margin" w:xAlign="right" w:y="1"/>
      <w:rPr>
        <w:rStyle w:val="PageNumber"/>
      </w:rPr>
    </w:pPr>
    <w:r w:rsidRPr="003757B5">
      <w:rPr>
        <w:rStyle w:val="PageNumber"/>
        <w:rFonts w:ascii="Helvetica" w:hAnsi="Helvetica"/>
        <w:sz w:val="20"/>
      </w:rPr>
      <w:fldChar w:fldCharType="begin"/>
    </w:r>
    <w:r w:rsidR="004D2C0E" w:rsidRPr="003757B5">
      <w:rPr>
        <w:rStyle w:val="PageNumber"/>
        <w:rFonts w:ascii="Helvetica" w:hAnsi="Helvetica"/>
        <w:sz w:val="20"/>
      </w:rPr>
      <w:instrText xml:space="preserve">PAGE  </w:instrText>
    </w:r>
    <w:r w:rsidRPr="003757B5">
      <w:rPr>
        <w:rStyle w:val="PageNumber"/>
        <w:rFonts w:ascii="Helvetica" w:hAnsi="Helvetica"/>
        <w:sz w:val="20"/>
      </w:rPr>
      <w:fldChar w:fldCharType="separate"/>
    </w:r>
    <w:r w:rsidR="001A6124">
      <w:rPr>
        <w:rStyle w:val="PageNumber"/>
        <w:rFonts w:ascii="Helvetica" w:hAnsi="Helvetica"/>
        <w:noProof/>
        <w:sz w:val="20"/>
      </w:rPr>
      <w:t>1</w:t>
    </w:r>
    <w:r w:rsidRPr="003757B5">
      <w:rPr>
        <w:rStyle w:val="PageNumber"/>
        <w:rFonts w:ascii="Helvetica" w:hAnsi="Helvetica"/>
        <w:sz w:val="20"/>
      </w:rPr>
      <w:fldChar w:fldCharType="end"/>
    </w:r>
  </w:p>
  <w:p w:rsidR="004D2C0E" w:rsidRDefault="004D2C0E" w:rsidP="003757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C0E" w:rsidRDefault="004D2C0E">
      <w:pPr>
        <w:spacing w:after="0"/>
      </w:pPr>
      <w:r>
        <w:separator/>
      </w:r>
    </w:p>
  </w:footnote>
  <w:footnote w:type="continuationSeparator" w:id="0">
    <w:p w:rsidR="004D2C0E" w:rsidRDefault="004D2C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6247D"/>
    <w:multiLevelType w:val="hybridMultilevel"/>
    <w:tmpl w:val="33A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6F0F"/>
    <w:multiLevelType w:val="hybridMultilevel"/>
    <w:tmpl w:val="CEE2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5178D"/>
    <w:multiLevelType w:val="hybridMultilevel"/>
    <w:tmpl w:val="611001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8DC396E"/>
    <w:multiLevelType w:val="hybridMultilevel"/>
    <w:tmpl w:val="D76254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22E1D7E"/>
    <w:multiLevelType w:val="hybridMultilevel"/>
    <w:tmpl w:val="5F58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C449E"/>
    <w:multiLevelType w:val="hybridMultilevel"/>
    <w:tmpl w:val="57B2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75"/>
    <w:rsid w:val="000324BA"/>
    <w:rsid w:val="00091113"/>
    <w:rsid w:val="000C3CEE"/>
    <w:rsid w:val="00103118"/>
    <w:rsid w:val="001035F8"/>
    <w:rsid w:val="00105F57"/>
    <w:rsid w:val="0012336D"/>
    <w:rsid w:val="001243D0"/>
    <w:rsid w:val="001373E6"/>
    <w:rsid w:val="001A6124"/>
    <w:rsid w:val="00221875"/>
    <w:rsid w:val="00245D75"/>
    <w:rsid w:val="0025780A"/>
    <w:rsid w:val="00257D56"/>
    <w:rsid w:val="00271F33"/>
    <w:rsid w:val="002966B1"/>
    <w:rsid w:val="002D3544"/>
    <w:rsid w:val="00321EF5"/>
    <w:rsid w:val="00321F75"/>
    <w:rsid w:val="00323ECF"/>
    <w:rsid w:val="00343EB9"/>
    <w:rsid w:val="003757B5"/>
    <w:rsid w:val="00380719"/>
    <w:rsid w:val="00392434"/>
    <w:rsid w:val="003A55A9"/>
    <w:rsid w:val="003D02B4"/>
    <w:rsid w:val="003D3D51"/>
    <w:rsid w:val="003E70B0"/>
    <w:rsid w:val="004C6F1F"/>
    <w:rsid w:val="004D2C0E"/>
    <w:rsid w:val="004E3336"/>
    <w:rsid w:val="004E66F9"/>
    <w:rsid w:val="005266FF"/>
    <w:rsid w:val="00543C3C"/>
    <w:rsid w:val="00566EC4"/>
    <w:rsid w:val="005D4947"/>
    <w:rsid w:val="005E5368"/>
    <w:rsid w:val="005E5F8A"/>
    <w:rsid w:val="005F025F"/>
    <w:rsid w:val="005F31D2"/>
    <w:rsid w:val="005F6332"/>
    <w:rsid w:val="00613AD5"/>
    <w:rsid w:val="0065735E"/>
    <w:rsid w:val="00680A65"/>
    <w:rsid w:val="006F1C47"/>
    <w:rsid w:val="0072333D"/>
    <w:rsid w:val="00731F76"/>
    <w:rsid w:val="00741CC6"/>
    <w:rsid w:val="00835130"/>
    <w:rsid w:val="00877AF4"/>
    <w:rsid w:val="00885D5E"/>
    <w:rsid w:val="00891434"/>
    <w:rsid w:val="008F2D96"/>
    <w:rsid w:val="0092348A"/>
    <w:rsid w:val="00932C2E"/>
    <w:rsid w:val="009A0030"/>
    <w:rsid w:val="009A383C"/>
    <w:rsid w:val="009C406A"/>
    <w:rsid w:val="009D1299"/>
    <w:rsid w:val="00A015E4"/>
    <w:rsid w:val="00A06651"/>
    <w:rsid w:val="00A253B9"/>
    <w:rsid w:val="00A2717F"/>
    <w:rsid w:val="00A31371"/>
    <w:rsid w:val="00A32F82"/>
    <w:rsid w:val="00A46840"/>
    <w:rsid w:val="00A878AA"/>
    <w:rsid w:val="00B24F3F"/>
    <w:rsid w:val="00B43803"/>
    <w:rsid w:val="00B7329C"/>
    <w:rsid w:val="00B77326"/>
    <w:rsid w:val="00BA3DC1"/>
    <w:rsid w:val="00BA7073"/>
    <w:rsid w:val="00BC6B91"/>
    <w:rsid w:val="00C06FDE"/>
    <w:rsid w:val="00C26610"/>
    <w:rsid w:val="00C64CCC"/>
    <w:rsid w:val="00CE391C"/>
    <w:rsid w:val="00D4009F"/>
    <w:rsid w:val="00D53BBD"/>
    <w:rsid w:val="00DE0492"/>
    <w:rsid w:val="00E22237"/>
    <w:rsid w:val="00E66F2F"/>
    <w:rsid w:val="00E763C8"/>
    <w:rsid w:val="00F226B1"/>
    <w:rsid w:val="00FC54A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6BDE5-99CB-4FF7-B6A5-F0CDBBE4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4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D02B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2B4"/>
  </w:style>
  <w:style w:type="paragraph" w:styleId="Footer">
    <w:name w:val="footer"/>
    <w:basedOn w:val="Normal"/>
    <w:link w:val="FooterChar"/>
    <w:uiPriority w:val="99"/>
    <w:unhideWhenUsed/>
    <w:rsid w:val="003D02B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02B4"/>
  </w:style>
  <w:style w:type="character" w:styleId="Hyperlink">
    <w:name w:val="Hyperlink"/>
    <w:basedOn w:val="DefaultParagraphFont"/>
    <w:uiPriority w:val="99"/>
    <w:semiHidden/>
    <w:unhideWhenUsed/>
    <w:rsid w:val="008F2D9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757B5"/>
  </w:style>
  <w:style w:type="paragraph" w:styleId="ListParagraph">
    <w:name w:val="List Paragraph"/>
    <w:basedOn w:val="Normal"/>
    <w:uiPriority w:val="34"/>
    <w:qFormat/>
    <w:rsid w:val="005D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cp:lastModifiedBy>Elliott, Michael L</cp:lastModifiedBy>
  <cp:revision>2</cp:revision>
  <cp:lastPrinted>2012-08-20T15:44:00Z</cp:lastPrinted>
  <dcterms:created xsi:type="dcterms:W3CDTF">2017-11-27T23:38:00Z</dcterms:created>
  <dcterms:modified xsi:type="dcterms:W3CDTF">2017-11-27T23:38:00Z</dcterms:modified>
</cp:coreProperties>
</file>