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5EC" w:rsidRDefault="003C49C3" w:rsidP="00B4029C">
      <w:pPr>
        <w:pStyle w:val="Heading1"/>
        <w:jc w:val="center"/>
      </w:pPr>
      <w:bookmarkStart w:id="0" w:name="_GoBack"/>
      <w:bookmarkEnd w:id="0"/>
      <w:r>
        <w:t>CS 7292</w:t>
      </w:r>
      <w:r w:rsidR="00B4029C">
        <w:t xml:space="preserve"> – Reliability and Security in Computer Architecture</w:t>
      </w:r>
    </w:p>
    <w:p w:rsidR="00B4029C" w:rsidRDefault="00B4029C" w:rsidP="00B4029C"/>
    <w:p w:rsidR="00B4029C" w:rsidRDefault="00B4029C" w:rsidP="00B4029C">
      <w:pPr>
        <w:pStyle w:val="Heading2"/>
      </w:pPr>
      <w: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8890"/>
      </w:tblGrid>
      <w:tr w:rsidR="00406F8D" w:rsidTr="003C49C3">
        <w:tc>
          <w:tcPr>
            <w:tcW w:w="2126" w:type="dxa"/>
          </w:tcPr>
          <w:p w:rsidR="00406F8D" w:rsidRPr="000F6925" w:rsidRDefault="00406F8D" w:rsidP="00B4029C">
            <w:pPr>
              <w:rPr>
                <w:b/>
              </w:rPr>
            </w:pPr>
          </w:p>
        </w:tc>
        <w:tc>
          <w:tcPr>
            <w:tcW w:w="8890" w:type="dxa"/>
          </w:tcPr>
          <w:p w:rsidR="00406F8D" w:rsidRDefault="00406F8D" w:rsidP="00D97DB3"/>
        </w:tc>
      </w:tr>
      <w:tr w:rsidR="00B4029C" w:rsidTr="003C49C3">
        <w:tc>
          <w:tcPr>
            <w:tcW w:w="2126" w:type="dxa"/>
          </w:tcPr>
          <w:p w:rsidR="00B4029C" w:rsidRPr="000F6925" w:rsidRDefault="003C49C3" w:rsidP="00B4029C">
            <w:pPr>
              <w:rPr>
                <w:b/>
              </w:rPr>
            </w:pPr>
            <w:r>
              <w:rPr>
                <w:b/>
              </w:rPr>
              <w:t>Instructor</w:t>
            </w:r>
          </w:p>
        </w:tc>
        <w:tc>
          <w:tcPr>
            <w:tcW w:w="8890" w:type="dxa"/>
          </w:tcPr>
          <w:p w:rsidR="00B4029C" w:rsidRDefault="00B4029C" w:rsidP="003C49C3">
            <w:r>
              <w:t>Milos Prvulovic</w:t>
            </w:r>
            <w:r w:rsidR="003C49C3">
              <w:t>, Associate Professor, CS</w:t>
            </w:r>
            <w:r>
              <w:br/>
            </w:r>
            <w:r w:rsidR="003C49C3">
              <w:t>Tom Conte, Professor, CS</w:t>
            </w:r>
          </w:p>
          <w:p w:rsidR="003C49C3" w:rsidRDefault="003C49C3" w:rsidP="003C49C3"/>
        </w:tc>
      </w:tr>
      <w:tr w:rsidR="00B4029C" w:rsidTr="003C49C3">
        <w:tc>
          <w:tcPr>
            <w:tcW w:w="2126" w:type="dxa"/>
          </w:tcPr>
          <w:p w:rsidR="00B4029C" w:rsidRPr="000F6925" w:rsidRDefault="00B4029C" w:rsidP="00B4029C">
            <w:pPr>
              <w:rPr>
                <w:b/>
              </w:rPr>
            </w:pPr>
            <w:r w:rsidRPr="000F6925">
              <w:rPr>
                <w:b/>
              </w:rPr>
              <w:t>Textbook</w:t>
            </w:r>
          </w:p>
        </w:tc>
        <w:tc>
          <w:tcPr>
            <w:tcW w:w="8890" w:type="dxa"/>
          </w:tcPr>
          <w:p w:rsidR="00B4029C" w:rsidRDefault="00B4029C" w:rsidP="003C49C3">
            <w:r>
              <w:t xml:space="preserve">No </w:t>
            </w:r>
            <w:r w:rsidR="003C49C3">
              <w:t>r</w:t>
            </w:r>
            <w:r>
              <w:t xml:space="preserve">equired </w:t>
            </w:r>
            <w:r w:rsidR="003C49C3">
              <w:t>t</w:t>
            </w:r>
            <w:r>
              <w:t>extbook</w:t>
            </w:r>
            <w:r w:rsidR="003C49C3">
              <w:t>. Recommended text:</w:t>
            </w:r>
          </w:p>
          <w:p w:rsidR="003C49C3" w:rsidRDefault="003C49C3" w:rsidP="003C49C3">
            <w:r w:rsidRPr="003C49C3">
              <w:t>Architecture Design for Soft Errors</w:t>
            </w:r>
            <w:r>
              <w:t>, Shubu Mukherjee, Morgan Kaufmann, 2008.</w:t>
            </w:r>
          </w:p>
          <w:p w:rsidR="003C49C3" w:rsidRDefault="003C49C3" w:rsidP="003C49C3"/>
        </w:tc>
      </w:tr>
      <w:tr w:rsidR="00406F8D" w:rsidTr="003C49C3">
        <w:tc>
          <w:tcPr>
            <w:tcW w:w="2126" w:type="dxa"/>
          </w:tcPr>
          <w:p w:rsidR="00406F8D" w:rsidRPr="000F6925" w:rsidRDefault="00406F8D" w:rsidP="00B4029C">
            <w:pPr>
              <w:rPr>
                <w:b/>
              </w:rPr>
            </w:pPr>
            <w:r>
              <w:rPr>
                <w:b/>
              </w:rPr>
              <w:t>Prerequisites</w:t>
            </w:r>
          </w:p>
        </w:tc>
        <w:tc>
          <w:tcPr>
            <w:tcW w:w="8890" w:type="dxa"/>
          </w:tcPr>
          <w:p w:rsidR="00406F8D" w:rsidRDefault="00116DB9" w:rsidP="00116DB9">
            <w:r>
              <w:t>CS 6290 or equivalent.</w:t>
            </w:r>
            <w:r w:rsidR="00406F8D" w:rsidRPr="00BA6FA0">
              <w:rPr>
                <w:b/>
              </w:rPr>
              <w:br/>
            </w:r>
          </w:p>
        </w:tc>
      </w:tr>
      <w:tr w:rsidR="00B4029C" w:rsidTr="003C49C3">
        <w:tc>
          <w:tcPr>
            <w:tcW w:w="2126" w:type="dxa"/>
          </w:tcPr>
          <w:p w:rsidR="00B4029C" w:rsidRPr="000F6925" w:rsidRDefault="00B4029C" w:rsidP="00B4029C">
            <w:pPr>
              <w:rPr>
                <w:b/>
              </w:rPr>
            </w:pPr>
            <w:r w:rsidRPr="000F6925">
              <w:rPr>
                <w:b/>
              </w:rPr>
              <w:t>Homework</w:t>
            </w:r>
          </w:p>
        </w:tc>
        <w:tc>
          <w:tcPr>
            <w:tcW w:w="8890" w:type="dxa"/>
          </w:tcPr>
          <w:p w:rsidR="00B4029C" w:rsidRDefault="00B4029C" w:rsidP="00B4029C">
            <w:r>
              <w:t>Four homework assignments, to be done individually by each student. Each assignment consists of reading two papers and writing a report. The guidelines for reports and the specific questions to answer and issues to address in a report will be provided as each homework assignment is released.</w:t>
            </w:r>
            <w:r w:rsidR="000F6925">
              <w:br/>
            </w:r>
          </w:p>
        </w:tc>
      </w:tr>
      <w:tr w:rsidR="000F6925" w:rsidTr="003C49C3">
        <w:tc>
          <w:tcPr>
            <w:tcW w:w="2126" w:type="dxa"/>
          </w:tcPr>
          <w:p w:rsidR="000F6925" w:rsidRPr="000F6925" w:rsidRDefault="000F6925" w:rsidP="00B4029C">
            <w:pPr>
              <w:rPr>
                <w:b/>
              </w:rPr>
            </w:pPr>
            <w:r w:rsidRPr="000F6925">
              <w:rPr>
                <w:b/>
              </w:rPr>
              <w:t>Exams</w:t>
            </w:r>
          </w:p>
        </w:tc>
        <w:tc>
          <w:tcPr>
            <w:tcW w:w="8890" w:type="dxa"/>
          </w:tcPr>
          <w:p w:rsidR="000F6925" w:rsidRDefault="000F6925" w:rsidP="00B4029C">
            <w:r>
              <w:t>One midterm and one final exam. One or both of the exams are gighly likely to be take-home exams. This will be decided (after discussion with students) in the first lecture.</w:t>
            </w:r>
          </w:p>
          <w:p w:rsidR="000F6925" w:rsidRDefault="000F6925" w:rsidP="00B4029C"/>
        </w:tc>
      </w:tr>
      <w:tr w:rsidR="000F6925" w:rsidTr="003C49C3">
        <w:tc>
          <w:tcPr>
            <w:tcW w:w="2126" w:type="dxa"/>
          </w:tcPr>
          <w:p w:rsidR="000F6925" w:rsidRPr="000F6925" w:rsidRDefault="000F6925" w:rsidP="00B4029C">
            <w:pPr>
              <w:rPr>
                <w:b/>
              </w:rPr>
            </w:pPr>
            <w:r w:rsidRPr="000F6925">
              <w:rPr>
                <w:b/>
              </w:rPr>
              <w:t>Project</w:t>
            </w:r>
          </w:p>
        </w:tc>
        <w:tc>
          <w:tcPr>
            <w:tcW w:w="8890" w:type="dxa"/>
          </w:tcPr>
          <w:p w:rsidR="000F6925" w:rsidRDefault="000F6925" w:rsidP="000F6925">
            <w:r>
              <w:t>One project assignment, to be done in groups of up to two students. Students will form groups and propose project topics - some example topics will be provided by the professor, but students are free to propose other topics. These proposals will be refined in discussion with the professor (mostly to ensure that the proposed project is feasible to do in the time available) until final project assignments are made.</w:t>
            </w:r>
          </w:p>
        </w:tc>
      </w:tr>
    </w:tbl>
    <w:p w:rsidR="00B4029C" w:rsidRDefault="000F6925" w:rsidP="000F6925">
      <w:pPr>
        <w:pStyle w:val="Heading2"/>
      </w:pPr>
      <w:r>
        <w:t>Final Grade Composition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8971"/>
      </w:tblGrid>
      <w:tr w:rsidR="000F6925" w:rsidTr="00406F8D">
        <w:tc>
          <w:tcPr>
            <w:tcW w:w="2160" w:type="dxa"/>
          </w:tcPr>
          <w:p w:rsidR="000F6925" w:rsidRPr="000F6925" w:rsidRDefault="000F6925" w:rsidP="005E4A75">
            <w:pPr>
              <w:rPr>
                <w:b/>
              </w:rPr>
            </w:pPr>
            <w:r>
              <w:rPr>
                <w:b/>
              </w:rPr>
              <w:t>Project</w:t>
            </w:r>
          </w:p>
        </w:tc>
        <w:tc>
          <w:tcPr>
            <w:tcW w:w="10296" w:type="dxa"/>
          </w:tcPr>
          <w:p w:rsidR="000F6925" w:rsidRDefault="000F6925" w:rsidP="005E4A75">
            <w:r>
              <w:t>40%</w:t>
            </w:r>
          </w:p>
        </w:tc>
      </w:tr>
      <w:tr w:rsidR="000F6925" w:rsidTr="00406F8D">
        <w:tc>
          <w:tcPr>
            <w:tcW w:w="2160" w:type="dxa"/>
          </w:tcPr>
          <w:p w:rsidR="000F6925" w:rsidRPr="000F6925" w:rsidRDefault="000F6925" w:rsidP="000F6925">
            <w:pPr>
              <w:rPr>
                <w:b/>
              </w:rPr>
            </w:pPr>
            <w:r>
              <w:rPr>
                <w:b/>
              </w:rPr>
              <w:t>Midterm Exam</w:t>
            </w:r>
          </w:p>
        </w:tc>
        <w:tc>
          <w:tcPr>
            <w:tcW w:w="10296" w:type="dxa"/>
          </w:tcPr>
          <w:p w:rsidR="000F6925" w:rsidRDefault="000F6925" w:rsidP="000F6925">
            <w:r>
              <w:t>15%</w:t>
            </w:r>
          </w:p>
        </w:tc>
      </w:tr>
      <w:tr w:rsidR="00406F8D" w:rsidTr="00406F8D">
        <w:tc>
          <w:tcPr>
            <w:tcW w:w="2160" w:type="dxa"/>
          </w:tcPr>
          <w:p w:rsidR="00406F8D" w:rsidRPr="000F6925" w:rsidRDefault="00406F8D" w:rsidP="005E4A75">
            <w:pPr>
              <w:rPr>
                <w:b/>
              </w:rPr>
            </w:pPr>
            <w:r>
              <w:rPr>
                <w:b/>
              </w:rPr>
              <w:t>Final Exam</w:t>
            </w:r>
          </w:p>
        </w:tc>
        <w:tc>
          <w:tcPr>
            <w:tcW w:w="10296" w:type="dxa"/>
          </w:tcPr>
          <w:p w:rsidR="00406F8D" w:rsidRDefault="00406F8D" w:rsidP="005E4A75">
            <w:r>
              <w:t>20%</w:t>
            </w:r>
          </w:p>
        </w:tc>
      </w:tr>
      <w:tr w:rsidR="00406F8D" w:rsidTr="00406F8D">
        <w:tc>
          <w:tcPr>
            <w:tcW w:w="2160" w:type="dxa"/>
          </w:tcPr>
          <w:p w:rsidR="00406F8D" w:rsidRPr="000F6925" w:rsidRDefault="00406F8D" w:rsidP="005E4A75">
            <w:pPr>
              <w:rPr>
                <w:b/>
              </w:rPr>
            </w:pPr>
            <w:r>
              <w:rPr>
                <w:b/>
              </w:rPr>
              <w:t>Homework</w:t>
            </w:r>
          </w:p>
        </w:tc>
        <w:tc>
          <w:tcPr>
            <w:tcW w:w="10296" w:type="dxa"/>
          </w:tcPr>
          <w:p w:rsidR="00406F8D" w:rsidRDefault="00406F8D" w:rsidP="005E4A75">
            <w:r>
              <w:t>20% (four homework assignments, equally weighted)</w:t>
            </w:r>
          </w:p>
        </w:tc>
      </w:tr>
      <w:tr w:rsidR="00406F8D" w:rsidTr="00406F8D">
        <w:tc>
          <w:tcPr>
            <w:tcW w:w="2160" w:type="dxa"/>
          </w:tcPr>
          <w:p w:rsidR="00406F8D" w:rsidRPr="000F6925" w:rsidRDefault="00406F8D" w:rsidP="005E4A75">
            <w:pPr>
              <w:rPr>
                <w:b/>
              </w:rPr>
            </w:pPr>
            <w:r>
              <w:rPr>
                <w:b/>
              </w:rPr>
              <w:t>Class Participation</w:t>
            </w:r>
          </w:p>
        </w:tc>
        <w:tc>
          <w:tcPr>
            <w:tcW w:w="10296" w:type="dxa"/>
          </w:tcPr>
          <w:p w:rsidR="00406F8D" w:rsidRDefault="00406F8D" w:rsidP="00116DB9">
            <w:r>
              <w:t>5%  (participation in in-class discussions)</w:t>
            </w:r>
          </w:p>
        </w:tc>
      </w:tr>
    </w:tbl>
    <w:p w:rsidR="00934CEE" w:rsidRDefault="00934CEE">
      <w:pPr>
        <w:rPr>
          <w:rFonts w:asciiTheme="majorHAnsi" w:eastAsiaTheme="majorEastAsia" w:hAnsiTheme="majorHAnsi" w:cstheme="majorBidi"/>
          <w:b/>
          <w:bCs/>
          <w:color w:val="4F81BD" w:themeColor="accent1"/>
          <w:sz w:val="26"/>
          <w:szCs w:val="26"/>
        </w:rPr>
      </w:pPr>
      <w:r>
        <w:br w:type="page"/>
      </w:r>
    </w:p>
    <w:p w:rsidR="00B4029C" w:rsidRDefault="00116DB9" w:rsidP="00B4029C">
      <w:pPr>
        <w:pStyle w:val="Heading2"/>
      </w:pPr>
      <w:r>
        <w:lastRenderedPageBreak/>
        <w:t xml:space="preserve">Example </w:t>
      </w:r>
      <w:r w:rsidR="00B4029C">
        <w:t>Schedule</w:t>
      </w:r>
    </w:p>
    <w:p w:rsidR="00B4029C" w:rsidRPr="00B4029C" w:rsidRDefault="00B4029C" w:rsidP="00B4029C"/>
    <w:tbl>
      <w:tblPr>
        <w:tblW w:w="11280" w:type="dxa"/>
        <w:tblInd w:w="94" w:type="dxa"/>
        <w:tblLook w:val="04A0" w:firstRow="1" w:lastRow="0" w:firstColumn="1" w:lastColumn="0" w:noHBand="0" w:noVBand="1"/>
      </w:tblPr>
      <w:tblGrid>
        <w:gridCol w:w="960"/>
        <w:gridCol w:w="6580"/>
        <w:gridCol w:w="3740"/>
      </w:tblGrid>
      <w:tr w:rsidR="00116DB9" w:rsidRPr="00B4029C" w:rsidTr="00116DB9">
        <w:trPr>
          <w:trHeight w:val="255"/>
        </w:trPr>
        <w:tc>
          <w:tcPr>
            <w:tcW w:w="96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b/>
                <w:bCs/>
                <w:sz w:val="20"/>
                <w:szCs w:val="20"/>
              </w:rPr>
            </w:pPr>
            <w:r w:rsidRPr="00B4029C">
              <w:rPr>
                <w:rFonts w:ascii="Arial" w:eastAsia="Times New Roman" w:hAnsi="Arial" w:cs="Arial"/>
                <w:b/>
                <w:bCs/>
                <w:sz w:val="20"/>
                <w:szCs w:val="20"/>
              </w:rPr>
              <w:t>Week</w:t>
            </w:r>
          </w:p>
        </w:tc>
        <w:tc>
          <w:tcPr>
            <w:tcW w:w="6580" w:type="dxa"/>
            <w:tcBorders>
              <w:top w:val="single" w:sz="4" w:space="0" w:color="auto"/>
              <w:left w:val="nil"/>
              <w:bottom w:val="single" w:sz="4" w:space="0" w:color="auto"/>
              <w:right w:val="single" w:sz="4" w:space="0" w:color="auto"/>
            </w:tcBorders>
            <w:shd w:val="clear" w:color="000000" w:fill="17375D"/>
            <w:noWrap/>
            <w:vAlign w:val="bottom"/>
            <w:hideMark/>
          </w:tcPr>
          <w:p w:rsidR="00116DB9" w:rsidRPr="00B4029C" w:rsidRDefault="00116DB9" w:rsidP="00B4029C">
            <w:pPr>
              <w:spacing w:after="0" w:line="240" w:lineRule="auto"/>
              <w:jc w:val="center"/>
              <w:rPr>
                <w:rFonts w:ascii="Arial" w:eastAsia="Times New Roman" w:hAnsi="Arial" w:cs="Arial"/>
                <w:b/>
                <w:bCs/>
                <w:color w:val="FFFFFF"/>
                <w:sz w:val="20"/>
                <w:szCs w:val="20"/>
              </w:rPr>
            </w:pPr>
            <w:r w:rsidRPr="00B4029C">
              <w:rPr>
                <w:rFonts w:ascii="Arial" w:eastAsia="Times New Roman" w:hAnsi="Arial" w:cs="Arial"/>
                <w:b/>
                <w:bCs/>
                <w:color w:val="FFFFFF"/>
                <w:sz w:val="20"/>
                <w:szCs w:val="20"/>
              </w:rPr>
              <w:t>Topics</w:t>
            </w:r>
          </w:p>
        </w:tc>
        <w:tc>
          <w:tcPr>
            <w:tcW w:w="3740" w:type="dxa"/>
            <w:tcBorders>
              <w:top w:val="nil"/>
              <w:left w:val="nil"/>
              <w:bottom w:val="nil"/>
              <w:right w:val="nil"/>
            </w:tcBorders>
            <w:shd w:val="clear" w:color="000000" w:fill="17375D"/>
            <w:noWrap/>
            <w:vAlign w:val="bottom"/>
            <w:hideMark/>
          </w:tcPr>
          <w:p w:rsidR="00116DB9" w:rsidRPr="00B4029C" w:rsidRDefault="00116DB9" w:rsidP="00B4029C">
            <w:pPr>
              <w:spacing w:after="0" w:line="240" w:lineRule="auto"/>
              <w:jc w:val="center"/>
              <w:rPr>
                <w:rFonts w:ascii="Arial" w:eastAsia="Times New Roman" w:hAnsi="Arial" w:cs="Arial"/>
                <w:b/>
                <w:bCs/>
                <w:color w:val="FFFFFF"/>
                <w:sz w:val="20"/>
                <w:szCs w:val="20"/>
              </w:rPr>
            </w:pPr>
            <w:r w:rsidRPr="00B4029C">
              <w:rPr>
                <w:rFonts w:ascii="Arial" w:eastAsia="Times New Roman" w:hAnsi="Arial" w:cs="Arial"/>
                <w:b/>
                <w:bCs/>
                <w:color w:val="FFFFFF"/>
                <w:sz w:val="20"/>
                <w:szCs w:val="20"/>
              </w:rPr>
              <w:t>Notes</w:t>
            </w: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1</w:t>
            </w: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Introduction and Course Overview</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Reliability - Motivation and Definitions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Fault Models, Classification, and Data</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2</w:t>
            </w:r>
          </w:p>
        </w:tc>
        <w:tc>
          <w:tcPr>
            <w:tcW w:w="6580" w:type="dxa"/>
            <w:tcBorders>
              <w:top w:val="nil"/>
              <w:left w:val="nil"/>
              <w:bottom w:val="single" w:sz="4" w:space="0" w:color="auto"/>
              <w:right w:val="single" w:sz="4" w:space="0" w:color="auto"/>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Faults, Errors, and Failures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Redundancy, Voting, and Spares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Reliability Model of Redundant Systems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3</w:t>
            </w:r>
          </w:p>
        </w:tc>
        <w:tc>
          <w:tcPr>
            <w:tcW w:w="6580" w:type="dxa"/>
            <w:tcBorders>
              <w:top w:val="nil"/>
              <w:left w:val="nil"/>
              <w:bottom w:val="single" w:sz="4" w:space="0" w:color="auto"/>
              <w:right w:val="single" w:sz="4" w:space="0" w:color="auto"/>
            </w:tcBorders>
            <w:shd w:val="clear" w:color="000000" w:fill="92D050"/>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Official School Holiday (Labor Day)</w:t>
            </w:r>
          </w:p>
        </w:tc>
        <w:tc>
          <w:tcPr>
            <w:tcW w:w="3740" w:type="dxa"/>
            <w:tcBorders>
              <w:top w:val="nil"/>
              <w:left w:val="nil"/>
              <w:bottom w:val="nil"/>
              <w:right w:val="nil"/>
            </w:tcBorders>
            <w:shd w:val="clear" w:color="000000" w:fill="92D050"/>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 </w:t>
            </w: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Redundancy Example: Tandem</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Redundant Multi-Threading</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4</w:t>
            </w: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DIVA</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Error Detection and Correction Codes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Project Group Proposals Due</w:t>
            </w: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Parity, Checksums, ECCs and More</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5</w:t>
            </w: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Examples - RAID and Self-Checking Logic</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Checkpointing and Recovery</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HW1 Released</w:t>
            </w: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Checkpoint Consistency</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6</w:t>
            </w: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Roll-Back and Roll-Forward Recovery</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Examples - SafetyNet, ReVive, HARE</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HW 1 Due</w:t>
            </w: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Concept of Architectural Vulnerability</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7</w:t>
            </w: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Architectural Vulnerability Analysis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Projects Assigned</w:t>
            </w: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Architectural Vulnerability Analysis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000000" w:fill="FFCC99"/>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Midterm exam</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8</w:t>
            </w: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Lifetime Reliability Concerns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Security - Motivation and Definitions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Attack Models, Classification, and Data</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Last day to drop with "W" grade</w:t>
            </w: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9</w:t>
            </w:r>
          </w:p>
        </w:tc>
        <w:tc>
          <w:tcPr>
            <w:tcW w:w="6580" w:type="dxa"/>
            <w:tcBorders>
              <w:top w:val="nil"/>
              <w:left w:val="nil"/>
              <w:bottom w:val="single" w:sz="4" w:space="0" w:color="auto"/>
              <w:right w:val="single" w:sz="4" w:space="0" w:color="auto"/>
            </w:tcBorders>
            <w:shd w:val="clear" w:color="000000" w:fill="92D050"/>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Fall Recess</w:t>
            </w:r>
          </w:p>
        </w:tc>
        <w:tc>
          <w:tcPr>
            <w:tcW w:w="3740" w:type="dxa"/>
            <w:tcBorders>
              <w:top w:val="nil"/>
              <w:left w:val="nil"/>
              <w:bottom w:val="nil"/>
              <w:right w:val="nil"/>
            </w:tcBorders>
            <w:shd w:val="clear" w:color="000000" w:fill="92D050"/>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 </w:t>
            </w: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Page-Based Protection and Protected-Mode Execution</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HW2 Assigned</w:t>
            </w: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x86 system and virtualization support</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10</w:t>
            </w: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Code Integrity</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Dataflow Tracking</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HW2 Due</w:t>
            </w: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Anomaly Detection</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11</w:t>
            </w: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Monitoring and Introspection</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Monitoring and Introspection Example: 3D Chips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HW3 Assigned</w:t>
            </w: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Hardware-Supported Trusted Computing</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12</w:t>
            </w:r>
          </w:p>
        </w:tc>
        <w:tc>
          <w:tcPr>
            <w:tcW w:w="6580" w:type="dxa"/>
            <w:tcBorders>
              <w:top w:val="nil"/>
              <w:left w:val="nil"/>
              <w:bottom w:val="single" w:sz="4" w:space="0" w:color="auto"/>
              <w:right w:val="single" w:sz="4" w:space="0" w:color="auto"/>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 xml:space="preserve">HW-Supported Trust Examples: TMP, ARM TrustZone </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Hardware Attacks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HW3 Due</w:t>
            </w: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Hardware Attack Defenses - XOM</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13</w:t>
            </w: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Hardware Attack Defenses - Recent Work</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Covert Channels - Introduction</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HW4 Assigned</w:t>
            </w: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Covert Channels - Caches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14</w:t>
            </w: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Covert Channels - Emanations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Covert Channels Example: Smart-Cards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HW4 Due</w:t>
            </w: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000000" w:fill="92D050"/>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Official School Holiday (Thanksgiving)</w:t>
            </w:r>
          </w:p>
        </w:tc>
        <w:tc>
          <w:tcPr>
            <w:tcW w:w="3740" w:type="dxa"/>
            <w:tcBorders>
              <w:top w:val="nil"/>
              <w:left w:val="nil"/>
              <w:bottom w:val="nil"/>
              <w:right w:val="nil"/>
            </w:tcBorders>
            <w:shd w:val="clear" w:color="000000" w:fill="92D050"/>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 </w:t>
            </w: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15</w:t>
            </w: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Denial of Service Attacks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Denial of Service Attacks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Lifetime Reduction Attacks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val="restart"/>
            <w:tcBorders>
              <w:top w:val="nil"/>
              <w:left w:val="nil"/>
              <w:bottom w:val="nil"/>
              <w:right w:val="single" w:sz="4" w:space="0" w:color="auto"/>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r w:rsidRPr="00B4029C">
              <w:rPr>
                <w:rFonts w:ascii="Arial" w:eastAsia="Times New Roman" w:hAnsi="Arial" w:cs="Arial"/>
                <w:sz w:val="20"/>
                <w:szCs w:val="20"/>
              </w:rPr>
              <w:t>16</w:t>
            </w: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Lifetime Reliability and Attacks Example: PCM</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Final Projects Due</w:t>
            </w: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Project Demos/Presentations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vMerge/>
            <w:tcBorders>
              <w:top w:val="nil"/>
              <w:left w:val="nil"/>
              <w:bottom w:val="nil"/>
              <w:right w:val="single" w:sz="4" w:space="0" w:color="auto"/>
            </w:tcBorders>
            <w:vAlign w:val="center"/>
            <w:hideMark/>
          </w:tcPr>
          <w:p w:rsidR="00116DB9" w:rsidRPr="00B4029C" w:rsidRDefault="00116DB9" w:rsidP="00B4029C">
            <w:pPr>
              <w:spacing w:after="0" w:line="240" w:lineRule="auto"/>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auto" w:fill="auto"/>
            <w:vAlign w:val="center"/>
            <w:hideMark/>
          </w:tcPr>
          <w:p w:rsidR="00116DB9" w:rsidRPr="00B4029C" w:rsidRDefault="00116DB9" w:rsidP="00B4029C">
            <w:pPr>
              <w:spacing w:after="0" w:line="240" w:lineRule="auto"/>
              <w:rPr>
                <w:rFonts w:ascii="Arial" w:eastAsia="Times New Roman" w:hAnsi="Arial" w:cs="Arial"/>
                <w:sz w:val="20"/>
                <w:szCs w:val="20"/>
              </w:rPr>
            </w:pPr>
            <w:r w:rsidRPr="00B4029C">
              <w:rPr>
                <w:rFonts w:ascii="Arial" w:eastAsia="Times New Roman" w:hAnsi="Arial" w:cs="Arial"/>
                <w:sz w:val="20"/>
                <w:szCs w:val="20"/>
              </w:rPr>
              <w:t>Project Demos/Presentations</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r w:rsidR="00116DB9" w:rsidRPr="00B4029C" w:rsidTr="00116DB9">
        <w:trPr>
          <w:trHeight w:val="255"/>
        </w:trPr>
        <w:tc>
          <w:tcPr>
            <w:tcW w:w="960" w:type="dxa"/>
            <w:tcBorders>
              <w:top w:val="nil"/>
              <w:left w:val="nil"/>
              <w:bottom w:val="nil"/>
              <w:right w:val="nil"/>
            </w:tcBorders>
            <w:shd w:val="clear" w:color="auto" w:fill="auto"/>
            <w:noWrap/>
            <w:vAlign w:val="center"/>
            <w:hideMark/>
          </w:tcPr>
          <w:p w:rsidR="00116DB9" w:rsidRPr="00B4029C" w:rsidRDefault="00116DB9" w:rsidP="00B4029C">
            <w:pPr>
              <w:spacing w:after="0" w:line="240" w:lineRule="auto"/>
              <w:jc w:val="center"/>
              <w:rPr>
                <w:rFonts w:ascii="Arial" w:eastAsia="Times New Roman" w:hAnsi="Arial" w:cs="Arial"/>
                <w:sz w:val="20"/>
                <w:szCs w:val="20"/>
              </w:rPr>
            </w:pPr>
          </w:p>
        </w:tc>
        <w:tc>
          <w:tcPr>
            <w:tcW w:w="6580" w:type="dxa"/>
            <w:tcBorders>
              <w:top w:val="nil"/>
              <w:left w:val="nil"/>
              <w:bottom w:val="single" w:sz="4" w:space="0" w:color="auto"/>
              <w:right w:val="single" w:sz="4" w:space="0" w:color="auto"/>
            </w:tcBorders>
            <w:shd w:val="clear" w:color="000000" w:fill="FFCC99"/>
            <w:vAlign w:val="center"/>
            <w:hideMark/>
          </w:tcPr>
          <w:p w:rsidR="00116DB9" w:rsidRPr="00B4029C" w:rsidRDefault="00116DB9" w:rsidP="00116DB9">
            <w:pPr>
              <w:spacing w:after="0" w:line="240" w:lineRule="auto"/>
              <w:rPr>
                <w:rFonts w:ascii="Arial" w:eastAsia="Times New Roman" w:hAnsi="Arial" w:cs="Arial"/>
                <w:sz w:val="20"/>
                <w:szCs w:val="20"/>
              </w:rPr>
            </w:pPr>
            <w:r w:rsidRPr="00B4029C">
              <w:rPr>
                <w:rFonts w:ascii="Arial" w:eastAsia="Times New Roman" w:hAnsi="Arial" w:cs="Arial"/>
                <w:sz w:val="20"/>
                <w:szCs w:val="20"/>
              </w:rPr>
              <w:t>Final exam</w:t>
            </w:r>
          </w:p>
        </w:tc>
        <w:tc>
          <w:tcPr>
            <w:tcW w:w="3740" w:type="dxa"/>
            <w:tcBorders>
              <w:top w:val="nil"/>
              <w:left w:val="nil"/>
              <w:bottom w:val="nil"/>
              <w:right w:val="nil"/>
            </w:tcBorders>
            <w:shd w:val="clear" w:color="auto" w:fill="auto"/>
            <w:noWrap/>
            <w:vAlign w:val="bottom"/>
            <w:hideMark/>
          </w:tcPr>
          <w:p w:rsidR="00116DB9" w:rsidRPr="00B4029C" w:rsidRDefault="00116DB9" w:rsidP="00B4029C">
            <w:pPr>
              <w:spacing w:after="0" w:line="240" w:lineRule="auto"/>
              <w:rPr>
                <w:rFonts w:ascii="Arial" w:eastAsia="Times New Roman" w:hAnsi="Arial" w:cs="Arial"/>
                <w:sz w:val="20"/>
                <w:szCs w:val="20"/>
              </w:rPr>
            </w:pPr>
          </w:p>
        </w:tc>
      </w:tr>
    </w:tbl>
    <w:p w:rsidR="00B4029C" w:rsidRDefault="00B4029C"/>
    <w:sectPr w:rsidR="00B4029C" w:rsidSect="00934C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29C"/>
    <w:rsid w:val="000F6925"/>
    <w:rsid w:val="00116DB9"/>
    <w:rsid w:val="003C49C3"/>
    <w:rsid w:val="00406F8D"/>
    <w:rsid w:val="0047272D"/>
    <w:rsid w:val="00630DA8"/>
    <w:rsid w:val="00934CEE"/>
    <w:rsid w:val="009D02C9"/>
    <w:rsid w:val="00A235EC"/>
    <w:rsid w:val="00AC1E96"/>
    <w:rsid w:val="00B4029C"/>
    <w:rsid w:val="00B57F9A"/>
    <w:rsid w:val="00BA6FA0"/>
    <w:rsid w:val="00C64A1B"/>
    <w:rsid w:val="00D9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02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029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402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406F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02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029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402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406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24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2846</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Milos Prvulovic</dc:creator>
  <cp:lastModifiedBy>Patricia Ann Laros</cp:lastModifiedBy>
  <cp:revision>2</cp:revision>
  <dcterms:created xsi:type="dcterms:W3CDTF">2010-11-03T13:57:00Z</dcterms:created>
  <dcterms:modified xsi:type="dcterms:W3CDTF">2010-11-03T13:57:00Z</dcterms:modified>
</cp:coreProperties>
</file>