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36D" w:rsidRDefault="0011136D" w:rsidP="0011136D">
      <w:pPr>
        <w:widowControl w:val="0"/>
        <w:autoSpaceDE w:val="0"/>
        <w:autoSpaceDN w:val="0"/>
        <w:adjustRightInd w:val="0"/>
        <w:rPr>
          <w:color w:val="463C3C"/>
          <w:sz w:val="36"/>
          <w:szCs w:val="36"/>
        </w:rPr>
      </w:pPr>
      <w:r w:rsidRPr="0046639C">
        <w:rPr>
          <w:b/>
          <w:bCs/>
          <w:color w:val="463C3C"/>
          <w:sz w:val="36"/>
          <w:szCs w:val="36"/>
        </w:rPr>
        <w:t>3D Reconstruction and Mapping</w:t>
      </w:r>
      <w:r w:rsidRPr="0046639C">
        <w:rPr>
          <w:color w:val="463C3C"/>
          <w:sz w:val="36"/>
          <w:szCs w:val="36"/>
        </w:rPr>
        <w:t xml:space="preserve"> </w:t>
      </w:r>
    </w:p>
    <w:p w:rsidR="0011136D" w:rsidRPr="0046639C" w:rsidRDefault="0011136D" w:rsidP="0011136D">
      <w:pPr>
        <w:widowControl w:val="0"/>
        <w:autoSpaceDE w:val="0"/>
        <w:autoSpaceDN w:val="0"/>
        <w:adjustRightInd w:val="0"/>
        <w:rPr>
          <w:b/>
          <w:bCs/>
          <w:color w:val="463C3C"/>
          <w:sz w:val="36"/>
          <w:szCs w:val="36"/>
        </w:rPr>
      </w:pPr>
      <w:proofErr w:type="gramStart"/>
      <w:r w:rsidRPr="0046639C">
        <w:rPr>
          <w:b/>
          <w:bCs/>
          <w:color w:val="463C3C"/>
          <w:sz w:val="36"/>
          <w:szCs w:val="36"/>
        </w:rPr>
        <w:t>in</w:t>
      </w:r>
      <w:proofErr w:type="gramEnd"/>
      <w:r w:rsidRPr="0046639C">
        <w:rPr>
          <w:b/>
          <w:bCs/>
          <w:color w:val="463C3C"/>
          <w:sz w:val="36"/>
          <w:szCs w:val="36"/>
        </w:rPr>
        <w:t xml:space="preserve"> Computer Vision, Robotics, and Augmented Reality </w:t>
      </w:r>
    </w:p>
    <w:p w:rsidR="0011136D" w:rsidRPr="0046639C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</w:p>
    <w:p w:rsidR="0011136D" w:rsidRPr="0046639C" w:rsidRDefault="0011136D" w:rsidP="0011136D">
      <w:pPr>
        <w:rPr>
          <w:rFonts w:eastAsia="Times"/>
          <w:b/>
          <w:color w:val="000000"/>
        </w:rPr>
      </w:pPr>
      <w:r w:rsidRPr="0046639C">
        <w:rPr>
          <w:rFonts w:eastAsia="Times"/>
          <w:b/>
          <w:color w:val="000000"/>
        </w:rPr>
        <w:t>Course Topics</w:t>
      </w:r>
    </w:p>
    <w:p w:rsidR="0011136D" w:rsidRDefault="0011136D" w:rsidP="0011136D">
      <w:pPr>
        <w:numPr>
          <w:ilvl w:val="0"/>
          <w:numId w:val="1"/>
        </w:numPr>
        <w:ind w:left="360"/>
        <w:sectPr w:rsidR="0011136D" w:rsidSect="006D2F0B">
          <w:pgSz w:w="12240" w:h="15840" w:code="1"/>
          <w:pgMar w:top="450" w:right="720" w:bottom="540" w:left="720" w:header="720" w:footer="720" w:gutter="0"/>
          <w:cols w:space="720"/>
        </w:sectPr>
      </w:pP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lastRenderedPageBreak/>
        <w:t>Loop Closures (papers)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>Location Recognition (papers)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>2D and 3D Geometry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>Unit Quaternions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>Absolute Orientation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>Cameras and RANSAC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>Projective Geometry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 xml:space="preserve">Planar </w:t>
      </w:r>
      <w:proofErr w:type="spellStart"/>
      <w:r w:rsidRPr="0046639C">
        <w:t>Homographies</w:t>
      </w:r>
      <w:proofErr w:type="spellEnd"/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 xml:space="preserve">DLT for </w:t>
      </w:r>
      <w:proofErr w:type="spellStart"/>
      <w:r w:rsidRPr="0046639C">
        <w:t>homographies</w:t>
      </w:r>
      <w:proofErr w:type="spellEnd"/>
      <w:r w:rsidRPr="0046639C">
        <w:t>, tensors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proofErr w:type="spellStart"/>
      <w:r w:rsidRPr="0046639C">
        <w:t>Multiview</w:t>
      </w:r>
      <w:proofErr w:type="spellEnd"/>
      <w:r w:rsidRPr="0046639C">
        <w:t xml:space="preserve"> Geometry w Diagrams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>2D-2D Wide baseline Matching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lastRenderedPageBreak/>
        <w:t>Bayes Networks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>Factor Graphs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>SLAM/SFM Factors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 xml:space="preserve">Discrete </w:t>
      </w:r>
      <w:proofErr w:type="spellStart"/>
      <w:r w:rsidRPr="0046639C">
        <w:t>vs</w:t>
      </w:r>
      <w:proofErr w:type="spellEnd"/>
      <w:r w:rsidRPr="0046639C">
        <w:t xml:space="preserve"> Continuous Factor Graphs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 xml:space="preserve">Visual </w:t>
      </w:r>
      <w:proofErr w:type="spellStart"/>
      <w:r w:rsidRPr="0046639C">
        <w:t>Odometry</w:t>
      </w:r>
      <w:proofErr w:type="spellEnd"/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 xml:space="preserve">Second-Order Methods 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>Lie Groups and Lie Algebras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proofErr w:type="spellStart"/>
      <w:r w:rsidRPr="0046639C">
        <w:t>Multiview</w:t>
      </w:r>
      <w:proofErr w:type="spellEnd"/>
      <w:r w:rsidRPr="0046639C">
        <w:t xml:space="preserve"> Stereo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>Dense Reconstruction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r w:rsidRPr="0046639C">
        <w:t>DTAM</w:t>
      </w:r>
    </w:p>
    <w:p w:rsidR="0011136D" w:rsidRPr="0046639C" w:rsidRDefault="0011136D" w:rsidP="0011136D">
      <w:pPr>
        <w:numPr>
          <w:ilvl w:val="0"/>
          <w:numId w:val="1"/>
        </w:numPr>
        <w:ind w:left="360"/>
      </w:pPr>
      <w:proofErr w:type="spellStart"/>
      <w:r w:rsidRPr="0046639C">
        <w:t>KinectFusion</w:t>
      </w:r>
      <w:proofErr w:type="spellEnd"/>
    </w:p>
    <w:p w:rsidR="0011136D" w:rsidRDefault="0011136D" w:rsidP="0011136D">
      <w:pPr>
        <w:sectPr w:rsidR="0011136D" w:rsidSect="0046639C">
          <w:type w:val="continuous"/>
          <w:pgSz w:w="12240" w:h="15840" w:code="1"/>
          <w:pgMar w:top="450" w:right="720" w:bottom="540" w:left="720" w:header="720" w:footer="720" w:gutter="0"/>
          <w:cols w:num="2" w:space="720"/>
        </w:sectPr>
      </w:pPr>
    </w:p>
    <w:p w:rsidR="0011136D" w:rsidRDefault="0011136D" w:rsidP="0011136D"/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  <w:r>
        <w:rPr>
          <w:b/>
          <w:color w:val="463C3C"/>
        </w:rPr>
        <w:t>Informal</w:t>
      </w:r>
      <w:r w:rsidRPr="00240233">
        <w:rPr>
          <w:b/>
          <w:color w:val="463C3C"/>
        </w:rPr>
        <w:t xml:space="preserve"> </w:t>
      </w:r>
      <w:r w:rsidRPr="00240233">
        <w:rPr>
          <w:b/>
          <w:bCs/>
          <w:color w:val="463C3C"/>
        </w:rPr>
        <w:t>Prerequisites</w:t>
      </w: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  <w:proofErr w:type="gramStart"/>
      <w:r w:rsidRPr="00240233">
        <w:rPr>
          <w:color w:val="463C3C"/>
        </w:rPr>
        <w:t>Linear algebra, esp. the Singular Value Decomposition (SVD).</w:t>
      </w:r>
      <w:proofErr w:type="gramEnd"/>
      <w:r w:rsidRPr="00240233">
        <w:rPr>
          <w:color w:val="463C3C"/>
        </w:rPr>
        <w:t xml:space="preserve"> Familiarity with graphical models is a plus but not a must.</w:t>
      </w: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  <w:r w:rsidRPr="00240233">
        <w:rPr>
          <w:b/>
          <w:bCs/>
          <w:color w:val="463C3C"/>
        </w:rPr>
        <w:t>Class Goals</w:t>
      </w: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  <w:r w:rsidRPr="00240233">
        <w:rPr>
          <w:color w:val="463C3C"/>
        </w:rPr>
        <w:t>The desired learning outcomes for the students are:</w:t>
      </w:r>
    </w:p>
    <w:p w:rsidR="0011136D" w:rsidRPr="00240233" w:rsidRDefault="0011136D" w:rsidP="0011136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240233">
        <w:rPr>
          <w:color w:val="463C3C"/>
        </w:rPr>
        <w:t>Know what SLAM, SFM are </w:t>
      </w:r>
    </w:p>
    <w:p w:rsidR="0011136D" w:rsidRPr="00240233" w:rsidRDefault="0011136D" w:rsidP="0011136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240233">
        <w:rPr>
          <w:color w:val="463C3C"/>
        </w:rPr>
        <w:t>Know graphical model inference </w:t>
      </w:r>
    </w:p>
    <w:p w:rsidR="0011136D" w:rsidRDefault="0011136D" w:rsidP="0011136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240233">
        <w:rPr>
          <w:color w:val="463C3C"/>
        </w:rPr>
        <w:t>Know its implementation using linear algebra </w:t>
      </w:r>
    </w:p>
    <w:p w:rsidR="0011136D" w:rsidRPr="0046639C" w:rsidRDefault="0011136D" w:rsidP="0011136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46639C">
        <w:rPr>
          <w:color w:val="463C3C"/>
        </w:rPr>
        <w:t>Understand the practical issues regarding multi-platform reconstruction</w:t>
      </w: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b/>
          <w:color w:val="463C3C"/>
        </w:rPr>
      </w:pPr>
      <w:r w:rsidRPr="00240233">
        <w:rPr>
          <w:b/>
          <w:color w:val="463C3C"/>
        </w:rPr>
        <w:t>Organization</w:t>
      </w: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  <w:r w:rsidRPr="00240233">
        <w:rPr>
          <w:color w:val="463C3C"/>
        </w:rPr>
        <w:t>The course is organized into five main sections:</w:t>
      </w:r>
    </w:p>
    <w:p w:rsidR="0011136D" w:rsidRPr="00240233" w:rsidRDefault="0011136D" w:rsidP="0011136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240233">
        <w:rPr>
          <w:color w:val="463C3C"/>
        </w:rPr>
        <w:t>Reasoning about images and scenes (feature detection, descriptors, clustering, etc.) </w:t>
      </w:r>
    </w:p>
    <w:p w:rsidR="0011136D" w:rsidRPr="00240233" w:rsidRDefault="0011136D" w:rsidP="0011136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240233">
        <w:rPr>
          <w:color w:val="463C3C"/>
        </w:rPr>
        <w:t>Data association, and basic multi-view geometry </w:t>
      </w:r>
    </w:p>
    <w:p w:rsidR="0011136D" w:rsidRPr="00240233" w:rsidRDefault="0011136D" w:rsidP="0011136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240233">
        <w:rPr>
          <w:color w:val="463C3C"/>
        </w:rPr>
        <w:t xml:space="preserve">Visual </w:t>
      </w:r>
      <w:proofErr w:type="spellStart"/>
      <w:r w:rsidRPr="00240233">
        <w:rPr>
          <w:color w:val="463C3C"/>
        </w:rPr>
        <w:t>odometry</w:t>
      </w:r>
      <w:proofErr w:type="spellEnd"/>
      <w:r w:rsidRPr="00240233">
        <w:rPr>
          <w:color w:val="463C3C"/>
        </w:rPr>
        <w:t>, Structure from Motion, and Bundle Adjustment </w:t>
      </w:r>
    </w:p>
    <w:p w:rsidR="0011136D" w:rsidRPr="00240233" w:rsidRDefault="0011136D" w:rsidP="0011136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240233">
        <w:rPr>
          <w:color w:val="463C3C"/>
        </w:rPr>
        <w:t>Dense multi-view reconstruction </w:t>
      </w:r>
    </w:p>
    <w:p w:rsidR="0011136D" w:rsidRPr="00240233" w:rsidRDefault="0011136D" w:rsidP="0011136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240233">
        <w:rPr>
          <w:color w:val="463C3C"/>
        </w:rPr>
        <w:t>Student Projects </w:t>
      </w: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  <w:r w:rsidRPr="00240233">
        <w:rPr>
          <w:b/>
          <w:bCs/>
          <w:color w:val="463C3C"/>
        </w:rPr>
        <w:t>Assignments</w:t>
      </w: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  <w:r w:rsidRPr="00240233">
        <w:rPr>
          <w:color w:val="463C3C"/>
        </w:rPr>
        <w:t xml:space="preserve">There will be a series of programming assignments to provide familiarity with the techniques we learn in class. Some of these will be done in teams, others individually. </w:t>
      </w: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  <w:r w:rsidRPr="00240233">
        <w:rPr>
          <w:color w:val="463C3C"/>
        </w:rPr>
        <w:t xml:space="preserve">In addition to these, there will be a couple of small exercises to </w:t>
      </w:r>
      <w:hyperlink r:id="rId6" w:history="1">
        <w:r w:rsidRPr="00240233">
          <w:rPr>
            <w:color w:val="463C3C"/>
            <w:u w:val="single"/>
          </w:rPr>
          <w:t>prime</w:t>
        </w:r>
      </w:hyperlink>
      <w:r w:rsidRPr="00240233">
        <w:rPr>
          <w:color w:val="463C3C"/>
        </w:rPr>
        <w:t xml:space="preserve"> your thoughts about the topic of the next week, or quizzes to assess your understanding. They are graded at about 1% each and are not expected to be much work at all.</w:t>
      </w:r>
    </w:p>
    <w:p w:rsidR="0011136D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b/>
          <w:color w:val="463C3C"/>
        </w:rPr>
      </w:pPr>
      <w:r w:rsidRPr="00240233">
        <w:rPr>
          <w:b/>
          <w:color w:val="463C3C"/>
        </w:rPr>
        <w:t>Final Project</w:t>
      </w:r>
    </w:p>
    <w:p w:rsidR="0011136D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  <w:r>
        <w:rPr>
          <w:color w:val="463C3C"/>
        </w:rPr>
        <w:t>Finally</w:t>
      </w:r>
      <w:r w:rsidRPr="00240233">
        <w:rPr>
          <w:color w:val="463C3C"/>
        </w:rPr>
        <w:t>, there will be a team-based final project where the goal is to demonstrate multi-platform 3D reconstruction and/or mapping. Each team will be asked to present this project in class.</w:t>
      </w:r>
      <w:r>
        <w:rPr>
          <w:color w:val="463C3C"/>
        </w:rPr>
        <w:t xml:space="preserve"> The final project will consist of (a) a 1-page proposal, and (b) a </w:t>
      </w:r>
      <w:proofErr w:type="gramStart"/>
      <w:r>
        <w:rPr>
          <w:color w:val="463C3C"/>
        </w:rPr>
        <w:t>3-5 page</w:t>
      </w:r>
      <w:proofErr w:type="gramEnd"/>
      <w:r>
        <w:rPr>
          <w:color w:val="463C3C"/>
        </w:rPr>
        <w:t xml:space="preserve"> final project report. </w:t>
      </w:r>
    </w:p>
    <w:p w:rsidR="0011136D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</w:p>
    <w:p w:rsidR="0011136D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  <w:r>
        <w:rPr>
          <w:color w:val="463C3C"/>
        </w:rPr>
        <w:t xml:space="preserve">The one-page proposal should consist of a title, authors, and five sections: </w:t>
      </w:r>
    </w:p>
    <w:p w:rsidR="0011136D" w:rsidRDefault="0011136D" w:rsidP="0011136D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463C3C"/>
        </w:rPr>
      </w:pPr>
      <w:r>
        <w:rPr>
          <w:color w:val="463C3C"/>
        </w:rPr>
        <w:t>Problem addressed and its importance</w:t>
      </w:r>
    </w:p>
    <w:p w:rsidR="0011136D" w:rsidRDefault="0011136D" w:rsidP="0011136D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463C3C"/>
        </w:rPr>
      </w:pPr>
      <w:r>
        <w:rPr>
          <w:color w:val="463C3C"/>
        </w:rPr>
        <w:t>Related work in this area</w:t>
      </w:r>
    </w:p>
    <w:p w:rsidR="0011136D" w:rsidRDefault="0011136D" w:rsidP="0011136D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463C3C"/>
        </w:rPr>
      </w:pPr>
      <w:r>
        <w:rPr>
          <w:color w:val="463C3C"/>
        </w:rPr>
        <w:t>Description of what you will implement</w:t>
      </w:r>
    </w:p>
    <w:p w:rsidR="0011136D" w:rsidRDefault="0011136D" w:rsidP="0011136D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463C3C"/>
        </w:rPr>
      </w:pPr>
      <w:r>
        <w:rPr>
          <w:color w:val="463C3C"/>
        </w:rPr>
        <w:t>Description of how you will evaluate the results</w:t>
      </w:r>
    </w:p>
    <w:p w:rsidR="0011136D" w:rsidRDefault="0011136D" w:rsidP="0011136D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463C3C"/>
        </w:rPr>
      </w:pPr>
      <w:r>
        <w:rPr>
          <w:color w:val="463C3C"/>
        </w:rPr>
        <w:t>References Section</w:t>
      </w:r>
    </w:p>
    <w:p w:rsidR="0011136D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</w:p>
    <w:p w:rsidR="0011136D" w:rsidRPr="00240233" w:rsidRDefault="0011136D" w:rsidP="0011136D">
      <w:pPr>
        <w:widowControl w:val="0"/>
        <w:autoSpaceDE w:val="0"/>
        <w:autoSpaceDN w:val="0"/>
        <w:adjustRightInd w:val="0"/>
        <w:rPr>
          <w:color w:val="463C3C"/>
        </w:rPr>
      </w:pPr>
      <w:r>
        <w:rPr>
          <w:color w:val="463C3C"/>
        </w:rPr>
        <w:t>T</w:t>
      </w:r>
      <w:r w:rsidRPr="00240233">
        <w:rPr>
          <w:color w:val="463C3C"/>
        </w:rPr>
        <w:t xml:space="preserve">he </w:t>
      </w:r>
      <w:r>
        <w:rPr>
          <w:color w:val="463C3C"/>
        </w:rPr>
        <w:t xml:space="preserve">final </w:t>
      </w:r>
      <w:r w:rsidRPr="00240233">
        <w:rPr>
          <w:color w:val="463C3C"/>
        </w:rPr>
        <w:t>paper can build upon your proposal and should be between 3 and 5 pages, and should consist of the following sections:</w:t>
      </w:r>
    </w:p>
    <w:p w:rsidR="0011136D" w:rsidRPr="00240233" w:rsidRDefault="0011136D" w:rsidP="0011136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463C3C"/>
        </w:rPr>
      </w:pPr>
      <w:r w:rsidRPr="00240233">
        <w:rPr>
          <w:color w:val="463C3C"/>
        </w:rPr>
        <w:t>Problem addressed and its importance</w:t>
      </w:r>
    </w:p>
    <w:p w:rsidR="0011136D" w:rsidRPr="00240233" w:rsidRDefault="0011136D" w:rsidP="0011136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463C3C"/>
        </w:rPr>
      </w:pPr>
      <w:r w:rsidRPr="00240233">
        <w:rPr>
          <w:color w:val="463C3C"/>
        </w:rPr>
        <w:t>Related work in this area</w:t>
      </w:r>
    </w:p>
    <w:p w:rsidR="0011136D" w:rsidRPr="00240233" w:rsidRDefault="0011136D" w:rsidP="0011136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463C3C"/>
        </w:rPr>
      </w:pPr>
      <w:r w:rsidRPr="00240233">
        <w:rPr>
          <w:color w:val="463C3C"/>
        </w:rPr>
        <w:t>Approach (What was done?)</w:t>
      </w:r>
    </w:p>
    <w:p w:rsidR="0011136D" w:rsidRPr="00240233" w:rsidRDefault="0011136D" w:rsidP="0011136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463C3C"/>
        </w:rPr>
      </w:pPr>
      <w:r w:rsidRPr="00240233">
        <w:rPr>
          <w:color w:val="463C3C"/>
        </w:rPr>
        <w:t>Evaluation (What were the results)</w:t>
      </w:r>
    </w:p>
    <w:p w:rsidR="0011136D" w:rsidRPr="00240233" w:rsidRDefault="0011136D" w:rsidP="0011136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463C3C"/>
        </w:rPr>
      </w:pPr>
      <w:r w:rsidRPr="00240233">
        <w:rPr>
          <w:color w:val="463C3C"/>
        </w:rPr>
        <w:t>Discussion (How to interpret the results)</w:t>
      </w:r>
    </w:p>
    <w:p w:rsidR="0011136D" w:rsidRPr="0046639C" w:rsidRDefault="0011136D" w:rsidP="0011136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463C3C"/>
        </w:rPr>
      </w:pPr>
      <w:r w:rsidRPr="00240233">
        <w:rPr>
          <w:color w:val="463C3C"/>
        </w:rPr>
        <w:t>References Section</w:t>
      </w:r>
    </w:p>
    <w:p w:rsidR="004F76F1" w:rsidRDefault="004F76F1">
      <w:bookmarkStart w:id="0" w:name="_GoBack"/>
      <w:bookmarkEnd w:id="0"/>
    </w:p>
    <w:sectPr w:rsidR="004F76F1" w:rsidSect="0046639C">
      <w:type w:val="continuous"/>
      <w:pgSz w:w="12240" w:h="15840" w:code="1"/>
      <w:pgMar w:top="45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B1B7DFD"/>
    <w:multiLevelType w:val="hybridMultilevel"/>
    <w:tmpl w:val="C0C854F0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">
    <w:nsid w:val="4D003339"/>
    <w:multiLevelType w:val="hybridMultilevel"/>
    <w:tmpl w:val="A1748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136CC"/>
    <w:multiLevelType w:val="hybridMultilevel"/>
    <w:tmpl w:val="DEC8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6D"/>
    <w:rsid w:val="0011136D"/>
    <w:rsid w:val="004F76F1"/>
    <w:rsid w:val="00CB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FE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6D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6D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Priming_%28psychology%2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2232</Characters>
  <Application>Microsoft Macintosh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Wilson</dc:creator>
  <cp:keywords/>
  <dc:description/>
  <cp:lastModifiedBy>Becky Wilson</cp:lastModifiedBy>
  <cp:revision>1</cp:revision>
  <dcterms:created xsi:type="dcterms:W3CDTF">2014-02-24T15:30:00Z</dcterms:created>
  <dcterms:modified xsi:type="dcterms:W3CDTF">2014-02-24T15:31:00Z</dcterms:modified>
</cp:coreProperties>
</file>