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5A8" w:rsidRPr="00F67EB7" w:rsidRDefault="003705A8" w:rsidP="003705A8">
      <w:pPr>
        <w:rPr>
          <w:b/>
          <w:sz w:val="20"/>
          <w:szCs w:val="20"/>
        </w:rPr>
      </w:pPr>
    </w:p>
    <w:p w:rsidR="009E586C" w:rsidRDefault="009E586C" w:rsidP="009E586C">
      <w:pPr>
        <w:rPr>
          <w:sz w:val="20"/>
          <w:szCs w:val="20"/>
        </w:rPr>
      </w:pPr>
      <w:r w:rsidRPr="00F67EB7">
        <w:rPr>
          <w:b/>
          <w:sz w:val="20"/>
          <w:szCs w:val="20"/>
        </w:rPr>
        <w:t>Professor</w:t>
      </w:r>
      <w:r w:rsidR="006E1A9B">
        <w:rPr>
          <w:b/>
          <w:sz w:val="20"/>
          <w:szCs w:val="20"/>
        </w:rPr>
        <w:t xml:space="preserve">     </w:t>
      </w:r>
      <w:r w:rsidRPr="00F67EB7">
        <w:rPr>
          <w:b/>
          <w:sz w:val="20"/>
          <w:szCs w:val="20"/>
        </w:rPr>
        <w:t>:</w:t>
      </w:r>
      <w:r w:rsidR="006E1A9B">
        <w:rPr>
          <w:sz w:val="20"/>
          <w:szCs w:val="20"/>
        </w:rPr>
        <w:t xml:space="preserve"> </w:t>
      </w:r>
      <w:r w:rsidRPr="00F67EB7">
        <w:rPr>
          <w:sz w:val="20"/>
          <w:szCs w:val="20"/>
        </w:rPr>
        <w:t xml:space="preserve">Dr. </w:t>
      </w:r>
      <w:r w:rsidR="00F115D5">
        <w:rPr>
          <w:sz w:val="20"/>
          <w:szCs w:val="20"/>
        </w:rPr>
        <w:t>Levent Kutlu</w:t>
      </w:r>
    </w:p>
    <w:p w:rsidR="00D50406" w:rsidRPr="00E570E6" w:rsidRDefault="00D50406" w:rsidP="009E586C">
      <w:pPr>
        <w:rPr>
          <w:sz w:val="20"/>
          <w:szCs w:val="20"/>
        </w:rPr>
      </w:pPr>
      <w:r w:rsidRPr="00BD7C37">
        <w:rPr>
          <w:b/>
          <w:sz w:val="20"/>
          <w:szCs w:val="20"/>
        </w:rPr>
        <w:t>TA</w:t>
      </w:r>
      <w:r>
        <w:rPr>
          <w:b/>
          <w:sz w:val="20"/>
          <w:szCs w:val="20"/>
        </w:rPr>
        <w:t xml:space="preserve">                </w:t>
      </w:r>
      <w:r w:rsidRPr="00BD7C37">
        <w:rPr>
          <w:b/>
          <w:sz w:val="20"/>
          <w:szCs w:val="20"/>
        </w:rPr>
        <w:t>:</w:t>
      </w:r>
      <w:r>
        <w:rPr>
          <w:b/>
          <w:sz w:val="20"/>
          <w:szCs w:val="20"/>
        </w:rPr>
        <w:t xml:space="preserve"> </w:t>
      </w:r>
      <w:proofErr w:type="spellStart"/>
      <w:r w:rsidR="00E570E6" w:rsidRPr="00E570E6">
        <w:rPr>
          <w:sz w:val="20"/>
          <w:szCs w:val="20"/>
        </w:rPr>
        <w:t>Jiayao</w:t>
      </w:r>
      <w:proofErr w:type="spellEnd"/>
      <w:r w:rsidR="00E570E6" w:rsidRPr="00E570E6">
        <w:rPr>
          <w:sz w:val="20"/>
          <w:szCs w:val="20"/>
        </w:rPr>
        <w:t xml:space="preserve"> Ni</w:t>
      </w:r>
      <w:r w:rsidR="00AE57CB" w:rsidRPr="00E570E6">
        <w:rPr>
          <w:sz w:val="20"/>
          <w:szCs w:val="20"/>
        </w:rPr>
        <w:t xml:space="preserve"> (</w:t>
      </w:r>
      <w:r w:rsidR="00E570E6" w:rsidRPr="00E570E6">
        <w:rPr>
          <w:rStyle w:val="gi"/>
          <w:sz w:val="20"/>
          <w:szCs w:val="20"/>
        </w:rPr>
        <w:t>jni30@gatech.edu</w:t>
      </w:r>
      <w:r w:rsidR="00AE57CB" w:rsidRPr="00E570E6">
        <w:rPr>
          <w:sz w:val="20"/>
          <w:szCs w:val="20"/>
        </w:rPr>
        <w:t>)</w:t>
      </w:r>
    </w:p>
    <w:p w:rsidR="009E586C" w:rsidRDefault="009E586C" w:rsidP="009E586C">
      <w:pPr>
        <w:rPr>
          <w:sz w:val="20"/>
          <w:szCs w:val="20"/>
        </w:rPr>
      </w:pPr>
      <w:r w:rsidRPr="00F67EB7">
        <w:rPr>
          <w:b/>
          <w:sz w:val="20"/>
          <w:szCs w:val="20"/>
        </w:rPr>
        <w:t>Office hours:</w:t>
      </w:r>
      <w:r w:rsidR="006E1A9B">
        <w:rPr>
          <w:sz w:val="20"/>
          <w:szCs w:val="20"/>
        </w:rPr>
        <w:t xml:space="preserve"> </w:t>
      </w:r>
      <w:r w:rsidR="00CA438C">
        <w:rPr>
          <w:sz w:val="20"/>
          <w:szCs w:val="20"/>
        </w:rPr>
        <w:t>Tue 11:30-13:20</w:t>
      </w:r>
    </w:p>
    <w:p w:rsidR="00567D7A" w:rsidRPr="008A188C" w:rsidRDefault="00567D7A" w:rsidP="009E586C">
      <w:pPr>
        <w:rPr>
          <w:b/>
          <w:sz w:val="20"/>
          <w:szCs w:val="20"/>
        </w:rPr>
      </w:pPr>
      <w:r w:rsidRPr="00567D7A">
        <w:rPr>
          <w:b/>
          <w:sz w:val="20"/>
          <w:szCs w:val="20"/>
        </w:rPr>
        <w:t>Class             :</w:t>
      </w:r>
      <w:r>
        <w:rPr>
          <w:sz w:val="20"/>
          <w:szCs w:val="20"/>
        </w:rPr>
        <w:t xml:space="preserve"> TR 1:35-2:55/ IC111</w:t>
      </w:r>
    </w:p>
    <w:p w:rsidR="009E586C" w:rsidRPr="00D50406" w:rsidRDefault="0024693D" w:rsidP="003705A8">
      <w:pPr>
        <w:rPr>
          <w:b/>
          <w:sz w:val="20"/>
          <w:szCs w:val="20"/>
        </w:rPr>
      </w:pPr>
      <w:r w:rsidRPr="0024693D">
        <w:rPr>
          <w:b/>
          <w:sz w:val="20"/>
          <w:szCs w:val="20"/>
        </w:rPr>
        <w:t>Office           :</w:t>
      </w:r>
      <w:r>
        <w:rPr>
          <w:b/>
          <w:sz w:val="20"/>
          <w:szCs w:val="20"/>
        </w:rPr>
        <w:t xml:space="preserve"> </w:t>
      </w:r>
      <w:r>
        <w:rPr>
          <w:sz w:val="20"/>
          <w:szCs w:val="20"/>
        </w:rPr>
        <w:t xml:space="preserve">Old CE </w:t>
      </w:r>
      <w:r w:rsidRPr="0024693D">
        <w:rPr>
          <w:sz w:val="20"/>
          <w:szCs w:val="20"/>
        </w:rPr>
        <w:t>220</w:t>
      </w:r>
      <w:r>
        <w:rPr>
          <w:sz w:val="20"/>
          <w:szCs w:val="20"/>
        </w:rPr>
        <w:t xml:space="preserve"> </w:t>
      </w:r>
      <w:r w:rsidR="009E586C" w:rsidRPr="00F67EB7">
        <w:rPr>
          <w:sz w:val="20"/>
          <w:szCs w:val="20"/>
        </w:rPr>
        <w:tab/>
      </w:r>
      <w:r w:rsidR="009E586C" w:rsidRPr="00F67EB7">
        <w:rPr>
          <w:sz w:val="20"/>
          <w:szCs w:val="20"/>
        </w:rPr>
        <w:tab/>
      </w:r>
      <w:r w:rsidR="009E586C" w:rsidRPr="00F67EB7">
        <w:rPr>
          <w:sz w:val="20"/>
          <w:szCs w:val="20"/>
        </w:rPr>
        <w:tab/>
      </w:r>
      <w:r w:rsidR="009E586C" w:rsidRPr="00F67EB7">
        <w:rPr>
          <w:sz w:val="20"/>
          <w:szCs w:val="20"/>
        </w:rPr>
        <w:tab/>
      </w:r>
      <w:r w:rsidR="009E586C" w:rsidRPr="00F67EB7">
        <w:rPr>
          <w:sz w:val="20"/>
          <w:szCs w:val="20"/>
        </w:rPr>
        <w:tab/>
      </w:r>
      <w:r w:rsidR="009E586C" w:rsidRPr="00F67EB7">
        <w:rPr>
          <w:sz w:val="20"/>
          <w:szCs w:val="20"/>
        </w:rPr>
        <w:tab/>
      </w:r>
    </w:p>
    <w:p w:rsidR="00335ADB" w:rsidRDefault="00981BD4" w:rsidP="003705A8">
      <w:pPr>
        <w:rPr>
          <w:b/>
          <w:sz w:val="20"/>
          <w:szCs w:val="20"/>
        </w:rPr>
      </w:pPr>
      <w:r w:rsidRPr="00F67EB7">
        <w:rPr>
          <w:b/>
          <w:sz w:val="20"/>
          <w:szCs w:val="20"/>
        </w:rPr>
        <w:t>Email</w:t>
      </w:r>
      <w:r w:rsidR="006E1A9B">
        <w:rPr>
          <w:b/>
          <w:sz w:val="20"/>
          <w:szCs w:val="20"/>
        </w:rPr>
        <w:t xml:space="preserve">           </w:t>
      </w:r>
      <w:r w:rsidRPr="00F67EB7">
        <w:rPr>
          <w:b/>
          <w:sz w:val="20"/>
          <w:szCs w:val="20"/>
        </w:rPr>
        <w:t>:</w:t>
      </w:r>
      <w:r w:rsidR="006E1A9B">
        <w:rPr>
          <w:b/>
          <w:sz w:val="20"/>
          <w:szCs w:val="20"/>
        </w:rPr>
        <w:t xml:space="preserve"> </w:t>
      </w:r>
      <w:r w:rsidR="005B5B7B">
        <w:rPr>
          <w:sz w:val="20"/>
          <w:szCs w:val="20"/>
        </w:rPr>
        <w:t>levent.kutlu@econ.gatech.edu</w:t>
      </w:r>
      <w:r w:rsidR="006E1A9B">
        <w:rPr>
          <w:b/>
          <w:sz w:val="20"/>
          <w:szCs w:val="20"/>
        </w:rPr>
        <w:t xml:space="preserve"> </w:t>
      </w:r>
      <w:r w:rsidRPr="00F67EB7">
        <w:rPr>
          <w:b/>
          <w:sz w:val="20"/>
          <w:szCs w:val="20"/>
        </w:rPr>
        <w:t xml:space="preserve"> </w:t>
      </w:r>
      <w:r w:rsidR="009E586C" w:rsidRPr="00F67EB7">
        <w:rPr>
          <w:b/>
          <w:sz w:val="20"/>
          <w:szCs w:val="20"/>
        </w:rPr>
        <w:tab/>
      </w:r>
    </w:p>
    <w:p w:rsidR="00E56D03" w:rsidRDefault="00E56D03" w:rsidP="003705A8">
      <w:pPr>
        <w:rPr>
          <w:b/>
          <w:sz w:val="20"/>
          <w:szCs w:val="20"/>
        </w:rPr>
      </w:pPr>
    </w:p>
    <w:p w:rsidR="003705A8" w:rsidRPr="00F67EB7" w:rsidRDefault="009E586C" w:rsidP="003705A8">
      <w:pPr>
        <w:rPr>
          <w:sz w:val="20"/>
          <w:szCs w:val="20"/>
        </w:rPr>
      </w:pPr>
      <w:r w:rsidRPr="00F67EB7">
        <w:rPr>
          <w:sz w:val="20"/>
          <w:szCs w:val="20"/>
        </w:rPr>
        <w:tab/>
      </w:r>
      <w:r w:rsidRPr="00F67EB7">
        <w:rPr>
          <w:sz w:val="20"/>
          <w:szCs w:val="20"/>
        </w:rPr>
        <w:tab/>
      </w:r>
      <w:r w:rsidRPr="00F67EB7">
        <w:rPr>
          <w:sz w:val="20"/>
          <w:szCs w:val="20"/>
        </w:rPr>
        <w:tab/>
      </w:r>
      <w:r w:rsidR="003705A8" w:rsidRPr="00F67EB7">
        <w:rPr>
          <w:sz w:val="20"/>
          <w:szCs w:val="20"/>
        </w:rPr>
        <w:tab/>
      </w:r>
      <w:r w:rsidR="003705A8" w:rsidRPr="00F67EB7">
        <w:rPr>
          <w:sz w:val="20"/>
          <w:szCs w:val="20"/>
        </w:rPr>
        <w:tab/>
      </w:r>
      <w:r w:rsidR="003705A8" w:rsidRPr="00F67EB7">
        <w:rPr>
          <w:sz w:val="20"/>
          <w:szCs w:val="20"/>
        </w:rPr>
        <w:tab/>
      </w:r>
      <w:r w:rsidR="003705A8" w:rsidRPr="00F67EB7">
        <w:rPr>
          <w:sz w:val="20"/>
          <w:szCs w:val="20"/>
        </w:rPr>
        <w:tab/>
      </w:r>
    </w:p>
    <w:p w:rsidR="00464F34" w:rsidRPr="00AB6B6E" w:rsidRDefault="00E41384" w:rsidP="008A7CAC">
      <w:pPr>
        <w:jc w:val="both"/>
        <w:rPr>
          <w:sz w:val="20"/>
          <w:szCs w:val="20"/>
        </w:rPr>
      </w:pPr>
      <w:r>
        <w:rPr>
          <w:b/>
          <w:color w:val="000000"/>
          <w:sz w:val="20"/>
          <w:szCs w:val="20"/>
          <w:lang w:val="en-CA"/>
        </w:rPr>
        <w:t>INTRODUCTION AND PURPOSE</w:t>
      </w:r>
      <w:r w:rsidR="008A7CAC" w:rsidRPr="008A7CAC">
        <w:rPr>
          <w:b/>
          <w:color w:val="000000"/>
          <w:sz w:val="20"/>
          <w:szCs w:val="20"/>
          <w:lang w:val="en-CA"/>
        </w:rPr>
        <w:t>:</w:t>
      </w:r>
      <w:r w:rsidR="008A7CAC">
        <w:rPr>
          <w:color w:val="000000"/>
          <w:sz w:val="20"/>
          <w:szCs w:val="20"/>
          <w:lang w:val="en-CA"/>
        </w:rPr>
        <w:t xml:space="preserve"> </w:t>
      </w:r>
      <w:r w:rsidR="009B4343">
        <w:rPr>
          <w:color w:val="000000"/>
          <w:sz w:val="20"/>
          <w:szCs w:val="20"/>
          <w:u w:val="single"/>
          <w:lang w:val="en-CA"/>
        </w:rPr>
        <w:t>Please c</w:t>
      </w:r>
      <w:r w:rsidR="009E586C" w:rsidRPr="0021038E">
        <w:rPr>
          <w:color w:val="000000"/>
          <w:sz w:val="20"/>
          <w:szCs w:val="20"/>
          <w:u w:val="single"/>
          <w:lang w:val="en-CA"/>
        </w:rPr>
        <w:t>arefully read the syllabus</w:t>
      </w:r>
      <w:r>
        <w:rPr>
          <w:color w:val="000000"/>
          <w:sz w:val="20"/>
          <w:szCs w:val="20"/>
          <w:lang w:val="en-CA"/>
        </w:rPr>
        <w:t xml:space="preserve">. </w:t>
      </w:r>
      <w:r w:rsidR="0021038E">
        <w:rPr>
          <w:color w:val="000000"/>
          <w:sz w:val="20"/>
          <w:szCs w:val="20"/>
          <w:lang w:val="en-CA"/>
        </w:rPr>
        <w:t xml:space="preserve">If you still have questions you can ask them before/after the class or you are welcome to visit me during me office hours. </w:t>
      </w:r>
      <w:r w:rsidR="00A03AD9" w:rsidRPr="009B4343">
        <w:rPr>
          <w:rFonts w:ascii="TimesNewRomanPSMT" w:hAnsi="TimesNewRomanPSMT" w:cs="TimesNewRomanPSMT"/>
          <w:sz w:val="22"/>
          <w:szCs w:val="22"/>
        </w:rPr>
        <w:t xml:space="preserve">Throughout </w:t>
      </w:r>
      <w:r w:rsidR="00531238" w:rsidRPr="009B4343">
        <w:rPr>
          <w:rFonts w:ascii="TimesNewRomanPSMT" w:hAnsi="TimesNewRomanPSMT" w:cs="TimesNewRomanPSMT"/>
          <w:sz w:val="22"/>
          <w:szCs w:val="22"/>
        </w:rPr>
        <w:t xml:space="preserve">the </w:t>
      </w:r>
      <w:r w:rsidR="00A03AD9" w:rsidRPr="009B4343">
        <w:rPr>
          <w:rFonts w:ascii="TimesNewRomanPSMT" w:hAnsi="TimesNewRomanPSMT" w:cs="TimesNewRomanPSMT"/>
          <w:sz w:val="22"/>
          <w:szCs w:val="22"/>
        </w:rPr>
        <w:t>semester, no student is allowed to ask a personal negotiation on grade</w:t>
      </w:r>
      <w:r>
        <w:rPr>
          <w:rFonts w:ascii="TimesNewRomanPSMT" w:hAnsi="TimesNewRomanPSMT" w:cs="TimesNewRomanPSMT"/>
          <w:sz w:val="22"/>
          <w:szCs w:val="22"/>
        </w:rPr>
        <w:t xml:space="preserve"> (objections to incorrect grading are welcome)</w:t>
      </w:r>
      <w:r w:rsidR="00A03AD9" w:rsidRPr="009B4343">
        <w:rPr>
          <w:rFonts w:ascii="TimesNewRomanPSMT" w:hAnsi="TimesNewRomanPSMT" w:cs="TimesNewRomanPSMT"/>
          <w:sz w:val="22"/>
          <w:szCs w:val="22"/>
        </w:rPr>
        <w:t>.</w:t>
      </w:r>
      <w:r w:rsidR="00531238" w:rsidRPr="009B4343">
        <w:rPr>
          <w:rFonts w:ascii="TimesNewRomanPSMT" w:hAnsi="TimesNewRomanPSMT" w:cs="TimesNewRomanPSMT"/>
          <w:sz w:val="22"/>
          <w:szCs w:val="22"/>
        </w:rPr>
        <w:t xml:space="preserve"> </w:t>
      </w:r>
      <w:r w:rsidR="00341A57">
        <w:rPr>
          <w:color w:val="000000"/>
          <w:sz w:val="20"/>
          <w:szCs w:val="20"/>
          <w:lang w:val="en-CA"/>
        </w:rPr>
        <w:t>T</w:t>
      </w:r>
      <w:r w:rsidR="00464F34" w:rsidRPr="00F67EB7">
        <w:rPr>
          <w:sz w:val="20"/>
          <w:szCs w:val="20"/>
        </w:rPr>
        <w:t>he syllabus is subject to change as the semester progresses if I believe that this will enhance student learning and the overall quality of the course.</w:t>
      </w:r>
      <w:r w:rsidR="00AD0605">
        <w:rPr>
          <w:sz w:val="20"/>
          <w:szCs w:val="20"/>
        </w:rPr>
        <w:t xml:space="preserve"> T</w:t>
      </w:r>
      <w:r w:rsidR="00341A57">
        <w:rPr>
          <w:sz w:val="20"/>
          <w:szCs w:val="20"/>
        </w:rPr>
        <w:t xml:space="preserve">his is a </w:t>
      </w:r>
      <w:r w:rsidR="00CA438C">
        <w:rPr>
          <w:sz w:val="20"/>
          <w:szCs w:val="20"/>
        </w:rPr>
        <w:t xml:space="preserve">very mathematical </w:t>
      </w:r>
      <w:r w:rsidR="00341A57">
        <w:rPr>
          <w:sz w:val="20"/>
          <w:szCs w:val="20"/>
        </w:rPr>
        <w:t>course which requires a good command in statistics</w:t>
      </w:r>
      <w:r w:rsidR="00B62703">
        <w:rPr>
          <w:sz w:val="20"/>
          <w:szCs w:val="20"/>
        </w:rPr>
        <w:t xml:space="preserve"> and math</w:t>
      </w:r>
      <w:r w:rsidR="00341A57">
        <w:rPr>
          <w:sz w:val="20"/>
          <w:szCs w:val="20"/>
        </w:rPr>
        <w:t>. I will be reviewing statistics parts very quickly. Although the amount of relev</w:t>
      </w:r>
      <w:r w:rsidR="00B62703">
        <w:rPr>
          <w:sz w:val="20"/>
          <w:szCs w:val="20"/>
        </w:rPr>
        <w:t>ant statistics material</w:t>
      </w:r>
      <w:r w:rsidR="00341A57">
        <w:rPr>
          <w:sz w:val="20"/>
          <w:szCs w:val="20"/>
        </w:rPr>
        <w:t xml:space="preserve"> that I will cover </w:t>
      </w:r>
      <w:r w:rsidR="00B62703">
        <w:rPr>
          <w:sz w:val="20"/>
          <w:szCs w:val="20"/>
        </w:rPr>
        <w:t xml:space="preserve">is large, you are not responsible from </w:t>
      </w:r>
      <w:r w:rsidR="0095397E">
        <w:rPr>
          <w:sz w:val="20"/>
          <w:szCs w:val="20"/>
        </w:rPr>
        <w:t xml:space="preserve">most of </w:t>
      </w:r>
      <w:r w:rsidR="00B62703">
        <w:rPr>
          <w:sz w:val="20"/>
          <w:szCs w:val="20"/>
        </w:rPr>
        <w:t xml:space="preserve">this material directly. But, you should note that you will need many of these for the econometrics part which you are responsible from. You will be using an econometrics software called </w:t>
      </w:r>
      <w:proofErr w:type="spellStart"/>
      <w:r w:rsidR="00B62703">
        <w:rPr>
          <w:sz w:val="20"/>
          <w:szCs w:val="20"/>
        </w:rPr>
        <w:t>Stata</w:t>
      </w:r>
      <w:proofErr w:type="spellEnd"/>
      <w:r w:rsidR="00B62703">
        <w:rPr>
          <w:sz w:val="20"/>
          <w:szCs w:val="20"/>
        </w:rPr>
        <w:t xml:space="preserve"> and will be assigned both theoretical and computation</w:t>
      </w:r>
      <w:r>
        <w:rPr>
          <w:sz w:val="20"/>
          <w:szCs w:val="20"/>
        </w:rPr>
        <w:t>al</w:t>
      </w:r>
      <w:r w:rsidR="00B62703">
        <w:rPr>
          <w:sz w:val="20"/>
          <w:szCs w:val="20"/>
        </w:rPr>
        <w:t xml:space="preserve"> homework. It is your responsibility to learn the channels through which you can access </w:t>
      </w:r>
      <w:proofErr w:type="spellStart"/>
      <w:r w:rsidR="00B62703">
        <w:rPr>
          <w:sz w:val="20"/>
          <w:szCs w:val="20"/>
        </w:rPr>
        <w:t>Stata</w:t>
      </w:r>
      <w:proofErr w:type="spellEnd"/>
      <w:r w:rsidR="00B62703">
        <w:rPr>
          <w:sz w:val="20"/>
          <w:szCs w:val="20"/>
        </w:rPr>
        <w:t xml:space="preserve">. The university provides all sorts of opportunities for that. </w:t>
      </w:r>
      <w:r w:rsidR="00B62703" w:rsidRPr="00E41384">
        <w:rPr>
          <w:sz w:val="20"/>
          <w:szCs w:val="20"/>
        </w:rPr>
        <w:t>One potential option is using computer labs and another is using remote connection</w:t>
      </w:r>
      <w:r w:rsidR="0078564A" w:rsidRPr="00E41384">
        <w:rPr>
          <w:sz w:val="20"/>
          <w:szCs w:val="20"/>
        </w:rPr>
        <w:t xml:space="preserve"> to GaTech servers</w:t>
      </w:r>
      <w:r w:rsidR="00B62703" w:rsidRPr="00E41384">
        <w:rPr>
          <w:sz w:val="20"/>
          <w:szCs w:val="20"/>
        </w:rPr>
        <w:t xml:space="preserve">. </w:t>
      </w:r>
      <w:r w:rsidR="00CA438C" w:rsidRPr="00E41384">
        <w:rPr>
          <w:sz w:val="20"/>
          <w:szCs w:val="20"/>
        </w:rPr>
        <w:t xml:space="preserve">I will try to facilitate your learning by incorporating some empirical works such as </w:t>
      </w:r>
      <w:proofErr w:type="spellStart"/>
      <w:r w:rsidR="00CA438C" w:rsidRPr="00E41384">
        <w:rPr>
          <w:sz w:val="20"/>
          <w:szCs w:val="20"/>
        </w:rPr>
        <w:t>Stata</w:t>
      </w:r>
      <w:proofErr w:type="spellEnd"/>
      <w:r w:rsidR="00CA438C" w:rsidRPr="00E41384">
        <w:rPr>
          <w:sz w:val="20"/>
          <w:szCs w:val="20"/>
        </w:rPr>
        <w:t xml:space="preserve"> questions in the homework and a project</w:t>
      </w:r>
      <w:r w:rsidR="008A78F0">
        <w:rPr>
          <w:sz w:val="20"/>
          <w:szCs w:val="20"/>
        </w:rPr>
        <w:t xml:space="preserve"> which involves data collection </w:t>
      </w:r>
      <w:r w:rsidR="00320AA2" w:rsidRPr="00E41384">
        <w:rPr>
          <w:sz w:val="20"/>
          <w:szCs w:val="20"/>
        </w:rPr>
        <w:t>and requires understanding of basics econometrics.</w:t>
      </w:r>
      <w:r w:rsidRPr="00E41384">
        <w:rPr>
          <w:sz w:val="20"/>
          <w:szCs w:val="20"/>
        </w:rPr>
        <w:t xml:space="preserve"> This course will give you the opportunity to learn and apply the principles required for</w:t>
      </w:r>
      <w:r>
        <w:rPr>
          <w:sz w:val="20"/>
          <w:szCs w:val="20"/>
        </w:rPr>
        <w:t xml:space="preserve"> econometrics. At the end of the course you will have both theoretical and empirical understanding of econometric techniques</w:t>
      </w:r>
      <w:r w:rsidR="008A78F0">
        <w:rPr>
          <w:sz w:val="20"/>
          <w:szCs w:val="20"/>
        </w:rPr>
        <w:t>;</w:t>
      </w:r>
      <w:r>
        <w:rPr>
          <w:sz w:val="20"/>
          <w:szCs w:val="20"/>
        </w:rPr>
        <w:t xml:space="preserve"> and will be able to apply these via </w:t>
      </w:r>
      <w:r w:rsidR="008A78F0">
        <w:rPr>
          <w:sz w:val="20"/>
          <w:szCs w:val="20"/>
        </w:rPr>
        <w:t>using</w:t>
      </w:r>
      <w:r>
        <w:rPr>
          <w:sz w:val="20"/>
          <w:szCs w:val="20"/>
        </w:rPr>
        <w:t xml:space="preserve"> </w:t>
      </w:r>
      <w:proofErr w:type="spellStart"/>
      <w:r>
        <w:rPr>
          <w:sz w:val="20"/>
          <w:szCs w:val="20"/>
        </w:rPr>
        <w:t>Stata</w:t>
      </w:r>
      <w:proofErr w:type="spellEnd"/>
      <w:r>
        <w:rPr>
          <w:sz w:val="20"/>
          <w:szCs w:val="20"/>
        </w:rPr>
        <w:t xml:space="preserve"> software.  </w:t>
      </w:r>
    </w:p>
    <w:p w:rsidR="000611D6" w:rsidRDefault="000611D6" w:rsidP="000611D6">
      <w:pPr>
        <w:rPr>
          <w:b/>
          <w:sz w:val="20"/>
          <w:szCs w:val="20"/>
        </w:rPr>
      </w:pPr>
    </w:p>
    <w:p w:rsidR="00D259A8" w:rsidRDefault="00D259A8" w:rsidP="000611D6">
      <w:pPr>
        <w:rPr>
          <w:b/>
          <w:sz w:val="20"/>
          <w:szCs w:val="20"/>
        </w:rPr>
      </w:pPr>
    </w:p>
    <w:p w:rsidR="00FE754A" w:rsidRDefault="00D259A8" w:rsidP="00B70402">
      <w:pPr>
        <w:jc w:val="both"/>
        <w:rPr>
          <w:sz w:val="20"/>
          <w:szCs w:val="20"/>
        </w:rPr>
      </w:pPr>
      <w:r>
        <w:rPr>
          <w:b/>
          <w:sz w:val="20"/>
          <w:szCs w:val="20"/>
        </w:rPr>
        <w:t xml:space="preserve">Learning Goal: </w:t>
      </w:r>
      <w:r w:rsidRPr="00D259A8">
        <w:rPr>
          <w:sz w:val="20"/>
          <w:szCs w:val="20"/>
        </w:rPr>
        <w:t>Student will demonstrate the ability to desc</w:t>
      </w:r>
      <w:r>
        <w:rPr>
          <w:sz w:val="20"/>
          <w:szCs w:val="20"/>
        </w:rPr>
        <w:t xml:space="preserve">ribe the </w:t>
      </w:r>
      <w:r w:rsidRPr="00D259A8">
        <w:rPr>
          <w:sz w:val="20"/>
          <w:szCs w:val="20"/>
        </w:rPr>
        <w:t>economic forces that influence social behavior</w:t>
      </w:r>
      <w:r>
        <w:rPr>
          <w:sz w:val="20"/>
          <w:szCs w:val="20"/>
        </w:rPr>
        <w:t xml:space="preserve"> using econometric and statistical tools</w:t>
      </w:r>
      <w:r w:rsidRPr="00D259A8">
        <w:rPr>
          <w:sz w:val="20"/>
          <w:szCs w:val="20"/>
        </w:rPr>
        <w:t>.</w:t>
      </w:r>
      <w:r>
        <w:rPr>
          <w:sz w:val="20"/>
          <w:szCs w:val="20"/>
        </w:rPr>
        <w:t xml:space="preserve"> This requires understanding of econometric and economic intuition as well as mathematical tools. </w:t>
      </w:r>
      <w:r w:rsidR="00B70402">
        <w:rPr>
          <w:sz w:val="20"/>
          <w:szCs w:val="20"/>
        </w:rPr>
        <w:t xml:space="preserve">The students are expected learn </w:t>
      </w:r>
      <w:proofErr w:type="spellStart"/>
      <w:r>
        <w:rPr>
          <w:sz w:val="20"/>
          <w:szCs w:val="20"/>
        </w:rPr>
        <w:t>Stata</w:t>
      </w:r>
      <w:proofErr w:type="spellEnd"/>
      <w:r>
        <w:rPr>
          <w:sz w:val="20"/>
          <w:szCs w:val="20"/>
        </w:rPr>
        <w:t xml:space="preserve"> softwar</w:t>
      </w:r>
      <w:r w:rsidR="00B70402">
        <w:rPr>
          <w:sz w:val="20"/>
          <w:szCs w:val="20"/>
        </w:rPr>
        <w:t xml:space="preserve">e which enable them to apply the theoretical tools that they learn from the course. Moreover, students will be asked to collect real data set and test his/her theory </w:t>
      </w:r>
      <w:r w:rsidR="00B70402" w:rsidRPr="00B70402">
        <w:rPr>
          <w:sz w:val="20"/>
          <w:szCs w:val="20"/>
        </w:rPr>
        <w:t>econometrically. Finally, the projects and homework are</w:t>
      </w:r>
      <w:r w:rsidR="00B70402">
        <w:rPr>
          <w:sz w:val="20"/>
          <w:szCs w:val="20"/>
        </w:rPr>
        <w:t xml:space="preserve"> designed so that students </w:t>
      </w:r>
      <w:r w:rsidR="002567E4">
        <w:rPr>
          <w:sz w:val="20"/>
          <w:szCs w:val="20"/>
        </w:rPr>
        <w:t>improve their ability t</w:t>
      </w:r>
      <w:r w:rsidR="00B70402" w:rsidRPr="00B70402">
        <w:rPr>
          <w:sz w:val="20"/>
          <w:szCs w:val="20"/>
        </w:rPr>
        <w:t>o collaborate with others.</w:t>
      </w:r>
      <w:r w:rsidR="002567E4">
        <w:rPr>
          <w:sz w:val="20"/>
          <w:szCs w:val="20"/>
        </w:rPr>
        <w:t xml:space="preserve"> </w:t>
      </w:r>
    </w:p>
    <w:p w:rsidR="00D259A8" w:rsidRDefault="00D259A8" w:rsidP="000611D6">
      <w:pPr>
        <w:rPr>
          <w:sz w:val="20"/>
          <w:szCs w:val="20"/>
        </w:rPr>
      </w:pPr>
    </w:p>
    <w:p w:rsidR="00D259A8" w:rsidRPr="00F67EB7" w:rsidRDefault="00D259A8" w:rsidP="000611D6">
      <w:pPr>
        <w:rPr>
          <w:b/>
          <w:sz w:val="20"/>
          <w:szCs w:val="20"/>
        </w:rPr>
      </w:pPr>
    </w:p>
    <w:p w:rsidR="00706527" w:rsidRPr="00F67EB7" w:rsidRDefault="00DA2528" w:rsidP="00DA2528">
      <w:pPr>
        <w:rPr>
          <w:b/>
          <w:sz w:val="20"/>
          <w:szCs w:val="20"/>
        </w:rPr>
      </w:pPr>
      <w:r w:rsidRPr="00F67EB7">
        <w:rPr>
          <w:b/>
          <w:sz w:val="20"/>
          <w:szCs w:val="20"/>
        </w:rPr>
        <w:t>Textbook and Course Materials</w:t>
      </w:r>
    </w:p>
    <w:p w:rsidR="00C07574" w:rsidRPr="005E6719" w:rsidRDefault="005E6719" w:rsidP="005E6719">
      <w:pPr>
        <w:jc w:val="both"/>
        <w:rPr>
          <w:sz w:val="20"/>
          <w:szCs w:val="20"/>
        </w:rPr>
      </w:pPr>
      <w:r w:rsidRPr="005E6719">
        <w:rPr>
          <w:i/>
          <w:iCs/>
          <w:sz w:val="20"/>
          <w:szCs w:val="20"/>
        </w:rPr>
        <w:t>Introductory Econometrics: A Modern Approach</w:t>
      </w:r>
      <w:r w:rsidRPr="005E6719">
        <w:rPr>
          <w:sz w:val="20"/>
          <w:szCs w:val="20"/>
        </w:rPr>
        <w:t>, 4th edition, by Jeffrey Wooldridge (Southwest-</w:t>
      </w:r>
      <w:proofErr w:type="spellStart"/>
      <w:r w:rsidRPr="005E6719">
        <w:rPr>
          <w:sz w:val="20"/>
          <w:szCs w:val="20"/>
        </w:rPr>
        <w:t>Cengage</w:t>
      </w:r>
      <w:proofErr w:type="spellEnd"/>
      <w:r w:rsidRPr="005E6719">
        <w:rPr>
          <w:sz w:val="20"/>
          <w:szCs w:val="20"/>
        </w:rPr>
        <w:t xml:space="preserve"> Publishers). It is essential that in addition to the lectures students keep up with the corresponding book chapters. (It is impossible to cover all details in the lecture.) </w:t>
      </w:r>
    </w:p>
    <w:p w:rsidR="003B50A4" w:rsidRDefault="003B50A4" w:rsidP="00706527">
      <w:pPr>
        <w:rPr>
          <w:sz w:val="20"/>
          <w:szCs w:val="20"/>
        </w:rPr>
      </w:pPr>
    </w:p>
    <w:p w:rsidR="00FE754A" w:rsidRPr="00F67EB7" w:rsidRDefault="00FE754A" w:rsidP="00706527">
      <w:pPr>
        <w:rPr>
          <w:sz w:val="20"/>
          <w:szCs w:val="20"/>
        </w:rPr>
      </w:pPr>
    </w:p>
    <w:p w:rsidR="00883076" w:rsidRPr="00F67EB7" w:rsidRDefault="00883076" w:rsidP="00883076">
      <w:pPr>
        <w:rPr>
          <w:b/>
          <w:sz w:val="20"/>
          <w:szCs w:val="20"/>
        </w:rPr>
      </w:pPr>
      <w:r w:rsidRPr="00F67EB7">
        <w:rPr>
          <w:b/>
          <w:sz w:val="20"/>
          <w:szCs w:val="20"/>
        </w:rPr>
        <w:t>T-Square</w:t>
      </w:r>
    </w:p>
    <w:p w:rsidR="00883076" w:rsidRDefault="00883076" w:rsidP="00FC0C35">
      <w:pPr>
        <w:jc w:val="both"/>
        <w:rPr>
          <w:sz w:val="20"/>
          <w:szCs w:val="20"/>
        </w:rPr>
      </w:pPr>
      <w:r w:rsidRPr="00F67EB7">
        <w:rPr>
          <w:sz w:val="20"/>
          <w:szCs w:val="20"/>
        </w:rPr>
        <w:t xml:space="preserve">I will use </w:t>
      </w:r>
      <w:proofErr w:type="spellStart"/>
      <w:r w:rsidRPr="00F67EB7">
        <w:rPr>
          <w:sz w:val="20"/>
          <w:szCs w:val="20"/>
        </w:rPr>
        <w:t>t-square</w:t>
      </w:r>
      <w:proofErr w:type="spellEnd"/>
      <w:r w:rsidR="005B1C93" w:rsidRPr="00F67EB7">
        <w:rPr>
          <w:sz w:val="20"/>
          <w:szCs w:val="20"/>
        </w:rPr>
        <w:t xml:space="preserve"> (www.t-square.gatech.edu/portal)</w:t>
      </w:r>
      <w:r w:rsidRPr="00F67EB7">
        <w:rPr>
          <w:sz w:val="20"/>
          <w:szCs w:val="20"/>
        </w:rPr>
        <w:t xml:space="preserve"> to </w:t>
      </w:r>
      <w:r w:rsidR="0029725E" w:rsidRPr="00F67EB7">
        <w:rPr>
          <w:sz w:val="20"/>
          <w:szCs w:val="20"/>
        </w:rPr>
        <w:t xml:space="preserve">post announcements, </w:t>
      </w:r>
      <w:r w:rsidRPr="00F67EB7">
        <w:rPr>
          <w:sz w:val="20"/>
          <w:szCs w:val="20"/>
        </w:rPr>
        <w:t xml:space="preserve">distribute </w:t>
      </w:r>
      <w:r w:rsidR="005B1C93" w:rsidRPr="00F67EB7">
        <w:rPr>
          <w:sz w:val="20"/>
          <w:szCs w:val="20"/>
        </w:rPr>
        <w:t xml:space="preserve">class </w:t>
      </w:r>
      <w:r w:rsidRPr="00F67EB7">
        <w:rPr>
          <w:sz w:val="20"/>
          <w:szCs w:val="20"/>
        </w:rPr>
        <w:t>notes</w:t>
      </w:r>
      <w:r w:rsidR="005B1C93" w:rsidRPr="00F67EB7">
        <w:rPr>
          <w:sz w:val="20"/>
          <w:szCs w:val="20"/>
        </w:rPr>
        <w:t xml:space="preserve"> and </w:t>
      </w:r>
      <w:r w:rsidRPr="00F67EB7">
        <w:rPr>
          <w:sz w:val="20"/>
          <w:szCs w:val="20"/>
        </w:rPr>
        <w:t xml:space="preserve">readings, </w:t>
      </w:r>
      <w:r w:rsidR="005B1C93" w:rsidRPr="00F67EB7">
        <w:rPr>
          <w:sz w:val="20"/>
          <w:szCs w:val="20"/>
        </w:rPr>
        <w:t xml:space="preserve">practice quizzes, </w:t>
      </w:r>
      <w:r w:rsidRPr="00F67EB7">
        <w:rPr>
          <w:sz w:val="20"/>
          <w:szCs w:val="20"/>
        </w:rPr>
        <w:t>etc. You need to have</w:t>
      </w:r>
      <w:r w:rsidR="003705A8" w:rsidRPr="00F67EB7">
        <w:rPr>
          <w:sz w:val="20"/>
          <w:szCs w:val="20"/>
        </w:rPr>
        <w:t xml:space="preserve"> a GaTech email account to use T</w:t>
      </w:r>
      <w:r w:rsidRPr="00F67EB7">
        <w:rPr>
          <w:sz w:val="20"/>
          <w:szCs w:val="20"/>
        </w:rPr>
        <w:t xml:space="preserve">-square. Please verify that you can log on to </w:t>
      </w:r>
      <w:r w:rsidR="00DA2528" w:rsidRPr="00F67EB7">
        <w:rPr>
          <w:sz w:val="20"/>
          <w:szCs w:val="20"/>
        </w:rPr>
        <w:t>T-Square</w:t>
      </w:r>
      <w:r w:rsidRPr="00F67EB7">
        <w:rPr>
          <w:sz w:val="20"/>
          <w:szCs w:val="20"/>
        </w:rPr>
        <w:t xml:space="preserve"> and access the information for this class.</w:t>
      </w:r>
      <w:r w:rsidR="00697882">
        <w:rPr>
          <w:sz w:val="20"/>
          <w:szCs w:val="20"/>
        </w:rPr>
        <w:t xml:space="preserve"> It is your responsibility to check the T-square on a regular basis.</w:t>
      </w:r>
    </w:p>
    <w:p w:rsidR="003E0D7A" w:rsidRDefault="003E0D7A" w:rsidP="00FC0C35">
      <w:pPr>
        <w:jc w:val="both"/>
        <w:rPr>
          <w:sz w:val="20"/>
          <w:szCs w:val="20"/>
        </w:rPr>
      </w:pPr>
    </w:p>
    <w:p w:rsidR="00FE754A" w:rsidRDefault="00FE754A" w:rsidP="00FC0C35">
      <w:pPr>
        <w:jc w:val="both"/>
        <w:rPr>
          <w:sz w:val="20"/>
          <w:szCs w:val="20"/>
        </w:rPr>
      </w:pPr>
    </w:p>
    <w:p w:rsidR="003E0D7A" w:rsidRDefault="003E0D7A" w:rsidP="003E0D7A">
      <w:pPr>
        <w:pStyle w:val="txtsub"/>
        <w:spacing w:before="0" w:beforeAutospacing="0" w:after="0" w:afterAutospacing="0"/>
        <w:jc w:val="both"/>
        <w:rPr>
          <w:b/>
          <w:sz w:val="20"/>
          <w:szCs w:val="20"/>
        </w:rPr>
      </w:pPr>
      <w:r w:rsidRPr="00C628F7">
        <w:rPr>
          <w:b/>
          <w:sz w:val="20"/>
          <w:szCs w:val="20"/>
        </w:rPr>
        <w:t>Grading</w:t>
      </w:r>
    </w:p>
    <w:p w:rsidR="008A7CAC" w:rsidRDefault="008A7CAC" w:rsidP="003E0D7A">
      <w:pPr>
        <w:pStyle w:val="txtsub"/>
        <w:spacing w:before="0" w:beforeAutospacing="0" w:after="0" w:afterAutospacing="0"/>
        <w:jc w:val="both"/>
        <w:rPr>
          <w:sz w:val="20"/>
          <w:szCs w:val="20"/>
        </w:rPr>
      </w:pPr>
      <w:r>
        <w:rPr>
          <w:sz w:val="20"/>
          <w:szCs w:val="20"/>
        </w:rPr>
        <w:t>Attendance   10 points</w:t>
      </w:r>
    </w:p>
    <w:p w:rsidR="00676828" w:rsidRDefault="00567D7A" w:rsidP="00676828">
      <w:pPr>
        <w:pStyle w:val="txtsub"/>
        <w:spacing w:before="0" w:beforeAutospacing="0" w:after="0" w:afterAutospacing="0"/>
        <w:ind w:left="720" w:hanging="720"/>
        <w:jc w:val="both"/>
        <w:rPr>
          <w:sz w:val="20"/>
          <w:szCs w:val="20"/>
        </w:rPr>
      </w:pPr>
      <w:r>
        <w:rPr>
          <w:sz w:val="20"/>
          <w:szCs w:val="20"/>
        </w:rPr>
        <w:t>Homework   15</w:t>
      </w:r>
      <w:r w:rsidR="00676828">
        <w:rPr>
          <w:sz w:val="20"/>
          <w:szCs w:val="20"/>
        </w:rPr>
        <w:t xml:space="preserve"> points</w:t>
      </w:r>
    </w:p>
    <w:p w:rsidR="00567D7A" w:rsidRPr="008A7CAC" w:rsidRDefault="00567D7A" w:rsidP="00567D7A">
      <w:pPr>
        <w:pStyle w:val="txtsub"/>
        <w:spacing w:before="0" w:beforeAutospacing="0" w:after="0" w:afterAutospacing="0"/>
        <w:ind w:left="720" w:hanging="720"/>
        <w:jc w:val="both"/>
        <w:rPr>
          <w:sz w:val="20"/>
          <w:szCs w:val="20"/>
        </w:rPr>
      </w:pPr>
      <w:r>
        <w:rPr>
          <w:sz w:val="20"/>
          <w:szCs w:val="20"/>
        </w:rPr>
        <w:t>Project          15 points</w:t>
      </w:r>
    </w:p>
    <w:p w:rsidR="003E0D7A" w:rsidRDefault="00567D7A" w:rsidP="003E0D7A">
      <w:pPr>
        <w:pStyle w:val="txtsub"/>
        <w:spacing w:before="0" w:beforeAutospacing="0" w:after="0" w:afterAutospacing="0"/>
        <w:ind w:left="720" w:hanging="720"/>
        <w:jc w:val="both"/>
        <w:rPr>
          <w:sz w:val="20"/>
          <w:szCs w:val="20"/>
        </w:rPr>
      </w:pPr>
      <w:r>
        <w:rPr>
          <w:sz w:val="20"/>
          <w:szCs w:val="20"/>
        </w:rPr>
        <w:t>Midterm       25</w:t>
      </w:r>
      <w:r w:rsidR="003E0D7A">
        <w:rPr>
          <w:sz w:val="20"/>
          <w:szCs w:val="20"/>
        </w:rPr>
        <w:t xml:space="preserve"> points</w:t>
      </w:r>
    </w:p>
    <w:p w:rsidR="003E0D7A" w:rsidRDefault="00676828" w:rsidP="003E0D7A">
      <w:pPr>
        <w:pStyle w:val="txtsub"/>
        <w:spacing w:before="0" w:beforeAutospacing="0" w:after="0" w:afterAutospacing="0"/>
        <w:ind w:left="720" w:hanging="720"/>
        <w:jc w:val="both"/>
        <w:rPr>
          <w:sz w:val="20"/>
          <w:szCs w:val="20"/>
        </w:rPr>
      </w:pPr>
      <w:r>
        <w:rPr>
          <w:sz w:val="20"/>
          <w:szCs w:val="20"/>
        </w:rPr>
        <w:t xml:space="preserve">Final             </w:t>
      </w:r>
      <w:r w:rsidR="00567D7A">
        <w:rPr>
          <w:sz w:val="20"/>
          <w:szCs w:val="20"/>
        </w:rPr>
        <w:t>35</w:t>
      </w:r>
      <w:r w:rsidR="003E0D7A">
        <w:rPr>
          <w:sz w:val="20"/>
          <w:szCs w:val="20"/>
        </w:rPr>
        <w:t xml:space="preserve"> points</w:t>
      </w:r>
    </w:p>
    <w:p w:rsidR="00CB5640" w:rsidRDefault="00CB5640" w:rsidP="00CB5640">
      <w:pPr>
        <w:rPr>
          <w:sz w:val="20"/>
          <w:szCs w:val="20"/>
        </w:rPr>
      </w:pPr>
    </w:p>
    <w:p w:rsidR="00E415BD" w:rsidRDefault="00E415BD" w:rsidP="00CB5640">
      <w:pPr>
        <w:rPr>
          <w:sz w:val="20"/>
          <w:szCs w:val="20"/>
        </w:rPr>
      </w:pPr>
    </w:p>
    <w:p w:rsidR="00FE754A" w:rsidRPr="00F67EB7" w:rsidRDefault="00FE754A" w:rsidP="00CB5640">
      <w:pPr>
        <w:rPr>
          <w:sz w:val="20"/>
          <w:szCs w:val="20"/>
        </w:rPr>
      </w:pPr>
    </w:p>
    <w:p w:rsidR="003B50A4" w:rsidRPr="00F67EB7" w:rsidRDefault="003B50A4" w:rsidP="003B50A4">
      <w:pPr>
        <w:rPr>
          <w:b/>
          <w:sz w:val="20"/>
          <w:szCs w:val="20"/>
        </w:rPr>
      </w:pPr>
      <w:r w:rsidRPr="00F67EB7">
        <w:rPr>
          <w:b/>
          <w:sz w:val="20"/>
          <w:szCs w:val="20"/>
        </w:rPr>
        <w:lastRenderedPageBreak/>
        <w:t>Exams</w:t>
      </w:r>
      <w:r w:rsidR="00567D7A">
        <w:rPr>
          <w:b/>
          <w:sz w:val="20"/>
          <w:szCs w:val="20"/>
        </w:rPr>
        <w:t xml:space="preserve">, </w:t>
      </w:r>
      <w:r w:rsidR="009157CF" w:rsidRPr="00F67EB7">
        <w:rPr>
          <w:b/>
          <w:sz w:val="20"/>
          <w:szCs w:val="20"/>
        </w:rPr>
        <w:t>quizzes</w:t>
      </w:r>
      <w:r w:rsidR="00567D7A">
        <w:rPr>
          <w:b/>
          <w:sz w:val="20"/>
          <w:szCs w:val="20"/>
        </w:rPr>
        <w:t>, and projects</w:t>
      </w:r>
    </w:p>
    <w:p w:rsidR="008C4A89" w:rsidRDefault="003B50A4" w:rsidP="00FC0C35">
      <w:pPr>
        <w:jc w:val="both"/>
        <w:rPr>
          <w:sz w:val="20"/>
          <w:szCs w:val="20"/>
        </w:rPr>
      </w:pPr>
      <w:r w:rsidRPr="00F67EB7">
        <w:rPr>
          <w:sz w:val="20"/>
          <w:szCs w:val="20"/>
        </w:rPr>
        <w:t xml:space="preserve">Students are required to take </w:t>
      </w:r>
      <w:r w:rsidR="00D738E4">
        <w:rPr>
          <w:sz w:val="20"/>
          <w:szCs w:val="20"/>
        </w:rPr>
        <w:t>one</w:t>
      </w:r>
      <w:r w:rsidR="0096330A">
        <w:rPr>
          <w:sz w:val="20"/>
          <w:szCs w:val="20"/>
        </w:rPr>
        <w:t xml:space="preserve"> midterm exam</w:t>
      </w:r>
      <w:r w:rsidRPr="00F67EB7">
        <w:rPr>
          <w:sz w:val="20"/>
          <w:szCs w:val="20"/>
        </w:rPr>
        <w:t xml:space="preserve">. </w:t>
      </w:r>
      <w:r w:rsidR="006A2055" w:rsidRPr="00F67EB7">
        <w:rPr>
          <w:sz w:val="20"/>
          <w:szCs w:val="20"/>
        </w:rPr>
        <w:t xml:space="preserve">Please inform me as soon as possible if </w:t>
      </w:r>
      <w:r w:rsidR="006057DE">
        <w:rPr>
          <w:sz w:val="20"/>
          <w:szCs w:val="20"/>
        </w:rPr>
        <w:t xml:space="preserve">you have a schedule conflict on </w:t>
      </w:r>
      <w:r w:rsidR="005B1C93" w:rsidRPr="00F67EB7">
        <w:rPr>
          <w:sz w:val="20"/>
          <w:szCs w:val="20"/>
        </w:rPr>
        <w:t xml:space="preserve">the </w:t>
      </w:r>
      <w:r w:rsidR="00F646E6">
        <w:rPr>
          <w:sz w:val="20"/>
          <w:szCs w:val="20"/>
        </w:rPr>
        <w:t>exam date for the midterm</w:t>
      </w:r>
      <w:r w:rsidR="006A2055" w:rsidRPr="00F67EB7">
        <w:rPr>
          <w:sz w:val="20"/>
          <w:szCs w:val="20"/>
        </w:rPr>
        <w:t>. Acceptable reasons for missing a</w:t>
      </w:r>
      <w:r w:rsidR="00D820AD">
        <w:rPr>
          <w:sz w:val="20"/>
          <w:szCs w:val="20"/>
        </w:rPr>
        <w:t>n exam</w:t>
      </w:r>
      <w:r w:rsidR="005B1C93" w:rsidRPr="00F67EB7">
        <w:rPr>
          <w:sz w:val="20"/>
          <w:szCs w:val="20"/>
        </w:rPr>
        <w:t xml:space="preserve"> </w:t>
      </w:r>
      <w:r w:rsidR="006A2055" w:rsidRPr="00F67EB7">
        <w:rPr>
          <w:sz w:val="20"/>
          <w:szCs w:val="20"/>
        </w:rPr>
        <w:t xml:space="preserve">are: </w:t>
      </w:r>
      <w:r w:rsidR="0008683C">
        <w:rPr>
          <w:sz w:val="20"/>
          <w:szCs w:val="20"/>
        </w:rPr>
        <w:t>a serious illness</w:t>
      </w:r>
      <w:r w:rsidR="001263DC">
        <w:rPr>
          <w:sz w:val="20"/>
          <w:szCs w:val="20"/>
        </w:rPr>
        <w:t xml:space="preserve"> </w:t>
      </w:r>
      <w:r w:rsidR="006A2055" w:rsidRPr="00F67EB7">
        <w:rPr>
          <w:sz w:val="20"/>
          <w:szCs w:val="20"/>
        </w:rPr>
        <w:t xml:space="preserve">or absence due to Georgia Tech business. </w:t>
      </w:r>
      <w:r w:rsidR="001263DC">
        <w:rPr>
          <w:sz w:val="20"/>
          <w:szCs w:val="20"/>
        </w:rPr>
        <w:t xml:space="preserve">You have to present a </w:t>
      </w:r>
      <w:r w:rsidR="001263DC" w:rsidRPr="00BE1557">
        <w:rPr>
          <w:sz w:val="20"/>
          <w:szCs w:val="20"/>
        </w:rPr>
        <w:t>valid proof</w:t>
      </w:r>
      <w:r w:rsidR="001263DC">
        <w:rPr>
          <w:sz w:val="20"/>
          <w:szCs w:val="20"/>
        </w:rPr>
        <w:t xml:space="preserve"> for any such claim. </w:t>
      </w:r>
      <w:r w:rsidR="0096330A">
        <w:rPr>
          <w:sz w:val="20"/>
          <w:szCs w:val="20"/>
        </w:rPr>
        <w:t xml:space="preserve">There will be </w:t>
      </w:r>
      <w:r w:rsidR="00697882" w:rsidRPr="00697882">
        <w:rPr>
          <w:b/>
          <w:sz w:val="20"/>
          <w:szCs w:val="20"/>
        </w:rPr>
        <w:t>NO</w:t>
      </w:r>
      <w:r w:rsidR="0096330A" w:rsidRPr="00697882">
        <w:rPr>
          <w:b/>
          <w:sz w:val="20"/>
          <w:szCs w:val="20"/>
        </w:rPr>
        <w:t xml:space="preserve"> makeup exam</w:t>
      </w:r>
      <w:r w:rsidR="0096330A">
        <w:rPr>
          <w:sz w:val="20"/>
          <w:szCs w:val="20"/>
        </w:rPr>
        <w:t xml:space="preserve"> for the midterm</w:t>
      </w:r>
      <w:r w:rsidR="00531238">
        <w:rPr>
          <w:sz w:val="20"/>
          <w:szCs w:val="20"/>
        </w:rPr>
        <w:t xml:space="preserve"> even for excused situations</w:t>
      </w:r>
      <w:r w:rsidR="0096330A">
        <w:rPr>
          <w:sz w:val="20"/>
          <w:szCs w:val="20"/>
        </w:rPr>
        <w:t xml:space="preserve">; if you miss the midterm for a valid medical reason (and bring a doctor’s note), then the final exam will worth </w:t>
      </w:r>
      <w:r w:rsidR="00265D0A">
        <w:rPr>
          <w:sz w:val="20"/>
          <w:szCs w:val="20"/>
        </w:rPr>
        <w:t>6</w:t>
      </w:r>
      <w:r w:rsidR="0096330A">
        <w:rPr>
          <w:sz w:val="20"/>
          <w:szCs w:val="20"/>
        </w:rPr>
        <w:t>0 points.</w:t>
      </w:r>
      <w:r w:rsidR="003575A3">
        <w:rPr>
          <w:sz w:val="20"/>
          <w:szCs w:val="20"/>
        </w:rPr>
        <w:t xml:space="preserve"> </w:t>
      </w:r>
      <w:r w:rsidR="004860F2" w:rsidRPr="00FE754A">
        <w:rPr>
          <w:sz w:val="20"/>
          <w:szCs w:val="20"/>
        </w:rPr>
        <w:t>Please do not ask me to change this rule</w:t>
      </w:r>
      <w:r w:rsidR="004860F2" w:rsidRPr="00E64AFF">
        <w:rPr>
          <w:b/>
          <w:sz w:val="20"/>
          <w:szCs w:val="20"/>
        </w:rPr>
        <w:t>.</w:t>
      </w:r>
      <w:r w:rsidR="004860F2">
        <w:rPr>
          <w:sz w:val="20"/>
          <w:szCs w:val="20"/>
        </w:rPr>
        <w:t xml:space="preserve"> </w:t>
      </w:r>
      <w:r w:rsidR="00895D24" w:rsidRPr="00F67EB7">
        <w:rPr>
          <w:sz w:val="20"/>
          <w:szCs w:val="20"/>
        </w:rPr>
        <w:t>If you miss a test for any other reason</w:t>
      </w:r>
      <w:r w:rsidR="005B1C93" w:rsidRPr="00F67EB7">
        <w:rPr>
          <w:sz w:val="20"/>
          <w:szCs w:val="20"/>
        </w:rPr>
        <w:t xml:space="preserve"> than specified above</w:t>
      </w:r>
      <w:r w:rsidR="00895D24" w:rsidRPr="00F67EB7">
        <w:rPr>
          <w:sz w:val="20"/>
          <w:szCs w:val="20"/>
        </w:rPr>
        <w:t>, the missed test will be counted as zero</w:t>
      </w:r>
      <w:r w:rsidR="00531238">
        <w:rPr>
          <w:sz w:val="20"/>
          <w:szCs w:val="20"/>
        </w:rPr>
        <w:t xml:space="preserve"> (This includes any kind of family emergencies).</w:t>
      </w:r>
      <w:r w:rsidR="00895D24" w:rsidRPr="00F67EB7">
        <w:rPr>
          <w:sz w:val="20"/>
          <w:szCs w:val="20"/>
        </w:rPr>
        <w:t xml:space="preserve"> </w:t>
      </w:r>
      <w:r w:rsidR="00B40DE1">
        <w:rPr>
          <w:sz w:val="20"/>
          <w:szCs w:val="20"/>
        </w:rPr>
        <w:t xml:space="preserve">Students can submit group homework (max 3 students). </w:t>
      </w:r>
      <w:r w:rsidR="00E64AFF">
        <w:rPr>
          <w:sz w:val="20"/>
          <w:szCs w:val="20"/>
        </w:rPr>
        <w:t xml:space="preserve">Sometimes rather than collecting the homework I will make a quiz relevant to the homework questions. In that case, your specific homework grade will be determined by the corresponding quiz. Hence, you should know what you solved! Also, that will give you incentive to solve all the homework questions. If you left a question unsolved in the homework, then you are likely to get zero from that homework if you are asked that question in the quiz. </w:t>
      </w:r>
      <w:r w:rsidR="00567D7A">
        <w:rPr>
          <w:sz w:val="20"/>
          <w:szCs w:val="20"/>
        </w:rPr>
        <w:t>Whenever I collect a</w:t>
      </w:r>
      <w:r w:rsidR="002C1398">
        <w:rPr>
          <w:sz w:val="20"/>
          <w:szCs w:val="20"/>
        </w:rPr>
        <w:t xml:space="preserve"> group homework consisting of (exactly) three members, the members are allowed to vote for a gr</w:t>
      </w:r>
      <w:r w:rsidR="00684190">
        <w:rPr>
          <w:sz w:val="20"/>
          <w:szCs w:val="20"/>
        </w:rPr>
        <w:t xml:space="preserve">oup leader who contributes most </w:t>
      </w:r>
      <w:r w:rsidR="002C1398">
        <w:rPr>
          <w:sz w:val="20"/>
          <w:szCs w:val="20"/>
        </w:rPr>
        <w:t xml:space="preserve">(members cannot vote for themselves.) If a member gets two votes from homework, this person will get 0.5 points bonus which will be added to the final grade. This is supposed to encourage you to form groups </w:t>
      </w:r>
      <w:r w:rsidR="008B296E">
        <w:rPr>
          <w:sz w:val="20"/>
          <w:szCs w:val="20"/>
        </w:rPr>
        <w:t xml:space="preserve">(of size three) </w:t>
      </w:r>
      <w:r w:rsidR="002C1398">
        <w:rPr>
          <w:sz w:val="20"/>
          <w:szCs w:val="20"/>
        </w:rPr>
        <w:t xml:space="preserve">and help your friends. </w:t>
      </w:r>
      <w:r w:rsidR="00F04DAD">
        <w:rPr>
          <w:sz w:val="20"/>
          <w:szCs w:val="20"/>
        </w:rPr>
        <w:t xml:space="preserve">In order to vote you must e-mail your TA stating the group members and your vote. You are encouraged to vote as otherwise it would be unfair to the most hardworking member in the group provided that such a member exists. </w:t>
      </w:r>
      <w:r w:rsidR="002C1398">
        <w:rPr>
          <w:sz w:val="20"/>
          <w:szCs w:val="20"/>
        </w:rPr>
        <w:t>The project will involve data collection and some empirical work that you can apply your econometric skills. Each group will consist of (max) three members.</w:t>
      </w:r>
      <w:r w:rsidR="00D40ADA">
        <w:rPr>
          <w:sz w:val="20"/>
          <w:szCs w:val="20"/>
        </w:rPr>
        <w:t xml:space="preserve"> I will provide more information about the project once the semester starts. </w:t>
      </w:r>
    </w:p>
    <w:p w:rsidR="007D44E9" w:rsidRDefault="007D44E9" w:rsidP="00FC0C35">
      <w:pPr>
        <w:jc w:val="both"/>
        <w:rPr>
          <w:sz w:val="20"/>
          <w:szCs w:val="20"/>
        </w:rPr>
      </w:pPr>
    </w:p>
    <w:p w:rsidR="006A2055" w:rsidRPr="00F67EB7" w:rsidRDefault="006A2055" w:rsidP="003B50A4">
      <w:pPr>
        <w:rPr>
          <w:sz w:val="20"/>
          <w:szCs w:val="20"/>
        </w:rPr>
      </w:pPr>
    </w:p>
    <w:p w:rsidR="0057020B" w:rsidRDefault="003B50A4" w:rsidP="0057020B">
      <w:pPr>
        <w:rPr>
          <w:sz w:val="20"/>
          <w:szCs w:val="20"/>
        </w:rPr>
      </w:pPr>
      <w:r w:rsidRPr="00F67EB7">
        <w:rPr>
          <w:sz w:val="20"/>
          <w:szCs w:val="20"/>
        </w:rPr>
        <w:t xml:space="preserve">The dates for the </w:t>
      </w:r>
      <w:r w:rsidR="008B296E">
        <w:rPr>
          <w:sz w:val="20"/>
          <w:szCs w:val="20"/>
        </w:rPr>
        <w:t xml:space="preserve">midterm, the project, and </w:t>
      </w:r>
      <w:r w:rsidRPr="00F67EB7">
        <w:rPr>
          <w:sz w:val="20"/>
          <w:szCs w:val="20"/>
        </w:rPr>
        <w:t>the fin</w:t>
      </w:r>
      <w:r w:rsidR="00276772">
        <w:rPr>
          <w:sz w:val="20"/>
          <w:szCs w:val="20"/>
        </w:rPr>
        <w:t xml:space="preserve">al </w:t>
      </w:r>
      <w:r w:rsidR="0057020B">
        <w:rPr>
          <w:sz w:val="20"/>
          <w:szCs w:val="20"/>
        </w:rPr>
        <w:t xml:space="preserve">are as follows (subject to change): </w:t>
      </w:r>
    </w:p>
    <w:p w:rsidR="001F2C02" w:rsidRPr="00F67EB7" w:rsidRDefault="001F2C02" w:rsidP="003B50A4">
      <w:pPr>
        <w:rPr>
          <w:sz w:val="20"/>
          <w:szCs w:val="20"/>
        </w:rPr>
      </w:pPr>
    </w:p>
    <w:p w:rsidR="008C4A89" w:rsidRDefault="00FC0C35" w:rsidP="003B50A4">
      <w:pPr>
        <w:rPr>
          <w:b/>
          <w:sz w:val="20"/>
          <w:szCs w:val="20"/>
        </w:rPr>
      </w:pPr>
      <w:r w:rsidRPr="008A188C">
        <w:rPr>
          <w:b/>
          <w:sz w:val="20"/>
          <w:szCs w:val="20"/>
        </w:rPr>
        <w:t>Midterm</w:t>
      </w:r>
      <w:r w:rsidR="001F2C02" w:rsidRPr="008A188C">
        <w:rPr>
          <w:b/>
          <w:sz w:val="20"/>
          <w:szCs w:val="20"/>
        </w:rPr>
        <w:t xml:space="preserve">: </w:t>
      </w:r>
      <w:r w:rsidR="006F239A">
        <w:rPr>
          <w:b/>
          <w:sz w:val="20"/>
          <w:szCs w:val="20"/>
        </w:rPr>
        <w:t>2</w:t>
      </w:r>
      <w:r w:rsidR="005B7071" w:rsidRPr="008A188C">
        <w:rPr>
          <w:b/>
          <w:sz w:val="20"/>
          <w:szCs w:val="20"/>
        </w:rPr>
        <w:t>-</w:t>
      </w:r>
      <w:r w:rsidR="006F239A">
        <w:rPr>
          <w:b/>
          <w:sz w:val="20"/>
          <w:szCs w:val="20"/>
        </w:rPr>
        <w:t>28-2012</w:t>
      </w:r>
    </w:p>
    <w:p w:rsidR="007E6FC1" w:rsidRPr="008A188C" w:rsidRDefault="007E6FC1" w:rsidP="003B50A4">
      <w:pPr>
        <w:rPr>
          <w:b/>
          <w:sz w:val="20"/>
          <w:szCs w:val="20"/>
        </w:rPr>
      </w:pPr>
      <w:r>
        <w:rPr>
          <w:b/>
          <w:sz w:val="20"/>
          <w:szCs w:val="20"/>
        </w:rPr>
        <w:t>Project   : 4-20-2012</w:t>
      </w:r>
    </w:p>
    <w:p w:rsidR="007175BC" w:rsidRPr="00F67EB7" w:rsidRDefault="00A3373C" w:rsidP="003B50A4">
      <w:pPr>
        <w:rPr>
          <w:sz w:val="20"/>
          <w:szCs w:val="20"/>
        </w:rPr>
      </w:pPr>
      <w:r w:rsidRPr="00F67EB7">
        <w:rPr>
          <w:sz w:val="20"/>
          <w:szCs w:val="20"/>
        </w:rPr>
        <w:t>----------------------------------</w:t>
      </w:r>
    </w:p>
    <w:p w:rsidR="003B50A4" w:rsidRPr="00F67EB7" w:rsidRDefault="00A3373C" w:rsidP="003B50A4">
      <w:pPr>
        <w:rPr>
          <w:sz w:val="20"/>
          <w:szCs w:val="20"/>
        </w:rPr>
      </w:pPr>
      <w:r w:rsidRPr="00F67EB7">
        <w:rPr>
          <w:sz w:val="20"/>
          <w:szCs w:val="20"/>
        </w:rPr>
        <w:t xml:space="preserve">Final Exam: </w:t>
      </w:r>
      <w:r w:rsidR="0042057F">
        <w:rPr>
          <w:sz w:val="20"/>
          <w:szCs w:val="20"/>
        </w:rPr>
        <w:t>TBA (according to GT final exam schedule)</w:t>
      </w:r>
    </w:p>
    <w:p w:rsidR="003B50A4" w:rsidRPr="00F67EB7" w:rsidRDefault="003B50A4" w:rsidP="00AB0A90">
      <w:pPr>
        <w:jc w:val="both"/>
        <w:rPr>
          <w:sz w:val="20"/>
          <w:szCs w:val="20"/>
        </w:rPr>
      </w:pPr>
      <w:r w:rsidRPr="00F67EB7">
        <w:rPr>
          <w:sz w:val="20"/>
          <w:szCs w:val="20"/>
        </w:rPr>
        <w:t xml:space="preserve">During exams students </w:t>
      </w:r>
      <w:r w:rsidRPr="00FE2809">
        <w:rPr>
          <w:b/>
          <w:sz w:val="20"/>
          <w:szCs w:val="20"/>
        </w:rPr>
        <w:t xml:space="preserve">may </w:t>
      </w:r>
      <w:r w:rsidR="00B36B26">
        <w:rPr>
          <w:b/>
          <w:sz w:val="20"/>
          <w:szCs w:val="20"/>
        </w:rPr>
        <w:t>NOT</w:t>
      </w:r>
      <w:r w:rsidR="000B7128" w:rsidRPr="00FE2809">
        <w:rPr>
          <w:b/>
          <w:sz w:val="20"/>
          <w:szCs w:val="20"/>
        </w:rPr>
        <w:t xml:space="preserve"> </w:t>
      </w:r>
      <w:r w:rsidRPr="00FE2809">
        <w:rPr>
          <w:b/>
          <w:sz w:val="20"/>
          <w:szCs w:val="20"/>
        </w:rPr>
        <w:t xml:space="preserve">use </w:t>
      </w:r>
      <w:r w:rsidR="000B7128" w:rsidRPr="00FE2809">
        <w:rPr>
          <w:b/>
          <w:sz w:val="20"/>
          <w:szCs w:val="20"/>
        </w:rPr>
        <w:t>a calculator</w:t>
      </w:r>
      <w:r w:rsidR="000B7128">
        <w:rPr>
          <w:sz w:val="20"/>
          <w:szCs w:val="20"/>
        </w:rPr>
        <w:t>.</w:t>
      </w:r>
      <w:r w:rsidRPr="00F67EB7">
        <w:rPr>
          <w:sz w:val="20"/>
          <w:szCs w:val="20"/>
        </w:rPr>
        <w:t xml:space="preserve"> Use of electronic devices that permit text storage is strictly forbidden and will result in a failing grade.</w:t>
      </w:r>
    </w:p>
    <w:p w:rsidR="006057DE" w:rsidRDefault="006057DE" w:rsidP="003B50A4">
      <w:pPr>
        <w:pStyle w:val="txtsub"/>
        <w:spacing w:before="0" w:beforeAutospacing="0" w:after="0" w:afterAutospacing="0"/>
        <w:rPr>
          <w:rStyle w:val="txtsubbold"/>
          <w:b/>
          <w:sz w:val="20"/>
          <w:szCs w:val="20"/>
        </w:rPr>
      </w:pPr>
    </w:p>
    <w:p w:rsidR="006057DE" w:rsidRDefault="006057DE" w:rsidP="003B50A4">
      <w:pPr>
        <w:pStyle w:val="txtsub"/>
        <w:spacing w:before="0" w:beforeAutospacing="0" w:after="0" w:afterAutospacing="0"/>
        <w:rPr>
          <w:rStyle w:val="txtsubbold"/>
          <w:b/>
          <w:sz w:val="20"/>
          <w:szCs w:val="20"/>
        </w:rPr>
      </w:pPr>
    </w:p>
    <w:p w:rsidR="004134BF" w:rsidRPr="00FC0C35" w:rsidRDefault="00883076" w:rsidP="003B50A4">
      <w:pPr>
        <w:pStyle w:val="txtsub"/>
        <w:spacing w:before="0" w:beforeAutospacing="0" w:after="0" w:afterAutospacing="0"/>
        <w:rPr>
          <w:sz w:val="20"/>
          <w:szCs w:val="20"/>
        </w:rPr>
      </w:pPr>
      <w:r w:rsidRPr="00F67EB7">
        <w:rPr>
          <w:rStyle w:val="txtsubbold"/>
          <w:b/>
          <w:sz w:val="20"/>
          <w:szCs w:val="20"/>
        </w:rPr>
        <w:t>Homework</w:t>
      </w:r>
      <w:r w:rsidR="003B50A4" w:rsidRPr="00F67EB7">
        <w:rPr>
          <w:rStyle w:val="txtsubbold"/>
          <w:b/>
          <w:sz w:val="20"/>
          <w:szCs w:val="20"/>
        </w:rPr>
        <w:t xml:space="preserve"> assignments</w:t>
      </w:r>
    </w:p>
    <w:p w:rsidR="008A4D10" w:rsidRDefault="004134BF" w:rsidP="005122E0">
      <w:pPr>
        <w:pStyle w:val="txtsub"/>
        <w:spacing w:before="0" w:beforeAutospacing="0" w:after="0" w:afterAutospacing="0"/>
        <w:jc w:val="both"/>
        <w:rPr>
          <w:sz w:val="20"/>
          <w:szCs w:val="20"/>
        </w:rPr>
      </w:pPr>
      <w:r>
        <w:rPr>
          <w:sz w:val="20"/>
          <w:szCs w:val="20"/>
        </w:rPr>
        <w:t xml:space="preserve">All assignments will have a </w:t>
      </w:r>
      <w:r w:rsidR="003B50A4" w:rsidRPr="00F67EB7">
        <w:rPr>
          <w:i/>
          <w:sz w:val="20"/>
          <w:szCs w:val="20"/>
        </w:rPr>
        <w:t>firm due date.</w:t>
      </w:r>
      <w:r w:rsidR="003B50A4" w:rsidRPr="00F67EB7">
        <w:rPr>
          <w:sz w:val="20"/>
          <w:szCs w:val="20"/>
        </w:rPr>
        <w:t xml:space="preserve"> You can </w:t>
      </w:r>
      <w:r>
        <w:rPr>
          <w:sz w:val="20"/>
          <w:szCs w:val="20"/>
        </w:rPr>
        <w:t>work on the assignment any time before the due date</w:t>
      </w:r>
      <w:r w:rsidR="003B50A4" w:rsidRPr="00F67EB7">
        <w:rPr>
          <w:sz w:val="20"/>
          <w:szCs w:val="20"/>
        </w:rPr>
        <w:t xml:space="preserve"> has passed. Once the due date has passed, the grade will be recorded and it will not be possible to change your answers or complete the assignment at this point. In other words, assignments must be completed by the due date. </w:t>
      </w:r>
      <w:r w:rsidR="00EF745A" w:rsidRPr="00BE1557">
        <w:rPr>
          <w:sz w:val="20"/>
          <w:szCs w:val="20"/>
        </w:rPr>
        <w:t>No excuses are allowed</w:t>
      </w:r>
      <w:r w:rsidR="00BE1557" w:rsidRPr="00BE1557">
        <w:rPr>
          <w:sz w:val="20"/>
          <w:szCs w:val="20"/>
        </w:rPr>
        <w:t xml:space="preserve"> (except medical conditions with proof)</w:t>
      </w:r>
      <w:r w:rsidR="00EF745A" w:rsidRPr="00531238">
        <w:rPr>
          <w:b/>
          <w:sz w:val="20"/>
          <w:szCs w:val="20"/>
        </w:rPr>
        <w:t>.</w:t>
      </w:r>
      <w:r w:rsidR="005F20DC" w:rsidRPr="00531238">
        <w:rPr>
          <w:b/>
          <w:sz w:val="20"/>
          <w:szCs w:val="20"/>
        </w:rPr>
        <w:t xml:space="preserve"> </w:t>
      </w:r>
      <w:r w:rsidR="00531238">
        <w:rPr>
          <w:sz w:val="20"/>
          <w:szCs w:val="20"/>
        </w:rPr>
        <w:t xml:space="preserve">So even if you had </w:t>
      </w:r>
      <w:r w:rsidR="00531238" w:rsidRPr="00F67EB7">
        <w:rPr>
          <w:sz w:val="20"/>
          <w:szCs w:val="20"/>
        </w:rPr>
        <w:t>Georgia Tech business</w:t>
      </w:r>
      <w:r w:rsidR="00531238">
        <w:rPr>
          <w:sz w:val="20"/>
          <w:szCs w:val="20"/>
        </w:rPr>
        <w:t xml:space="preserve"> you have to submit the homework on time. If you are excused and missed a quiz, I will use the corresponding homework as a proxy. </w:t>
      </w:r>
      <w:r w:rsidR="003B50A4" w:rsidRPr="00531238">
        <w:rPr>
          <w:sz w:val="20"/>
          <w:szCs w:val="20"/>
        </w:rPr>
        <w:t>These</w:t>
      </w:r>
      <w:r w:rsidR="003B50A4" w:rsidRPr="00531238">
        <w:rPr>
          <w:b/>
          <w:sz w:val="20"/>
          <w:szCs w:val="20"/>
        </w:rPr>
        <w:t xml:space="preserve"> </w:t>
      </w:r>
      <w:r w:rsidR="003B50A4" w:rsidRPr="00F67EB7">
        <w:rPr>
          <w:sz w:val="20"/>
          <w:szCs w:val="20"/>
        </w:rPr>
        <w:t xml:space="preserve">assignments are posted in advance. Do them early to avoid any emergencies preventing your completion before the due date. </w:t>
      </w:r>
      <w:r w:rsidR="008A4D10">
        <w:rPr>
          <w:sz w:val="20"/>
          <w:szCs w:val="20"/>
        </w:rPr>
        <w:t xml:space="preserve">You are allowed work (only) with your classmates for the homework assignments. </w:t>
      </w:r>
      <w:r w:rsidR="00531238">
        <w:rPr>
          <w:sz w:val="20"/>
          <w:szCs w:val="20"/>
        </w:rPr>
        <w:t xml:space="preserve">You can submit group homework. </w:t>
      </w:r>
    </w:p>
    <w:p w:rsidR="00C628F7" w:rsidRDefault="00C628F7" w:rsidP="003E0D7A">
      <w:pPr>
        <w:pStyle w:val="txtsub"/>
        <w:spacing w:before="0" w:beforeAutospacing="0" w:after="0" w:afterAutospacing="0"/>
        <w:jc w:val="both"/>
        <w:rPr>
          <w:sz w:val="20"/>
          <w:szCs w:val="20"/>
        </w:rPr>
      </w:pPr>
    </w:p>
    <w:p w:rsidR="00FE754A" w:rsidRDefault="00FE754A" w:rsidP="003E0D7A">
      <w:pPr>
        <w:pStyle w:val="txtsub"/>
        <w:spacing w:before="0" w:beforeAutospacing="0" w:after="0" w:afterAutospacing="0"/>
        <w:jc w:val="both"/>
        <w:rPr>
          <w:sz w:val="20"/>
          <w:szCs w:val="20"/>
        </w:rPr>
      </w:pPr>
    </w:p>
    <w:p w:rsidR="009808D1" w:rsidRPr="00F67EB7" w:rsidRDefault="0072775A" w:rsidP="006A2055">
      <w:pPr>
        <w:rPr>
          <w:b/>
          <w:sz w:val="20"/>
          <w:szCs w:val="20"/>
        </w:rPr>
      </w:pPr>
      <w:r w:rsidRPr="00F67EB7">
        <w:rPr>
          <w:b/>
          <w:sz w:val="20"/>
          <w:szCs w:val="20"/>
        </w:rPr>
        <w:t>Participation</w:t>
      </w:r>
      <w:r w:rsidR="006A2055" w:rsidRPr="00F67EB7">
        <w:rPr>
          <w:b/>
          <w:sz w:val="20"/>
          <w:szCs w:val="20"/>
        </w:rPr>
        <w:t xml:space="preserve"> and Attendance</w:t>
      </w:r>
    </w:p>
    <w:p w:rsidR="00F70BFF" w:rsidRDefault="006A2055" w:rsidP="00925E9D">
      <w:pPr>
        <w:jc w:val="both"/>
        <w:rPr>
          <w:sz w:val="20"/>
          <w:szCs w:val="20"/>
        </w:rPr>
      </w:pPr>
      <w:r w:rsidRPr="00F67EB7">
        <w:rPr>
          <w:sz w:val="20"/>
          <w:szCs w:val="20"/>
        </w:rPr>
        <w:t xml:space="preserve">Your success in the course will depend on your </w:t>
      </w:r>
      <w:r w:rsidR="00EF745A" w:rsidRPr="00F67EB7">
        <w:rPr>
          <w:sz w:val="20"/>
          <w:szCs w:val="20"/>
        </w:rPr>
        <w:t>class</w:t>
      </w:r>
      <w:r w:rsidRPr="00F67EB7">
        <w:rPr>
          <w:sz w:val="20"/>
          <w:szCs w:val="20"/>
        </w:rPr>
        <w:t xml:space="preserve"> participation and </w:t>
      </w:r>
      <w:r w:rsidR="00EF745A" w:rsidRPr="00F67EB7">
        <w:rPr>
          <w:sz w:val="20"/>
          <w:szCs w:val="20"/>
        </w:rPr>
        <w:t xml:space="preserve">fulfillment of out of class readings and assignments. </w:t>
      </w:r>
      <w:r w:rsidR="009157CF" w:rsidRPr="00F67EB7">
        <w:rPr>
          <w:sz w:val="20"/>
          <w:szCs w:val="20"/>
        </w:rPr>
        <w:t>It is important that students contribute to the discussion.</w:t>
      </w:r>
      <w:r w:rsidR="00EF745A" w:rsidRPr="00F67EB7">
        <w:rPr>
          <w:sz w:val="20"/>
          <w:szCs w:val="20"/>
        </w:rPr>
        <w:t xml:space="preserve"> </w:t>
      </w:r>
      <w:r w:rsidR="00925E9D">
        <w:rPr>
          <w:sz w:val="20"/>
          <w:szCs w:val="20"/>
        </w:rPr>
        <w:t xml:space="preserve">During the semester, </w:t>
      </w:r>
      <w:r w:rsidR="000E5992" w:rsidRPr="00F67EB7">
        <w:rPr>
          <w:sz w:val="20"/>
          <w:szCs w:val="20"/>
        </w:rPr>
        <w:t xml:space="preserve">I will take </w:t>
      </w:r>
      <w:r w:rsidR="00542F20">
        <w:rPr>
          <w:sz w:val="20"/>
          <w:szCs w:val="20"/>
        </w:rPr>
        <w:t xml:space="preserve">attendance on </w:t>
      </w:r>
      <w:r w:rsidR="005E54DF">
        <w:rPr>
          <w:sz w:val="20"/>
          <w:szCs w:val="20"/>
        </w:rPr>
        <w:t>random</w:t>
      </w:r>
      <w:r w:rsidR="00542F20">
        <w:rPr>
          <w:sz w:val="20"/>
          <w:szCs w:val="20"/>
        </w:rPr>
        <w:t>ly selected</w:t>
      </w:r>
      <w:r w:rsidR="005E54DF">
        <w:rPr>
          <w:sz w:val="20"/>
          <w:szCs w:val="20"/>
        </w:rPr>
        <w:t xml:space="preserve"> dates</w:t>
      </w:r>
      <w:r w:rsidR="000E5992" w:rsidRPr="00F67EB7">
        <w:rPr>
          <w:sz w:val="20"/>
          <w:szCs w:val="20"/>
        </w:rPr>
        <w:t>.</w:t>
      </w:r>
      <w:r w:rsidR="00B40204">
        <w:rPr>
          <w:sz w:val="20"/>
          <w:szCs w:val="20"/>
        </w:rPr>
        <w:t xml:space="preserve"> Many of the times I will take attendance whenever the attendance is lower than usual. </w:t>
      </w:r>
      <w:r w:rsidR="00531238">
        <w:rPr>
          <w:sz w:val="20"/>
          <w:szCs w:val="20"/>
        </w:rPr>
        <w:t>Also, it is your responsibility to sign the a</w:t>
      </w:r>
      <w:r w:rsidR="001263DC">
        <w:rPr>
          <w:sz w:val="20"/>
          <w:szCs w:val="20"/>
        </w:rPr>
        <w:t>ttendance</w:t>
      </w:r>
      <w:r w:rsidR="002E55A5">
        <w:rPr>
          <w:sz w:val="20"/>
          <w:szCs w:val="20"/>
        </w:rPr>
        <w:t xml:space="preserve"> sheet. </w:t>
      </w:r>
      <w:r w:rsidR="002E55A5" w:rsidRPr="00FE754A">
        <w:rPr>
          <w:sz w:val="20"/>
          <w:szCs w:val="20"/>
        </w:rPr>
        <w:t>That is, it is not being present</w:t>
      </w:r>
      <w:r w:rsidR="001263DC" w:rsidRPr="00FE754A">
        <w:rPr>
          <w:sz w:val="20"/>
          <w:szCs w:val="20"/>
        </w:rPr>
        <w:t xml:space="preserve"> in the class but signing the attendance sheet gives you the credit. So </w:t>
      </w:r>
      <w:r w:rsidR="00531238" w:rsidRPr="00FE754A">
        <w:rPr>
          <w:sz w:val="20"/>
          <w:szCs w:val="20"/>
        </w:rPr>
        <w:t xml:space="preserve">forgetting to sign the attendance sheet </w:t>
      </w:r>
      <w:r w:rsidR="001263DC" w:rsidRPr="00FE754A">
        <w:rPr>
          <w:sz w:val="20"/>
          <w:szCs w:val="20"/>
        </w:rPr>
        <w:t>would lead to zero point for that particular attendance.</w:t>
      </w:r>
      <w:r w:rsidR="001263DC">
        <w:rPr>
          <w:sz w:val="20"/>
          <w:szCs w:val="20"/>
        </w:rPr>
        <w:t xml:space="preserve"> </w:t>
      </w:r>
      <w:r w:rsidR="00341A57">
        <w:rPr>
          <w:sz w:val="20"/>
          <w:szCs w:val="20"/>
        </w:rPr>
        <w:t xml:space="preserve">Also, I might take the attendance in the middle or at the end of the class time. Hence, even if you attend 90% of the class time and then leave the class, your attendance will not be counted if you do not sign the sheet. </w:t>
      </w:r>
      <w:r w:rsidR="001263DC">
        <w:rPr>
          <w:sz w:val="20"/>
          <w:szCs w:val="20"/>
        </w:rPr>
        <w:t>Moreover, if you miss a class due to an acceptable reason</w:t>
      </w:r>
      <w:r w:rsidR="001263DC" w:rsidRPr="00F67EB7">
        <w:rPr>
          <w:sz w:val="20"/>
          <w:szCs w:val="20"/>
        </w:rPr>
        <w:t xml:space="preserve">: </w:t>
      </w:r>
      <w:r w:rsidR="001263DC">
        <w:rPr>
          <w:sz w:val="20"/>
          <w:szCs w:val="20"/>
        </w:rPr>
        <w:t xml:space="preserve">a serious illness </w:t>
      </w:r>
      <w:r w:rsidR="001263DC" w:rsidRPr="00F67EB7">
        <w:rPr>
          <w:sz w:val="20"/>
          <w:szCs w:val="20"/>
        </w:rPr>
        <w:t>or absence due to Georgia Tech business</w:t>
      </w:r>
      <w:r w:rsidR="001263DC">
        <w:rPr>
          <w:sz w:val="20"/>
          <w:szCs w:val="20"/>
        </w:rPr>
        <w:t xml:space="preserve">, you have to provide a </w:t>
      </w:r>
      <w:r w:rsidR="001263DC" w:rsidRPr="00BE1557">
        <w:rPr>
          <w:sz w:val="20"/>
          <w:szCs w:val="20"/>
        </w:rPr>
        <w:t>valid proof</w:t>
      </w:r>
      <w:r w:rsidR="001263DC">
        <w:rPr>
          <w:sz w:val="20"/>
          <w:szCs w:val="20"/>
        </w:rPr>
        <w:t xml:space="preserve"> so as to be exempted from that attendance. </w:t>
      </w:r>
      <w:r w:rsidR="00FE7EB3">
        <w:rPr>
          <w:sz w:val="20"/>
          <w:szCs w:val="20"/>
        </w:rPr>
        <w:t xml:space="preserve">Leaving the class after attending only 10-20 minutes or so is considered a disrespectful attitude and I hear complaints about such behavior from your fellow friends. </w:t>
      </w:r>
      <w:r w:rsidR="00FE7EB3" w:rsidRPr="00FE754A">
        <w:rPr>
          <w:sz w:val="20"/>
          <w:szCs w:val="20"/>
        </w:rPr>
        <w:t>Without my warning you should be aware that you are not welcome to do this. I keep my right to not count your attendance/signature in such cases.</w:t>
      </w:r>
      <w:r w:rsidR="00FE7EB3">
        <w:rPr>
          <w:sz w:val="20"/>
          <w:szCs w:val="20"/>
        </w:rPr>
        <w:t xml:space="preserve"> </w:t>
      </w:r>
    </w:p>
    <w:p w:rsidR="00F70BFF" w:rsidRDefault="00F70BFF" w:rsidP="00AC2DB6">
      <w:pPr>
        <w:rPr>
          <w:sz w:val="20"/>
          <w:szCs w:val="20"/>
        </w:rPr>
      </w:pPr>
    </w:p>
    <w:p w:rsidR="00FE754A" w:rsidRDefault="00FE754A" w:rsidP="00AC2DB6">
      <w:pPr>
        <w:rPr>
          <w:sz w:val="20"/>
          <w:szCs w:val="20"/>
        </w:rPr>
      </w:pPr>
    </w:p>
    <w:p w:rsidR="008A630B" w:rsidRPr="00F67EB7" w:rsidRDefault="00A64538" w:rsidP="00D60F9F">
      <w:pPr>
        <w:jc w:val="both"/>
        <w:rPr>
          <w:sz w:val="20"/>
          <w:szCs w:val="20"/>
        </w:rPr>
      </w:pPr>
      <w:r w:rsidRPr="00A64538">
        <w:rPr>
          <w:b/>
          <w:sz w:val="20"/>
          <w:szCs w:val="20"/>
        </w:rPr>
        <w:t>Bonus:</w:t>
      </w:r>
      <w:r>
        <w:rPr>
          <w:sz w:val="20"/>
          <w:szCs w:val="20"/>
        </w:rPr>
        <w:t xml:space="preserve"> </w:t>
      </w:r>
      <w:r w:rsidR="0066264A">
        <w:rPr>
          <w:sz w:val="20"/>
          <w:szCs w:val="20"/>
        </w:rPr>
        <w:t>Selected s</w:t>
      </w:r>
      <w:r w:rsidR="00AA2F76">
        <w:rPr>
          <w:sz w:val="20"/>
          <w:szCs w:val="20"/>
        </w:rPr>
        <w:t>tudents will be giv</w:t>
      </w:r>
      <w:r w:rsidR="00925E9D">
        <w:rPr>
          <w:sz w:val="20"/>
          <w:szCs w:val="20"/>
        </w:rPr>
        <w:t xml:space="preserve">en a participation bonus up to </w:t>
      </w:r>
      <w:r w:rsidR="00341A57">
        <w:rPr>
          <w:sz w:val="20"/>
          <w:szCs w:val="20"/>
        </w:rPr>
        <w:t>3</w:t>
      </w:r>
      <w:r w:rsidR="00AA2F76">
        <w:rPr>
          <w:sz w:val="20"/>
          <w:szCs w:val="20"/>
        </w:rPr>
        <w:t xml:space="preserve"> points.</w:t>
      </w:r>
      <w:r w:rsidR="0066264A">
        <w:rPr>
          <w:sz w:val="20"/>
          <w:szCs w:val="20"/>
        </w:rPr>
        <w:t xml:space="preserve"> The bonus will depend </w:t>
      </w:r>
      <w:r w:rsidR="00B40204">
        <w:rPr>
          <w:sz w:val="20"/>
          <w:szCs w:val="20"/>
        </w:rPr>
        <w:t xml:space="preserve">on class participation </w:t>
      </w:r>
      <w:r w:rsidR="00707CCB">
        <w:rPr>
          <w:sz w:val="20"/>
          <w:szCs w:val="20"/>
        </w:rPr>
        <w:t>and other factors that show</w:t>
      </w:r>
      <w:r w:rsidR="0066264A">
        <w:rPr>
          <w:sz w:val="20"/>
          <w:szCs w:val="20"/>
        </w:rPr>
        <w:t xml:space="preserve"> the interest of the student to the class. </w:t>
      </w:r>
      <w:r w:rsidR="00B40204">
        <w:rPr>
          <w:sz w:val="20"/>
          <w:szCs w:val="20"/>
        </w:rPr>
        <w:t xml:space="preserve">You should note that an average student’s expected bonus is zero. </w:t>
      </w:r>
      <w:r w:rsidR="00C27DB9">
        <w:rPr>
          <w:sz w:val="20"/>
          <w:szCs w:val="20"/>
        </w:rPr>
        <w:t xml:space="preserve">So you should show some extra performance to get some bonus </w:t>
      </w:r>
      <w:r w:rsidR="00C27DB9" w:rsidRPr="00FE754A">
        <w:rPr>
          <w:sz w:val="20"/>
          <w:szCs w:val="20"/>
        </w:rPr>
        <w:t xml:space="preserve">and </w:t>
      </w:r>
      <w:r w:rsidR="005113B1" w:rsidRPr="00FE754A">
        <w:rPr>
          <w:sz w:val="20"/>
          <w:szCs w:val="20"/>
        </w:rPr>
        <w:t xml:space="preserve">only </w:t>
      </w:r>
      <w:r w:rsidR="00C27DB9" w:rsidRPr="00FE754A">
        <w:rPr>
          <w:sz w:val="20"/>
          <w:szCs w:val="20"/>
        </w:rPr>
        <w:t xml:space="preserve">an extraordinary participation </w:t>
      </w:r>
      <w:r w:rsidR="005113B1" w:rsidRPr="00FE754A">
        <w:rPr>
          <w:sz w:val="20"/>
          <w:szCs w:val="20"/>
        </w:rPr>
        <w:t>will get</w:t>
      </w:r>
      <w:r w:rsidR="00C27DB9" w:rsidRPr="00FE754A">
        <w:rPr>
          <w:sz w:val="20"/>
          <w:szCs w:val="20"/>
        </w:rPr>
        <w:t xml:space="preserve"> full bonus. </w:t>
      </w:r>
      <w:r w:rsidR="00341A57" w:rsidRPr="00FE754A">
        <w:rPr>
          <w:sz w:val="20"/>
          <w:szCs w:val="20"/>
        </w:rPr>
        <w:t>This bonus is added after the grade letters are calculated. Hen</w:t>
      </w:r>
      <w:r w:rsidR="00341A57">
        <w:rPr>
          <w:sz w:val="20"/>
          <w:szCs w:val="20"/>
        </w:rPr>
        <w:t xml:space="preserve">ce, this is a real bonus. </w:t>
      </w:r>
    </w:p>
    <w:p w:rsidR="006057DE" w:rsidRDefault="000E5992" w:rsidP="006A2055">
      <w:pPr>
        <w:rPr>
          <w:b/>
          <w:sz w:val="20"/>
          <w:szCs w:val="20"/>
        </w:rPr>
      </w:pPr>
      <w:r w:rsidRPr="00F67EB7">
        <w:rPr>
          <w:sz w:val="20"/>
          <w:szCs w:val="20"/>
        </w:rPr>
        <w:t xml:space="preserve"> </w:t>
      </w:r>
      <w:r w:rsidR="009157CF" w:rsidRPr="00F67EB7">
        <w:rPr>
          <w:sz w:val="20"/>
          <w:szCs w:val="20"/>
        </w:rPr>
        <w:t xml:space="preserve"> </w:t>
      </w:r>
    </w:p>
    <w:p w:rsidR="00FE754A" w:rsidRDefault="00FE754A" w:rsidP="006A2055">
      <w:pPr>
        <w:rPr>
          <w:b/>
          <w:sz w:val="20"/>
          <w:szCs w:val="20"/>
        </w:rPr>
      </w:pPr>
    </w:p>
    <w:p w:rsidR="008A630B" w:rsidRPr="00F67EB7" w:rsidRDefault="00005D4F" w:rsidP="008A630B">
      <w:pPr>
        <w:rPr>
          <w:b/>
          <w:sz w:val="20"/>
          <w:szCs w:val="20"/>
          <w:u w:val="single"/>
        </w:rPr>
      </w:pPr>
      <w:r w:rsidRPr="00F67EB7">
        <w:rPr>
          <w:b/>
          <w:sz w:val="20"/>
          <w:szCs w:val="20"/>
          <w:u w:val="single"/>
        </w:rPr>
        <w:t>Course O</w:t>
      </w:r>
      <w:r w:rsidR="008A630B" w:rsidRPr="00F67EB7">
        <w:rPr>
          <w:b/>
          <w:sz w:val="20"/>
          <w:szCs w:val="20"/>
          <w:u w:val="single"/>
        </w:rPr>
        <w:t>utline</w:t>
      </w:r>
    </w:p>
    <w:p w:rsidR="00341A57" w:rsidRDefault="008A630B" w:rsidP="0078564A">
      <w:pPr>
        <w:jc w:val="both"/>
        <w:rPr>
          <w:sz w:val="20"/>
          <w:szCs w:val="20"/>
        </w:rPr>
      </w:pPr>
      <w:r w:rsidRPr="00F67EB7">
        <w:rPr>
          <w:sz w:val="20"/>
          <w:szCs w:val="20"/>
        </w:rPr>
        <w:t>The following is a rough course outline</w:t>
      </w:r>
      <w:r w:rsidR="00AA2F76">
        <w:rPr>
          <w:sz w:val="20"/>
          <w:szCs w:val="20"/>
        </w:rPr>
        <w:t>.  T</w:t>
      </w:r>
      <w:r w:rsidR="006E1A9B">
        <w:rPr>
          <w:sz w:val="20"/>
          <w:szCs w:val="20"/>
        </w:rPr>
        <w:t>he timing and</w:t>
      </w:r>
      <w:r w:rsidRPr="00F67EB7">
        <w:rPr>
          <w:sz w:val="20"/>
          <w:szCs w:val="20"/>
        </w:rPr>
        <w:t xml:space="preserve"> material we cover </w:t>
      </w:r>
      <w:r w:rsidR="00AA2F76">
        <w:rPr>
          <w:sz w:val="20"/>
          <w:szCs w:val="20"/>
        </w:rPr>
        <w:t>is subject to</w:t>
      </w:r>
      <w:r w:rsidRPr="00F67EB7">
        <w:rPr>
          <w:sz w:val="20"/>
          <w:szCs w:val="20"/>
        </w:rPr>
        <w:t xml:space="preserve"> change. </w:t>
      </w:r>
    </w:p>
    <w:p w:rsidR="00341A57" w:rsidRDefault="00341A57" w:rsidP="008A630B">
      <w:pPr>
        <w:rPr>
          <w:sz w:val="20"/>
          <w:szCs w:val="20"/>
        </w:rPr>
      </w:pPr>
    </w:p>
    <w:p w:rsidR="0078564A" w:rsidRDefault="0078564A" w:rsidP="008A630B">
      <w:pPr>
        <w:rPr>
          <w:sz w:val="20"/>
          <w:szCs w:val="20"/>
        </w:rPr>
      </w:pPr>
    </w:p>
    <w:p w:rsidR="00D208BE" w:rsidRPr="007F3718" w:rsidRDefault="002C3C0D" w:rsidP="00D208BE">
      <w:pPr>
        <w:rPr>
          <w:b/>
          <w:sz w:val="20"/>
          <w:szCs w:val="20"/>
        </w:rPr>
      </w:pPr>
      <w:r w:rsidRPr="002C3C0D">
        <w:rPr>
          <w:b/>
          <w:sz w:val="20"/>
          <w:szCs w:val="20"/>
        </w:rPr>
        <w:t>Topic &amp;</w:t>
      </w:r>
      <w:r w:rsidRPr="002C3C0D">
        <w:rPr>
          <w:b/>
          <w:sz w:val="20"/>
          <w:szCs w:val="20"/>
        </w:rPr>
        <w:tab/>
        <w:t>Reading</w:t>
      </w:r>
    </w:p>
    <w:p w:rsidR="008A4D10" w:rsidRDefault="008A4D10" w:rsidP="008A4D10">
      <w:pPr>
        <w:pStyle w:val="Default"/>
      </w:pPr>
    </w:p>
    <w:p w:rsidR="008A4D10" w:rsidRDefault="008A4D10" w:rsidP="008A4D10">
      <w:pPr>
        <w:pStyle w:val="Default"/>
        <w:numPr>
          <w:ilvl w:val="0"/>
          <w:numId w:val="4"/>
        </w:numPr>
        <w:rPr>
          <w:sz w:val="20"/>
          <w:szCs w:val="20"/>
        </w:rPr>
      </w:pPr>
      <w:r w:rsidRPr="008A4D10">
        <w:rPr>
          <w:sz w:val="20"/>
          <w:szCs w:val="20"/>
        </w:rPr>
        <w:t>Introduction and Background (W 1, W Appendices A, B, and C)</w:t>
      </w:r>
    </w:p>
    <w:p w:rsidR="008A4D10" w:rsidRDefault="008A4D10" w:rsidP="008A4D10">
      <w:pPr>
        <w:pStyle w:val="Default"/>
        <w:numPr>
          <w:ilvl w:val="0"/>
          <w:numId w:val="5"/>
        </w:numPr>
        <w:rPr>
          <w:sz w:val="20"/>
          <w:szCs w:val="20"/>
        </w:rPr>
      </w:pPr>
      <w:r w:rsidRPr="008A4D10">
        <w:rPr>
          <w:sz w:val="20"/>
          <w:szCs w:val="20"/>
        </w:rPr>
        <w:t xml:space="preserve">What is econometrics? </w:t>
      </w:r>
    </w:p>
    <w:p w:rsidR="008A4D10" w:rsidRDefault="008A4D10" w:rsidP="008A4D10">
      <w:pPr>
        <w:pStyle w:val="Default"/>
        <w:numPr>
          <w:ilvl w:val="0"/>
          <w:numId w:val="5"/>
        </w:numPr>
        <w:rPr>
          <w:sz w:val="20"/>
          <w:szCs w:val="20"/>
        </w:rPr>
      </w:pPr>
      <w:r w:rsidRPr="008A4D10">
        <w:rPr>
          <w:sz w:val="20"/>
          <w:szCs w:val="20"/>
        </w:rPr>
        <w:t xml:space="preserve">Types of economic data </w:t>
      </w:r>
    </w:p>
    <w:p w:rsidR="008A4D10" w:rsidRDefault="008A4D10" w:rsidP="008A4D10">
      <w:pPr>
        <w:pStyle w:val="Default"/>
        <w:numPr>
          <w:ilvl w:val="0"/>
          <w:numId w:val="5"/>
        </w:numPr>
        <w:rPr>
          <w:sz w:val="20"/>
          <w:szCs w:val="20"/>
        </w:rPr>
      </w:pPr>
      <w:r w:rsidRPr="008A4D10">
        <w:rPr>
          <w:sz w:val="20"/>
          <w:szCs w:val="20"/>
        </w:rPr>
        <w:t xml:space="preserve">Causality vs. correlation </w:t>
      </w:r>
    </w:p>
    <w:p w:rsidR="008A4D10" w:rsidRDefault="008A4D10" w:rsidP="008A4D10">
      <w:pPr>
        <w:pStyle w:val="Default"/>
        <w:numPr>
          <w:ilvl w:val="0"/>
          <w:numId w:val="5"/>
        </w:numPr>
        <w:rPr>
          <w:sz w:val="20"/>
          <w:szCs w:val="20"/>
        </w:rPr>
      </w:pPr>
      <w:r w:rsidRPr="008A4D10">
        <w:rPr>
          <w:sz w:val="20"/>
          <w:szCs w:val="20"/>
        </w:rPr>
        <w:t xml:space="preserve">Math Review </w:t>
      </w:r>
    </w:p>
    <w:p w:rsidR="008A4D10" w:rsidRPr="00341A57" w:rsidRDefault="008A4D10" w:rsidP="008A4D10">
      <w:pPr>
        <w:pStyle w:val="Default"/>
        <w:numPr>
          <w:ilvl w:val="0"/>
          <w:numId w:val="5"/>
        </w:numPr>
        <w:rPr>
          <w:sz w:val="20"/>
          <w:szCs w:val="20"/>
        </w:rPr>
      </w:pPr>
      <w:r w:rsidRPr="008A4D10">
        <w:rPr>
          <w:sz w:val="20"/>
          <w:szCs w:val="20"/>
        </w:rPr>
        <w:t xml:space="preserve">Probability and Statistics Review </w:t>
      </w:r>
    </w:p>
    <w:p w:rsidR="006057DE" w:rsidRPr="006057DE" w:rsidRDefault="006057DE" w:rsidP="006057DE">
      <w:pPr>
        <w:pStyle w:val="Default"/>
        <w:rPr>
          <w:sz w:val="20"/>
          <w:szCs w:val="20"/>
        </w:rPr>
      </w:pPr>
    </w:p>
    <w:p w:rsidR="008A4D10" w:rsidRDefault="008A4D10" w:rsidP="008A4D10">
      <w:pPr>
        <w:pStyle w:val="Default"/>
        <w:numPr>
          <w:ilvl w:val="0"/>
          <w:numId w:val="4"/>
        </w:numPr>
        <w:rPr>
          <w:sz w:val="20"/>
          <w:szCs w:val="20"/>
        </w:rPr>
      </w:pPr>
      <w:r w:rsidRPr="008A4D10">
        <w:rPr>
          <w:sz w:val="20"/>
          <w:szCs w:val="20"/>
        </w:rPr>
        <w:t>The simple regression model (W 2.1-2.5</w:t>
      </w:r>
      <w:r>
        <w:rPr>
          <w:sz w:val="20"/>
          <w:szCs w:val="20"/>
        </w:rPr>
        <w:t>)</w:t>
      </w:r>
    </w:p>
    <w:p w:rsidR="008A4D10" w:rsidRDefault="008A4D10" w:rsidP="008A4D10">
      <w:pPr>
        <w:pStyle w:val="Default"/>
        <w:numPr>
          <w:ilvl w:val="0"/>
          <w:numId w:val="7"/>
        </w:numPr>
        <w:rPr>
          <w:sz w:val="20"/>
          <w:szCs w:val="20"/>
        </w:rPr>
      </w:pPr>
      <w:r w:rsidRPr="008A4D10">
        <w:rPr>
          <w:sz w:val="20"/>
          <w:szCs w:val="20"/>
        </w:rPr>
        <w:t xml:space="preserve">Model and assumptions </w:t>
      </w:r>
    </w:p>
    <w:p w:rsidR="008A4D10" w:rsidRDefault="008A4D10" w:rsidP="008A4D10">
      <w:pPr>
        <w:pStyle w:val="Default"/>
        <w:numPr>
          <w:ilvl w:val="0"/>
          <w:numId w:val="7"/>
        </w:numPr>
        <w:rPr>
          <w:sz w:val="20"/>
          <w:szCs w:val="20"/>
        </w:rPr>
      </w:pPr>
      <w:r w:rsidRPr="008A4D10">
        <w:rPr>
          <w:sz w:val="20"/>
          <w:szCs w:val="20"/>
        </w:rPr>
        <w:t xml:space="preserve">Ordinary least squares (OLS) estimator </w:t>
      </w:r>
    </w:p>
    <w:p w:rsidR="008A4D10" w:rsidRDefault="008A4D10" w:rsidP="008A4D10">
      <w:pPr>
        <w:pStyle w:val="Default"/>
        <w:numPr>
          <w:ilvl w:val="0"/>
          <w:numId w:val="7"/>
        </w:numPr>
        <w:rPr>
          <w:sz w:val="20"/>
          <w:szCs w:val="20"/>
        </w:rPr>
      </w:pPr>
      <w:r w:rsidRPr="008A4D10">
        <w:rPr>
          <w:sz w:val="20"/>
          <w:szCs w:val="20"/>
        </w:rPr>
        <w:t xml:space="preserve">Goodness-of-fit and R-squared </w:t>
      </w:r>
    </w:p>
    <w:p w:rsidR="008A4D10" w:rsidRDefault="008A4D10" w:rsidP="008A4D10">
      <w:pPr>
        <w:pStyle w:val="Default"/>
        <w:numPr>
          <w:ilvl w:val="0"/>
          <w:numId w:val="7"/>
        </w:numPr>
        <w:rPr>
          <w:sz w:val="20"/>
          <w:szCs w:val="20"/>
        </w:rPr>
      </w:pPr>
      <w:r w:rsidRPr="008A4D10">
        <w:rPr>
          <w:sz w:val="20"/>
          <w:szCs w:val="20"/>
        </w:rPr>
        <w:t xml:space="preserve">Logarithmic transformations </w:t>
      </w:r>
    </w:p>
    <w:p w:rsidR="008A4D10" w:rsidRDefault="008A4D10" w:rsidP="008A4D10">
      <w:pPr>
        <w:pStyle w:val="Default"/>
        <w:numPr>
          <w:ilvl w:val="0"/>
          <w:numId w:val="7"/>
        </w:numPr>
        <w:rPr>
          <w:sz w:val="20"/>
          <w:szCs w:val="20"/>
        </w:rPr>
      </w:pPr>
      <w:r w:rsidRPr="008A4D10">
        <w:rPr>
          <w:sz w:val="20"/>
          <w:szCs w:val="20"/>
        </w:rPr>
        <w:t xml:space="preserve">Properties of OLS </w:t>
      </w:r>
    </w:p>
    <w:p w:rsidR="008A4D10" w:rsidRDefault="008A4D10" w:rsidP="008A4D10">
      <w:pPr>
        <w:pStyle w:val="Default"/>
      </w:pPr>
    </w:p>
    <w:p w:rsidR="007F3718" w:rsidRDefault="007F3718" w:rsidP="007F3718">
      <w:pPr>
        <w:pStyle w:val="Default"/>
        <w:numPr>
          <w:ilvl w:val="0"/>
          <w:numId w:val="4"/>
        </w:numPr>
        <w:rPr>
          <w:sz w:val="20"/>
          <w:szCs w:val="20"/>
        </w:rPr>
      </w:pPr>
      <w:r w:rsidRPr="007F3718">
        <w:rPr>
          <w:sz w:val="20"/>
          <w:szCs w:val="20"/>
        </w:rPr>
        <w:t>The multiple regression model (W 3</w:t>
      </w:r>
      <w:r>
        <w:rPr>
          <w:sz w:val="20"/>
          <w:szCs w:val="20"/>
        </w:rPr>
        <w:t>)</w:t>
      </w:r>
    </w:p>
    <w:p w:rsidR="007F3718" w:rsidRPr="007F3718" w:rsidRDefault="007F3718" w:rsidP="007F3718">
      <w:pPr>
        <w:pStyle w:val="Default"/>
        <w:numPr>
          <w:ilvl w:val="0"/>
          <w:numId w:val="10"/>
        </w:numPr>
        <w:rPr>
          <w:sz w:val="20"/>
          <w:szCs w:val="20"/>
        </w:rPr>
      </w:pPr>
      <w:r w:rsidRPr="007F3718">
        <w:rPr>
          <w:sz w:val="20"/>
          <w:szCs w:val="20"/>
        </w:rPr>
        <w:t xml:space="preserve">How do the simple regression results extend? </w:t>
      </w:r>
    </w:p>
    <w:p w:rsidR="007F3718" w:rsidRPr="007F3718" w:rsidRDefault="007F3718" w:rsidP="007F3718">
      <w:pPr>
        <w:pStyle w:val="Default"/>
        <w:numPr>
          <w:ilvl w:val="0"/>
          <w:numId w:val="10"/>
        </w:numPr>
        <w:rPr>
          <w:sz w:val="20"/>
          <w:szCs w:val="20"/>
        </w:rPr>
      </w:pPr>
      <w:r w:rsidRPr="007F3718">
        <w:rPr>
          <w:sz w:val="20"/>
          <w:szCs w:val="20"/>
        </w:rPr>
        <w:t xml:space="preserve">Omitted variables bias </w:t>
      </w:r>
    </w:p>
    <w:p w:rsidR="007F3718" w:rsidRPr="007F3718" w:rsidRDefault="007F3718" w:rsidP="007F3718">
      <w:pPr>
        <w:pStyle w:val="Default"/>
        <w:numPr>
          <w:ilvl w:val="0"/>
          <w:numId w:val="10"/>
        </w:numPr>
        <w:rPr>
          <w:sz w:val="20"/>
          <w:szCs w:val="20"/>
        </w:rPr>
      </w:pPr>
      <w:proofErr w:type="spellStart"/>
      <w:r w:rsidRPr="007F3718">
        <w:rPr>
          <w:sz w:val="20"/>
          <w:szCs w:val="20"/>
        </w:rPr>
        <w:t>Multicollinearity</w:t>
      </w:r>
      <w:proofErr w:type="spellEnd"/>
      <w:r w:rsidRPr="007F3718">
        <w:rPr>
          <w:sz w:val="20"/>
          <w:szCs w:val="20"/>
        </w:rPr>
        <w:t xml:space="preserve"> </w:t>
      </w:r>
    </w:p>
    <w:p w:rsidR="007F3718" w:rsidRPr="007F3718" w:rsidRDefault="007F3718" w:rsidP="007F3718">
      <w:pPr>
        <w:pStyle w:val="Default"/>
        <w:numPr>
          <w:ilvl w:val="0"/>
          <w:numId w:val="10"/>
        </w:numPr>
        <w:rPr>
          <w:sz w:val="20"/>
          <w:szCs w:val="20"/>
        </w:rPr>
      </w:pPr>
      <w:r w:rsidRPr="007F3718">
        <w:rPr>
          <w:sz w:val="20"/>
          <w:szCs w:val="20"/>
        </w:rPr>
        <w:t xml:space="preserve">Gauss-Markov theorem: efficiency of OLS </w:t>
      </w:r>
    </w:p>
    <w:p w:rsidR="007F3718" w:rsidRPr="007F3718" w:rsidRDefault="007F3718" w:rsidP="007F3718">
      <w:pPr>
        <w:pStyle w:val="Default"/>
        <w:numPr>
          <w:ilvl w:val="0"/>
          <w:numId w:val="10"/>
        </w:numPr>
        <w:rPr>
          <w:sz w:val="20"/>
          <w:szCs w:val="20"/>
        </w:rPr>
      </w:pPr>
      <w:r w:rsidRPr="007F3718">
        <w:rPr>
          <w:sz w:val="20"/>
          <w:szCs w:val="20"/>
        </w:rPr>
        <w:t>Statistical inference (“finite sample”) f</w:t>
      </w:r>
      <w:r w:rsidR="0024693D">
        <w:rPr>
          <w:sz w:val="20"/>
          <w:szCs w:val="20"/>
        </w:rPr>
        <w:t>or OLS (W 4)</w:t>
      </w:r>
    </w:p>
    <w:p w:rsidR="007F3718" w:rsidRPr="007F3718" w:rsidRDefault="007F3718" w:rsidP="007F3718">
      <w:pPr>
        <w:pStyle w:val="Default"/>
        <w:numPr>
          <w:ilvl w:val="0"/>
          <w:numId w:val="10"/>
        </w:numPr>
        <w:rPr>
          <w:sz w:val="20"/>
          <w:szCs w:val="20"/>
        </w:rPr>
      </w:pPr>
      <w:r w:rsidRPr="007F3718">
        <w:rPr>
          <w:sz w:val="20"/>
          <w:szCs w:val="20"/>
        </w:rPr>
        <w:t xml:space="preserve">Confidence intervals </w:t>
      </w:r>
    </w:p>
    <w:p w:rsidR="007F3718" w:rsidRPr="007F3718" w:rsidRDefault="007F3718" w:rsidP="007F3718">
      <w:pPr>
        <w:pStyle w:val="Default"/>
        <w:numPr>
          <w:ilvl w:val="0"/>
          <w:numId w:val="10"/>
        </w:numPr>
        <w:rPr>
          <w:sz w:val="20"/>
          <w:szCs w:val="20"/>
        </w:rPr>
      </w:pPr>
      <w:r w:rsidRPr="007F3718">
        <w:rPr>
          <w:sz w:val="20"/>
          <w:szCs w:val="20"/>
        </w:rPr>
        <w:t xml:space="preserve">Single parameter tests: “t test” </w:t>
      </w:r>
    </w:p>
    <w:p w:rsidR="007F3718" w:rsidRPr="007F3718" w:rsidRDefault="007F3718" w:rsidP="007F3718">
      <w:pPr>
        <w:pStyle w:val="Default"/>
        <w:numPr>
          <w:ilvl w:val="0"/>
          <w:numId w:val="10"/>
        </w:numPr>
        <w:rPr>
          <w:sz w:val="20"/>
          <w:szCs w:val="20"/>
        </w:rPr>
      </w:pPr>
      <w:r w:rsidRPr="007F3718">
        <w:rPr>
          <w:sz w:val="20"/>
          <w:szCs w:val="20"/>
        </w:rPr>
        <w:t xml:space="preserve">Two-sided versus one-sided test </w:t>
      </w:r>
    </w:p>
    <w:p w:rsidR="007F3718" w:rsidRPr="007F3718" w:rsidRDefault="0024693D" w:rsidP="007F3718">
      <w:pPr>
        <w:pStyle w:val="Default"/>
        <w:numPr>
          <w:ilvl w:val="0"/>
          <w:numId w:val="10"/>
        </w:numPr>
        <w:rPr>
          <w:sz w:val="20"/>
          <w:szCs w:val="20"/>
        </w:rPr>
      </w:pPr>
      <w:r>
        <w:rPr>
          <w:sz w:val="20"/>
          <w:szCs w:val="20"/>
        </w:rPr>
        <w:t>P-</w:t>
      </w:r>
      <w:r w:rsidR="007F3718" w:rsidRPr="007F3718">
        <w:rPr>
          <w:sz w:val="20"/>
          <w:szCs w:val="20"/>
        </w:rPr>
        <w:t xml:space="preserve">values </w:t>
      </w:r>
    </w:p>
    <w:p w:rsidR="007F3718" w:rsidRDefault="007F3718" w:rsidP="007F3718">
      <w:pPr>
        <w:pStyle w:val="Default"/>
        <w:numPr>
          <w:ilvl w:val="0"/>
          <w:numId w:val="10"/>
        </w:numPr>
        <w:rPr>
          <w:sz w:val="20"/>
          <w:szCs w:val="20"/>
        </w:rPr>
      </w:pPr>
      <w:r w:rsidRPr="007F3718">
        <w:rPr>
          <w:sz w:val="20"/>
          <w:szCs w:val="20"/>
        </w:rPr>
        <w:t xml:space="preserve">Multiple restriction tests: “F test” </w:t>
      </w:r>
    </w:p>
    <w:p w:rsidR="007F3718" w:rsidRDefault="007F3718" w:rsidP="007F3718">
      <w:pPr>
        <w:pStyle w:val="Default"/>
      </w:pPr>
    </w:p>
    <w:p w:rsidR="007F3718" w:rsidRDefault="007F3718" w:rsidP="007F3718">
      <w:pPr>
        <w:pStyle w:val="Default"/>
        <w:numPr>
          <w:ilvl w:val="0"/>
          <w:numId w:val="4"/>
        </w:numPr>
        <w:rPr>
          <w:sz w:val="20"/>
          <w:szCs w:val="20"/>
        </w:rPr>
      </w:pPr>
      <w:r w:rsidRPr="007F3718">
        <w:rPr>
          <w:sz w:val="20"/>
          <w:szCs w:val="20"/>
        </w:rPr>
        <w:t>Asymptotic (“large sample”) theory for OLS (W 5.1-5.2</w:t>
      </w:r>
      <w:r>
        <w:rPr>
          <w:sz w:val="20"/>
          <w:szCs w:val="20"/>
        </w:rPr>
        <w:t>)</w:t>
      </w:r>
    </w:p>
    <w:p w:rsidR="007F3718" w:rsidRDefault="007F3718" w:rsidP="007F3718">
      <w:pPr>
        <w:pStyle w:val="Default"/>
        <w:ind w:left="720"/>
        <w:rPr>
          <w:sz w:val="20"/>
          <w:szCs w:val="20"/>
        </w:rPr>
      </w:pPr>
    </w:p>
    <w:p w:rsidR="007F3718" w:rsidRPr="007F3718" w:rsidRDefault="007F3718" w:rsidP="007F3718">
      <w:pPr>
        <w:pStyle w:val="Default"/>
        <w:numPr>
          <w:ilvl w:val="0"/>
          <w:numId w:val="4"/>
        </w:numPr>
        <w:rPr>
          <w:sz w:val="20"/>
          <w:szCs w:val="20"/>
        </w:rPr>
      </w:pPr>
      <w:r w:rsidRPr="007F3718">
        <w:rPr>
          <w:sz w:val="20"/>
          <w:szCs w:val="20"/>
        </w:rPr>
        <w:t xml:space="preserve">Additional issues in regression analysis </w:t>
      </w:r>
    </w:p>
    <w:p w:rsidR="007F3718" w:rsidRPr="007F3718" w:rsidRDefault="007F3718" w:rsidP="007F3718">
      <w:pPr>
        <w:pStyle w:val="Default"/>
        <w:numPr>
          <w:ilvl w:val="1"/>
          <w:numId w:val="4"/>
        </w:numPr>
        <w:rPr>
          <w:sz w:val="20"/>
          <w:szCs w:val="20"/>
        </w:rPr>
      </w:pPr>
      <w:r w:rsidRPr="007F3718">
        <w:rPr>
          <w:sz w:val="20"/>
          <w:szCs w:val="20"/>
        </w:rPr>
        <w:t xml:space="preserve">Functional forms and selection of </w:t>
      </w:r>
      <w:proofErr w:type="spellStart"/>
      <w:r w:rsidRPr="007F3718">
        <w:rPr>
          <w:sz w:val="20"/>
          <w:szCs w:val="20"/>
        </w:rPr>
        <w:t>regressors</w:t>
      </w:r>
      <w:proofErr w:type="spellEnd"/>
      <w:r w:rsidRPr="007F3718">
        <w:rPr>
          <w:sz w:val="20"/>
          <w:szCs w:val="20"/>
        </w:rPr>
        <w:t xml:space="preserve"> (</w:t>
      </w:r>
      <w:r>
        <w:rPr>
          <w:sz w:val="20"/>
          <w:szCs w:val="20"/>
        </w:rPr>
        <w:t xml:space="preserve">W </w:t>
      </w:r>
      <w:r w:rsidRPr="007F3718">
        <w:rPr>
          <w:sz w:val="20"/>
          <w:szCs w:val="20"/>
        </w:rPr>
        <w:t xml:space="preserve">6.2-6.3) </w:t>
      </w:r>
    </w:p>
    <w:p w:rsidR="007F3718" w:rsidRPr="007F3718" w:rsidRDefault="007F3718" w:rsidP="007F3718">
      <w:pPr>
        <w:pStyle w:val="Default"/>
        <w:numPr>
          <w:ilvl w:val="1"/>
          <w:numId w:val="4"/>
        </w:numPr>
        <w:rPr>
          <w:sz w:val="20"/>
          <w:szCs w:val="20"/>
        </w:rPr>
      </w:pPr>
      <w:r w:rsidRPr="007F3718">
        <w:rPr>
          <w:sz w:val="20"/>
          <w:szCs w:val="20"/>
        </w:rPr>
        <w:t>Dummy explanatory variables (</w:t>
      </w:r>
      <w:r>
        <w:rPr>
          <w:sz w:val="20"/>
          <w:szCs w:val="20"/>
        </w:rPr>
        <w:t xml:space="preserve">W </w:t>
      </w:r>
      <w:r w:rsidRPr="007F3718">
        <w:rPr>
          <w:sz w:val="20"/>
          <w:szCs w:val="20"/>
        </w:rPr>
        <w:t xml:space="preserve">7.1-7.4) </w:t>
      </w:r>
    </w:p>
    <w:p w:rsidR="007F3718" w:rsidRPr="007F3718" w:rsidRDefault="007F3718" w:rsidP="007F3718">
      <w:pPr>
        <w:pStyle w:val="Default"/>
        <w:numPr>
          <w:ilvl w:val="1"/>
          <w:numId w:val="4"/>
        </w:numPr>
        <w:rPr>
          <w:sz w:val="20"/>
          <w:szCs w:val="20"/>
        </w:rPr>
      </w:pPr>
      <w:r w:rsidRPr="007F3718">
        <w:rPr>
          <w:sz w:val="20"/>
          <w:szCs w:val="20"/>
        </w:rPr>
        <w:t>The linear probability model (</w:t>
      </w:r>
      <w:r>
        <w:rPr>
          <w:sz w:val="20"/>
          <w:szCs w:val="20"/>
        </w:rPr>
        <w:t xml:space="preserve">W </w:t>
      </w:r>
      <w:r w:rsidRPr="007F3718">
        <w:rPr>
          <w:sz w:val="20"/>
          <w:szCs w:val="20"/>
        </w:rPr>
        <w:t xml:space="preserve">7.5) </w:t>
      </w:r>
    </w:p>
    <w:p w:rsidR="007F3718" w:rsidRPr="007F3718" w:rsidRDefault="007F3718" w:rsidP="007F3718">
      <w:pPr>
        <w:pStyle w:val="Default"/>
        <w:numPr>
          <w:ilvl w:val="1"/>
          <w:numId w:val="4"/>
        </w:numPr>
        <w:rPr>
          <w:sz w:val="20"/>
          <w:szCs w:val="20"/>
        </w:rPr>
      </w:pPr>
      <w:r w:rsidRPr="007F3718">
        <w:rPr>
          <w:sz w:val="20"/>
          <w:szCs w:val="20"/>
        </w:rPr>
        <w:t xml:space="preserve">Heteroskedasticity and weighted least squares (W 8.1-8.4) </w:t>
      </w:r>
    </w:p>
    <w:p w:rsidR="007F3718" w:rsidRPr="007F3718" w:rsidRDefault="007F3718" w:rsidP="007F3718">
      <w:pPr>
        <w:pStyle w:val="Default"/>
        <w:numPr>
          <w:ilvl w:val="1"/>
          <w:numId w:val="4"/>
        </w:numPr>
        <w:rPr>
          <w:sz w:val="20"/>
          <w:szCs w:val="20"/>
        </w:rPr>
      </w:pPr>
      <w:r w:rsidRPr="007F3718">
        <w:rPr>
          <w:sz w:val="20"/>
          <w:szCs w:val="20"/>
        </w:rPr>
        <w:t xml:space="preserve">Measurement error (9.4) </w:t>
      </w:r>
    </w:p>
    <w:p w:rsidR="007F3718" w:rsidRDefault="007F3718" w:rsidP="007F3718">
      <w:pPr>
        <w:pStyle w:val="Default"/>
      </w:pPr>
    </w:p>
    <w:p w:rsidR="007F3718" w:rsidRPr="007F3718" w:rsidRDefault="007F3718" w:rsidP="007F3718">
      <w:pPr>
        <w:pStyle w:val="Default"/>
        <w:numPr>
          <w:ilvl w:val="0"/>
          <w:numId w:val="4"/>
        </w:numPr>
        <w:rPr>
          <w:sz w:val="20"/>
          <w:szCs w:val="20"/>
        </w:rPr>
      </w:pPr>
      <w:r w:rsidRPr="007F3718">
        <w:rPr>
          <w:sz w:val="20"/>
          <w:szCs w:val="20"/>
        </w:rPr>
        <w:t xml:space="preserve">Time series analysis </w:t>
      </w:r>
    </w:p>
    <w:p w:rsidR="007F3718" w:rsidRPr="007F3718" w:rsidRDefault="007F3718" w:rsidP="007F3718">
      <w:pPr>
        <w:pStyle w:val="Default"/>
        <w:numPr>
          <w:ilvl w:val="1"/>
          <w:numId w:val="4"/>
        </w:numPr>
        <w:rPr>
          <w:sz w:val="20"/>
          <w:szCs w:val="20"/>
        </w:rPr>
      </w:pPr>
      <w:r w:rsidRPr="007F3718">
        <w:rPr>
          <w:sz w:val="20"/>
          <w:szCs w:val="20"/>
        </w:rPr>
        <w:t xml:space="preserve">Times series regression and autocorrelation (W 10.1-10.4) </w:t>
      </w:r>
    </w:p>
    <w:p w:rsidR="007F3718" w:rsidRPr="007F3718" w:rsidRDefault="007F3718" w:rsidP="007F3718">
      <w:pPr>
        <w:pStyle w:val="Default"/>
        <w:numPr>
          <w:ilvl w:val="1"/>
          <w:numId w:val="4"/>
        </w:numPr>
        <w:rPr>
          <w:sz w:val="20"/>
          <w:szCs w:val="20"/>
        </w:rPr>
      </w:pPr>
      <w:r w:rsidRPr="007F3718">
        <w:rPr>
          <w:sz w:val="20"/>
          <w:szCs w:val="20"/>
        </w:rPr>
        <w:t xml:space="preserve">Trends and seasonality (W 10.5) </w:t>
      </w:r>
    </w:p>
    <w:p w:rsidR="007F3718" w:rsidRDefault="007F3718" w:rsidP="007F3718">
      <w:pPr>
        <w:pStyle w:val="Default"/>
        <w:numPr>
          <w:ilvl w:val="1"/>
          <w:numId w:val="4"/>
        </w:numPr>
        <w:rPr>
          <w:sz w:val="20"/>
          <w:szCs w:val="20"/>
        </w:rPr>
      </w:pPr>
      <w:r w:rsidRPr="007F3718">
        <w:rPr>
          <w:sz w:val="20"/>
          <w:szCs w:val="20"/>
        </w:rPr>
        <w:t xml:space="preserve">The AR(1) and MA(1) models (W 11.1-11.2) </w:t>
      </w:r>
    </w:p>
    <w:p w:rsidR="00C27DB9" w:rsidRPr="007F3718" w:rsidRDefault="00C27DB9" w:rsidP="007F3718">
      <w:pPr>
        <w:pStyle w:val="Default"/>
        <w:numPr>
          <w:ilvl w:val="1"/>
          <w:numId w:val="4"/>
        </w:numPr>
        <w:rPr>
          <w:sz w:val="20"/>
          <w:szCs w:val="20"/>
        </w:rPr>
      </w:pPr>
      <w:r>
        <w:rPr>
          <w:sz w:val="20"/>
          <w:szCs w:val="20"/>
        </w:rPr>
        <w:t>Testing and correcting serial correlation (W 12.1-12.3)</w:t>
      </w:r>
    </w:p>
    <w:p w:rsidR="007F3718" w:rsidRDefault="007F3718" w:rsidP="007F3718">
      <w:pPr>
        <w:pStyle w:val="Default"/>
      </w:pPr>
    </w:p>
    <w:p w:rsidR="007F3718" w:rsidRPr="007F3718" w:rsidRDefault="007F3718" w:rsidP="007F3718">
      <w:pPr>
        <w:pStyle w:val="Default"/>
        <w:numPr>
          <w:ilvl w:val="0"/>
          <w:numId w:val="4"/>
        </w:numPr>
        <w:rPr>
          <w:sz w:val="20"/>
          <w:szCs w:val="20"/>
        </w:rPr>
      </w:pPr>
      <w:r w:rsidRPr="007F3718">
        <w:rPr>
          <w:sz w:val="20"/>
          <w:szCs w:val="20"/>
        </w:rPr>
        <w:t>Instrumental variables (W 15.1-15.3</w:t>
      </w:r>
      <w:r>
        <w:rPr>
          <w:sz w:val="20"/>
          <w:szCs w:val="20"/>
        </w:rPr>
        <w:t>)</w:t>
      </w:r>
    </w:p>
    <w:p w:rsidR="007F3718" w:rsidRPr="007F3718" w:rsidRDefault="007F3718" w:rsidP="007F3718">
      <w:pPr>
        <w:pStyle w:val="Default"/>
        <w:numPr>
          <w:ilvl w:val="1"/>
          <w:numId w:val="4"/>
        </w:numPr>
        <w:rPr>
          <w:sz w:val="20"/>
          <w:szCs w:val="20"/>
        </w:rPr>
      </w:pPr>
      <w:proofErr w:type="spellStart"/>
      <w:r w:rsidRPr="007F3718">
        <w:rPr>
          <w:sz w:val="20"/>
          <w:szCs w:val="20"/>
        </w:rPr>
        <w:t>Endogeneity</w:t>
      </w:r>
      <w:proofErr w:type="spellEnd"/>
      <w:r w:rsidRPr="007F3718">
        <w:rPr>
          <w:sz w:val="20"/>
          <w:szCs w:val="20"/>
        </w:rPr>
        <w:t xml:space="preserve"> </w:t>
      </w:r>
    </w:p>
    <w:p w:rsidR="007F3718" w:rsidRPr="007F3718" w:rsidRDefault="007F3718" w:rsidP="007F3718">
      <w:pPr>
        <w:pStyle w:val="Default"/>
        <w:numPr>
          <w:ilvl w:val="1"/>
          <w:numId w:val="4"/>
        </w:numPr>
        <w:rPr>
          <w:sz w:val="20"/>
          <w:szCs w:val="20"/>
        </w:rPr>
      </w:pPr>
      <w:r w:rsidRPr="007F3718">
        <w:rPr>
          <w:sz w:val="20"/>
          <w:szCs w:val="20"/>
        </w:rPr>
        <w:t xml:space="preserve">Two-stage least squares estimation </w:t>
      </w:r>
    </w:p>
    <w:p w:rsidR="007F3718" w:rsidRDefault="007F3718" w:rsidP="007F3718">
      <w:pPr>
        <w:pStyle w:val="Default"/>
        <w:ind w:left="720"/>
        <w:rPr>
          <w:sz w:val="20"/>
          <w:szCs w:val="20"/>
        </w:rPr>
      </w:pPr>
    </w:p>
    <w:p w:rsidR="00C27DB9" w:rsidRPr="007F3718" w:rsidRDefault="00C27DB9" w:rsidP="00C27DB9">
      <w:pPr>
        <w:pStyle w:val="Default"/>
        <w:numPr>
          <w:ilvl w:val="0"/>
          <w:numId w:val="4"/>
        </w:numPr>
        <w:rPr>
          <w:sz w:val="20"/>
          <w:szCs w:val="20"/>
        </w:rPr>
      </w:pPr>
      <w:r w:rsidRPr="007F3718">
        <w:rPr>
          <w:sz w:val="20"/>
          <w:szCs w:val="20"/>
        </w:rPr>
        <w:t>Panel data (W 13, 14.1</w:t>
      </w:r>
      <w:r>
        <w:rPr>
          <w:sz w:val="20"/>
          <w:szCs w:val="20"/>
        </w:rPr>
        <w:t>)</w:t>
      </w:r>
      <w:r w:rsidRPr="007F3718">
        <w:rPr>
          <w:sz w:val="20"/>
          <w:szCs w:val="20"/>
        </w:rPr>
        <w:t xml:space="preserve"> </w:t>
      </w:r>
      <w:r>
        <w:rPr>
          <w:sz w:val="20"/>
          <w:szCs w:val="20"/>
        </w:rPr>
        <w:t xml:space="preserve"> [If we have time]</w:t>
      </w:r>
    </w:p>
    <w:p w:rsidR="00C27DB9" w:rsidRPr="007F3718" w:rsidRDefault="00C27DB9" w:rsidP="00C27DB9">
      <w:pPr>
        <w:pStyle w:val="Default"/>
        <w:numPr>
          <w:ilvl w:val="1"/>
          <w:numId w:val="4"/>
        </w:numPr>
        <w:rPr>
          <w:sz w:val="20"/>
          <w:szCs w:val="20"/>
        </w:rPr>
      </w:pPr>
      <w:r w:rsidRPr="007F3718">
        <w:rPr>
          <w:sz w:val="20"/>
          <w:szCs w:val="20"/>
        </w:rPr>
        <w:t xml:space="preserve">Pooled cross sections </w:t>
      </w:r>
    </w:p>
    <w:p w:rsidR="007A0C75" w:rsidRDefault="00C27DB9" w:rsidP="007A0C75">
      <w:pPr>
        <w:pStyle w:val="Default"/>
        <w:numPr>
          <w:ilvl w:val="1"/>
          <w:numId w:val="4"/>
        </w:numPr>
        <w:rPr>
          <w:sz w:val="20"/>
          <w:szCs w:val="20"/>
        </w:rPr>
      </w:pPr>
      <w:r w:rsidRPr="007F3718">
        <w:rPr>
          <w:sz w:val="20"/>
          <w:szCs w:val="20"/>
        </w:rPr>
        <w:t>Fixed effects model</w:t>
      </w:r>
    </w:p>
    <w:p w:rsidR="00E415BD" w:rsidRDefault="00E415BD" w:rsidP="00E415BD">
      <w:pPr>
        <w:pStyle w:val="Default"/>
        <w:ind w:left="1440"/>
        <w:rPr>
          <w:sz w:val="20"/>
          <w:szCs w:val="20"/>
        </w:rPr>
      </w:pPr>
      <w:bookmarkStart w:id="0" w:name="_GoBack"/>
      <w:bookmarkEnd w:id="0"/>
    </w:p>
    <w:p w:rsidR="009B4343" w:rsidRDefault="009B4343" w:rsidP="009B4343">
      <w:pPr>
        <w:pStyle w:val="Default"/>
        <w:ind w:left="1440"/>
        <w:rPr>
          <w:sz w:val="20"/>
          <w:szCs w:val="20"/>
        </w:rPr>
      </w:pPr>
    </w:p>
    <w:p w:rsidR="008A78F0" w:rsidRPr="008A78F0" w:rsidRDefault="008A78F0" w:rsidP="008A78F0">
      <w:pPr>
        <w:spacing w:line="240" w:lineRule="exact"/>
        <w:jc w:val="both"/>
        <w:rPr>
          <w:sz w:val="20"/>
          <w:szCs w:val="20"/>
        </w:rPr>
      </w:pPr>
      <w:r w:rsidRPr="008A78F0">
        <w:rPr>
          <w:b/>
          <w:sz w:val="20"/>
          <w:szCs w:val="20"/>
        </w:rPr>
        <w:t>Conclusion:</w:t>
      </w:r>
      <w:r w:rsidRPr="008A78F0">
        <w:rPr>
          <w:sz w:val="20"/>
          <w:szCs w:val="20"/>
        </w:rPr>
        <w:t xml:space="preserve">  We are about to embark on a comprehensive study of </w:t>
      </w:r>
      <w:r>
        <w:rPr>
          <w:sz w:val="20"/>
          <w:szCs w:val="20"/>
        </w:rPr>
        <w:t>econometrics</w:t>
      </w:r>
      <w:r w:rsidRPr="008A78F0">
        <w:rPr>
          <w:sz w:val="20"/>
          <w:szCs w:val="20"/>
        </w:rPr>
        <w:t>.  T</w:t>
      </w:r>
      <w:r>
        <w:rPr>
          <w:sz w:val="20"/>
          <w:szCs w:val="20"/>
        </w:rPr>
        <w:t>his is an exciting subject that requires understanding of both theoretical and empirical tools.</w:t>
      </w:r>
      <w:r w:rsidRPr="008A78F0">
        <w:rPr>
          <w:sz w:val="20"/>
          <w:szCs w:val="20"/>
        </w:rPr>
        <w:t xml:space="preserve">  Hard work, combined with a sincere effort to learn, will help you master this important subject.</w:t>
      </w:r>
    </w:p>
    <w:p w:rsidR="008A78F0" w:rsidRDefault="008A78F0" w:rsidP="007A0C75">
      <w:pPr>
        <w:pStyle w:val="Default"/>
        <w:rPr>
          <w:b/>
          <w:sz w:val="20"/>
          <w:szCs w:val="20"/>
        </w:rPr>
      </w:pPr>
    </w:p>
    <w:p w:rsidR="008A78F0" w:rsidRDefault="008A78F0" w:rsidP="007A0C75">
      <w:pPr>
        <w:pStyle w:val="Default"/>
        <w:rPr>
          <w:b/>
          <w:sz w:val="20"/>
          <w:szCs w:val="20"/>
        </w:rPr>
      </w:pPr>
    </w:p>
    <w:p w:rsidR="007A0C75" w:rsidRPr="007A0C75" w:rsidRDefault="007A0C75" w:rsidP="007A0C75">
      <w:pPr>
        <w:pStyle w:val="Default"/>
        <w:rPr>
          <w:b/>
          <w:sz w:val="20"/>
          <w:szCs w:val="20"/>
        </w:rPr>
      </w:pPr>
      <w:r w:rsidRPr="007A0C75">
        <w:rPr>
          <w:b/>
          <w:sz w:val="20"/>
          <w:szCs w:val="20"/>
        </w:rPr>
        <w:t>Class Conduct</w:t>
      </w:r>
    </w:p>
    <w:p w:rsidR="007A0C75" w:rsidRPr="007A0C75" w:rsidRDefault="007A0C75" w:rsidP="00CC6D89">
      <w:pPr>
        <w:pStyle w:val="Default"/>
        <w:jc w:val="both"/>
        <w:rPr>
          <w:sz w:val="20"/>
          <w:szCs w:val="20"/>
        </w:rPr>
      </w:pPr>
      <w:r w:rsidRPr="007A0C75">
        <w:rPr>
          <w:sz w:val="20"/>
          <w:szCs w:val="20"/>
        </w:rPr>
        <w:t>Please turn off all pagers, music players, cell phones, and laptops during class. If you must leave early or arrive late, please sit in one of the two back rows in order to avoid inconveniencing others. If you are found listening to music, watching a movie, playing a videogame or any such activity that may distract other students you will be asked to leave the class. For every two times you were asked to leave the class during the semester, your grade will be lowered to the next grade level, for example, from an A to a B level.</w:t>
      </w:r>
    </w:p>
    <w:p w:rsidR="007A0C75" w:rsidRDefault="007A0C75" w:rsidP="007A0C75">
      <w:pPr>
        <w:pStyle w:val="Default"/>
        <w:rPr>
          <w:sz w:val="20"/>
          <w:szCs w:val="20"/>
        </w:rPr>
      </w:pPr>
    </w:p>
    <w:p w:rsidR="008A78F0" w:rsidRPr="008A78F0" w:rsidRDefault="008A78F0" w:rsidP="008A78F0">
      <w:pPr>
        <w:spacing w:after="240" w:line="240" w:lineRule="exact"/>
        <w:jc w:val="both"/>
        <w:rPr>
          <w:sz w:val="20"/>
          <w:szCs w:val="20"/>
        </w:rPr>
      </w:pPr>
      <w:r w:rsidRPr="008A78F0">
        <w:rPr>
          <w:b/>
          <w:sz w:val="20"/>
          <w:szCs w:val="20"/>
        </w:rPr>
        <w:t>Academic Misconduct:</w:t>
      </w:r>
      <w:r w:rsidRPr="008A78F0">
        <w:rPr>
          <w:sz w:val="20"/>
          <w:szCs w:val="20"/>
        </w:rPr>
        <w:t xml:space="preserve">  All students are expected to comply with the Georgia Tech Honor Code.  Any evidence of cheating or other violations will be referred to the Dean of Students with a recommendation that the penalty be an award of zero points for the graded requirement, and a one letter grade reduction in the course.  Cheating includes, but is not limited to:  using unauthorized references or notes; copying directly from any source, including friends, classmates, tutors, or a solutions manual; allowing another person to copy your work; taking an exam or handing in a graded requirement in someone else’s name, or having someone else take an exam or hand in a graded requirement in your name; or asking for a re-grade of a paper that has been altered from its original form. Whenever anyone of these academic misconduct rules contradict with the earlier statements in this syllabus they are not in effect. </w:t>
      </w:r>
    </w:p>
    <w:p w:rsidR="007A0C75" w:rsidRPr="007A0C75" w:rsidRDefault="007A0C75" w:rsidP="007A0C75">
      <w:pPr>
        <w:pStyle w:val="Default"/>
        <w:rPr>
          <w:sz w:val="20"/>
          <w:szCs w:val="20"/>
        </w:rPr>
      </w:pPr>
    </w:p>
    <w:p w:rsidR="007A0C75" w:rsidRPr="007A0C75" w:rsidRDefault="007A0C75" w:rsidP="007A0C75">
      <w:pPr>
        <w:pStyle w:val="Default"/>
        <w:rPr>
          <w:b/>
          <w:sz w:val="20"/>
          <w:szCs w:val="20"/>
        </w:rPr>
      </w:pPr>
      <w:r w:rsidRPr="007A0C75">
        <w:rPr>
          <w:b/>
          <w:sz w:val="20"/>
          <w:szCs w:val="20"/>
        </w:rPr>
        <w:t>Special Accommodations</w:t>
      </w:r>
    </w:p>
    <w:p w:rsidR="007A0C75" w:rsidRPr="007A0C75" w:rsidRDefault="007A0C75" w:rsidP="00CC6D89">
      <w:pPr>
        <w:pStyle w:val="Default"/>
        <w:jc w:val="both"/>
        <w:rPr>
          <w:sz w:val="20"/>
          <w:szCs w:val="20"/>
        </w:rPr>
      </w:pPr>
      <w:r w:rsidRPr="007A0C75">
        <w:rPr>
          <w:sz w:val="20"/>
          <w:szCs w:val="20"/>
        </w:rPr>
        <w:t>Students requesting academic accommodations based on a documented disability are required to register with the Access Disabled Assistance Program for Tech Students (ADAPTS).  Please obtain a form from the ADAPTS office and turn it in to me during my office hours in the beginning of the semester.</w:t>
      </w:r>
    </w:p>
    <w:p w:rsidR="007A0C75" w:rsidRPr="007A0C75" w:rsidRDefault="007A0C75" w:rsidP="00CC6D89">
      <w:pPr>
        <w:pStyle w:val="Default"/>
        <w:jc w:val="both"/>
        <w:rPr>
          <w:sz w:val="20"/>
          <w:szCs w:val="20"/>
        </w:rPr>
      </w:pPr>
    </w:p>
    <w:p w:rsidR="007A0C75" w:rsidRPr="007A0C75" w:rsidRDefault="007A0C75" w:rsidP="00CC6D89">
      <w:pPr>
        <w:pStyle w:val="Default"/>
        <w:jc w:val="both"/>
        <w:rPr>
          <w:sz w:val="20"/>
          <w:szCs w:val="20"/>
        </w:rPr>
      </w:pPr>
      <w:r w:rsidRPr="007A0C75">
        <w:rPr>
          <w:sz w:val="20"/>
          <w:szCs w:val="20"/>
        </w:rPr>
        <w:t xml:space="preserve">The ADAPTS Office is located in the </w:t>
      </w:r>
      <w:proofErr w:type="spellStart"/>
      <w:r w:rsidRPr="007A0C75">
        <w:rPr>
          <w:sz w:val="20"/>
          <w:szCs w:val="20"/>
        </w:rPr>
        <w:t>Smithgall</w:t>
      </w:r>
      <w:proofErr w:type="spellEnd"/>
      <w:r w:rsidRPr="007A0C75">
        <w:rPr>
          <w:sz w:val="20"/>
          <w:szCs w:val="20"/>
        </w:rPr>
        <w:t xml:space="preserve"> Student Services Building, Suite 220.  The phone number is 404-894-2563 (V). http://www.adapts.gatech.edu/index.html</w:t>
      </w:r>
    </w:p>
    <w:p w:rsidR="007A0C75" w:rsidRPr="007A0C75" w:rsidRDefault="007A0C75" w:rsidP="007A0C75">
      <w:pPr>
        <w:pStyle w:val="Default"/>
        <w:rPr>
          <w:sz w:val="20"/>
          <w:szCs w:val="20"/>
        </w:rPr>
      </w:pPr>
    </w:p>
    <w:p w:rsidR="007A0C75" w:rsidRPr="007A0C75" w:rsidRDefault="007A0C75" w:rsidP="007A0C75">
      <w:pPr>
        <w:pStyle w:val="Default"/>
        <w:rPr>
          <w:b/>
          <w:sz w:val="20"/>
          <w:szCs w:val="20"/>
        </w:rPr>
      </w:pPr>
      <w:r w:rsidRPr="007A0C75">
        <w:rPr>
          <w:b/>
          <w:sz w:val="20"/>
          <w:szCs w:val="20"/>
        </w:rPr>
        <w:t>Academic Integrity</w:t>
      </w:r>
    </w:p>
    <w:p w:rsidR="007A0C75" w:rsidRPr="007A0C75" w:rsidRDefault="007A0C75" w:rsidP="00CC6D89">
      <w:pPr>
        <w:pStyle w:val="Default"/>
        <w:jc w:val="both"/>
        <w:rPr>
          <w:sz w:val="20"/>
          <w:szCs w:val="20"/>
        </w:rPr>
      </w:pPr>
      <w:r w:rsidRPr="007A0C75">
        <w:rPr>
          <w:sz w:val="20"/>
          <w:szCs w:val="20"/>
        </w:rPr>
        <w:t xml:space="preserve">You are encouraged to work together with other students on the homework. Exams are taken individually, without any help from other students or any resources. Each student is expected to maintain academic integrity and to report violations to me or to the office of the Dean of Students.  </w:t>
      </w:r>
    </w:p>
    <w:p w:rsidR="001F2C02" w:rsidRDefault="001F2C02" w:rsidP="001F2C02">
      <w:pPr>
        <w:rPr>
          <w:vanish/>
        </w:rPr>
      </w:pPr>
    </w:p>
    <w:p w:rsidR="001F2C02" w:rsidRDefault="001F2C02" w:rsidP="001F2C02">
      <w:pPr>
        <w:rPr>
          <w:vanish/>
        </w:rPr>
      </w:pPr>
    </w:p>
    <w:sectPr w:rsidR="001F2C02" w:rsidSect="00F67EB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C06" w:rsidRDefault="00EA6C06">
      <w:r>
        <w:separator/>
      </w:r>
    </w:p>
  </w:endnote>
  <w:endnote w:type="continuationSeparator" w:id="0">
    <w:p w:rsidR="00EA6C06" w:rsidRDefault="00EA6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08" w:rsidRDefault="00D86008" w:rsidP="000903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86008" w:rsidRDefault="00D86008" w:rsidP="001A2A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08" w:rsidRPr="00F67EB7" w:rsidRDefault="00D86008" w:rsidP="0009036B">
    <w:pPr>
      <w:pStyle w:val="Footer"/>
      <w:framePr w:wrap="around" w:vAnchor="text" w:hAnchor="margin" w:xAlign="right" w:y="1"/>
      <w:rPr>
        <w:rStyle w:val="PageNumber"/>
        <w:sz w:val="20"/>
        <w:szCs w:val="20"/>
      </w:rPr>
    </w:pPr>
    <w:r w:rsidRPr="00F67EB7">
      <w:rPr>
        <w:rStyle w:val="PageNumber"/>
        <w:sz w:val="20"/>
        <w:szCs w:val="20"/>
      </w:rPr>
      <w:fldChar w:fldCharType="begin"/>
    </w:r>
    <w:r w:rsidRPr="00F67EB7">
      <w:rPr>
        <w:rStyle w:val="PageNumber"/>
        <w:sz w:val="20"/>
        <w:szCs w:val="20"/>
      </w:rPr>
      <w:instrText xml:space="preserve">PAGE  </w:instrText>
    </w:r>
    <w:r w:rsidRPr="00F67EB7">
      <w:rPr>
        <w:rStyle w:val="PageNumber"/>
        <w:sz w:val="20"/>
        <w:szCs w:val="20"/>
      </w:rPr>
      <w:fldChar w:fldCharType="separate"/>
    </w:r>
    <w:r w:rsidR="00E415BD">
      <w:rPr>
        <w:rStyle w:val="PageNumber"/>
        <w:noProof/>
        <w:sz w:val="20"/>
        <w:szCs w:val="20"/>
      </w:rPr>
      <w:t>4</w:t>
    </w:r>
    <w:r w:rsidRPr="00F67EB7">
      <w:rPr>
        <w:rStyle w:val="PageNumber"/>
        <w:sz w:val="20"/>
        <w:szCs w:val="20"/>
      </w:rPr>
      <w:fldChar w:fldCharType="end"/>
    </w:r>
  </w:p>
  <w:p w:rsidR="00D86008" w:rsidRDefault="00D86008" w:rsidP="001A2A6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C06" w:rsidRDefault="00EA6C06">
      <w:r>
        <w:separator/>
      </w:r>
    </w:p>
  </w:footnote>
  <w:footnote w:type="continuationSeparator" w:id="0">
    <w:p w:rsidR="00EA6C06" w:rsidRDefault="00EA6C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212DDB"/>
    <w:multiLevelType w:val="hybridMultilevel"/>
    <w:tmpl w:val="4169390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F1CD0C8"/>
    <w:multiLevelType w:val="hybridMultilevel"/>
    <w:tmpl w:val="C67F358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B858270"/>
    <w:multiLevelType w:val="hybridMultilevel"/>
    <w:tmpl w:val="8B4EC26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8A2640"/>
    <w:multiLevelType w:val="singleLevel"/>
    <w:tmpl w:val="1B9A224A"/>
    <w:lvl w:ilvl="0">
      <w:start w:val="2"/>
      <w:numFmt w:val="decimal"/>
      <w:lvlText w:val="%1. "/>
      <w:legacy w:legacy="1" w:legacySpace="0" w:legacyIndent="360"/>
      <w:lvlJc w:val="left"/>
      <w:pPr>
        <w:ind w:left="0" w:hanging="360"/>
      </w:pPr>
      <w:rPr>
        <w:rFonts w:ascii="Times New Roman" w:hAnsi="Times New Roman" w:hint="default"/>
        <w:b w:val="0"/>
        <w:i w:val="0"/>
        <w:sz w:val="24"/>
        <w:u w:val="none"/>
      </w:rPr>
    </w:lvl>
  </w:abstractNum>
  <w:abstractNum w:abstractNumId="4">
    <w:nsid w:val="11804884"/>
    <w:multiLevelType w:val="hybridMultilevel"/>
    <w:tmpl w:val="454CB27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3802108"/>
    <w:multiLevelType w:val="hybridMultilevel"/>
    <w:tmpl w:val="7357BD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C5F136F"/>
    <w:multiLevelType w:val="hybridMultilevel"/>
    <w:tmpl w:val="B51C95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A02E3C"/>
    <w:multiLevelType w:val="hybridMultilevel"/>
    <w:tmpl w:val="77708C8C"/>
    <w:lvl w:ilvl="0" w:tplc="43B011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20E56F"/>
    <w:multiLevelType w:val="hybridMultilevel"/>
    <w:tmpl w:val="32C0FE3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410B77B0"/>
    <w:multiLevelType w:val="hybridMultilevel"/>
    <w:tmpl w:val="38489FB6"/>
    <w:lvl w:ilvl="0" w:tplc="C7A6C3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50791A"/>
    <w:multiLevelType w:val="multilevel"/>
    <w:tmpl w:val="DCBE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7639D9"/>
    <w:multiLevelType w:val="hybridMultilevel"/>
    <w:tmpl w:val="73A28164"/>
    <w:lvl w:ilvl="0" w:tplc="8D30CE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F19D56"/>
    <w:multiLevelType w:val="hybridMultilevel"/>
    <w:tmpl w:val="F4480C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68987A46"/>
    <w:multiLevelType w:val="hybridMultilevel"/>
    <w:tmpl w:val="33E3B7B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764329F0"/>
    <w:multiLevelType w:val="hybridMultilevel"/>
    <w:tmpl w:val="56C65D56"/>
    <w:lvl w:ilvl="0" w:tplc="91DA0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8"/>
  </w:num>
  <w:num w:numId="4">
    <w:abstractNumId w:val="9"/>
  </w:num>
  <w:num w:numId="5">
    <w:abstractNumId w:val="14"/>
  </w:num>
  <w:num w:numId="6">
    <w:abstractNumId w:val="5"/>
  </w:num>
  <w:num w:numId="7">
    <w:abstractNumId w:val="11"/>
  </w:num>
  <w:num w:numId="8">
    <w:abstractNumId w:val="2"/>
  </w:num>
  <w:num w:numId="9">
    <w:abstractNumId w:val="13"/>
  </w:num>
  <w:num w:numId="10">
    <w:abstractNumId w:val="7"/>
  </w:num>
  <w:num w:numId="11">
    <w:abstractNumId w:val="0"/>
  </w:num>
  <w:num w:numId="12">
    <w:abstractNumId w:val="1"/>
  </w:num>
  <w:num w:numId="13">
    <w:abstractNumId w:val="12"/>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DB6"/>
    <w:rsid w:val="0000279A"/>
    <w:rsid w:val="00005D4F"/>
    <w:rsid w:val="000114A1"/>
    <w:rsid w:val="00011586"/>
    <w:rsid w:val="00023241"/>
    <w:rsid w:val="00026584"/>
    <w:rsid w:val="00037C91"/>
    <w:rsid w:val="00040299"/>
    <w:rsid w:val="000403FD"/>
    <w:rsid w:val="00051CD4"/>
    <w:rsid w:val="000611D6"/>
    <w:rsid w:val="0007125D"/>
    <w:rsid w:val="00080453"/>
    <w:rsid w:val="00085838"/>
    <w:rsid w:val="0008683C"/>
    <w:rsid w:val="0009036B"/>
    <w:rsid w:val="000968D1"/>
    <w:rsid w:val="000A4DC4"/>
    <w:rsid w:val="000A5316"/>
    <w:rsid w:val="000A7628"/>
    <w:rsid w:val="000B7128"/>
    <w:rsid w:val="000D4D7C"/>
    <w:rsid w:val="000D5466"/>
    <w:rsid w:val="000D5FA3"/>
    <w:rsid w:val="000D75D2"/>
    <w:rsid w:val="000E04F9"/>
    <w:rsid w:val="000E5992"/>
    <w:rsid w:val="000F17D1"/>
    <w:rsid w:val="001000DD"/>
    <w:rsid w:val="00103BE2"/>
    <w:rsid w:val="00114BC9"/>
    <w:rsid w:val="00116D07"/>
    <w:rsid w:val="00120307"/>
    <w:rsid w:val="00120C7D"/>
    <w:rsid w:val="001263DC"/>
    <w:rsid w:val="00126D96"/>
    <w:rsid w:val="001271B8"/>
    <w:rsid w:val="00134366"/>
    <w:rsid w:val="0014237D"/>
    <w:rsid w:val="00160AEA"/>
    <w:rsid w:val="0017390F"/>
    <w:rsid w:val="0018561C"/>
    <w:rsid w:val="0019402F"/>
    <w:rsid w:val="001A2A6B"/>
    <w:rsid w:val="001C1749"/>
    <w:rsid w:val="001F20C8"/>
    <w:rsid w:val="001F2C02"/>
    <w:rsid w:val="00200801"/>
    <w:rsid w:val="0021038E"/>
    <w:rsid w:val="00214F1F"/>
    <w:rsid w:val="0022195B"/>
    <w:rsid w:val="00244C61"/>
    <w:rsid w:val="0024693D"/>
    <w:rsid w:val="002567E4"/>
    <w:rsid w:val="00256C18"/>
    <w:rsid w:val="00265D0A"/>
    <w:rsid w:val="002749A0"/>
    <w:rsid w:val="00276772"/>
    <w:rsid w:val="002838B9"/>
    <w:rsid w:val="002875DE"/>
    <w:rsid w:val="00291D01"/>
    <w:rsid w:val="0029725E"/>
    <w:rsid w:val="002A3413"/>
    <w:rsid w:val="002B2DBB"/>
    <w:rsid w:val="002C1398"/>
    <w:rsid w:val="002C3C0D"/>
    <w:rsid w:val="002C4005"/>
    <w:rsid w:val="002E55A5"/>
    <w:rsid w:val="00311FAD"/>
    <w:rsid w:val="00320AA2"/>
    <w:rsid w:val="00323AF2"/>
    <w:rsid w:val="00327B55"/>
    <w:rsid w:val="00335ADB"/>
    <w:rsid w:val="00341A57"/>
    <w:rsid w:val="00346A19"/>
    <w:rsid w:val="0035426F"/>
    <w:rsid w:val="003575A3"/>
    <w:rsid w:val="00362BAD"/>
    <w:rsid w:val="00366028"/>
    <w:rsid w:val="003705A8"/>
    <w:rsid w:val="00375DED"/>
    <w:rsid w:val="00381445"/>
    <w:rsid w:val="003A740E"/>
    <w:rsid w:val="003B4F2E"/>
    <w:rsid w:val="003B50A4"/>
    <w:rsid w:val="003B7707"/>
    <w:rsid w:val="003B7FA9"/>
    <w:rsid w:val="003C023C"/>
    <w:rsid w:val="003C263C"/>
    <w:rsid w:val="003D5522"/>
    <w:rsid w:val="003D733F"/>
    <w:rsid w:val="003E0D7A"/>
    <w:rsid w:val="003E3424"/>
    <w:rsid w:val="004117E8"/>
    <w:rsid w:val="004134BF"/>
    <w:rsid w:val="004201FC"/>
    <w:rsid w:val="0042057F"/>
    <w:rsid w:val="00423C8C"/>
    <w:rsid w:val="00444DB6"/>
    <w:rsid w:val="00446124"/>
    <w:rsid w:val="004559ED"/>
    <w:rsid w:val="004568F5"/>
    <w:rsid w:val="00457202"/>
    <w:rsid w:val="00464F34"/>
    <w:rsid w:val="00476283"/>
    <w:rsid w:val="004840BE"/>
    <w:rsid w:val="004860F2"/>
    <w:rsid w:val="0049590F"/>
    <w:rsid w:val="004A42AE"/>
    <w:rsid w:val="004B543C"/>
    <w:rsid w:val="004C2014"/>
    <w:rsid w:val="004C6039"/>
    <w:rsid w:val="004E6AA2"/>
    <w:rsid w:val="00503986"/>
    <w:rsid w:val="00507996"/>
    <w:rsid w:val="005113B1"/>
    <w:rsid w:val="005122E0"/>
    <w:rsid w:val="005201B9"/>
    <w:rsid w:val="00531238"/>
    <w:rsid w:val="00535D20"/>
    <w:rsid w:val="00542EC2"/>
    <w:rsid w:val="00542F20"/>
    <w:rsid w:val="005452BE"/>
    <w:rsid w:val="00567D7A"/>
    <w:rsid w:val="0057020B"/>
    <w:rsid w:val="00573608"/>
    <w:rsid w:val="005B1C93"/>
    <w:rsid w:val="005B1EF9"/>
    <w:rsid w:val="005B441F"/>
    <w:rsid w:val="005B5B7B"/>
    <w:rsid w:val="005B7071"/>
    <w:rsid w:val="005C400F"/>
    <w:rsid w:val="005C433A"/>
    <w:rsid w:val="005D40C2"/>
    <w:rsid w:val="005D67F9"/>
    <w:rsid w:val="005E54DF"/>
    <w:rsid w:val="005E6719"/>
    <w:rsid w:val="005F20DC"/>
    <w:rsid w:val="005F318E"/>
    <w:rsid w:val="006054C4"/>
    <w:rsid w:val="006057DE"/>
    <w:rsid w:val="00624101"/>
    <w:rsid w:val="006530CA"/>
    <w:rsid w:val="0066264A"/>
    <w:rsid w:val="00664C99"/>
    <w:rsid w:val="00672D76"/>
    <w:rsid w:val="0067388F"/>
    <w:rsid w:val="006748E1"/>
    <w:rsid w:val="00676828"/>
    <w:rsid w:val="006776C2"/>
    <w:rsid w:val="00684190"/>
    <w:rsid w:val="006904CF"/>
    <w:rsid w:val="0069334B"/>
    <w:rsid w:val="00697882"/>
    <w:rsid w:val="006A2055"/>
    <w:rsid w:val="006B1B04"/>
    <w:rsid w:val="006E15B4"/>
    <w:rsid w:val="006E1A9B"/>
    <w:rsid w:val="006F239A"/>
    <w:rsid w:val="006F29BF"/>
    <w:rsid w:val="006F3FBB"/>
    <w:rsid w:val="0070197B"/>
    <w:rsid w:val="00703B62"/>
    <w:rsid w:val="00703FDE"/>
    <w:rsid w:val="00706527"/>
    <w:rsid w:val="00707CCB"/>
    <w:rsid w:val="0071205B"/>
    <w:rsid w:val="00713E8B"/>
    <w:rsid w:val="007175BC"/>
    <w:rsid w:val="00725FF4"/>
    <w:rsid w:val="0072775A"/>
    <w:rsid w:val="007343B1"/>
    <w:rsid w:val="00734B17"/>
    <w:rsid w:val="00744310"/>
    <w:rsid w:val="00747E29"/>
    <w:rsid w:val="00781874"/>
    <w:rsid w:val="0078564A"/>
    <w:rsid w:val="007943CA"/>
    <w:rsid w:val="007A0C75"/>
    <w:rsid w:val="007A5D99"/>
    <w:rsid w:val="007B47D7"/>
    <w:rsid w:val="007C06B4"/>
    <w:rsid w:val="007D44E9"/>
    <w:rsid w:val="007D6FB2"/>
    <w:rsid w:val="007E2C41"/>
    <w:rsid w:val="007E6FC1"/>
    <w:rsid w:val="007F3718"/>
    <w:rsid w:val="00805747"/>
    <w:rsid w:val="0081079B"/>
    <w:rsid w:val="00817934"/>
    <w:rsid w:val="008222A3"/>
    <w:rsid w:val="0083793F"/>
    <w:rsid w:val="00853B49"/>
    <w:rsid w:val="0086007F"/>
    <w:rsid w:val="008633D2"/>
    <w:rsid w:val="008639B8"/>
    <w:rsid w:val="00865182"/>
    <w:rsid w:val="008816BA"/>
    <w:rsid w:val="00883076"/>
    <w:rsid w:val="00895D24"/>
    <w:rsid w:val="008A188C"/>
    <w:rsid w:val="008A4D10"/>
    <w:rsid w:val="008A630B"/>
    <w:rsid w:val="008A78F0"/>
    <w:rsid w:val="008A7CAC"/>
    <w:rsid w:val="008B296E"/>
    <w:rsid w:val="008C4A89"/>
    <w:rsid w:val="008D2C44"/>
    <w:rsid w:val="008D6EA8"/>
    <w:rsid w:val="008E314D"/>
    <w:rsid w:val="008E7995"/>
    <w:rsid w:val="008F0049"/>
    <w:rsid w:val="008F4E7E"/>
    <w:rsid w:val="009026E1"/>
    <w:rsid w:val="009119F8"/>
    <w:rsid w:val="009157CF"/>
    <w:rsid w:val="00921873"/>
    <w:rsid w:val="00924A5E"/>
    <w:rsid w:val="00925E9D"/>
    <w:rsid w:val="00926035"/>
    <w:rsid w:val="0094121B"/>
    <w:rsid w:val="00950BA9"/>
    <w:rsid w:val="0095397E"/>
    <w:rsid w:val="00955CAD"/>
    <w:rsid w:val="0096081D"/>
    <w:rsid w:val="009615B6"/>
    <w:rsid w:val="0096330A"/>
    <w:rsid w:val="009648D5"/>
    <w:rsid w:val="0096716A"/>
    <w:rsid w:val="009808D1"/>
    <w:rsid w:val="00981BD4"/>
    <w:rsid w:val="009862F5"/>
    <w:rsid w:val="0099502A"/>
    <w:rsid w:val="009A715F"/>
    <w:rsid w:val="009B4343"/>
    <w:rsid w:val="009D41C2"/>
    <w:rsid w:val="009E42F9"/>
    <w:rsid w:val="009E586C"/>
    <w:rsid w:val="00A03AD9"/>
    <w:rsid w:val="00A07315"/>
    <w:rsid w:val="00A07E2B"/>
    <w:rsid w:val="00A159F7"/>
    <w:rsid w:val="00A26269"/>
    <w:rsid w:val="00A3373C"/>
    <w:rsid w:val="00A44FA3"/>
    <w:rsid w:val="00A52515"/>
    <w:rsid w:val="00A53CF1"/>
    <w:rsid w:val="00A64538"/>
    <w:rsid w:val="00A70E04"/>
    <w:rsid w:val="00A748DC"/>
    <w:rsid w:val="00A76DEE"/>
    <w:rsid w:val="00A800D7"/>
    <w:rsid w:val="00A85027"/>
    <w:rsid w:val="00A93732"/>
    <w:rsid w:val="00A97C9D"/>
    <w:rsid w:val="00AA2F76"/>
    <w:rsid w:val="00AA6C88"/>
    <w:rsid w:val="00AB0297"/>
    <w:rsid w:val="00AB0A90"/>
    <w:rsid w:val="00AB0BFB"/>
    <w:rsid w:val="00AB3DEB"/>
    <w:rsid w:val="00AB6B6E"/>
    <w:rsid w:val="00AC2DB6"/>
    <w:rsid w:val="00AD0605"/>
    <w:rsid w:val="00AD7601"/>
    <w:rsid w:val="00AE57CB"/>
    <w:rsid w:val="00AF5E64"/>
    <w:rsid w:val="00B02B3C"/>
    <w:rsid w:val="00B07976"/>
    <w:rsid w:val="00B26CB9"/>
    <w:rsid w:val="00B27CF9"/>
    <w:rsid w:val="00B32A27"/>
    <w:rsid w:val="00B36B26"/>
    <w:rsid w:val="00B40058"/>
    <w:rsid w:val="00B40204"/>
    <w:rsid w:val="00B40DE1"/>
    <w:rsid w:val="00B41B99"/>
    <w:rsid w:val="00B4603B"/>
    <w:rsid w:val="00B62703"/>
    <w:rsid w:val="00B70402"/>
    <w:rsid w:val="00B80140"/>
    <w:rsid w:val="00B84841"/>
    <w:rsid w:val="00B9129C"/>
    <w:rsid w:val="00B949C5"/>
    <w:rsid w:val="00B9741F"/>
    <w:rsid w:val="00BA5C37"/>
    <w:rsid w:val="00BB2C10"/>
    <w:rsid w:val="00BC6D61"/>
    <w:rsid w:val="00BD05E9"/>
    <w:rsid w:val="00BD1223"/>
    <w:rsid w:val="00BD426A"/>
    <w:rsid w:val="00BD4D09"/>
    <w:rsid w:val="00BD7894"/>
    <w:rsid w:val="00BE1557"/>
    <w:rsid w:val="00C037B0"/>
    <w:rsid w:val="00C07574"/>
    <w:rsid w:val="00C23A28"/>
    <w:rsid w:val="00C24216"/>
    <w:rsid w:val="00C2704C"/>
    <w:rsid w:val="00C27DB9"/>
    <w:rsid w:val="00C3624F"/>
    <w:rsid w:val="00C42AEE"/>
    <w:rsid w:val="00C50278"/>
    <w:rsid w:val="00C628EB"/>
    <w:rsid w:val="00C628F7"/>
    <w:rsid w:val="00C65C93"/>
    <w:rsid w:val="00C75531"/>
    <w:rsid w:val="00C84952"/>
    <w:rsid w:val="00C85E3B"/>
    <w:rsid w:val="00C87CCE"/>
    <w:rsid w:val="00C92BD1"/>
    <w:rsid w:val="00C94F4D"/>
    <w:rsid w:val="00C971A0"/>
    <w:rsid w:val="00CA0FF2"/>
    <w:rsid w:val="00CA438C"/>
    <w:rsid w:val="00CB5640"/>
    <w:rsid w:val="00CC6D89"/>
    <w:rsid w:val="00CC7FD8"/>
    <w:rsid w:val="00CD6188"/>
    <w:rsid w:val="00CE5D33"/>
    <w:rsid w:val="00CF1B79"/>
    <w:rsid w:val="00D00CBC"/>
    <w:rsid w:val="00D03F8B"/>
    <w:rsid w:val="00D0648F"/>
    <w:rsid w:val="00D072C6"/>
    <w:rsid w:val="00D14B6A"/>
    <w:rsid w:val="00D17C06"/>
    <w:rsid w:val="00D208BE"/>
    <w:rsid w:val="00D24363"/>
    <w:rsid w:val="00D259A8"/>
    <w:rsid w:val="00D327AD"/>
    <w:rsid w:val="00D40ADA"/>
    <w:rsid w:val="00D421A1"/>
    <w:rsid w:val="00D4441C"/>
    <w:rsid w:val="00D50406"/>
    <w:rsid w:val="00D51C0D"/>
    <w:rsid w:val="00D521A0"/>
    <w:rsid w:val="00D60F9F"/>
    <w:rsid w:val="00D63305"/>
    <w:rsid w:val="00D67FFB"/>
    <w:rsid w:val="00D738E4"/>
    <w:rsid w:val="00D76AF5"/>
    <w:rsid w:val="00D820AD"/>
    <w:rsid w:val="00D823CC"/>
    <w:rsid w:val="00D86008"/>
    <w:rsid w:val="00D92BAE"/>
    <w:rsid w:val="00D93022"/>
    <w:rsid w:val="00DA2528"/>
    <w:rsid w:val="00DA571B"/>
    <w:rsid w:val="00DC2324"/>
    <w:rsid w:val="00DD3D70"/>
    <w:rsid w:val="00DD626E"/>
    <w:rsid w:val="00E10491"/>
    <w:rsid w:val="00E22816"/>
    <w:rsid w:val="00E2446E"/>
    <w:rsid w:val="00E26BE7"/>
    <w:rsid w:val="00E41384"/>
    <w:rsid w:val="00E415BD"/>
    <w:rsid w:val="00E56D03"/>
    <w:rsid w:val="00E570E6"/>
    <w:rsid w:val="00E57FE4"/>
    <w:rsid w:val="00E63220"/>
    <w:rsid w:val="00E64AFF"/>
    <w:rsid w:val="00E71FCF"/>
    <w:rsid w:val="00E73C11"/>
    <w:rsid w:val="00E75CDA"/>
    <w:rsid w:val="00E800CE"/>
    <w:rsid w:val="00E90710"/>
    <w:rsid w:val="00E918AC"/>
    <w:rsid w:val="00E9275C"/>
    <w:rsid w:val="00EA6C06"/>
    <w:rsid w:val="00EB04C9"/>
    <w:rsid w:val="00EB09C7"/>
    <w:rsid w:val="00EB2036"/>
    <w:rsid w:val="00EB4223"/>
    <w:rsid w:val="00ED15A7"/>
    <w:rsid w:val="00ED6759"/>
    <w:rsid w:val="00EE412E"/>
    <w:rsid w:val="00EE5797"/>
    <w:rsid w:val="00EE79E4"/>
    <w:rsid w:val="00EF6E4D"/>
    <w:rsid w:val="00EF745A"/>
    <w:rsid w:val="00F00E2E"/>
    <w:rsid w:val="00F01943"/>
    <w:rsid w:val="00F04DAD"/>
    <w:rsid w:val="00F115D5"/>
    <w:rsid w:val="00F14533"/>
    <w:rsid w:val="00F17A87"/>
    <w:rsid w:val="00F21073"/>
    <w:rsid w:val="00F43320"/>
    <w:rsid w:val="00F646E6"/>
    <w:rsid w:val="00F65DF3"/>
    <w:rsid w:val="00F67EB7"/>
    <w:rsid w:val="00F70BFF"/>
    <w:rsid w:val="00F743A5"/>
    <w:rsid w:val="00FA2866"/>
    <w:rsid w:val="00FA5132"/>
    <w:rsid w:val="00FB13B7"/>
    <w:rsid w:val="00FB232B"/>
    <w:rsid w:val="00FC0C35"/>
    <w:rsid w:val="00FC26C8"/>
    <w:rsid w:val="00FD4E37"/>
    <w:rsid w:val="00FE2809"/>
    <w:rsid w:val="00FE3D40"/>
    <w:rsid w:val="00FE754A"/>
    <w:rsid w:val="00FE7EB3"/>
    <w:rsid w:val="00FF497C"/>
    <w:rsid w:val="00FF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4E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sub">
    <w:name w:val="txtsub"/>
    <w:basedOn w:val="Normal"/>
    <w:rsid w:val="00B9741F"/>
    <w:pPr>
      <w:spacing w:before="100" w:beforeAutospacing="1" w:after="100" w:afterAutospacing="1"/>
    </w:pPr>
  </w:style>
  <w:style w:type="character" w:customStyle="1" w:styleId="txtbold">
    <w:name w:val="txtbold"/>
    <w:basedOn w:val="DefaultParagraphFont"/>
    <w:rsid w:val="00B9741F"/>
  </w:style>
  <w:style w:type="character" w:customStyle="1" w:styleId="txtsubblue">
    <w:name w:val="txtsubblue"/>
    <w:basedOn w:val="DefaultParagraphFont"/>
    <w:rsid w:val="00B9741F"/>
  </w:style>
  <w:style w:type="character" w:customStyle="1" w:styleId="txtsubbold">
    <w:name w:val="txtsubbold"/>
    <w:basedOn w:val="DefaultParagraphFont"/>
    <w:rsid w:val="00B9741F"/>
  </w:style>
  <w:style w:type="character" w:styleId="Hyperlink">
    <w:name w:val="Hyperlink"/>
    <w:basedOn w:val="DefaultParagraphFont"/>
    <w:rsid w:val="001A2A6B"/>
    <w:rPr>
      <w:color w:val="0000FF"/>
      <w:u w:val="single"/>
    </w:rPr>
  </w:style>
  <w:style w:type="paragraph" w:styleId="Footer">
    <w:name w:val="footer"/>
    <w:basedOn w:val="Normal"/>
    <w:rsid w:val="001A2A6B"/>
    <w:pPr>
      <w:tabs>
        <w:tab w:val="center" w:pos="4844"/>
        <w:tab w:val="right" w:pos="9689"/>
      </w:tabs>
    </w:pPr>
  </w:style>
  <w:style w:type="character" w:styleId="PageNumber">
    <w:name w:val="page number"/>
    <w:basedOn w:val="DefaultParagraphFont"/>
    <w:rsid w:val="001A2A6B"/>
  </w:style>
  <w:style w:type="paragraph" w:styleId="NormalWeb">
    <w:name w:val="Normal (Web)"/>
    <w:basedOn w:val="Normal"/>
    <w:rsid w:val="00464F34"/>
    <w:pPr>
      <w:spacing w:before="100" w:beforeAutospacing="1" w:after="100" w:afterAutospacing="1"/>
    </w:pPr>
  </w:style>
  <w:style w:type="paragraph" w:styleId="Header">
    <w:name w:val="header"/>
    <w:basedOn w:val="Normal"/>
    <w:rsid w:val="00F67EB7"/>
    <w:pPr>
      <w:tabs>
        <w:tab w:val="center" w:pos="4844"/>
        <w:tab w:val="right" w:pos="9689"/>
      </w:tabs>
    </w:pPr>
  </w:style>
  <w:style w:type="character" w:styleId="FollowedHyperlink">
    <w:name w:val="FollowedHyperlink"/>
    <w:basedOn w:val="DefaultParagraphFont"/>
    <w:rsid w:val="00D208BE"/>
    <w:rPr>
      <w:color w:val="800080"/>
      <w:u w:val="single"/>
    </w:rPr>
  </w:style>
  <w:style w:type="table" w:styleId="TableColorful2">
    <w:name w:val="Table Colorful 2"/>
    <w:basedOn w:val="TableNormal"/>
    <w:rsid w:val="00051CD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underline">
    <w:name w:val="underline"/>
    <w:basedOn w:val="DefaultParagraphFont"/>
    <w:rsid w:val="001F2C02"/>
  </w:style>
  <w:style w:type="character" w:styleId="Strong">
    <w:name w:val="Strong"/>
    <w:basedOn w:val="DefaultParagraphFont"/>
    <w:qFormat/>
    <w:rsid w:val="001F2C02"/>
    <w:rPr>
      <w:b/>
      <w:bCs/>
    </w:rPr>
  </w:style>
  <w:style w:type="character" w:customStyle="1" w:styleId="apple-style-span">
    <w:name w:val="apple-style-span"/>
    <w:basedOn w:val="DefaultParagraphFont"/>
    <w:rsid w:val="000A4DC4"/>
  </w:style>
  <w:style w:type="paragraph" w:customStyle="1" w:styleId="Default">
    <w:name w:val="Default"/>
    <w:rsid w:val="008A4D10"/>
    <w:pPr>
      <w:autoSpaceDE w:val="0"/>
      <w:autoSpaceDN w:val="0"/>
      <w:adjustRightInd w:val="0"/>
    </w:pPr>
    <w:rPr>
      <w:color w:val="000000"/>
      <w:sz w:val="24"/>
      <w:szCs w:val="24"/>
    </w:rPr>
  </w:style>
  <w:style w:type="paragraph" w:styleId="ListParagraph">
    <w:name w:val="List Paragraph"/>
    <w:basedOn w:val="Normal"/>
    <w:uiPriority w:val="34"/>
    <w:qFormat/>
    <w:rsid w:val="007A0C75"/>
    <w:pPr>
      <w:ind w:left="720"/>
      <w:contextualSpacing/>
    </w:pPr>
  </w:style>
  <w:style w:type="character" w:customStyle="1" w:styleId="gi">
    <w:name w:val="gi"/>
    <w:basedOn w:val="DefaultParagraphFont"/>
    <w:rsid w:val="00E570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4E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sub">
    <w:name w:val="txtsub"/>
    <w:basedOn w:val="Normal"/>
    <w:rsid w:val="00B9741F"/>
    <w:pPr>
      <w:spacing w:before="100" w:beforeAutospacing="1" w:after="100" w:afterAutospacing="1"/>
    </w:pPr>
  </w:style>
  <w:style w:type="character" w:customStyle="1" w:styleId="txtbold">
    <w:name w:val="txtbold"/>
    <w:basedOn w:val="DefaultParagraphFont"/>
    <w:rsid w:val="00B9741F"/>
  </w:style>
  <w:style w:type="character" w:customStyle="1" w:styleId="txtsubblue">
    <w:name w:val="txtsubblue"/>
    <w:basedOn w:val="DefaultParagraphFont"/>
    <w:rsid w:val="00B9741F"/>
  </w:style>
  <w:style w:type="character" w:customStyle="1" w:styleId="txtsubbold">
    <w:name w:val="txtsubbold"/>
    <w:basedOn w:val="DefaultParagraphFont"/>
    <w:rsid w:val="00B9741F"/>
  </w:style>
  <w:style w:type="character" w:styleId="Hyperlink">
    <w:name w:val="Hyperlink"/>
    <w:basedOn w:val="DefaultParagraphFont"/>
    <w:rsid w:val="001A2A6B"/>
    <w:rPr>
      <w:color w:val="0000FF"/>
      <w:u w:val="single"/>
    </w:rPr>
  </w:style>
  <w:style w:type="paragraph" w:styleId="Footer">
    <w:name w:val="footer"/>
    <w:basedOn w:val="Normal"/>
    <w:rsid w:val="001A2A6B"/>
    <w:pPr>
      <w:tabs>
        <w:tab w:val="center" w:pos="4844"/>
        <w:tab w:val="right" w:pos="9689"/>
      </w:tabs>
    </w:pPr>
  </w:style>
  <w:style w:type="character" w:styleId="PageNumber">
    <w:name w:val="page number"/>
    <w:basedOn w:val="DefaultParagraphFont"/>
    <w:rsid w:val="001A2A6B"/>
  </w:style>
  <w:style w:type="paragraph" w:styleId="NormalWeb">
    <w:name w:val="Normal (Web)"/>
    <w:basedOn w:val="Normal"/>
    <w:rsid w:val="00464F34"/>
    <w:pPr>
      <w:spacing w:before="100" w:beforeAutospacing="1" w:after="100" w:afterAutospacing="1"/>
    </w:pPr>
  </w:style>
  <w:style w:type="paragraph" w:styleId="Header">
    <w:name w:val="header"/>
    <w:basedOn w:val="Normal"/>
    <w:rsid w:val="00F67EB7"/>
    <w:pPr>
      <w:tabs>
        <w:tab w:val="center" w:pos="4844"/>
        <w:tab w:val="right" w:pos="9689"/>
      </w:tabs>
    </w:pPr>
  </w:style>
  <w:style w:type="character" w:styleId="FollowedHyperlink">
    <w:name w:val="FollowedHyperlink"/>
    <w:basedOn w:val="DefaultParagraphFont"/>
    <w:rsid w:val="00D208BE"/>
    <w:rPr>
      <w:color w:val="800080"/>
      <w:u w:val="single"/>
    </w:rPr>
  </w:style>
  <w:style w:type="table" w:styleId="TableColorful2">
    <w:name w:val="Table Colorful 2"/>
    <w:basedOn w:val="TableNormal"/>
    <w:rsid w:val="00051CD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underline">
    <w:name w:val="underline"/>
    <w:basedOn w:val="DefaultParagraphFont"/>
    <w:rsid w:val="001F2C02"/>
  </w:style>
  <w:style w:type="character" w:styleId="Strong">
    <w:name w:val="Strong"/>
    <w:basedOn w:val="DefaultParagraphFont"/>
    <w:qFormat/>
    <w:rsid w:val="001F2C02"/>
    <w:rPr>
      <w:b/>
      <w:bCs/>
    </w:rPr>
  </w:style>
  <w:style w:type="character" w:customStyle="1" w:styleId="apple-style-span">
    <w:name w:val="apple-style-span"/>
    <w:basedOn w:val="DefaultParagraphFont"/>
    <w:rsid w:val="000A4DC4"/>
  </w:style>
  <w:style w:type="paragraph" w:customStyle="1" w:styleId="Default">
    <w:name w:val="Default"/>
    <w:rsid w:val="008A4D10"/>
    <w:pPr>
      <w:autoSpaceDE w:val="0"/>
      <w:autoSpaceDN w:val="0"/>
      <w:adjustRightInd w:val="0"/>
    </w:pPr>
    <w:rPr>
      <w:color w:val="000000"/>
      <w:sz w:val="24"/>
      <w:szCs w:val="24"/>
    </w:rPr>
  </w:style>
  <w:style w:type="paragraph" w:styleId="ListParagraph">
    <w:name w:val="List Paragraph"/>
    <w:basedOn w:val="Normal"/>
    <w:uiPriority w:val="34"/>
    <w:qFormat/>
    <w:rsid w:val="007A0C75"/>
    <w:pPr>
      <w:ind w:left="720"/>
      <w:contextualSpacing/>
    </w:pPr>
  </w:style>
  <w:style w:type="character" w:customStyle="1" w:styleId="gi">
    <w:name w:val="gi"/>
    <w:basedOn w:val="DefaultParagraphFont"/>
    <w:rsid w:val="00E57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837469">
      <w:bodyDiv w:val="1"/>
      <w:marLeft w:val="0"/>
      <w:marRight w:val="0"/>
      <w:marTop w:val="0"/>
      <w:marBottom w:val="0"/>
      <w:divBdr>
        <w:top w:val="none" w:sz="0" w:space="0" w:color="auto"/>
        <w:left w:val="none" w:sz="0" w:space="0" w:color="auto"/>
        <w:bottom w:val="none" w:sz="0" w:space="0" w:color="auto"/>
        <w:right w:val="none" w:sz="0" w:space="0" w:color="auto"/>
      </w:divBdr>
    </w:div>
    <w:div w:id="650595384">
      <w:bodyDiv w:val="1"/>
      <w:marLeft w:val="0"/>
      <w:marRight w:val="0"/>
      <w:marTop w:val="0"/>
      <w:marBottom w:val="0"/>
      <w:divBdr>
        <w:top w:val="none" w:sz="0" w:space="0" w:color="auto"/>
        <w:left w:val="none" w:sz="0" w:space="0" w:color="auto"/>
        <w:bottom w:val="none" w:sz="0" w:space="0" w:color="auto"/>
        <w:right w:val="none" w:sz="0" w:space="0" w:color="auto"/>
      </w:divBdr>
    </w:div>
    <w:div w:id="863205645">
      <w:bodyDiv w:val="1"/>
      <w:marLeft w:val="0"/>
      <w:marRight w:val="0"/>
      <w:marTop w:val="0"/>
      <w:marBottom w:val="0"/>
      <w:divBdr>
        <w:top w:val="none" w:sz="0" w:space="0" w:color="auto"/>
        <w:left w:val="none" w:sz="0" w:space="0" w:color="auto"/>
        <w:bottom w:val="none" w:sz="0" w:space="0" w:color="auto"/>
        <w:right w:val="none" w:sz="0" w:space="0" w:color="auto"/>
      </w:divBdr>
    </w:div>
    <w:div w:id="1179154757">
      <w:bodyDiv w:val="1"/>
      <w:marLeft w:val="0"/>
      <w:marRight w:val="0"/>
      <w:marTop w:val="0"/>
      <w:marBottom w:val="0"/>
      <w:divBdr>
        <w:top w:val="none" w:sz="0" w:space="0" w:color="auto"/>
        <w:left w:val="none" w:sz="0" w:space="0" w:color="auto"/>
        <w:bottom w:val="none" w:sz="0" w:space="0" w:color="auto"/>
        <w:right w:val="none" w:sz="0" w:space="0" w:color="auto"/>
      </w:divBdr>
    </w:div>
    <w:div w:id="175959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Lecture and discussion</vt:lpstr>
    </vt:vector>
  </TitlesOfParts>
  <Company>University of Southern California</Company>
  <LinksUpToDate>false</LinksUpToDate>
  <CharactersWithSpaces>12562</CharactersWithSpaces>
  <SharedDoc>false</SharedDoc>
  <HLinks>
    <vt:vector size="6" baseType="variant">
      <vt:variant>
        <vt:i4>8192115</vt:i4>
      </vt:variant>
      <vt:variant>
        <vt:i4>0</vt:i4>
      </vt:variant>
      <vt:variant>
        <vt:i4>0</vt:i4>
      </vt:variant>
      <vt:variant>
        <vt:i4>5</vt:i4>
      </vt:variant>
      <vt:variant>
        <vt:lpwstr>http://www.adapts.gatech.edu/index.html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and discussion</dc:title>
  <dc:creator>Olga Shemyakina</dc:creator>
  <cp:lastModifiedBy>L</cp:lastModifiedBy>
  <cp:revision>3</cp:revision>
  <cp:lastPrinted>2012-01-18T03:05:00Z</cp:lastPrinted>
  <dcterms:created xsi:type="dcterms:W3CDTF">2012-04-10T09:54:00Z</dcterms:created>
  <dcterms:modified xsi:type="dcterms:W3CDTF">2012-04-10T09:55:00Z</dcterms:modified>
</cp:coreProperties>
</file>