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825" w:rsidRDefault="00412825" w:rsidP="00412825">
      <w:pPr>
        <w:pStyle w:val="Title"/>
        <w:rPr>
          <w:rFonts w:asciiTheme="minorHAnsi" w:hAnsiTheme="minorHAnsi"/>
          <w:color w:val="000000" w:themeColor="text1"/>
        </w:rPr>
      </w:pPr>
      <w:r>
        <w:rPr>
          <w:rFonts w:asciiTheme="minorHAnsi" w:hAnsiTheme="minorHAnsi"/>
          <w:color w:val="000000" w:themeColor="text1"/>
        </w:rPr>
        <w:t>FREN 4246/6246 French and Francophone Films and Media</w:t>
      </w:r>
    </w:p>
    <w:p w:rsidR="00412825" w:rsidRDefault="00412825" w:rsidP="00412825">
      <w:pPr>
        <w:spacing w:before="240" w:after="80"/>
        <w:rPr>
          <w:rFonts w:asciiTheme="minorHAnsi" w:hAnsiTheme="minorHAnsi"/>
          <w:b/>
          <w:color w:val="000000" w:themeColor="text1"/>
        </w:rPr>
      </w:pPr>
      <w:r>
        <w:rPr>
          <w:rFonts w:asciiTheme="minorHAnsi" w:hAnsiTheme="minorHAnsi"/>
          <w:b/>
          <w:color w:val="000000" w:themeColor="text1"/>
        </w:rPr>
        <w:t>General Information</w:t>
      </w:r>
    </w:p>
    <w:p w:rsidR="00412825" w:rsidRDefault="00412825" w:rsidP="00412825">
      <w:pPr>
        <w:spacing w:after="80"/>
        <w:rPr>
          <w:rFonts w:asciiTheme="minorHAnsi" w:hAnsiTheme="minorHAnsi"/>
          <w:b/>
          <w:color w:val="000000" w:themeColor="text1"/>
          <w:sz w:val="22"/>
          <w:szCs w:val="22"/>
        </w:rPr>
      </w:pPr>
      <w:r>
        <w:rPr>
          <w:rFonts w:asciiTheme="minorHAnsi" w:hAnsiTheme="minorHAnsi"/>
          <w:b/>
          <w:color w:val="000000" w:themeColor="text1"/>
          <w:sz w:val="22"/>
          <w:szCs w:val="22"/>
        </w:rPr>
        <w:t>Description</w:t>
      </w:r>
    </w:p>
    <w:p w:rsidR="00412825" w:rsidRDefault="00412825" w:rsidP="00432BFA">
      <w:pPr>
        <w:pStyle w:val="Heading2"/>
        <w:jc w:val="both"/>
        <w:rPr>
          <w:rFonts w:asciiTheme="minorHAnsi" w:hAnsiTheme="minorHAnsi"/>
          <w:b w:val="0"/>
          <w:color w:val="000000" w:themeColor="text1"/>
          <w:sz w:val="20"/>
        </w:rPr>
      </w:pPr>
      <w:r>
        <w:rPr>
          <w:rFonts w:asciiTheme="minorHAnsi" w:hAnsiTheme="minorHAnsi"/>
          <w:b w:val="0"/>
          <w:color w:val="000000" w:themeColor="text1"/>
          <w:sz w:val="20"/>
        </w:rPr>
        <w:t>This course introduces films from France and/or the Francophone world, delving into the heart of French/Francophone society, and discovering socio-historical, political, economic and cultural issues in France and/or the Francophone world. Correspondingly, the course offers two major sections of investigation. </w:t>
      </w:r>
    </w:p>
    <w:p w:rsidR="00412825" w:rsidRDefault="00412825" w:rsidP="00432BFA">
      <w:pPr>
        <w:pStyle w:val="Heading2"/>
        <w:jc w:val="both"/>
        <w:rPr>
          <w:rFonts w:asciiTheme="minorHAnsi" w:hAnsiTheme="minorHAnsi"/>
          <w:color w:val="000000" w:themeColor="text1"/>
          <w:sz w:val="20"/>
        </w:rPr>
      </w:pPr>
      <w:r>
        <w:rPr>
          <w:rFonts w:asciiTheme="minorHAnsi" w:hAnsiTheme="minorHAnsi"/>
          <w:b w:val="0"/>
          <w:color w:val="000000" w:themeColor="text1"/>
          <w:sz w:val="20"/>
        </w:rPr>
        <w:t>First, we will discuss films made both within and outside the mainstream film industry. Films will help providing interesting glimpses into some of France &amp; Francophone world’s most complex and hotly debated cultural issues of today</w:t>
      </w:r>
      <w:r>
        <w:rPr>
          <w:rFonts w:asciiTheme="minorHAnsi" w:hAnsiTheme="minorHAnsi"/>
          <w:color w:val="000000" w:themeColor="text1"/>
          <w:sz w:val="20"/>
        </w:rPr>
        <w:t xml:space="preserve">. </w:t>
      </w:r>
      <w:r>
        <w:rPr>
          <w:rFonts w:asciiTheme="minorHAnsi" w:hAnsiTheme="minorHAnsi"/>
          <w:b w:val="0"/>
          <w:color w:val="000000" w:themeColor="text1"/>
          <w:sz w:val="20"/>
        </w:rPr>
        <w:t xml:space="preserve">We will also hone our critical skills by analyzing how directors structure their films’ narrative and visual styles. </w:t>
      </w:r>
    </w:p>
    <w:p w:rsidR="00412825" w:rsidRDefault="00412825" w:rsidP="00432BFA">
      <w:pPr>
        <w:jc w:val="both"/>
        <w:rPr>
          <w:rFonts w:asciiTheme="minorHAnsi" w:hAnsiTheme="minorHAnsi"/>
          <w:color w:val="000000" w:themeColor="text1"/>
          <w:sz w:val="20"/>
        </w:rPr>
      </w:pPr>
      <w:r>
        <w:rPr>
          <w:rFonts w:asciiTheme="minorHAnsi" w:hAnsiTheme="minorHAnsi"/>
          <w:color w:val="000000" w:themeColor="text1"/>
          <w:sz w:val="20"/>
        </w:rPr>
        <w:t xml:space="preserve">No previous training in Film studies is required to attend this course. Student’s analytical and critical skills </w:t>
      </w:r>
      <w:proofErr w:type="gramStart"/>
      <w:r>
        <w:rPr>
          <w:rFonts w:asciiTheme="minorHAnsi" w:hAnsiTheme="minorHAnsi"/>
          <w:color w:val="000000" w:themeColor="text1"/>
          <w:sz w:val="20"/>
        </w:rPr>
        <w:t>will be thoroughly solicited</w:t>
      </w:r>
      <w:proofErr w:type="gramEnd"/>
      <w:r>
        <w:rPr>
          <w:rFonts w:asciiTheme="minorHAnsi" w:hAnsiTheme="minorHAnsi"/>
          <w:color w:val="000000" w:themeColor="text1"/>
          <w:sz w:val="20"/>
        </w:rPr>
        <w:t xml:space="preserve">. The course </w:t>
      </w:r>
      <w:proofErr w:type="gramStart"/>
      <w:r>
        <w:rPr>
          <w:rFonts w:asciiTheme="minorHAnsi" w:hAnsiTheme="minorHAnsi"/>
          <w:color w:val="000000" w:themeColor="text1"/>
          <w:sz w:val="20"/>
        </w:rPr>
        <w:t>is taught</w:t>
      </w:r>
      <w:proofErr w:type="gramEnd"/>
      <w:r>
        <w:rPr>
          <w:rFonts w:asciiTheme="minorHAnsi" w:hAnsiTheme="minorHAnsi"/>
          <w:color w:val="000000" w:themeColor="text1"/>
          <w:sz w:val="20"/>
        </w:rPr>
        <w:t xml:space="preserve"> in French</w:t>
      </w:r>
    </w:p>
    <w:p w:rsidR="00412825" w:rsidRDefault="00412825" w:rsidP="00412825">
      <w:pPr>
        <w:rPr>
          <w:rFonts w:asciiTheme="minorHAnsi" w:hAnsiTheme="minorHAnsi"/>
          <w:color w:val="000000" w:themeColor="text1"/>
          <w:sz w:val="20"/>
        </w:rPr>
      </w:pPr>
    </w:p>
    <w:p w:rsidR="00412825" w:rsidRDefault="00412825" w:rsidP="00412825">
      <w:r>
        <w:rPr>
          <w:rFonts w:asciiTheme="minorHAnsi" w:eastAsiaTheme="majorEastAsia" w:hAnsiTheme="minorHAnsi" w:cstheme="majorBidi"/>
          <w:b/>
          <w:bCs/>
          <w:color w:val="000000" w:themeColor="text1"/>
          <w:sz w:val="22"/>
          <w:szCs w:val="20"/>
        </w:rPr>
        <w:t xml:space="preserve">OBJECTIVES </w:t>
      </w:r>
    </w:p>
    <w:p w:rsidR="00412825" w:rsidRDefault="00412825" w:rsidP="00412825">
      <w:pPr>
        <w:pStyle w:val="Heading2"/>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Upon successful completion of the course, students will be able to: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Identify and summarize the key themes of several films directed by contemporary filmmakers in France that examine identity, immigration, and/or differences (cultural or other).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Recognize and </w:t>
      </w:r>
      <w:proofErr w:type="gramStart"/>
      <w:r>
        <w:rPr>
          <w:rFonts w:asciiTheme="minorHAnsi" w:hAnsiTheme="minorHAnsi"/>
          <w:b w:val="0"/>
          <w:color w:val="000000" w:themeColor="text1"/>
          <w:sz w:val="20"/>
        </w:rPr>
        <w:t>critique</w:t>
      </w:r>
      <w:proofErr w:type="gramEnd"/>
      <w:r>
        <w:rPr>
          <w:rFonts w:asciiTheme="minorHAnsi" w:hAnsiTheme="minorHAnsi"/>
          <w:b w:val="0"/>
          <w:color w:val="000000" w:themeColor="text1"/>
          <w:sz w:val="20"/>
        </w:rPr>
        <w:t xml:space="preserve"> cultural assumptions about cinema and differences between U.S. and French/European cinematic traditions.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Demonstrate knowledge of the cultural, historic, geographic, and political contexts in which the films in question are situated.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Recognize the relevance of these topics in contemporary France.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Recognize cinematic tools and techniques (framing, lighting, musical score, </w:t>
      </w:r>
      <w:proofErr w:type="spellStart"/>
      <w:r>
        <w:rPr>
          <w:rFonts w:asciiTheme="minorHAnsi" w:hAnsiTheme="minorHAnsi"/>
          <w:b w:val="0"/>
          <w:color w:val="000000" w:themeColor="text1"/>
          <w:sz w:val="20"/>
        </w:rPr>
        <w:t>mise</w:t>
      </w:r>
      <w:proofErr w:type="spellEnd"/>
      <w:r>
        <w:rPr>
          <w:rFonts w:asciiTheme="minorHAnsi" w:hAnsiTheme="minorHAnsi"/>
          <w:b w:val="0"/>
          <w:color w:val="000000" w:themeColor="text1"/>
          <w:sz w:val="20"/>
        </w:rPr>
        <w:t>-</w:t>
      </w:r>
      <w:proofErr w:type="spellStart"/>
      <w:r>
        <w:rPr>
          <w:rFonts w:asciiTheme="minorHAnsi" w:hAnsiTheme="minorHAnsi"/>
          <w:b w:val="0"/>
          <w:color w:val="000000" w:themeColor="text1"/>
          <w:sz w:val="20"/>
        </w:rPr>
        <w:t>en</w:t>
      </w:r>
      <w:proofErr w:type="spellEnd"/>
      <w:r>
        <w:rPr>
          <w:rFonts w:asciiTheme="minorHAnsi" w:hAnsiTheme="minorHAnsi"/>
          <w:b w:val="0"/>
          <w:color w:val="000000" w:themeColor="text1"/>
          <w:sz w:val="20"/>
        </w:rPr>
        <w:t xml:space="preserve">-scene, etc.) employed by filmmakers.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Develop hypotheses about how, when and why filmmakers adopt specific tools and techniques to obtain </w:t>
      </w:r>
      <w:proofErr w:type="gramStart"/>
      <w:r>
        <w:rPr>
          <w:rFonts w:asciiTheme="minorHAnsi" w:hAnsiTheme="minorHAnsi"/>
          <w:b w:val="0"/>
          <w:color w:val="000000" w:themeColor="text1"/>
          <w:sz w:val="20"/>
        </w:rPr>
        <w:t>particular</w:t>
      </w:r>
      <w:proofErr w:type="gramEnd"/>
      <w:r>
        <w:rPr>
          <w:rFonts w:asciiTheme="minorHAnsi" w:hAnsiTheme="minorHAnsi"/>
          <w:b w:val="0"/>
          <w:color w:val="000000" w:themeColor="text1"/>
          <w:sz w:val="20"/>
        </w:rPr>
        <w:t xml:space="preserve"> effects.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Analyze and discuss the films in question using appropriate vocabulary relating to film analysis (point of view shot, sequence, frame, extra-diegetic music, </w:t>
      </w:r>
      <w:proofErr w:type="spellStart"/>
      <w:r>
        <w:rPr>
          <w:rFonts w:asciiTheme="minorHAnsi" w:hAnsiTheme="minorHAnsi"/>
          <w:b w:val="0"/>
          <w:color w:val="000000" w:themeColor="text1"/>
          <w:sz w:val="20"/>
        </w:rPr>
        <w:t>etc</w:t>
      </w:r>
      <w:proofErr w:type="spellEnd"/>
      <w:r>
        <w:rPr>
          <w:rFonts w:asciiTheme="minorHAnsi" w:hAnsiTheme="minorHAnsi"/>
          <w:b w:val="0"/>
          <w:color w:val="000000" w:themeColor="text1"/>
          <w:sz w:val="20"/>
        </w:rPr>
        <w:t xml:space="preserve">).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Read and understand scholarly essays on French cinema. </w:t>
      </w:r>
    </w:p>
    <w:p w:rsidR="00412825" w:rsidRDefault="00412825" w:rsidP="00412825">
      <w:pPr>
        <w:pStyle w:val="Heading2"/>
        <w:numPr>
          <w:ilvl w:val="0"/>
          <w:numId w:val="1"/>
        </w:numPr>
        <w:spacing w:before="0" w:after="0"/>
        <w:contextualSpacing/>
        <w:rPr>
          <w:rFonts w:asciiTheme="minorHAnsi" w:hAnsiTheme="minorHAnsi"/>
          <w:b w:val="0"/>
          <w:color w:val="000000" w:themeColor="text1"/>
          <w:sz w:val="20"/>
        </w:rPr>
      </w:pPr>
      <w:r>
        <w:rPr>
          <w:rFonts w:asciiTheme="minorHAnsi" w:hAnsiTheme="minorHAnsi"/>
          <w:b w:val="0"/>
          <w:color w:val="000000" w:themeColor="text1"/>
          <w:sz w:val="20"/>
        </w:rPr>
        <w:t xml:space="preserve">Use the appropriate vocabulary for film analysis. </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 xml:space="preserve">Course Goals and Learning Outcomes </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412825" w:rsidTr="00412825">
        <w:tc>
          <w:tcPr>
            <w:tcW w:w="9092" w:type="dxa"/>
            <w:gridSpan w:val="2"/>
            <w:tcBorders>
              <w:top w:val="single" w:sz="4" w:space="0" w:color="auto"/>
              <w:left w:val="single" w:sz="4" w:space="0" w:color="auto"/>
              <w:bottom w:val="single" w:sz="4" w:space="0" w:color="auto"/>
              <w:right w:val="single" w:sz="4" w:space="0" w:color="auto"/>
            </w:tcBorders>
            <w:shd w:val="clear" w:color="auto" w:fill="FFFF99"/>
            <w:hideMark/>
          </w:tcPr>
          <w:p w:rsidR="00412825" w:rsidRDefault="00412825">
            <w:pPr>
              <w:rPr>
                <w:rFonts w:asciiTheme="minorHAnsi" w:hAnsiTheme="minorHAnsi"/>
                <w:b/>
                <w:color w:val="000000" w:themeColor="text1"/>
                <w:sz w:val="18"/>
                <w:szCs w:val="18"/>
              </w:rPr>
            </w:pPr>
            <w:r>
              <w:rPr>
                <w:rFonts w:asciiTheme="minorHAnsi" w:hAnsiTheme="minorHAnsi"/>
                <w:b/>
                <w:color w:val="000000" w:themeColor="text1"/>
                <w:sz w:val="18"/>
                <w:szCs w:val="18"/>
              </w:rPr>
              <w:t>ML PERFORMANCE GOAL #1: PROFESSIONAL COMMUNICATION</w:t>
            </w:r>
          </w:p>
        </w:tc>
      </w:tr>
      <w:tr w:rsidR="00412825" w:rsidTr="00412825">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hAnsiTheme="minorHAnsi"/>
                <w:b/>
                <w:color w:val="000000" w:themeColor="text1"/>
                <w:sz w:val="18"/>
                <w:szCs w:val="18"/>
              </w:rPr>
            </w:pPr>
            <w:r>
              <w:rPr>
                <w:rFonts w:asciiTheme="minorHAnsi" w:hAnsiTheme="minorHAnsi"/>
                <w:b/>
                <w:color w:val="000000" w:themeColor="text1"/>
                <w:sz w:val="18"/>
                <w:szCs w:val="18"/>
              </w:rPr>
              <w:t>ML Learning Outcome 1</w:t>
            </w:r>
            <w:r>
              <w:rPr>
                <w:rStyle w:val="Strong"/>
                <w:rFonts w:asciiTheme="minorHAnsi" w:hAnsiTheme="minorHAnsi"/>
                <w:color w:val="000000" w:themeColor="text1"/>
                <w:sz w:val="18"/>
                <w:szCs w:val="18"/>
              </w:rPr>
              <w:t xml:space="preserve"> : Demonstrate oral and aural proficiency in the target language</w:t>
            </w:r>
          </w:p>
        </w:tc>
        <w:tc>
          <w:tcPr>
            <w:tcW w:w="5397" w:type="dxa"/>
            <w:tcBorders>
              <w:top w:val="single" w:sz="4" w:space="0" w:color="auto"/>
              <w:left w:val="single" w:sz="4" w:space="0" w:color="auto"/>
              <w:bottom w:val="single" w:sz="4" w:space="0" w:color="auto"/>
              <w:right w:val="single" w:sz="4" w:space="0" w:color="auto"/>
            </w:tcBorders>
            <w:hideMark/>
          </w:tcPr>
          <w:p w:rsidR="00412825" w:rsidRDefault="00412825">
            <w:pPr>
              <w:widowControl w:val="0"/>
              <w:autoSpaceDE w:val="0"/>
              <w:autoSpaceDN w:val="0"/>
              <w:adjustRightInd w:val="0"/>
              <w:rPr>
                <w:rFonts w:asciiTheme="minorHAnsi" w:hAnsiTheme="minorHAnsi"/>
                <w:color w:val="000000" w:themeColor="text1"/>
                <w:sz w:val="18"/>
                <w:szCs w:val="18"/>
              </w:rPr>
            </w:pPr>
            <w:r>
              <w:rPr>
                <w:rFonts w:asciiTheme="minorHAnsi" w:hAnsiTheme="minorHAnsi"/>
                <w:color w:val="000000" w:themeColor="text1"/>
                <w:sz w:val="18"/>
                <w:szCs w:val="18"/>
              </w:rPr>
              <w:t>- Students will demonstrate by interaction in class a continued development of control of basic language skills.</w:t>
            </w:r>
          </w:p>
          <w:p w:rsidR="00412825" w:rsidRDefault="00412825">
            <w:pPr>
              <w:widowControl w:val="0"/>
              <w:autoSpaceDE w:val="0"/>
              <w:autoSpaceDN w:val="0"/>
              <w:adjustRightInd w:val="0"/>
              <w:rPr>
                <w:rFonts w:asciiTheme="minorHAnsi" w:hAnsiTheme="minorHAnsi"/>
                <w:color w:val="000000" w:themeColor="text1"/>
                <w:sz w:val="18"/>
                <w:szCs w:val="18"/>
              </w:rPr>
            </w:pPr>
            <w:r>
              <w:rPr>
                <w:rFonts w:asciiTheme="minorHAnsi" w:hAnsiTheme="minorHAnsi"/>
                <w:color w:val="000000" w:themeColor="text1"/>
                <w:sz w:val="18"/>
                <w:szCs w:val="18"/>
              </w:rPr>
              <w:t>- Students will express orally and in writing a critique of significant works and authors.</w:t>
            </w:r>
          </w:p>
        </w:tc>
      </w:tr>
      <w:tr w:rsidR="00412825" w:rsidTr="00412825">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hAnsiTheme="minorHAnsi"/>
                <w:color w:val="000000" w:themeColor="text1"/>
                <w:sz w:val="18"/>
                <w:szCs w:val="18"/>
              </w:rPr>
            </w:pPr>
            <w:r>
              <w:rPr>
                <w:rFonts w:asciiTheme="minorHAnsi" w:hAnsiTheme="minorHAnsi"/>
                <w:b/>
                <w:bCs/>
                <w:color w:val="000000" w:themeColor="text1"/>
                <w:sz w:val="18"/>
                <w:szCs w:val="18"/>
              </w:rPr>
              <w:t xml:space="preserve">ML Learning Outcome 2: </w:t>
            </w:r>
            <w:r>
              <w:rPr>
                <w:rFonts w:asciiTheme="minorHAnsi" w:hAnsiTheme="minorHAnsi"/>
                <w:bCs/>
                <w:color w:val="000000" w:themeColor="text1"/>
                <w:sz w:val="18"/>
                <w:szCs w:val="18"/>
              </w:rPr>
              <w:t>Demonstrate effective presentation skills in the target language</w:t>
            </w:r>
            <w:r>
              <w:rPr>
                <w:rStyle w:val="Strong"/>
                <w:rFonts w:asciiTheme="minorHAnsi" w:hAnsiTheme="minorHAnsi"/>
                <w:color w:val="000000" w:themeColor="text1"/>
                <w:sz w:val="18"/>
                <w:szCs w:val="18"/>
              </w:rPr>
              <w:t xml:space="preserve"> </w:t>
            </w:r>
          </w:p>
        </w:tc>
        <w:tc>
          <w:tcPr>
            <w:tcW w:w="5397" w:type="dxa"/>
            <w:tcBorders>
              <w:top w:val="single" w:sz="4" w:space="0" w:color="auto"/>
              <w:left w:val="single" w:sz="4" w:space="0" w:color="auto"/>
              <w:bottom w:val="single" w:sz="4" w:space="0" w:color="auto"/>
              <w:right w:val="single" w:sz="4" w:space="0" w:color="auto"/>
            </w:tcBorders>
            <w:hideMark/>
          </w:tcPr>
          <w:p w:rsidR="00412825" w:rsidRDefault="00412825">
            <w:pPr>
              <w:widowControl w:val="0"/>
              <w:autoSpaceDE w:val="0"/>
              <w:autoSpaceDN w:val="0"/>
              <w:adjustRightInd w:val="0"/>
              <w:jc w:val="both"/>
              <w:rPr>
                <w:rFonts w:asciiTheme="minorHAnsi" w:hAnsiTheme="minorHAnsi"/>
                <w:color w:val="000000" w:themeColor="text1"/>
                <w:sz w:val="18"/>
                <w:szCs w:val="18"/>
              </w:rPr>
            </w:pPr>
            <w:r>
              <w:rPr>
                <w:rFonts w:asciiTheme="minorHAnsi" w:hAnsiTheme="minorHAnsi"/>
                <w:color w:val="000000" w:themeColor="text1"/>
                <w:sz w:val="18"/>
                <w:szCs w:val="18"/>
              </w:rPr>
              <w:t>Students will demonstrate the ability to lead a discussion in class on French literature on assigned topics.</w:t>
            </w:r>
          </w:p>
        </w:tc>
      </w:tr>
      <w:tr w:rsidR="00412825" w:rsidTr="00412825">
        <w:trPr>
          <w:trHeight w:val="602"/>
        </w:trPr>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outlineLvl w:val="0"/>
              <w:rPr>
                <w:rFonts w:asciiTheme="minorHAnsi" w:hAnsiTheme="minorHAnsi"/>
                <w:b/>
                <w:color w:val="000000" w:themeColor="text1"/>
                <w:sz w:val="18"/>
                <w:szCs w:val="18"/>
              </w:rPr>
            </w:pPr>
            <w:r>
              <w:rPr>
                <w:rFonts w:asciiTheme="minorHAnsi" w:hAnsiTheme="minorHAnsi"/>
                <w:b/>
                <w:color w:val="000000" w:themeColor="text1"/>
                <w:sz w:val="18"/>
                <w:szCs w:val="18"/>
              </w:rPr>
              <w:t xml:space="preserve">ML Learning Outcome 3: </w:t>
            </w:r>
            <w:r>
              <w:rPr>
                <w:rStyle w:val="Strong"/>
                <w:rFonts w:asciiTheme="minorHAnsi" w:hAnsiTheme="minorHAnsi"/>
                <w:color w:val="000000" w:themeColor="text1"/>
                <w:sz w:val="18"/>
                <w:szCs w:val="18"/>
              </w:rPr>
              <w:t xml:space="preserve"> Demonstrate writing proficiency in the target language</w:t>
            </w:r>
          </w:p>
        </w:tc>
        <w:tc>
          <w:tcPr>
            <w:tcW w:w="5397"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hAnsiTheme="minorHAnsi"/>
                <w:color w:val="000000" w:themeColor="text1"/>
                <w:sz w:val="18"/>
                <w:szCs w:val="18"/>
              </w:rPr>
            </w:pPr>
            <w:r>
              <w:rPr>
                <w:rFonts w:asciiTheme="minorHAnsi" w:hAnsiTheme="minorHAnsi"/>
                <w:color w:val="000000" w:themeColor="text1"/>
                <w:sz w:val="18"/>
                <w:szCs w:val="18"/>
              </w:rPr>
              <w:t>Students will produce simple written critical analysis at the Intermediate High level on the ACTFL scale</w:t>
            </w:r>
          </w:p>
        </w:tc>
      </w:tr>
      <w:tr w:rsidR="00412825" w:rsidTr="00412825">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outlineLvl w:val="0"/>
              <w:rPr>
                <w:rFonts w:asciiTheme="minorHAnsi" w:hAnsiTheme="minorHAnsi"/>
                <w:b/>
                <w:color w:val="000000" w:themeColor="text1"/>
                <w:sz w:val="18"/>
                <w:szCs w:val="18"/>
              </w:rPr>
            </w:pPr>
            <w:r>
              <w:rPr>
                <w:rFonts w:asciiTheme="minorHAnsi" w:hAnsiTheme="minorHAnsi"/>
                <w:b/>
                <w:color w:val="000000" w:themeColor="text1"/>
                <w:sz w:val="18"/>
                <w:szCs w:val="18"/>
              </w:rPr>
              <w:t>ML Learning Outcome 4:</w:t>
            </w:r>
          </w:p>
          <w:p w:rsidR="00412825" w:rsidRDefault="00412825">
            <w:pPr>
              <w:outlineLvl w:val="0"/>
              <w:rPr>
                <w:rFonts w:asciiTheme="minorHAnsi" w:hAnsiTheme="minorHAnsi"/>
                <w:color w:val="000000" w:themeColor="text1"/>
                <w:sz w:val="18"/>
                <w:szCs w:val="18"/>
              </w:rPr>
            </w:pPr>
            <w:r>
              <w:rPr>
                <w:rFonts w:asciiTheme="minorHAnsi" w:hAnsiTheme="minorHAnsi"/>
                <w:color w:val="000000" w:themeColor="text1"/>
                <w:sz w:val="18"/>
                <w:szCs w:val="18"/>
              </w:rPr>
              <w:t xml:space="preserve">Demonstrate proficiency in comprehension of authentic written texts in the target Language  </w:t>
            </w:r>
          </w:p>
        </w:tc>
        <w:tc>
          <w:tcPr>
            <w:tcW w:w="5397"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eastAsia="Times New Roman" w:hAnsiTheme="minorHAnsi"/>
                <w:color w:val="000000" w:themeColor="text1"/>
                <w:sz w:val="18"/>
                <w:szCs w:val="18"/>
              </w:rPr>
            </w:pPr>
            <w:r>
              <w:rPr>
                <w:rFonts w:asciiTheme="minorHAnsi" w:hAnsiTheme="minorHAnsi"/>
                <w:color w:val="000000" w:themeColor="text1"/>
                <w:sz w:val="18"/>
                <w:szCs w:val="18"/>
              </w:rPr>
              <w:t xml:space="preserve">- Students will </w:t>
            </w:r>
            <w:r>
              <w:rPr>
                <w:rFonts w:asciiTheme="minorHAnsi" w:eastAsia="Times New Roman" w:hAnsiTheme="minorHAnsi"/>
                <w:color w:val="000000" w:themeColor="text1"/>
                <w:sz w:val="18"/>
                <w:szCs w:val="18"/>
              </w:rPr>
              <w:t>produce writing essays and class discussion that they can be proud of: clear, organized, sophisticated, and polished</w:t>
            </w:r>
          </w:p>
          <w:p w:rsidR="00412825" w:rsidRDefault="00412825">
            <w:pPr>
              <w:rPr>
                <w:rFonts w:asciiTheme="minorHAnsi" w:eastAsia="Times New Roman" w:hAnsiTheme="minorHAnsi"/>
                <w:color w:val="000000" w:themeColor="text1"/>
                <w:sz w:val="18"/>
                <w:szCs w:val="18"/>
              </w:rPr>
            </w:pPr>
            <w:r>
              <w:rPr>
                <w:rFonts w:asciiTheme="minorHAnsi" w:hAnsiTheme="minorHAnsi"/>
                <w:color w:val="000000" w:themeColor="text1"/>
                <w:sz w:val="18"/>
                <w:szCs w:val="18"/>
              </w:rPr>
              <w:t xml:space="preserve">- Students will </w:t>
            </w:r>
            <w:r>
              <w:rPr>
                <w:rFonts w:asciiTheme="minorHAnsi" w:eastAsia="Times New Roman" w:hAnsiTheme="minorHAnsi"/>
                <w:color w:val="000000" w:themeColor="text1"/>
                <w:sz w:val="18"/>
                <w:szCs w:val="18"/>
              </w:rPr>
              <w:t xml:space="preserve">focus on the process of writing as a means of learning and effective communication </w:t>
            </w:r>
          </w:p>
          <w:p w:rsidR="00412825" w:rsidRDefault="00412825">
            <w:pPr>
              <w:rPr>
                <w:rFonts w:asciiTheme="minorHAnsi" w:eastAsia="Times New Roman" w:hAnsiTheme="minorHAnsi"/>
                <w:color w:val="000000" w:themeColor="text1"/>
                <w:sz w:val="18"/>
                <w:szCs w:val="18"/>
              </w:rPr>
            </w:pPr>
            <w:r>
              <w:rPr>
                <w:rFonts w:asciiTheme="minorHAnsi" w:eastAsia="Times New Roman" w:hAnsiTheme="minorHAnsi"/>
                <w:color w:val="000000" w:themeColor="text1"/>
                <w:sz w:val="18"/>
                <w:szCs w:val="18"/>
              </w:rPr>
              <w:lastRenderedPageBreak/>
              <w:t xml:space="preserve">- </w:t>
            </w:r>
            <w:r>
              <w:rPr>
                <w:rFonts w:asciiTheme="minorHAnsi" w:hAnsiTheme="minorHAnsi"/>
                <w:color w:val="000000" w:themeColor="text1"/>
                <w:sz w:val="18"/>
                <w:szCs w:val="18"/>
              </w:rPr>
              <w:t>Students will read without direct translation the assigned readings in French.</w:t>
            </w:r>
          </w:p>
        </w:tc>
      </w:tr>
      <w:tr w:rsidR="00412825" w:rsidTr="00412825">
        <w:tc>
          <w:tcPr>
            <w:tcW w:w="9092" w:type="dxa"/>
            <w:gridSpan w:val="2"/>
            <w:tcBorders>
              <w:top w:val="single" w:sz="4" w:space="0" w:color="auto"/>
              <w:left w:val="single" w:sz="4" w:space="0" w:color="auto"/>
              <w:bottom w:val="single" w:sz="4" w:space="0" w:color="auto"/>
              <w:right w:val="single" w:sz="4" w:space="0" w:color="auto"/>
            </w:tcBorders>
            <w:shd w:val="clear" w:color="auto" w:fill="CCFFFF"/>
            <w:hideMark/>
          </w:tcPr>
          <w:p w:rsidR="00412825" w:rsidRDefault="00412825">
            <w:pPr>
              <w:rPr>
                <w:rFonts w:asciiTheme="minorHAnsi" w:hAnsiTheme="minorHAnsi"/>
                <w:color w:val="000000" w:themeColor="text1"/>
                <w:sz w:val="18"/>
                <w:szCs w:val="18"/>
              </w:rPr>
            </w:pPr>
            <w:r>
              <w:rPr>
                <w:rStyle w:val="Strong"/>
                <w:rFonts w:asciiTheme="minorHAnsi" w:hAnsiTheme="minorHAnsi"/>
                <w:color w:val="000000" w:themeColor="text1"/>
                <w:sz w:val="18"/>
                <w:szCs w:val="18"/>
              </w:rPr>
              <w:lastRenderedPageBreak/>
              <w:t>ML PERFORMANCE GOAL #2: INTERCULTURAL SKILLS AND KNOWLEDGE</w:t>
            </w:r>
          </w:p>
        </w:tc>
      </w:tr>
      <w:tr w:rsidR="00412825" w:rsidTr="00412825">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hAnsiTheme="minorHAnsi"/>
                <w:color w:val="000000" w:themeColor="text1"/>
                <w:sz w:val="18"/>
                <w:szCs w:val="18"/>
              </w:rPr>
            </w:pPr>
            <w:r>
              <w:rPr>
                <w:rStyle w:val="Strong"/>
                <w:rFonts w:asciiTheme="minorHAnsi" w:hAnsiTheme="minorHAnsi"/>
                <w:color w:val="000000" w:themeColor="text1"/>
                <w:sz w:val="18"/>
                <w:szCs w:val="18"/>
              </w:rPr>
              <w:t>ML Learning Outcome 5: Demonstrate in-depth knowledge of a</w:t>
            </w:r>
            <w:r>
              <w:rPr>
                <w:rStyle w:val="Strong"/>
                <w:rFonts w:asciiTheme="minorHAnsi" w:hAnsiTheme="minorHAnsi"/>
                <w:i/>
                <w:color w:val="000000" w:themeColor="text1"/>
                <w:sz w:val="18"/>
                <w:szCs w:val="18"/>
              </w:rPr>
              <w:t xml:space="preserve"> specific</w:t>
            </w:r>
            <w:r>
              <w:rPr>
                <w:rStyle w:val="Strong"/>
                <w:rFonts w:asciiTheme="minorHAnsi" w:hAnsiTheme="minorHAnsi"/>
                <w:color w:val="000000" w:themeColor="text1"/>
                <w:sz w:val="18"/>
                <w:szCs w:val="18"/>
              </w:rPr>
              <w:t xml:space="preserve"> target-language country or region</w:t>
            </w:r>
          </w:p>
        </w:tc>
        <w:tc>
          <w:tcPr>
            <w:tcW w:w="5397" w:type="dxa"/>
            <w:tcBorders>
              <w:top w:val="single" w:sz="4" w:space="0" w:color="auto"/>
              <w:left w:val="single" w:sz="4" w:space="0" w:color="auto"/>
              <w:bottom w:val="single" w:sz="4" w:space="0" w:color="auto"/>
              <w:right w:val="single" w:sz="4" w:space="0" w:color="auto"/>
            </w:tcBorders>
          </w:tcPr>
          <w:p w:rsidR="00412825" w:rsidRDefault="00412825">
            <w:pPr>
              <w:widowControl w:val="0"/>
              <w:autoSpaceDE w:val="0"/>
              <w:autoSpaceDN w:val="0"/>
              <w:adjustRightInd w:val="0"/>
              <w:jc w:val="both"/>
              <w:rPr>
                <w:rFonts w:asciiTheme="minorHAnsi" w:hAnsiTheme="minorHAnsi"/>
                <w:color w:val="000000" w:themeColor="text1"/>
                <w:sz w:val="18"/>
                <w:szCs w:val="18"/>
              </w:rPr>
            </w:pPr>
            <w:r>
              <w:rPr>
                <w:rFonts w:asciiTheme="minorHAnsi" w:hAnsiTheme="minorHAnsi"/>
                <w:color w:val="000000" w:themeColor="text1"/>
                <w:sz w:val="18"/>
                <w:szCs w:val="18"/>
              </w:rPr>
              <w:t>- To understand the relations between film, culture, and cultural conceptions of gender.</w:t>
            </w:r>
          </w:p>
          <w:p w:rsidR="00412825" w:rsidRDefault="00412825">
            <w:pPr>
              <w:widowControl w:val="0"/>
              <w:autoSpaceDE w:val="0"/>
              <w:autoSpaceDN w:val="0"/>
              <w:adjustRightInd w:val="0"/>
              <w:jc w:val="both"/>
              <w:rPr>
                <w:rFonts w:asciiTheme="minorHAnsi" w:hAnsiTheme="minorHAnsi"/>
                <w:b/>
                <w:color w:val="000000" w:themeColor="text1"/>
                <w:sz w:val="18"/>
                <w:szCs w:val="18"/>
              </w:rPr>
            </w:pPr>
          </w:p>
        </w:tc>
      </w:tr>
      <w:tr w:rsidR="00412825" w:rsidTr="00412825">
        <w:trPr>
          <w:trHeight w:val="971"/>
        </w:trPr>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hAnsiTheme="minorHAnsi"/>
                <w:b/>
                <w:color w:val="000000" w:themeColor="text1"/>
                <w:sz w:val="18"/>
                <w:szCs w:val="18"/>
              </w:rPr>
            </w:pPr>
            <w:r>
              <w:rPr>
                <w:rFonts w:asciiTheme="minorHAnsi" w:hAnsiTheme="minorHAnsi"/>
                <w:b/>
                <w:color w:val="000000" w:themeColor="text1"/>
                <w:sz w:val="18"/>
                <w:szCs w:val="18"/>
              </w:rPr>
              <w:t>ML Learning Outcome 6:</w:t>
            </w:r>
          </w:p>
          <w:p w:rsidR="00412825" w:rsidRDefault="00412825">
            <w:pPr>
              <w:rPr>
                <w:rFonts w:asciiTheme="minorHAnsi" w:hAnsiTheme="minorHAnsi"/>
                <w:color w:val="000000" w:themeColor="text1"/>
                <w:sz w:val="18"/>
                <w:szCs w:val="18"/>
              </w:rPr>
            </w:pPr>
            <w:r>
              <w:rPr>
                <w:rFonts w:asciiTheme="minorHAnsi" w:hAnsiTheme="minorHAnsi"/>
                <w:color w:val="000000" w:themeColor="text1"/>
                <w:sz w:val="18"/>
                <w:szCs w:val="18"/>
              </w:rPr>
              <w:t>Demonstrate the ability to analyze an issue from target-culture perspective(s)</w:t>
            </w:r>
          </w:p>
        </w:tc>
        <w:tc>
          <w:tcPr>
            <w:tcW w:w="5397" w:type="dxa"/>
            <w:tcBorders>
              <w:top w:val="single" w:sz="4" w:space="0" w:color="auto"/>
              <w:left w:val="single" w:sz="4" w:space="0" w:color="auto"/>
              <w:bottom w:val="single" w:sz="4" w:space="0" w:color="auto"/>
              <w:right w:val="single" w:sz="4" w:space="0" w:color="auto"/>
            </w:tcBorders>
            <w:hideMark/>
          </w:tcPr>
          <w:p w:rsidR="00412825" w:rsidRDefault="00412825">
            <w:pPr>
              <w:widowControl w:val="0"/>
              <w:autoSpaceDE w:val="0"/>
              <w:autoSpaceDN w:val="0"/>
              <w:adjustRightInd w:val="0"/>
              <w:rPr>
                <w:rFonts w:asciiTheme="minorHAnsi" w:hAnsiTheme="minorHAnsi"/>
                <w:color w:val="000000" w:themeColor="text1"/>
                <w:sz w:val="18"/>
                <w:szCs w:val="18"/>
              </w:rPr>
            </w:pPr>
            <w:r>
              <w:rPr>
                <w:rFonts w:asciiTheme="minorHAnsi" w:hAnsiTheme="minorHAnsi"/>
                <w:color w:val="000000" w:themeColor="text1"/>
                <w:sz w:val="18"/>
                <w:szCs w:val="18"/>
              </w:rPr>
              <w:br/>
              <w:t>- To understand how meaning is produced in film</w:t>
            </w:r>
          </w:p>
        </w:tc>
      </w:tr>
      <w:tr w:rsidR="00412825" w:rsidTr="00412825">
        <w:tc>
          <w:tcPr>
            <w:tcW w:w="3695" w:type="dxa"/>
            <w:tcBorders>
              <w:top w:val="single" w:sz="4" w:space="0" w:color="auto"/>
              <w:left w:val="single" w:sz="4" w:space="0" w:color="auto"/>
              <w:bottom w:val="single" w:sz="4" w:space="0" w:color="auto"/>
              <w:right w:val="single" w:sz="4" w:space="0" w:color="auto"/>
            </w:tcBorders>
            <w:hideMark/>
          </w:tcPr>
          <w:p w:rsidR="00412825" w:rsidRDefault="00412825">
            <w:pPr>
              <w:rPr>
                <w:rFonts w:asciiTheme="minorHAnsi" w:hAnsiTheme="minorHAnsi"/>
                <w:b/>
                <w:color w:val="000000" w:themeColor="text1"/>
                <w:sz w:val="18"/>
                <w:szCs w:val="18"/>
              </w:rPr>
            </w:pPr>
            <w:r>
              <w:rPr>
                <w:rFonts w:asciiTheme="minorHAnsi" w:hAnsiTheme="minorHAnsi"/>
                <w:b/>
                <w:color w:val="000000" w:themeColor="text1"/>
                <w:sz w:val="18"/>
                <w:szCs w:val="18"/>
              </w:rPr>
              <w:t>ML Learning Outcome 7:</w:t>
            </w:r>
          </w:p>
          <w:p w:rsidR="00412825" w:rsidRDefault="00412825">
            <w:pPr>
              <w:rPr>
                <w:rFonts w:asciiTheme="minorHAnsi" w:hAnsiTheme="minorHAnsi"/>
                <w:color w:val="000000" w:themeColor="text1"/>
                <w:sz w:val="18"/>
                <w:szCs w:val="18"/>
              </w:rPr>
            </w:pPr>
            <w:r>
              <w:rPr>
                <w:rFonts w:asciiTheme="minorHAnsi" w:hAnsiTheme="minorHAnsi"/>
                <w:color w:val="000000" w:themeColor="text1"/>
                <w:sz w:val="18"/>
                <w:szCs w:val="18"/>
              </w:rPr>
              <w:t>Demonstrate critical reflection on cultural complexity and context</w:t>
            </w:r>
          </w:p>
        </w:tc>
        <w:tc>
          <w:tcPr>
            <w:tcW w:w="5397" w:type="dxa"/>
            <w:tcBorders>
              <w:top w:val="single" w:sz="4" w:space="0" w:color="auto"/>
              <w:left w:val="single" w:sz="4" w:space="0" w:color="auto"/>
              <w:bottom w:val="single" w:sz="4" w:space="0" w:color="auto"/>
              <w:right w:val="single" w:sz="4" w:space="0" w:color="auto"/>
            </w:tcBorders>
            <w:hideMark/>
          </w:tcPr>
          <w:p w:rsidR="00412825" w:rsidRDefault="00412825">
            <w:pPr>
              <w:jc w:val="both"/>
              <w:rPr>
                <w:rFonts w:asciiTheme="minorHAnsi" w:hAnsiTheme="minorHAnsi"/>
                <w:color w:val="000000" w:themeColor="text1"/>
                <w:sz w:val="18"/>
                <w:szCs w:val="18"/>
              </w:rPr>
            </w:pPr>
            <w:r>
              <w:rPr>
                <w:rFonts w:asciiTheme="minorHAnsi" w:hAnsiTheme="minorHAnsi"/>
                <w:color w:val="000000" w:themeColor="text1"/>
                <w:sz w:val="18"/>
                <w:szCs w:val="18"/>
              </w:rPr>
              <w:t xml:space="preserve">- </w:t>
            </w:r>
          </w:p>
          <w:p w:rsidR="00412825" w:rsidRDefault="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 Students will </w:t>
            </w:r>
            <w:r>
              <w:rPr>
                <w:rFonts w:asciiTheme="minorHAnsi" w:eastAsia="Times New Roman" w:hAnsiTheme="minorHAnsi"/>
                <w:color w:val="000000" w:themeColor="text1"/>
                <w:sz w:val="18"/>
                <w:szCs w:val="18"/>
              </w:rPr>
              <w:t>develop their abilities as an engaged, critical reader of the films studied in class, but also of their own work, and the work of their peers.</w:t>
            </w:r>
          </w:p>
        </w:tc>
      </w:tr>
    </w:tbl>
    <w:p w:rsidR="00412825" w:rsidRDefault="00412825" w:rsidP="00412825">
      <w:pPr>
        <w:spacing w:before="240"/>
        <w:rPr>
          <w:rFonts w:asciiTheme="minorHAnsi" w:hAnsiTheme="minorHAnsi"/>
          <w:b/>
          <w:color w:val="000000" w:themeColor="text1"/>
        </w:rPr>
      </w:pPr>
      <w:r>
        <w:rPr>
          <w:rFonts w:asciiTheme="minorHAnsi" w:hAnsiTheme="minorHAnsi"/>
          <w:b/>
          <w:color w:val="000000" w:themeColor="text1"/>
        </w:rPr>
        <w:t>Course Requirements &amp; Grading</w:t>
      </w:r>
    </w:p>
    <w:p w:rsidR="00412825" w:rsidRDefault="00412825" w:rsidP="00412825">
      <w:pPr>
        <w:rPr>
          <w:rFonts w:asciiTheme="minorHAnsi" w:hAnsiTheme="minorHAnsi"/>
          <w:color w:val="000000" w:themeColor="text1"/>
        </w:rPr>
      </w:pPr>
    </w:p>
    <w:tbl>
      <w:tblPr>
        <w:tblStyle w:val="SyllabusTable-withBorders"/>
        <w:tblW w:w="9734" w:type="dxa"/>
        <w:tblInd w:w="0" w:type="dxa"/>
        <w:tblLook w:val="04A0" w:firstRow="1" w:lastRow="0" w:firstColumn="1" w:lastColumn="0" w:noHBand="0" w:noVBand="1"/>
        <w:tblCaption w:val="Content table"/>
        <w:tblDescription w:val="Course schedule"/>
      </w:tblPr>
      <w:tblGrid>
        <w:gridCol w:w="2250"/>
        <w:gridCol w:w="2070"/>
        <w:gridCol w:w="5414"/>
      </w:tblGrid>
      <w:tr w:rsidR="00412825" w:rsidTr="0041282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hideMark/>
          </w:tcPr>
          <w:p w:rsidR="00412825" w:rsidRDefault="00412825">
            <w:pPr>
              <w:spacing w:before="0" w:beforeAutospacing="0" w:after="0" w:afterAutospacing="0"/>
              <w:rPr>
                <w:rFonts w:asciiTheme="minorHAnsi" w:hAnsiTheme="minorHAnsi"/>
                <w:color w:val="000000" w:themeColor="text1"/>
              </w:rPr>
            </w:pPr>
            <w:r>
              <w:rPr>
                <w:rFonts w:asciiTheme="minorHAnsi" w:hAnsiTheme="minorHAnsi"/>
                <w:color w:val="000000" w:themeColor="text1"/>
              </w:rPr>
              <w:t xml:space="preserve">Assignment </w:t>
            </w:r>
          </w:p>
        </w:tc>
        <w:tc>
          <w:tcPr>
            <w:tcW w:w="2070" w:type="dxa"/>
          </w:tcPr>
          <w:p w:rsidR="00412825" w:rsidRDefault="004128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tc>
        <w:tc>
          <w:tcPr>
            <w:tcW w:w="5414" w:type="dxa"/>
            <w:hideMark/>
          </w:tcPr>
          <w:p w:rsidR="00412825" w:rsidRDefault="0041282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 xml:space="preserve">Weight (Percentage, points, </w:t>
            </w:r>
            <w:proofErr w:type="spellStart"/>
            <w:r>
              <w:rPr>
                <w:rFonts w:asciiTheme="minorHAnsi" w:hAnsiTheme="minorHAnsi"/>
                <w:color w:val="000000" w:themeColor="text1"/>
              </w:rPr>
              <w:t>etc</w:t>
            </w:r>
            <w:proofErr w:type="spellEnd"/>
            <w:r>
              <w:rPr>
                <w:rFonts w:asciiTheme="minorHAnsi" w:hAnsiTheme="minorHAnsi"/>
                <w:color w:val="000000" w:themeColor="text1"/>
              </w:rPr>
              <w:t>)</w:t>
            </w:r>
          </w:p>
        </w:tc>
      </w:tr>
      <w:tr w:rsidR="00412825" w:rsidTr="00412825">
        <w:trPr>
          <w:trHeight w:val="872"/>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rPr>
                <w:color w:val="000000" w:themeColor="text1"/>
              </w:rPr>
            </w:pPr>
            <w:r>
              <w:rPr>
                <w:color w:val="000000" w:themeColor="text1"/>
              </w:rPr>
              <w:t>Participation, attendance, in-class discussion</w:t>
            </w:r>
          </w:p>
        </w:tc>
        <w:tc>
          <w:tcPr>
            <w:tcW w:w="2070" w:type="dxa"/>
            <w:tcBorders>
              <w:top w:val="single" w:sz="4" w:space="0" w:color="BFBFBF" w:themeColor="background1" w:themeShade="BF"/>
              <w:left w:val="nil"/>
              <w:bottom w:val="single" w:sz="4" w:space="0" w:color="BFBFBF" w:themeColor="background1" w:themeShade="BF"/>
              <w:right w:val="nil"/>
            </w:tcBorders>
          </w:tcPr>
          <w:p w:rsidR="00412825" w:rsidRDefault="0041282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r>
      <w:tr w:rsidR="00412825" w:rsidTr="00412825">
        <w:trPr>
          <w:trHeight w:val="422"/>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rPr>
                <w:color w:val="000000" w:themeColor="text1"/>
              </w:rPr>
            </w:pPr>
            <w:r>
              <w:rPr>
                <w:color w:val="000000" w:themeColor="text1"/>
              </w:rPr>
              <w:t>Short Film Analysis</w:t>
            </w:r>
          </w:p>
        </w:tc>
        <w:tc>
          <w:tcPr>
            <w:tcW w:w="2070" w:type="dxa"/>
            <w:tcBorders>
              <w:top w:val="single" w:sz="4" w:space="0" w:color="BFBFBF" w:themeColor="background1" w:themeShade="BF"/>
              <w:left w:val="nil"/>
              <w:bottom w:val="single" w:sz="4" w:space="0" w:color="BFBFBF" w:themeColor="background1" w:themeShade="BF"/>
              <w:right w:val="nil"/>
            </w:tcBorders>
          </w:tcPr>
          <w:p w:rsidR="00412825" w:rsidRDefault="0041282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r>
      <w:tr w:rsidR="00412825" w:rsidTr="00412825">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rPr>
                <w:color w:val="000000" w:themeColor="text1"/>
              </w:rPr>
            </w:pPr>
            <w:r>
              <w:rPr>
                <w:color w:val="000000" w:themeColor="text1"/>
              </w:rPr>
              <w:t>Group presentation</w:t>
            </w:r>
          </w:p>
        </w:tc>
        <w:tc>
          <w:tcPr>
            <w:tcW w:w="2070" w:type="dxa"/>
            <w:tcBorders>
              <w:top w:val="single" w:sz="4" w:space="0" w:color="BFBFBF" w:themeColor="background1" w:themeShade="BF"/>
              <w:left w:val="nil"/>
              <w:bottom w:val="single" w:sz="4" w:space="0" w:color="BFBFBF" w:themeColor="background1" w:themeShade="BF"/>
              <w:right w:val="nil"/>
            </w:tcBorders>
          </w:tcPr>
          <w:p w:rsidR="00412825" w:rsidRDefault="0041282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r>
      <w:tr w:rsidR="00412825" w:rsidTr="00412825">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rPr>
                <w:color w:val="000000" w:themeColor="text1"/>
              </w:rPr>
            </w:pPr>
            <w:r>
              <w:rPr>
                <w:color w:val="000000" w:themeColor="text1"/>
              </w:rPr>
              <w:t>Mid-term exam</w:t>
            </w:r>
          </w:p>
        </w:tc>
        <w:tc>
          <w:tcPr>
            <w:tcW w:w="2070" w:type="dxa"/>
            <w:tcBorders>
              <w:top w:val="single" w:sz="4" w:space="0" w:color="BFBFBF" w:themeColor="background1" w:themeShade="BF"/>
              <w:left w:val="nil"/>
              <w:bottom w:val="single" w:sz="4" w:space="0" w:color="BFBFBF" w:themeColor="background1" w:themeShade="BF"/>
              <w:right w:val="nil"/>
            </w:tcBorders>
          </w:tcPr>
          <w:p w:rsidR="00412825" w:rsidRDefault="0041282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r>
      <w:tr w:rsidR="00412825" w:rsidTr="00412825">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rPr>
                <w:color w:val="000000" w:themeColor="text1"/>
              </w:rPr>
            </w:pPr>
            <w:r>
              <w:rPr>
                <w:color w:val="000000" w:themeColor="text1"/>
              </w:rPr>
              <w:t>8-10 pages essay and 2-page proposal</w:t>
            </w:r>
          </w:p>
        </w:tc>
        <w:tc>
          <w:tcPr>
            <w:tcW w:w="2070" w:type="dxa"/>
            <w:tcBorders>
              <w:top w:val="single" w:sz="4" w:space="0" w:color="BFBFBF" w:themeColor="background1" w:themeShade="BF"/>
              <w:left w:val="nil"/>
              <w:bottom w:val="single" w:sz="4" w:space="0" w:color="BFBFBF" w:themeColor="background1" w:themeShade="BF"/>
              <w:right w:val="nil"/>
            </w:tcBorders>
          </w:tcPr>
          <w:p w:rsidR="00412825" w:rsidRDefault="0041282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Borders>
              <w:top w:val="single" w:sz="4" w:space="0" w:color="BFBFBF" w:themeColor="background1" w:themeShade="BF"/>
              <w:left w:val="nil"/>
              <w:bottom w:val="single" w:sz="4" w:space="0" w:color="BFBFBF" w:themeColor="background1" w:themeShade="BF"/>
              <w:right w:val="nil"/>
            </w:tcBorders>
            <w:hideMark/>
          </w:tcPr>
          <w:p w:rsidR="00412825" w:rsidRDefault="00412825">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r>
      <w:tr w:rsidR="00412825" w:rsidTr="00412825">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BFBFBF" w:themeColor="background1" w:themeShade="BF"/>
              <w:left w:val="nil"/>
              <w:bottom w:val="single" w:sz="4" w:space="0" w:color="4472C4" w:themeColor="accent1"/>
              <w:right w:val="nil"/>
            </w:tcBorders>
            <w:hideMark/>
          </w:tcPr>
          <w:p w:rsidR="00412825" w:rsidRDefault="00412825">
            <w:pPr>
              <w:spacing w:after="0"/>
              <w:rPr>
                <w:color w:val="000000" w:themeColor="text1"/>
              </w:rPr>
            </w:pPr>
            <w:r>
              <w:rPr>
                <w:color w:val="000000" w:themeColor="text1"/>
              </w:rPr>
              <w:t>Final Paper</w:t>
            </w:r>
          </w:p>
        </w:tc>
        <w:tc>
          <w:tcPr>
            <w:tcW w:w="2070" w:type="dxa"/>
            <w:tcBorders>
              <w:top w:val="single" w:sz="4" w:space="0" w:color="BFBFBF" w:themeColor="background1" w:themeShade="BF"/>
              <w:left w:val="nil"/>
              <w:bottom w:val="single" w:sz="4" w:space="0" w:color="4472C4" w:themeColor="accent1"/>
              <w:right w:val="nil"/>
            </w:tcBorders>
          </w:tcPr>
          <w:p w:rsidR="00412825" w:rsidRDefault="0041282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Borders>
              <w:top w:val="single" w:sz="4" w:space="0" w:color="BFBFBF" w:themeColor="background1" w:themeShade="BF"/>
              <w:left w:val="nil"/>
              <w:bottom w:val="single" w:sz="4" w:space="0" w:color="4472C4" w:themeColor="accent1"/>
              <w:right w:val="nil"/>
            </w:tcBorders>
            <w:hideMark/>
          </w:tcPr>
          <w:p w:rsidR="00412825" w:rsidRDefault="00412825">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r>
    </w:tbl>
    <w:p w:rsidR="00412825" w:rsidRDefault="00412825" w:rsidP="00412825">
      <w:pPr>
        <w:rPr>
          <w:rFonts w:asciiTheme="minorHAnsi" w:hAnsiTheme="minorHAnsi"/>
          <w:b/>
          <w:color w:val="000000" w:themeColor="text1"/>
          <w:sz w:val="20"/>
          <w:szCs w:val="20"/>
        </w:rPr>
      </w:pPr>
    </w:p>
    <w:tbl>
      <w:tblPr>
        <w:tblW w:w="0" w:type="auto"/>
        <w:tblLayout w:type="fixed"/>
        <w:tblLook w:val="04A0" w:firstRow="1" w:lastRow="0" w:firstColumn="1" w:lastColumn="0" w:noHBand="0" w:noVBand="1"/>
      </w:tblPr>
      <w:tblGrid>
        <w:gridCol w:w="1237"/>
        <w:gridCol w:w="1088"/>
        <w:gridCol w:w="1008"/>
        <w:gridCol w:w="1242"/>
        <w:gridCol w:w="1530"/>
        <w:gridCol w:w="1668"/>
        <w:gridCol w:w="1557"/>
      </w:tblGrid>
      <w:tr w:rsidR="00412825" w:rsidTr="00412825">
        <w:trPr>
          <w:cantSplit/>
          <w:trHeight w:val="880"/>
        </w:trPr>
        <w:tc>
          <w:tcPr>
            <w:tcW w:w="123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Nature of Assignment</w:t>
            </w:r>
          </w:p>
        </w:tc>
        <w:tc>
          <w:tcPr>
            <w:tcW w:w="2096"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412825" w:rsidRDefault="00412825">
            <w:pPr>
              <w:spacing w:after="200"/>
              <w:rPr>
                <w:rFonts w:eastAsia="Times New Roman"/>
                <w:color w:val="404040" w:themeColor="text1" w:themeTint="BF"/>
              </w:rPr>
            </w:pPr>
            <w:r>
              <w:rPr>
                <w:rFonts w:eastAsia="Times New Roman"/>
                <w:b/>
                <w:bCs/>
                <w:color w:val="404040" w:themeColor="text1" w:themeTint="BF"/>
                <w:sz w:val="20"/>
                <w:szCs w:val="20"/>
              </w:rPr>
              <w:t>Quantity example</w:t>
            </w:r>
          </w:p>
        </w:tc>
        <w:tc>
          <w:tcPr>
            <w:tcW w:w="2772"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 xml:space="preserve">       Quality example</w:t>
            </w:r>
          </w:p>
        </w:tc>
        <w:tc>
          <w:tcPr>
            <w:tcW w:w="166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Role example</w:t>
            </w:r>
          </w:p>
        </w:tc>
        <w:tc>
          <w:tcPr>
            <w:tcW w:w="155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Type example</w:t>
            </w:r>
          </w:p>
        </w:tc>
      </w:tr>
      <w:tr w:rsidR="00412825" w:rsidTr="00412825">
        <w:trPr>
          <w:cantSplit/>
          <w:trHeight w:val="1800"/>
        </w:trPr>
        <w:tc>
          <w:tcPr>
            <w:tcW w:w="1237"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412825" w:rsidRDefault="00412825">
            <w:pPr>
              <w:ind w:left="120"/>
              <w:rPr>
                <w:rFonts w:eastAsia="Times New Roman"/>
                <w:color w:val="404040" w:themeColor="text1" w:themeTint="BF"/>
              </w:rPr>
            </w:pPr>
            <w:r>
              <w:rPr>
                <w:rFonts w:eastAsia="Times New Roman"/>
                <w:b/>
                <w:bCs/>
                <w:color w:val="404040" w:themeColor="text1" w:themeTint="BF"/>
                <w:sz w:val="20"/>
                <w:szCs w:val="20"/>
              </w:rPr>
              <w:t>FREN 4246</w:t>
            </w:r>
          </w:p>
          <w:p w:rsidR="00412825" w:rsidRDefault="00412825">
            <w:pPr>
              <w:ind w:left="120"/>
              <w:rPr>
                <w:rFonts w:eastAsia="Times New Roman"/>
                <w:color w:val="404040" w:themeColor="text1" w:themeTint="BF"/>
              </w:rPr>
            </w:pPr>
            <w:r>
              <w:rPr>
                <w:rFonts w:eastAsia="Times New Roman"/>
                <w:b/>
                <w:bCs/>
                <w:color w:val="404040" w:themeColor="text1" w:themeTint="BF"/>
                <w:sz w:val="20"/>
                <w:szCs w:val="20"/>
              </w:rPr>
              <w:t xml:space="preserve"> </w:t>
            </w:r>
          </w:p>
        </w:tc>
        <w:tc>
          <w:tcPr>
            <w:tcW w:w="1088" w:type="dxa"/>
            <w:tcBorders>
              <w:top w:val="single" w:sz="12" w:space="0" w:color="000000"/>
              <w:left w:val="single" w:sz="12" w:space="0" w:color="000000"/>
              <w:bottom w:val="single" w:sz="12" w:space="0" w:color="000000"/>
              <w:right w:val="single" w:sz="8" w:space="0" w:color="000000"/>
            </w:tcBorders>
            <w:shd w:val="clear" w:color="auto" w:fill="FFF2CC"/>
            <w:tcMar>
              <w:top w:w="100" w:type="dxa"/>
              <w:left w:w="100" w:type="dxa"/>
              <w:bottom w:w="100" w:type="dxa"/>
              <w:right w:w="100" w:type="dxa"/>
            </w:tcMar>
            <w:hideMark/>
          </w:tcPr>
          <w:p w:rsidR="00412825" w:rsidRDefault="00432BFA">
            <w:pPr>
              <w:spacing w:after="200"/>
              <w:ind w:left="120"/>
              <w:rPr>
                <w:rFonts w:eastAsia="Times New Roman"/>
                <w:color w:val="404040" w:themeColor="text1" w:themeTint="BF"/>
              </w:rPr>
            </w:pPr>
            <w:r>
              <w:rPr>
                <w:rFonts w:eastAsia="Times New Roman"/>
                <w:b/>
                <w:bCs/>
                <w:color w:val="404040" w:themeColor="text1" w:themeTint="BF"/>
                <w:sz w:val="20"/>
                <w:szCs w:val="20"/>
              </w:rPr>
              <w:t>Two 4-page essays + one 7</w:t>
            </w:r>
            <w:r w:rsidR="00412825">
              <w:rPr>
                <w:rFonts w:eastAsia="Times New Roman"/>
                <w:b/>
                <w:bCs/>
                <w:color w:val="404040" w:themeColor="text1" w:themeTint="BF"/>
                <w:sz w:val="20"/>
                <w:szCs w:val="20"/>
              </w:rPr>
              <w:t xml:space="preserve">-page </w:t>
            </w:r>
            <w:r>
              <w:rPr>
                <w:rFonts w:eastAsia="Times New Roman"/>
                <w:b/>
                <w:bCs/>
                <w:color w:val="404040" w:themeColor="text1" w:themeTint="BF"/>
                <w:sz w:val="20"/>
                <w:szCs w:val="20"/>
              </w:rPr>
              <w:t>research paper</w:t>
            </w:r>
          </w:p>
        </w:tc>
        <w:tc>
          <w:tcPr>
            <w:tcW w:w="1008" w:type="dxa"/>
            <w:tcBorders>
              <w:top w:val="single" w:sz="12" w:space="0" w:color="000000"/>
              <w:left w:val="single" w:sz="8"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10-min presentation</w:t>
            </w:r>
          </w:p>
        </w:tc>
        <w:tc>
          <w:tcPr>
            <w:tcW w:w="1242" w:type="dxa"/>
            <w:tcBorders>
              <w:top w:val="single" w:sz="12" w:space="0" w:color="000000"/>
              <w:left w:val="single" w:sz="12" w:space="0" w:color="000000"/>
              <w:bottom w:val="single" w:sz="12" w:space="0" w:color="000000"/>
              <w:right w:val="single" w:sz="8" w:space="0" w:color="000000"/>
            </w:tcBorders>
            <w:shd w:val="clear" w:color="auto" w:fill="FFF2CC"/>
            <w:tcMar>
              <w:top w:w="100" w:type="dxa"/>
              <w:left w:w="100" w:type="dxa"/>
              <w:bottom w:w="100" w:type="dxa"/>
              <w:right w:w="100" w:type="dxa"/>
            </w:tcMar>
            <w:hideMark/>
          </w:tcPr>
          <w:p w:rsidR="00412825" w:rsidRDefault="00412825">
            <w:pPr>
              <w:ind w:left="120"/>
              <w:rPr>
                <w:rFonts w:eastAsia="Times New Roman"/>
                <w:color w:val="404040" w:themeColor="text1" w:themeTint="BF"/>
              </w:rPr>
            </w:pPr>
            <w:r>
              <w:rPr>
                <w:rFonts w:eastAsia="Times New Roman"/>
                <w:b/>
                <w:bCs/>
                <w:color w:val="404040" w:themeColor="text1" w:themeTint="BF"/>
                <w:sz w:val="20"/>
                <w:szCs w:val="20"/>
              </w:rPr>
              <w:t>3 of 5 research sources in French</w:t>
            </w:r>
            <w:r w:rsidR="00432BFA">
              <w:rPr>
                <w:rFonts w:eastAsia="Times New Roman"/>
                <w:b/>
                <w:bCs/>
                <w:color w:val="404040" w:themeColor="text1" w:themeTint="BF"/>
                <w:sz w:val="20"/>
                <w:szCs w:val="20"/>
              </w:rPr>
              <w:t xml:space="preserve"> or English</w:t>
            </w:r>
          </w:p>
        </w:tc>
        <w:tc>
          <w:tcPr>
            <w:tcW w:w="1530" w:type="dxa"/>
            <w:tcBorders>
              <w:top w:val="single" w:sz="12" w:space="0" w:color="000000"/>
              <w:left w:val="single" w:sz="8"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Present w/notes; evaluated on content and communication clarity</w:t>
            </w:r>
          </w:p>
        </w:tc>
        <w:tc>
          <w:tcPr>
            <w:tcW w:w="1668"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Participate in class discussion</w:t>
            </w:r>
          </w:p>
        </w:tc>
        <w:tc>
          <w:tcPr>
            <w:tcW w:w="1557"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Research paper</w:t>
            </w:r>
            <w:r w:rsidR="00432BFA">
              <w:rPr>
                <w:rFonts w:eastAsia="Times New Roman"/>
                <w:b/>
                <w:bCs/>
                <w:color w:val="404040" w:themeColor="text1" w:themeTint="BF"/>
                <w:sz w:val="20"/>
                <w:szCs w:val="20"/>
              </w:rPr>
              <w:t xml:space="preserve"> </w:t>
            </w:r>
            <w:r w:rsidR="00432BFA" w:rsidRPr="00432BFA">
              <w:rPr>
                <w:rFonts w:eastAsia="Times New Roman"/>
                <w:b/>
                <w:bCs/>
                <w:color w:val="404040" w:themeColor="text1" w:themeTint="BF"/>
                <w:sz w:val="20"/>
                <w:szCs w:val="20"/>
                <w:highlight w:val="yellow"/>
              </w:rPr>
              <w:t>7</w:t>
            </w:r>
            <w:r w:rsidR="00432BFA">
              <w:rPr>
                <w:rFonts w:eastAsia="Times New Roman"/>
                <w:b/>
                <w:bCs/>
                <w:color w:val="404040" w:themeColor="text1" w:themeTint="BF"/>
                <w:sz w:val="20"/>
                <w:szCs w:val="20"/>
              </w:rPr>
              <w:t xml:space="preserve"> pages</w:t>
            </w:r>
          </w:p>
        </w:tc>
      </w:tr>
      <w:tr w:rsidR="00412825" w:rsidTr="00412825">
        <w:trPr>
          <w:cantSplit/>
          <w:trHeight w:val="1800"/>
        </w:trPr>
        <w:tc>
          <w:tcPr>
            <w:tcW w:w="1237" w:type="dxa"/>
            <w:tcBorders>
              <w:top w:val="single" w:sz="12" w:space="0" w:color="000000"/>
              <w:left w:val="single" w:sz="12" w:space="0" w:color="000000"/>
              <w:bottom w:val="single" w:sz="8" w:space="0" w:color="000000"/>
              <w:right w:val="single" w:sz="12" w:space="0" w:color="000000"/>
            </w:tcBorders>
            <w:shd w:val="clear" w:color="auto" w:fill="B4C6E7"/>
            <w:tcMar>
              <w:top w:w="100" w:type="dxa"/>
              <w:left w:w="100" w:type="dxa"/>
              <w:bottom w:w="100" w:type="dxa"/>
              <w:right w:w="100" w:type="dxa"/>
            </w:tcMar>
            <w:hideMark/>
          </w:tcPr>
          <w:p w:rsidR="00412825" w:rsidRDefault="00412825">
            <w:pPr>
              <w:ind w:left="120"/>
              <w:rPr>
                <w:rFonts w:eastAsia="Times New Roman"/>
                <w:color w:val="404040" w:themeColor="text1" w:themeTint="BF"/>
              </w:rPr>
            </w:pPr>
            <w:r>
              <w:rPr>
                <w:rFonts w:eastAsia="Times New Roman"/>
                <w:b/>
                <w:bCs/>
                <w:color w:val="404040" w:themeColor="text1" w:themeTint="BF"/>
                <w:sz w:val="20"/>
                <w:szCs w:val="20"/>
              </w:rPr>
              <w:t>FREN 6246</w:t>
            </w:r>
          </w:p>
        </w:tc>
        <w:tc>
          <w:tcPr>
            <w:tcW w:w="1088" w:type="dxa"/>
            <w:tcBorders>
              <w:top w:val="single" w:sz="12" w:space="0" w:color="000000"/>
              <w:left w:val="single" w:sz="12"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rsidR="00412825" w:rsidRDefault="00432BFA">
            <w:pPr>
              <w:spacing w:after="200"/>
              <w:ind w:left="120"/>
              <w:rPr>
                <w:rFonts w:eastAsia="Times New Roman"/>
                <w:color w:val="404040" w:themeColor="text1" w:themeTint="BF"/>
              </w:rPr>
            </w:pPr>
            <w:r>
              <w:rPr>
                <w:rFonts w:eastAsia="Times New Roman"/>
                <w:b/>
                <w:bCs/>
                <w:color w:val="404040" w:themeColor="text1" w:themeTint="BF"/>
                <w:sz w:val="20"/>
                <w:szCs w:val="20"/>
              </w:rPr>
              <w:t>Four 4-page essays + one 15</w:t>
            </w:r>
            <w:r w:rsidR="00412825">
              <w:rPr>
                <w:rFonts w:eastAsia="Times New Roman"/>
                <w:b/>
                <w:bCs/>
                <w:color w:val="404040" w:themeColor="text1" w:themeTint="BF"/>
                <w:sz w:val="20"/>
                <w:szCs w:val="20"/>
              </w:rPr>
              <w:t xml:space="preserve">-page </w:t>
            </w:r>
            <w:r>
              <w:rPr>
                <w:rFonts w:eastAsia="Times New Roman"/>
                <w:b/>
                <w:bCs/>
                <w:color w:val="404040" w:themeColor="text1" w:themeTint="BF"/>
                <w:sz w:val="20"/>
                <w:szCs w:val="20"/>
              </w:rPr>
              <w:t>research paper</w:t>
            </w:r>
          </w:p>
        </w:tc>
        <w:tc>
          <w:tcPr>
            <w:tcW w:w="1008" w:type="dxa"/>
            <w:tcBorders>
              <w:top w:val="single" w:sz="12" w:space="0" w:color="000000"/>
              <w:left w:val="single" w:sz="8" w:space="0" w:color="000000"/>
              <w:bottom w:val="single" w:sz="8" w:space="0" w:color="000000"/>
              <w:right w:val="single" w:sz="12" w:space="0" w:color="000000"/>
            </w:tcBorders>
            <w:shd w:val="clear" w:color="auto" w:fill="B4C6E7"/>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40-minute presentation</w:t>
            </w:r>
          </w:p>
        </w:tc>
        <w:tc>
          <w:tcPr>
            <w:tcW w:w="1242" w:type="dxa"/>
            <w:tcBorders>
              <w:top w:val="single" w:sz="12" w:space="0" w:color="000000"/>
              <w:left w:val="single" w:sz="12"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All research  sources in French</w:t>
            </w:r>
          </w:p>
        </w:tc>
        <w:tc>
          <w:tcPr>
            <w:tcW w:w="1530" w:type="dxa"/>
            <w:tcBorders>
              <w:top w:val="single" w:sz="12" w:space="0" w:color="000000"/>
              <w:left w:val="single" w:sz="8" w:space="0" w:color="000000"/>
              <w:bottom w:val="single" w:sz="8" w:space="0" w:color="000000"/>
              <w:right w:val="single" w:sz="12" w:space="0" w:color="000000"/>
            </w:tcBorders>
            <w:shd w:val="clear" w:color="auto" w:fill="B4C6E7"/>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Present w/out notes; evaluated on content, precision, style, engagement</w:t>
            </w:r>
          </w:p>
        </w:tc>
        <w:tc>
          <w:tcPr>
            <w:tcW w:w="1668" w:type="dxa"/>
            <w:tcBorders>
              <w:top w:val="single" w:sz="12" w:space="0" w:color="000000"/>
              <w:left w:val="single" w:sz="12" w:space="0" w:color="000000"/>
              <w:bottom w:val="single" w:sz="8" w:space="0" w:color="000000"/>
              <w:right w:val="single" w:sz="12" w:space="0" w:color="000000"/>
            </w:tcBorders>
            <w:shd w:val="clear" w:color="auto" w:fill="B4C6E7"/>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Lead class discussion/       teach lesson</w:t>
            </w:r>
          </w:p>
        </w:tc>
        <w:tc>
          <w:tcPr>
            <w:tcW w:w="1557" w:type="dxa"/>
            <w:tcBorders>
              <w:top w:val="single" w:sz="12" w:space="0" w:color="000000"/>
              <w:left w:val="single" w:sz="12" w:space="0" w:color="000000"/>
              <w:bottom w:val="single" w:sz="8" w:space="0" w:color="000000"/>
              <w:right w:val="single" w:sz="12" w:space="0" w:color="000000"/>
            </w:tcBorders>
            <w:shd w:val="clear" w:color="auto" w:fill="B4C6E7"/>
            <w:tcMar>
              <w:top w:w="100" w:type="dxa"/>
              <w:left w:w="100" w:type="dxa"/>
              <w:bottom w:w="100" w:type="dxa"/>
              <w:right w:w="100" w:type="dxa"/>
            </w:tcMar>
            <w:hideMark/>
          </w:tcPr>
          <w:p w:rsidR="00412825" w:rsidRDefault="00412825">
            <w:pPr>
              <w:spacing w:after="200"/>
              <w:ind w:left="120"/>
              <w:rPr>
                <w:rFonts w:eastAsia="Times New Roman"/>
                <w:color w:val="404040" w:themeColor="text1" w:themeTint="BF"/>
              </w:rPr>
            </w:pPr>
            <w:r>
              <w:rPr>
                <w:rFonts w:eastAsia="Times New Roman"/>
                <w:b/>
                <w:bCs/>
                <w:color w:val="404040" w:themeColor="text1" w:themeTint="BF"/>
                <w:sz w:val="20"/>
                <w:szCs w:val="20"/>
              </w:rPr>
              <w:t>Research paper</w:t>
            </w:r>
            <w:r w:rsidR="00432BFA">
              <w:rPr>
                <w:rFonts w:eastAsia="Times New Roman"/>
                <w:b/>
                <w:bCs/>
                <w:color w:val="404040" w:themeColor="text1" w:themeTint="BF"/>
                <w:sz w:val="20"/>
                <w:szCs w:val="20"/>
              </w:rPr>
              <w:t xml:space="preserve"> </w:t>
            </w:r>
            <w:r w:rsidR="00432BFA" w:rsidRPr="00432BFA">
              <w:rPr>
                <w:rFonts w:eastAsia="Times New Roman"/>
                <w:b/>
                <w:bCs/>
                <w:color w:val="404040" w:themeColor="text1" w:themeTint="BF"/>
                <w:sz w:val="20"/>
                <w:szCs w:val="20"/>
                <w:highlight w:val="yellow"/>
              </w:rPr>
              <w:t>15</w:t>
            </w:r>
            <w:r w:rsidR="00432BFA">
              <w:rPr>
                <w:rFonts w:eastAsia="Times New Roman"/>
                <w:b/>
                <w:bCs/>
                <w:color w:val="404040" w:themeColor="text1" w:themeTint="BF"/>
                <w:sz w:val="20"/>
                <w:szCs w:val="20"/>
              </w:rPr>
              <w:t xml:space="preserve"> pages</w:t>
            </w:r>
          </w:p>
        </w:tc>
      </w:tr>
    </w:tbl>
    <w:p w:rsidR="00412825" w:rsidRDefault="00412825" w:rsidP="00412825">
      <w:pPr>
        <w:spacing w:before="200" w:after="80"/>
        <w:rPr>
          <w:rFonts w:asciiTheme="minorHAnsi" w:hAnsiTheme="minorHAnsi"/>
          <w:b/>
          <w:color w:val="000000" w:themeColor="text1"/>
          <w:sz w:val="22"/>
          <w:szCs w:val="22"/>
        </w:rPr>
      </w:pPr>
    </w:p>
    <w:p w:rsidR="00412825" w:rsidRDefault="00412825" w:rsidP="00412825">
      <w:pPr>
        <w:rPr>
          <w:rFonts w:asciiTheme="minorHAnsi" w:hAnsiTheme="minorHAnsi"/>
          <w:b/>
          <w:color w:val="000000" w:themeColor="text1"/>
          <w:sz w:val="22"/>
          <w:szCs w:val="22"/>
        </w:rPr>
      </w:pPr>
      <w:r>
        <w:rPr>
          <w:rFonts w:asciiTheme="minorHAnsi" w:hAnsiTheme="minorHAnsi"/>
          <w:b/>
          <w:color w:val="000000" w:themeColor="text1"/>
          <w:sz w:val="22"/>
          <w:szCs w:val="22"/>
        </w:rPr>
        <w:t>Description of Graded Components</w:t>
      </w:r>
    </w:p>
    <w:p w:rsidR="00412825" w:rsidRDefault="00412825" w:rsidP="00412825">
      <w:pPr>
        <w:rPr>
          <w:rFonts w:asciiTheme="minorHAnsi" w:hAnsiTheme="minorHAnsi"/>
          <w:b/>
          <w:color w:val="000000" w:themeColor="text1"/>
        </w:rPr>
      </w:pPr>
    </w:p>
    <w:p w:rsidR="00412825" w:rsidRDefault="00412825" w:rsidP="00412825">
      <w:pPr>
        <w:rPr>
          <w:rFonts w:asciiTheme="minorHAnsi" w:hAnsiTheme="minorHAnsi"/>
          <w:b/>
          <w:color w:val="000000" w:themeColor="text1"/>
          <w:sz w:val="18"/>
          <w:szCs w:val="18"/>
          <w:u w:val="single"/>
        </w:rPr>
      </w:pPr>
      <w:r>
        <w:rPr>
          <w:rFonts w:asciiTheme="minorHAnsi" w:hAnsiTheme="minorHAnsi"/>
          <w:b/>
          <w:bCs/>
          <w:color w:val="000000" w:themeColor="text1"/>
          <w:sz w:val="18"/>
          <w:szCs w:val="18"/>
          <w:u w:val="single"/>
        </w:rPr>
        <w:t xml:space="preserve">1. Attendance and participation 10% </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It </w:t>
      </w:r>
      <w:proofErr w:type="gramStart"/>
      <w:r>
        <w:rPr>
          <w:rFonts w:asciiTheme="minorHAnsi" w:hAnsiTheme="minorHAnsi"/>
          <w:color w:val="000000" w:themeColor="text1"/>
          <w:sz w:val="18"/>
          <w:szCs w:val="18"/>
        </w:rPr>
        <w:t>is expected</w:t>
      </w:r>
      <w:proofErr w:type="gramEnd"/>
      <w:r>
        <w:rPr>
          <w:rFonts w:asciiTheme="minorHAnsi" w:hAnsiTheme="minorHAnsi"/>
          <w:color w:val="000000" w:themeColor="text1"/>
          <w:sz w:val="18"/>
          <w:szCs w:val="18"/>
        </w:rPr>
        <w:t xml:space="preserve"> that students will have completed the assigned readings prior to the beginning of class. You are required to bring the readings to class. Everyone </w:t>
      </w:r>
      <w:proofErr w:type="gramStart"/>
      <w:r>
        <w:rPr>
          <w:rFonts w:asciiTheme="minorHAnsi" w:hAnsiTheme="minorHAnsi"/>
          <w:color w:val="000000" w:themeColor="text1"/>
          <w:sz w:val="18"/>
          <w:szCs w:val="18"/>
        </w:rPr>
        <w:t>is expected</w:t>
      </w:r>
      <w:proofErr w:type="gramEnd"/>
      <w:r>
        <w:rPr>
          <w:rFonts w:asciiTheme="minorHAnsi" w:hAnsiTheme="minorHAnsi"/>
          <w:color w:val="000000" w:themeColor="text1"/>
          <w:sz w:val="18"/>
          <w:szCs w:val="18"/>
        </w:rPr>
        <w:t xml:space="preserve"> to contribute to class discussions in a consistent and productive manner. I will take into account your overall contributions to class discussion over the course of the semester in my determination of your participation grade. We will work together to make this class a successful and safe learning environment. We will be interested in all claims, arguments, and explanations related to the topic at hand. We expect each other to conform to the standards of scholarly standards of reasoning: clarity, precision, accuracy, relevance, and logic. We will make honest attempts to understand one another’s ideas and will help each other to clarify our ideas. </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Each student is allowed unexcused </w:t>
      </w:r>
      <w:proofErr w:type="gramStart"/>
      <w:r>
        <w:rPr>
          <w:rFonts w:asciiTheme="minorHAnsi" w:hAnsiTheme="minorHAnsi"/>
          <w:color w:val="000000" w:themeColor="text1"/>
          <w:sz w:val="18"/>
          <w:szCs w:val="18"/>
        </w:rPr>
        <w:t>3</w:t>
      </w:r>
      <w:proofErr w:type="gramEnd"/>
      <w:r>
        <w:rPr>
          <w:rFonts w:asciiTheme="minorHAnsi" w:hAnsiTheme="minorHAnsi"/>
          <w:color w:val="000000" w:themeColor="text1"/>
          <w:sz w:val="18"/>
          <w:szCs w:val="18"/>
        </w:rPr>
        <w:t xml:space="preserve"> absences from class and/or screenings. A fourth absence will result in a lowering of your final grade by 10%. S</w:t>
      </w:r>
      <w:r>
        <w:rPr>
          <w:rFonts w:asciiTheme="minorHAnsi" w:hAnsiTheme="minorHAnsi" w:cs="Helvetica"/>
          <w:color w:val="262626"/>
          <w:sz w:val="18"/>
          <w:szCs w:val="18"/>
          <w:shd w:val="clear" w:color="auto" w:fill="FFFFFF"/>
        </w:rPr>
        <w:t xml:space="preserve">tudents who are absent because of participation in approved Institute activities (such as field trips, professional conferences, and athletic events) will be permitted to make up the work missed during their absences. </w:t>
      </w:r>
      <w:proofErr w:type="gramStart"/>
      <w:r>
        <w:rPr>
          <w:rFonts w:asciiTheme="minorHAnsi" w:hAnsiTheme="minorHAnsi" w:cs="Helvetica"/>
          <w:color w:val="262626"/>
          <w:sz w:val="18"/>
          <w:szCs w:val="18"/>
          <w:shd w:val="clear" w:color="auto" w:fill="FFFFFF"/>
        </w:rPr>
        <w:t>Approval of such activities will be granted by the Student Academic and Financial Affairs Committee of the Academic Senate</w:t>
      </w:r>
      <w:proofErr w:type="gramEnd"/>
      <w:r>
        <w:rPr>
          <w:rFonts w:asciiTheme="minorHAnsi" w:hAnsiTheme="minorHAnsi" w:cs="Helvetica"/>
          <w:color w:val="262626"/>
          <w:sz w:val="18"/>
          <w:szCs w:val="18"/>
          <w:shd w:val="clear" w:color="auto" w:fill="FFFFFF"/>
        </w:rPr>
        <w:t>, and statements of the approved absence may be obtained from the Office of the Registrar.</w:t>
      </w:r>
      <w:r>
        <w:rPr>
          <w:rFonts w:asciiTheme="minorHAnsi" w:hAnsiTheme="minorHAnsi"/>
          <w:color w:val="000000" w:themeColor="text1"/>
          <w:sz w:val="18"/>
          <w:szCs w:val="18"/>
        </w:rPr>
        <w:t xml:space="preserve"> </w:t>
      </w:r>
      <w:r>
        <w:t xml:space="preserve"> </w:t>
      </w:r>
      <w:hyperlink r:id="rId5" w:history="1">
        <w:r>
          <w:rPr>
            <w:rStyle w:val="Hyperlink"/>
            <w:rFonts w:asciiTheme="minorHAnsi" w:hAnsiTheme="minorHAnsi"/>
            <w:sz w:val="18"/>
            <w:szCs w:val="18"/>
          </w:rPr>
          <w:t>http://www.catalog.gatech.edu/rules/4/</w:t>
        </w:r>
      </w:hyperlink>
      <w:r>
        <w:rPr>
          <w:rFonts w:asciiTheme="minorHAnsi" w:hAnsiTheme="minorHAnsi"/>
          <w:color w:val="000000" w:themeColor="text1"/>
          <w:sz w:val="18"/>
          <w:szCs w:val="18"/>
        </w:rPr>
        <w:t xml:space="preserve"> </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Participation grades </w:t>
      </w:r>
      <w:proofErr w:type="gramStart"/>
      <w:r>
        <w:rPr>
          <w:rFonts w:asciiTheme="minorHAnsi" w:hAnsiTheme="minorHAnsi"/>
          <w:color w:val="000000" w:themeColor="text1"/>
          <w:sz w:val="18"/>
          <w:szCs w:val="18"/>
        </w:rPr>
        <w:t>will be updated</w:t>
      </w:r>
      <w:proofErr w:type="gramEnd"/>
      <w:r>
        <w:rPr>
          <w:rFonts w:asciiTheme="minorHAnsi" w:hAnsiTheme="minorHAnsi"/>
          <w:color w:val="000000" w:themeColor="text1"/>
          <w:sz w:val="18"/>
          <w:szCs w:val="18"/>
        </w:rPr>
        <w:t xml:space="preserve"> weekly. </w:t>
      </w:r>
    </w:p>
    <w:p w:rsidR="00412825" w:rsidRDefault="00412825" w:rsidP="00412825">
      <w:pPr>
        <w:ind w:left="284" w:firstLine="436"/>
        <w:rPr>
          <w:rFonts w:asciiTheme="majorHAnsi" w:hAnsiTheme="majorHAnsi" w:cstheme="majorHAnsi"/>
          <w:sz w:val="20"/>
          <w:szCs w:val="20"/>
        </w:rPr>
      </w:pPr>
      <w:r>
        <w:rPr>
          <w:rFonts w:asciiTheme="majorHAnsi" w:hAnsiTheme="majorHAnsi" w:cstheme="majorHAnsi"/>
          <w:sz w:val="20"/>
          <w:szCs w:val="20"/>
        </w:rPr>
        <w:t>10 = high degree of both active participation and preparedness</w:t>
      </w:r>
    </w:p>
    <w:p w:rsidR="00412825" w:rsidRDefault="00412825" w:rsidP="00412825">
      <w:pPr>
        <w:ind w:firstLine="720"/>
        <w:rPr>
          <w:rFonts w:asciiTheme="majorHAnsi" w:hAnsiTheme="majorHAnsi" w:cstheme="majorHAnsi"/>
          <w:sz w:val="20"/>
          <w:szCs w:val="20"/>
        </w:rPr>
      </w:pPr>
      <w:r>
        <w:rPr>
          <w:rFonts w:asciiTheme="majorHAnsi" w:hAnsiTheme="majorHAnsi" w:cstheme="majorHAnsi"/>
          <w:sz w:val="20"/>
          <w:szCs w:val="20"/>
        </w:rPr>
        <w:t>9 = moderate degree of active participation and high degree of preparedness</w:t>
      </w:r>
    </w:p>
    <w:p w:rsidR="00412825" w:rsidRDefault="00412825" w:rsidP="00412825">
      <w:pPr>
        <w:ind w:firstLine="720"/>
        <w:rPr>
          <w:rFonts w:asciiTheme="majorHAnsi" w:hAnsiTheme="majorHAnsi" w:cstheme="majorHAnsi"/>
          <w:sz w:val="20"/>
          <w:szCs w:val="20"/>
        </w:rPr>
      </w:pPr>
      <w:r>
        <w:rPr>
          <w:rFonts w:asciiTheme="majorHAnsi" w:hAnsiTheme="majorHAnsi" w:cstheme="majorHAnsi"/>
          <w:sz w:val="20"/>
          <w:szCs w:val="20"/>
        </w:rPr>
        <w:t>8 = moderate degree of both active participation and preparedness</w:t>
      </w:r>
    </w:p>
    <w:p w:rsidR="00412825" w:rsidRDefault="00412825" w:rsidP="00412825">
      <w:pPr>
        <w:ind w:firstLine="720"/>
        <w:rPr>
          <w:rFonts w:asciiTheme="majorHAnsi" w:hAnsiTheme="majorHAnsi" w:cstheme="majorHAnsi"/>
          <w:sz w:val="20"/>
          <w:szCs w:val="20"/>
        </w:rPr>
      </w:pPr>
      <w:r>
        <w:rPr>
          <w:rFonts w:asciiTheme="majorHAnsi" w:hAnsiTheme="majorHAnsi" w:cstheme="majorHAnsi"/>
          <w:sz w:val="20"/>
          <w:szCs w:val="20"/>
        </w:rPr>
        <w:t>7 = low degree of active participation and preparation</w:t>
      </w:r>
    </w:p>
    <w:p w:rsidR="00412825" w:rsidRDefault="00412825" w:rsidP="00412825">
      <w:pPr>
        <w:ind w:firstLine="720"/>
        <w:rPr>
          <w:rFonts w:asciiTheme="majorHAnsi" w:hAnsiTheme="majorHAnsi" w:cstheme="majorHAnsi"/>
          <w:sz w:val="20"/>
          <w:szCs w:val="20"/>
        </w:rPr>
      </w:pPr>
      <w:r>
        <w:rPr>
          <w:rFonts w:asciiTheme="majorHAnsi" w:hAnsiTheme="majorHAnsi" w:cstheme="majorHAnsi"/>
          <w:sz w:val="20"/>
          <w:szCs w:val="20"/>
        </w:rPr>
        <w:t>5 = present but barely effective or often shows signs of inattention</w:t>
      </w:r>
    </w:p>
    <w:p w:rsidR="00412825" w:rsidRDefault="00412825" w:rsidP="00412825">
      <w:pPr>
        <w:ind w:firstLine="720"/>
        <w:rPr>
          <w:rFonts w:asciiTheme="minorHAnsi" w:hAnsiTheme="minorHAnsi"/>
          <w:color w:val="000000" w:themeColor="text1"/>
          <w:sz w:val="20"/>
          <w:szCs w:val="20"/>
        </w:rPr>
      </w:pPr>
    </w:p>
    <w:p w:rsidR="00412825" w:rsidRDefault="00412825" w:rsidP="00412825">
      <w:pPr>
        <w:rPr>
          <w:rFonts w:asciiTheme="minorHAnsi" w:hAnsiTheme="minorHAnsi"/>
          <w:color w:val="000000" w:themeColor="text1"/>
          <w:sz w:val="18"/>
          <w:szCs w:val="18"/>
        </w:rPr>
      </w:pPr>
      <w:r>
        <w:rPr>
          <w:rFonts w:asciiTheme="minorHAnsi" w:hAnsiTheme="minorHAnsi"/>
          <w:b/>
          <w:bCs/>
          <w:color w:val="000000" w:themeColor="text1"/>
          <w:sz w:val="18"/>
          <w:szCs w:val="18"/>
          <w:u w:val="single"/>
        </w:rPr>
        <w:t>2. Film sequence analysis</w:t>
      </w:r>
      <w:r w:rsidRPr="00432BFA">
        <w:rPr>
          <w:rFonts w:asciiTheme="minorHAnsi" w:hAnsiTheme="minorHAnsi"/>
          <w:b/>
          <w:bCs/>
          <w:color w:val="000000" w:themeColor="text1"/>
          <w:sz w:val="18"/>
          <w:szCs w:val="18"/>
          <w:highlight w:val="yellow"/>
          <w:u w:val="single"/>
        </w:rPr>
        <w:t>:</w:t>
      </w:r>
      <w:r w:rsidRPr="00432BFA">
        <w:rPr>
          <w:rFonts w:asciiTheme="minorHAnsi" w:hAnsiTheme="minorHAnsi"/>
          <w:bCs/>
          <w:color w:val="000000" w:themeColor="text1"/>
          <w:sz w:val="18"/>
          <w:szCs w:val="18"/>
          <w:highlight w:val="yellow"/>
        </w:rPr>
        <w:t xml:space="preserve"> </w:t>
      </w:r>
      <w:r w:rsidR="00432BFA" w:rsidRPr="00432BFA">
        <w:rPr>
          <w:rFonts w:asciiTheme="minorHAnsi" w:hAnsiTheme="minorHAnsi"/>
          <w:bCs/>
          <w:color w:val="000000" w:themeColor="text1"/>
          <w:sz w:val="18"/>
          <w:szCs w:val="18"/>
          <w:highlight w:val="yellow"/>
        </w:rPr>
        <w:t xml:space="preserve"> </w:t>
      </w:r>
      <w:proofErr w:type="gramStart"/>
      <w:r w:rsidR="00432BFA" w:rsidRPr="00432BFA">
        <w:rPr>
          <w:rFonts w:asciiTheme="minorHAnsi" w:hAnsiTheme="minorHAnsi"/>
          <w:bCs/>
          <w:color w:val="000000" w:themeColor="text1"/>
          <w:sz w:val="18"/>
          <w:szCs w:val="18"/>
          <w:highlight w:val="yellow"/>
        </w:rPr>
        <w:t>2</w:t>
      </w:r>
      <w:proofErr w:type="gramEnd"/>
      <w:r w:rsidR="00432BFA" w:rsidRPr="00432BFA">
        <w:rPr>
          <w:rFonts w:asciiTheme="minorHAnsi" w:hAnsiTheme="minorHAnsi"/>
          <w:bCs/>
          <w:color w:val="000000" w:themeColor="text1"/>
          <w:sz w:val="18"/>
          <w:szCs w:val="18"/>
          <w:highlight w:val="yellow"/>
        </w:rPr>
        <w:t xml:space="preserve"> [4246] or 4 [6246]</w:t>
      </w:r>
      <w:r w:rsidR="00432BFA">
        <w:rPr>
          <w:rFonts w:asciiTheme="minorHAnsi" w:hAnsiTheme="minorHAnsi"/>
          <w:bCs/>
          <w:color w:val="000000" w:themeColor="text1"/>
          <w:sz w:val="18"/>
          <w:szCs w:val="18"/>
        </w:rPr>
        <w:t xml:space="preserve"> </w:t>
      </w:r>
      <w:r>
        <w:rPr>
          <w:rFonts w:asciiTheme="minorHAnsi" w:hAnsiTheme="minorHAnsi"/>
          <w:bCs/>
          <w:color w:val="000000" w:themeColor="text1"/>
          <w:sz w:val="18"/>
          <w:szCs w:val="18"/>
        </w:rPr>
        <w:t>750-word essay</w:t>
      </w:r>
      <w:r w:rsidR="00E33B95">
        <w:rPr>
          <w:rFonts w:asciiTheme="minorHAnsi" w:hAnsiTheme="minorHAnsi"/>
          <w:bCs/>
          <w:color w:val="000000" w:themeColor="text1"/>
          <w:sz w:val="18"/>
          <w:szCs w:val="18"/>
        </w:rPr>
        <w:t>s</w:t>
      </w:r>
      <w:r>
        <w:rPr>
          <w:rFonts w:asciiTheme="minorHAnsi" w:hAnsiTheme="minorHAnsi"/>
          <w:bCs/>
          <w:color w:val="000000" w:themeColor="text1"/>
          <w:sz w:val="18"/>
          <w:szCs w:val="18"/>
        </w:rPr>
        <w:t xml:space="preserve"> (approximately 4 pages). Due in class. </w:t>
      </w:r>
      <w:r>
        <w:rPr>
          <w:rFonts w:asciiTheme="minorHAnsi" w:hAnsiTheme="minorHAnsi"/>
          <w:b/>
          <w:bCs/>
          <w:color w:val="000000" w:themeColor="text1"/>
          <w:sz w:val="18"/>
          <w:szCs w:val="18"/>
        </w:rPr>
        <w:t>15%</w:t>
      </w:r>
      <w:r>
        <w:rPr>
          <w:rFonts w:asciiTheme="minorHAnsi" w:hAnsiTheme="minorHAnsi"/>
          <w:color w:val="000000" w:themeColor="text1"/>
          <w:sz w:val="18"/>
          <w:szCs w:val="18"/>
        </w:rPr>
        <w:t xml:space="preserve">. Develop an argument about how cinematic strategies (such as </w:t>
      </w:r>
      <w:proofErr w:type="spellStart"/>
      <w:r>
        <w:rPr>
          <w:rFonts w:asciiTheme="minorHAnsi" w:hAnsiTheme="minorHAnsi"/>
          <w:color w:val="000000" w:themeColor="text1"/>
          <w:sz w:val="18"/>
          <w:szCs w:val="18"/>
        </w:rPr>
        <w:t>mise-en-scène</w:t>
      </w:r>
      <w:proofErr w:type="spellEnd"/>
      <w:r>
        <w:rPr>
          <w:rFonts w:asciiTheme="minorHAnsi" w:hAnsiTheme="minorHAnsi"/>
          <w:color w:val="000000" w:themeColor="text1"/>
          <w:sz w:val="18"/>
          <w:szCs w:val="18"/>
        </w:rPr>
        <w:t xml:space="preserve">, cinematography, editing, and sound design) in your chosen sequence work together to support one of the themes in the film as a whole. More information to follow. The essay will be 4-pages, </w:t>
      </w:r>
      <w:proofErr w:type="gramStart"/>
      <w:r>
        <w:rPr>
          <w:rFonts w:asciiTheme="minorHAnsi" w:hAnsiTheme="minorHAnsi"/>
          <w:color w:val="000000" w:themeColor="text1"/>
          <w:sz w:val="18"/>
          <w:szCs w:val="18"/>
        </w:rPr>
        <w:t>12 point</w:t>
      </w:r>
      <w:proofErr w:type="gramEnd"/>
      <w:r>
        <w:rPr>
          <w:rFonts w:asciiTheme="minorHAnsi" w:hAnsiTheme="minorHAnsi"/>
          <w:color w:val="000000" w:themeColor="text1"/>
          <w:sz w:val="18"/>
          <w:szCs w:val="18"/>
        </w:rPr>
        <w:t xml:space="preserve"> font, double-spaced, 1.25 inch left and right margins. Please paginate each page. Your essay will be graded on the following criteria: 1) quality/pertinence of analysis (4); 2) quality of critical thinking (3); 3) pertinence/quality of the information collected (3)</w:t>
      </w:r>
      <w:proofErr w:type="gramStart"/>
      <w:r>
        <w:rPr>
          <w:rFonts w:asciiTheme="minorHAnsi" w:hAnsiTheme="minorHAnsi"/>
          <w:color w:val="000000" w:themeColor="text1"/>
          <w:sz w:val="18"/>
          <w:szCs w:val="18"/>
        </w:rPr>
        <w:t>;</w:t>
      </w:r>
      <w:proofErr w:type="gramEnd"/>
      <w:r>
        <w:rPr>
          <w:rFonts w:asciiTheme="minorHAnsi" w:hAnsiTheme="minorHAnsi"/>
          <w:color w:val="000000" w:themeColor="text1"/>
          <w:sz w:val="18"/>
          <w:szCs w:val="18"/>
        </w:rPr>
        <w:t xml:space="preserve"> 4) grammatical correctness/vocabulary and appropriate use of cinematic terms (3).</w:t>
      </w:r>
    </w:p>
    <w:p w:rsidR="00432BFA" w:rsidRPr="00432BFA" w:rsidRDefault="00E33B95" w:rsidP="00432BFA">
      <w:pPr>
        <w:contextualSpacing/>
        <w:rPr>
          <w:rFonts w:asciiTheme="minorHAnsi" w:hAnsiTheme="minorHAnsi" w:cstheme="minorBidi"/>
          <w:b/>
          <w:color w:val="000000" w:themeColor="text1"/>
          <w:sz w:val="18"/>
          <w:szCs w:val="18"/>
          <w:highlight w:val="yellow"/>
          <w:lang w:val="fr-FR"/>
        </w:rPr>
      </w:pPr>
      <w:r>
        <w:rPr>
          <w:rFonts w:asciiTheme="minorHAnsi" w:hAnsiTheme="minorHAnsi" w:cstheme="minorBidi"/>
          <w:b/>
          <w:color w:val="000000" w:themeColor="text1"/>
          <w:sz w:val="18"/>
          <w:szCs w:val="18"/>
          <w:highlight w:val="yellow"/>
          <w:lang w:val="fr-FR"/>
        </w:rPr>
        <w:t xml:space="preserve">4246 </w:t>
      </w:r>
      <w:proofErr w:type="spellStart"/>
      <w:r>
        <w:rPr>
          <w:rFonts w:asciiTheme="minorHAnsi" w:hAnsiTheme="minorHAnsi" w:cstheme="minorBidi"/>
          <w:b/>
          <w:color w:val="000000" w:themeColor="text1"/>
          <w:sz w:val="18"/>
          <w:szCs w:val="18"/>
          <w:highlight w:val="yellow"/>
          <w:lang w:val="fr-FR"/>
        </w:rPr>
        <w:t>students</w:t>
      </w:r>
      <w:proofErr w:type="spellEnd"/>
      <w:r>
        <w:rPr>
          <w:rFonts w:asciiTheme="minorHAnsi" w:hAnsiTheme="minorHAnsi" w:cstheme="minorBidi"/>
          <w:b/>
          <w:color w:val="000000" w:themeColor="text1"/>
          <w:sz w:val="18"/>
          <w:szCs w:val="18"/>
          <w:highlight w:val="yellow"/>
          <w:lang w:val="fr-FR"/>
        </w:rPr>
        <w:t>: 2 4-page</w:t>
      </w:r>
      <w:r w:rsidR="00432BFA" w:rsidRPr="00432BFA">
        <w:rPr>
          <w:rFonts w:asciiTheme="minorHAnsi" w:hAnsiTheme="minorHAnsi" w:cstheme="minorBidi"/>
          <w:b/>
          <w:color w:val="000000" w:themeColor="text1"/>
          <w:sz w:val="18"/>
          <w:szCs w:val="18"/>
          <w:highlight w:val="yellow"/>
          <w:lang w:val="fr-FR"/>
        </w:rPr>
        <w:t xml:space="preserve"> </w:t>
      </w:r>
      <w:proofErr w:type="spellStart"/>
      <w:r w:rsidR="00432BFA" w:rsidRPr="00432BFA">
        <w:rPr>
          <w:rFonts w:asciiTheme="minorHAnsi" w:hAnsiTheme="minorHAnsi" w:cstheme="minorBidi"/>
          <w:b/>
          <w:color w:val="000000" w:themeColor="text1"/>
          <w:sz w:val="18"/>
          <w:szCs w:val="18"/>
          <w:highlight w:val="yellow"/>
          <w:lang w:val="fr-FR"/>
        </w:rPr>
        <w:t>essay</w:t>
      </w:r>
      <w:r>
        <w:rPr>
          <w:rFonts w:asciiTheme="minorHAnsi" w:hAnsiTheme="minorHAnsi" w:cstheme="minorBidi"/>
          <w:b/>
          <w:color w:val="000000" w:themeColor="text1"/>
          <w:sz w:val="18"/>
          <w:szCs w:val="18"/>
          <w:highlight w:val="yellow"/>
          <w:lang w:val="fr-FR"/>
        </w:rPr>
        <w:t>s</w:t>
      </w:r>
      <w:proofErr w:type="spellEnd"/>
    </w:p>
    <w:p w:rsidR="00432BFA" w:rsidRPr="00432BFA" w:rsidRDefault="00E33B95" w:rsidP="00432BFA">
      <w:pPr>
        <w:contextualSpacing/>
        <w:rPr>
          <w:rFonts w:asciiTheme="minorHAnsi" w:hAnsiTheme="minorHAnsi" w:cstheme="minorBidi"/>
          <w:b/>
          <w:color w:val="000000" w:themeColor="text1"/>
          <w:sz w:val="18"/>
          <w:szCs w:val="18"/>
          <w:lang w:val="fr-FR"/>
        </w:rPr>
      </w:pPr>
      <w:r>
        <w:rPr>
          <w:rFonts w:asciiTheme="minorHAnsi" w:hAnsiTheme="minorHAnsi" w:cstheme="minorBidi"/>
          <w:b/>
          <w:color w:val="000000" w:themeColor="text1"/>
          <w:sz w:val="18"/>
          <w:szCs w:val="18"/>
          <w:highlight w:val="yellow"/>
          <w:lang w:val="fr-FR"/>
        </w:rPr>
        <w:t xml:space="preserve">6246 </w:t>
      </w:r>
      <w:proofErr w:type="spellStart"/>
      <w:r>
        <w:rPr>
          <w:rFonts w:asciiTheme="minorHAnsi" w:hAnsiTheme="minorHAnsi" w:cstheme="minorBidi"/>
          <w:b/>
          <w:color w:val="000000" w:themeColor="text1"/>
          <w:sz w:val="18"/>
          <w:szCs w:val="18"/>
          <w:highlight w:val="yellow"/>
          <w:lang w:val="fr-FR"/>
        </w:rPr>
        <w:t>students</w:t>
      </w:r>
      <w:proofErr w:type="spellEnd"/>
      <w:r>
        <w:rPr>
          <w:rFonts w:asciiTheme="minorHAnsi" w:hAnsiTheme="minorHAnsi" w:cstheme="minorBidi"/>
          <w:b/>
          <w:color w:val="000000" w:themeColor="text1"/>
          <w:sz w:val="18"/>
          <w:szCs w:val="18"/>
          <w:highlight w:val="yellow"/>
          <w:lang w:val="fr-FR"/>
        </w:rPr>
        <w:t>: 4 4-page</w:t>
      </w:r>
      <w:r w:rsidR="00432BFA" w:rsidRPr="00432BFA">
        <w:rPr>
          <w:rFonts w:asciiTheme="minorHAnsi" w:hAnsiTheme="minorHAnsi" w:cstheme="minorBidi"/>
          <w:b/>
          <w:color w:val="000000" w:themeColor="text1"/>
          <w:sz w:val="18"/>
          <w:szCs w:val="18"/>
          <w:highlight w:val="yellow"/>
          <w:lang w:val="fr-FR"/>
        </w:rPr>
        <w:t xml:space="preserve"> </w:t>
      </w:r>
      <w:proofErr w:type="spellStart"/>
      <w:r w:rsidR="00432BFA" w:rsidRPr="00432BFA">
        <w:rPr>
          <w:rFonts w:asciiTheme="minorHAnsi" w:hAnsiTheme="minorHAnsi" w:cstheme="minorBidi"/>
          <w:b/>
          <w:color w:val="000000" w:themeColor="text1"/>
          <w:sz w:val="18"/>
          <w:szCs w:val="18"/>
          <w:highlight w:val="yellow"/>
          <w:lang w:val="fr-FR"/>
        </w:rPr>
        <w:t>essay</w:t>
      </w:r>
      <w:r>
        <w:rPr>
          <w:rFonts w:asciiTheme="minorHAnsi" w:hAnsiTheme="minorHAnsi" w:cstheme="minorBidi"/>
          <w:b/>
          <w:color w:val="000000" w:themeColor="text1"/>
          <w:sz w:val="18"/>
          <w:szCs w:val="18"/>
          <w:lang w:val="fr-FR"/>
        </w:rPr>
        <w:t>s</w:t>
      </w:r>
      <w:proofErr w:type="spellEnd"/>
    </w:p>
    <w:p w:rsidR="00412825" w:rsidRPr="00432BFA" w:rsidRDefault="00412825" w:rsidP="00412825">
      <w:pPr>
        <w:rPr>
          <w:rFonts w:asciiTheme="minorHAnsi" w:hAnsiTheme="minorHAnsi"/>
          <w:color w:val="000000" w:themeColor="text1"/>
          <w:sz w:val="18"/>
          <w:szCs w:val="18"/>
          <w:lang w:val="fr-FR"/>
        </w:rPr>
      </w:pPr>
    </w:p>
    <w:p w:rsidR="00412825" w:rsidRDefault="00412825" w:rsidP="00412825">
      <w:pPr>
        <w:rPr>
          <w:rFonts w:asciiTheme="minorHAnsi" w:hAnsiTheme="minorHAnsi"/>
          <w:b/>
          <w:color w:val="000000" w:themeColor="text1"/>
          <w:sz w:val="18"/>
          <w:szCs w:val="18"/>
          <w:u w:val="single"/>
        </w:rPr>
      </w:pPr>
      <w:r>
        <w:rPr>
          <w:rFonts w:asciiTheme="minorHAnsi" w:hAnsiTheme="minorHAnsi"/>
          <w:b/>
          <w:bCs/>
          <w:color w:val="000000" w:themeColor="text1"/>
          <w:sz w:val="18"/>
          <w:szCs w:val="18"/>
          <w:u w:val="single"/>
        </w:rPr>
        <w:t xml:space="preserve">3. </w:t>
      </w:r>
      <w:r w:rsidR="00432BFA">
        <w:rPr>
          <w:rFonts w:asciiTheme="minorHAnsi" w:hAnsiTheme="minorHAnsi"/>
          <w:b/>
          <w:bCs/>
          <w:color w:val="000000" w:themeColor="text1"/>
          <w:sz w:val="18"/>
          <w:szCs w:val="18"/>
          <w:u w:val="single"/>
        </w:rPr>
        <w:t xml:space="preserve">Individual and </w:t>
      </w:r>
      <w:r>
        <w:rPr>
          <w:rFonts w:asciiTheme="minorHAnsi" w:hAnsiTheme="minorHAnsi"/>
          <w:b/>
          <w:bCs/>
          <w:color w:val="000000" w:themeColor="text1"/>
          <w:sz w:val="18"/>
          <w:szCs w:val="18"/>
          <w:u w:val="single"/>
        </w:rPr>
        <w:t xml:space="preserve">Group presentation of assigned film and readings. 10% </w:t>
      </w:r>
    </w:p>
    <w:p w:rsidR="00412825" w:rsidRDefault="00432BFA"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During the </w:t>
      </w:r>
      <w:proofErr w:type="gramStart"/>
      <w:r>
        <w:rPr>
          <w:rFonts w:asciiTheme="minorHAnsi" w:hAnsiTheme="minorHAnsi"/>
          <w:color w:val="000000" w:themeColor="text1"/>
          <w:sz w:val="18"/>
          <w:szCs w:val="18"/>
        </w:rPr>
        <w:t>semester</w:t>
      </w:r>
      <w:proofErr w:type="gramEnd"/>
      <w:r>
        <w:rPr>
          <w:rFonts w:asciiTheme="minorHAnsi" w:hAnsiTheme="minorHAnsi"/>
          <w:color w:val="000000" w:themeColor="text1"/>
          <w:sz w:val="18"/>
          <w:szCs w:val="18"/>
        </w:rPr>
        <w:t xml:space="preserve"> students will present individually and in groups. E</w:t>
      </w:r>
      <w:r w:rsidR="00412825">
        <w:rPr>
          <w:rFonts w:asciiTheme="minorHAnsi" w:hAnsiTheme="minorHAnsi"/>
          <w:color w:val="000000" w:themeColor="text1"/>
          <w:sz w:val="18"/>
          <w:szCs w:val="18"/>
        </w:rPr>
        <w:t>ach group will make a presentation to the class</w:t>
      </w:r>
      <w:r>
        <w:rPr>
          <w:rFonts w:asciiTheme="minorHAnsi" w:hAnsiTheme="minorHAnsi"/>
          <w:color w:val="000000" w:themeColor="text1"/>
          <w:sz w:val="18"/>
          <w:szCs w:val="18"/>
        </w:rPr>
        <w:t xml:space="preserve"> on assigned topics. Individual presentations will be</w:t>
      </w:r>
      <w:r w:rsidR="00412825">
        <w:rPr>
          <w:rFonts w:asciiTheme="minorHAnsi" w:hAnsiTheme="minorHAnsi"/>
          <w:color w:val="000000" w:themeColor="text1"/>
          <w:sz w:val="18"/>
          <w:szCs w:val="18"/>
        </w:rPr>
        <w:t xml:space="preserve"> on the assigned film and reading. Groups are encouraged to use film clips to support their analyses.</w:t>
      </w:r>
      <w:r w:rsidRPr="00432BFA">
        <w:rPr>
          <w:rFonts w:ascii="Calibri" w:hAnsi="Calibri" w:cs="Calibri"/>
          <w:sz w:val="22"/>
          <w:szCs w:val="22"/>
        </w:rPr>
        <w:t xml:space="preserve"> </w:t>
      </w:r>
      <w:r w:rsidRPr="00432BFA">
        <w:rPr>
          <w:rFonts w:asciiTheme="minorHAnsi" w:hAnsiTheme="minorHAnsi"/>
          <w:color w:val="000000" w:themeColor="text1"/>
          <w:sz w:val="18"/>
          <w:szCs w:val="18"/>
        </w:rPr>
        <w:t xml:space="preserve">See </w:t>
      </w:r>
      <w:proofErr w:type="spellStart"/>
      <w:r w:rsidRPr="00432BFA">
        <w:rPr>
          <w:rFonts w:asciiTheme="minorHAnsi" w:hAnsiTheme="minorHAnsi"/>
          <w:color w:val="000000" w:themeColor="text1"/>
          <w:sz w:val="18"/>
          <w:szCs w:val="18"/>
        </w:rPr>
        <w:t>t-square</w:t>
      </w:r>
      <w:proofErr w:type="spellEnd"/>
      <w:r w:rsidRPr="00432BFA">
        <w:rPr>
          <w:rFonts w:asciiTheme="minorHAnsi" w:hAnsiTheme="minorHAnsi"/>
          <w:color w:val="000000" w:themeColor="text1"/>
          <w:sz w:val="18"/>
          <w:szCs w:val="18"/>
        </w:rPr>
        <w:t xml:space="preserve"> for presentation guidelines.</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Powerpoint</w:t>
      </w:r>
      <w:proofErr w:type="spellEnd"/>
      <w:r>
        <w:rPr>
          <w:rFonts w:asciiTheme="minorHAnsi" w:hAnsiTheme="minorHAnsi"/>
          <w:color w:val="000000" w:themeColor="text1"/>
          <w:sz w:val="18"/>
          <w:szCs w:val="18"/>
        </w:rPr>
        <w:t xml:space="preserve"> recommended. </w:t>
      </w:r>
      <w:r w:rsidR="00432BFA">
        <w:rPr>
          <w:rFonts w:asciiTheme="minorHAnsi" w:hAnsiTheme="minorHAnsi"/>
          <w:color w:val="000000" w:themeColor="text1"/>
          <w:sz w:val="18"/>
          <w:szCs w:val="18"/>
        </w:rPr>
        <w:t>All</w:t>
      </w:r>
      <w:r>
        <w:rPr>
          <w:rFonts w:asciiTheme="minorHAnsi" w:hAnsiTheme="minorHAnsi"/>
          <w:color w:val="000000" w:themeColor="text1"/>
          <w:sz w:val="18"/>
          <w:szCs w:val="18"/>
        </w:rPr>
        <w:t xml:space="preserve"> presentation</w:t>
      </w:r>
      <w:r w:rsidR="00432BFA">
        <w:rPr>
          <w:rFonts w:asciiTheme="minorHAnsi" w:hAnsiTheme="minorHAnsi"/>
          <w:color w:val="000000" w:themeColor="text1"/>
          <w:sz w:val="18"/>
          <w:szCs w:val="18"/>
        </w:rPr>
        <w:t>s</w:t>
      </w:r>
      <w:r>
        <w:rPr>
          <w:rFonts w:asciiTheme="minorHAnsi" w:hAnsiTheme="minorHAnsi"/>
          <w:color w:val="000000" w:themeColor="text1"/>
          <w:sz w:val="18"/>
          <w:szCs w:val="18"/>
        </w:rPr>
        <w:t xml:space="preserve"> </w:t>
      </w:r>
      <w:proofErr w:type="gramStart"/>
      <w:r>
        <w:rPr>
          <w:rFonts w:asciiTheme="minorHAnsi" w:hAnsiTheme="minorHAnsi"/>
          <w:color w:val="000000" w:themeColor="text1"/>
          <w:sz w:val="18"/>
          <w:szCs w:val="18"/>
        </w:rPr>
        <w:t>will be graded</w:t>
      </w:r>
      <w:proofErr w:type="gramEnd"/>
      <w:r>
        <w:rPr>
          <w:rFonts w:asciiTheme="minorHAnsi" w:hAnsiTheme="minorHAnsi"/>
          <w:color w:val="000000" w:themeColor="text1"/>
          <w:sz w:val="18"/>
          <w:szCs w:val="18"/>
        </w:rPr>
        <w:t xml:space="preserve"> on the following criteria: 1) quality/pertinence of analysis (4%); 2) quality of critical thinking (2%); 3) pertinence/quality of the information presented (2%); 4) grammatical correctness/vocabulary and appropriate use of cinematic terms (2%).</w:t>
      </w:r>
    </w:p>
    <w:p w:rsidR="00432BFA" w:rsidRPr="00424264" w:rsidRDefault="00432BFA" w:rsidP="00432BFA">
      <w:pPr>
        <w:contextualSpacing/>
        <w:rPr>
          <w:rFonts w:asciiTheme="minorHAnsi" w:hAnsiTheme="minorHAnsi" w:cstheme="minorBidi"/>
          <w:b/>
          <w:color w:val="000000" w:themeColor="text1"/>
          <w:sz w:val="18"/>
          <w:szCs w:val="18"/>
          <w:highlight w:val="yellow"/>
        </w:rPr>
      </w:pPr>
      <w:proofErr w:type="gramStart"/>
      <w:r>
        <w:rPr>
          <w:rFonts w:asciiTheme="minorHAnsi" w:hAnsiTheme="minorHAnsi" w:cstheme="minorBidi"/>
          <w:b/>
          <w:color w:val="000000" w:themeColor="text1"/>
          <w:sz w:val="18"/>
          <w:szCs w:val="18"/>
          <w:highlight w:val="yellow"/>
        </w:rPr>
        <w:t>4246</w:t>
      </w:r>
      <w:proofErr w:type="gramEnd"/>
      <w:r w:rsidRPr="00424264">
        <w:rPr>
          <w:rFonts w:asciiTheme="minorHAnsi" w:hAnsiTheme="minorHAnsi" w:cstheme="minorBidi"/>
          <w:b/>
          <w:color w:val="000000" w:themeColor="text1"/>
          <w:sz w:val="18"/>
          <w:szCs w:val="18"/>
          <w:highlight w:val="yellow"/>
        </w:rPr>
        <w:t xml:space="preserve"> students: </w:t>
      </w:r>
      <w:r w:rsidRPr="00432BFA">
        <w:rPr>
          <w:rFonts w:asciiTheme="minorHAnsi" w:hAnsiTheme="minorHAnsi" w:cstheme="minorBidi"/>
          <w:b/>
          <w:color w:val="000000" w:themeColor="text1"/>
          <w:sz w:val="18"/>
          <w:szCs w:val="18"/>
          <w:highlight w:val="yellow"/>
        </w:rPr>
        <w:t xml:space="preserve">Individuals will deliver a research presentation on background context of film or text, as selected from a list of topics. Presentations will not exceed 10 minutes and no reading from notes or slides </w:t>
      </w:r>
      <w:proofErr w:type="gramStart"/>
      <w:r w:rsidRPr="00432BFA">
        <w:rPr>
          <w:rFonts w:asciiTheme="minorHAnsi" w:hAnsiTheme="minorHAnsi" w:cstheme="minorBidi"/>
          <w:b/>
          <w:color w:val="000000" w:themeColor="text1"/>
          <w:sz w:val="18"/>
          <w:szCs w:val="18"/>
          <w:highlight w:val="yellow"/>
        </w:rPr>
        <w:t>is allowed</w:t>
      </w:r>
      <w:proofErr w:type="gramEnd"/>
      <w:r w:rsidRPr="00432BFA">
        <w:rPr>
          <w:rFonts w:asciiTheme="minorHAnsi" w:hAnsiTheme="minorHAnsi" w:cstheme="minorBidi"/>
          <w:b/>
          <w:color w:val="000000" w:themeColor="text1"/>
          <w:sz w:val="18"/>
          <w:szCs w:val="18"/>
          <w:highlight w:val="yellow"/>
        </w:rPr>
        <w:t>.</w:t>
      </w:r>
    </w:p>
    <w:p w:rsidR="00432BFA" w:rsidRPr="00432BFA" w:rsidRDefault="00432BFA" w:rsidP="00432BFA">
      <w:pPr>
        <w:contextualSpacing/>
        <w:rPr>
          <w:rFonts w:asciiTheme="minorHAnsi" w:hAnsiTheme="minorHAnsi" w:cstheme="minorBidi"/>
          <w:b/>
          <w:color w:val="000000" w:themeColor="text1"/>
          <w:sz w:val="18"/>
          <w:szCs w:val="18"/>
          <w:highlight w:val="yellow"/>
        </w:rPr>
      </w:pPr>
      <w:proofErr w:type="gramStart"/>
      <w:r>
        <w:rPr>
          <w:rFonts w:asciiTheme="minorHAnsi" w:hAnsiTheme="minorHAnsi" w:cstheme="minorBidi"/>
          <w:b/>
          <w:color w:val="000000" w:themeColor="text1"/>
          <w:sz w:val="18"/>
          <w:szCs w:val="18"/>
          <w:highlight w:val="yellow"/>
        </w:rPr>
        <w:t>6246</w:t>
      </w:r>
      <w:proofErr w:type="gramEnd"/>
      <w:r w:rsidRPr="00424264">
        <w:rPr>
          <w:rFonts w:asciiTheme="minorHAnsi" w:hAnsiTheme="minorHAnsi" w:cstheme="minorBidi"/>
          <w:b/>
          <w:color w:val="000000" w:themeColor="text1"/>
          <w:sz w:val="18"/>
          <w:szCs w:val="18"/>
          <w:highlight w:val="yellow"/>
        </w:rPr>
        <w:t xml:space="preserve"> students: </w:t>
      </w:r>
      <w:r>
        <w:rPr>
          <w:rFonts w:asciiTheme="minorHAnsi" w:hAnsiTheme="minorHAnsi" w:cstheme="minorBidi"/>
          <w:b/>
          <w:color w:val="000000" w:themeColor="text1"/>
          <w:sz w:val="18"/>
          <w:szCs w:val="18"/>
          <w:highlight w:val="yellow"/>
        </w:rPr>
        <w:t xml:space="preserve">will deliver a </w:t>
      </w:r>
      <w:r w:rsidRPr="00432BFA">
        <w:rPr>
          <w:rFonts w:asciiTheme="minorHAnsi" w:hAnsiTheme="minorHAnsi" w:cstheme="minorBidi"/>
          <w:b/>
          <w:color w:val="000000" w:themeColor="text1"/>
          <w:sz w:val="18"/>
          <w:szCs w:val="18"/>
          <w:highlight w:val="yellow"/>
        </w:rPr>
        <w:t>presentation consisting of a 40-minute</w:t>
      </w:r>
      <w:r w:rsidR="009967D6">
        <w:rPr>
          <w:rFonts w:asciiTheme="minorHAnsi" w:hAnsiTheme="minorHAnsi" w:cstheme="minorBidi"/>
          <w:b/>
          <w:color w:val="000000" w:themeColor="text1"/>
          <w:sz w:val="18"/>
          <w:szCs w:val="18"/>
          <w:highlight w:val="yellow"/>
        </w:rPr>
        <w:t>s</w:t>
      </w:r>
      <w:r w:rsidRPr="00432BFA">
        <w:rPr>
          <w:rFonts w:asciiTheme="minorHAnsi" w:hAnsiTheme="minorHAnsi" w:cstheme="minorBidi"/>
          <w:b/>
          <w:color w:val="000000" w:themeColor="text1"/>
          <w:sz w:val="18"/>
          <w:szCs w:val="18"/>
          <w:highlight w:val="yellow"/>
        </w:rPr>
        <w:t xml:space="preserve"> class lesson on the text and its message/context.</w:t>
      </w:r>
    </w:p>
    <w:p w:rsidR="00432BFA" w:rsidRDefault="00432BFA" w:rsidP="00412825">
      <w:pPr>
        <w:rPr>
          <w:rFonts w:ascii="Calibri" w:hAnsi="Calibri" w:cs="Calibri"/>
          <w:sz w:val="22"/>
          <w:szCs w:val="22"/>
        </w:rPr>
      </w:pPr>
    </w:p>
    <w:p w:rsidR="00412825" w:rsidRDefault="00412825" w:rsidP="00412825">
      <w:pPr>
        <w:rPr>
          <w:rFonts w:asciiTheme="minorHAnsi" w:hAnsiTheme="minorHAnsi"/>
          <w:b/>
          <w:bCs/>
          <w:color w:val="000000" w:themeColor="text1"/>
          <w:sz w:val="18"/>
          <w:szCs w:val="18"/>
        </w:rPr>
      </w:pPr>
      <w:r>
        <w:rPr>
          <w:rFonts w:asciiTheme="minorHAnsi" w:hAnsiTheme="minorHAnsi"/>
          <w:b/>
          <w:bCs/>
          <w:color w:val="000000" w:themeColor="text1"/>
          <w:sz w:val="18"/>
          <w:szCs w:val="18"/>
          <w:u w:val="single"/>
        </w:rPr>
        <w:t>4. Mid-term exam</w:t>
      </w:r>
      <w:proofErr w:type="gramStart"/>
      <w:r>
        <w:rPr>
          <w:rFonts w:asciiTheme="minorHAnsi" w:hAnsiTheme="minorHAnsi"/>
          <w:b/>
          <w:bCs/>
          <w:color w:val="000000" w:themeColor="text1"/>
          <w:sz w:val="18"/>
          <w:szCs w:val="18"/>
          <w:u w:val="single"/>
        </w:rPr>
        <w:t>:</w:t>
      </w:r>
      <w:r>
        <w:rPr>
          <w:rFonts w:asciiTheme="minorHAnsi" w:hAnsiTheme="minorHAnsi"/>
          <w:bCs/>
          <w:color w:val="000000" w:themeColor="text1"/>
          <w:sz w:val="18"/>
          <w:szCs w:val="18"/>
        </w:rPr>
        <w:t>.</w:t>
      </w:r>
      <w:proofErr w:type="gramEnd"/>
      <w:r>
        <w:rPr>
          <w:rFonts w:asciiTheme="minorHAnsi" w:hAnsiTheme="minorHAnsi"/>
          <w:b/>
          <w:bCs/>
          <w:color w:val="000000" w:themeColor="text1"/>
          <w:sz w:val="18"/>
          <w:szCs w:val="18"/>
        </w:rPr>
        <w:t xml:space="preserve"> 15% </w:t>
      </w:r>
    </w:p>
    <w:p w:rsidR="00432BFA" w:rsidRPr="00424264" w:rsidRDefault="00432BFA" w:rsidP="00432BFA">
      <w:pPr>
        <w:contextualSpacing/>
        <w:rPr>
          <w:rFonts w:asciiTheme="minorHAnsi" w:hAnsiTheme="minorHAnsi" w:cstheme="minorBidi"/>
          <w:b/>
          <w:color w:val="000000" w:themeColor="text1"/>
          <w:sz w:val="18"/>
          <w:szCs w:val="18"/>
          <w:highlight w:val="yellow"/>
        </w:rPr>
      </w:pPr>
      <w:r>
        <w:rPr>
          <w:rFonts w:asciiTheme="minorHAnsi" w:hAnsiTheme="minorHAnsi" w:cstheme="minorBidi"/>
          <w:b/>
          <w:color w:val="000000" w:themeColor="text1"/>
          <w:sz w:val="18"/>
          <w:szCs w:val="18"/>
          <w:highlight w:val="yellow"/>
        </w:rPr>
        <w:t>4246</w:t>
      </w:r>
      <w:r w:rsidRPr="00424264">
        <w:rPr>
          <w:rFonts w:asciiTheme="minorHAnsi" w:hAnsiTheme="minorHAnsi" w:cstheme="minorBidi"/>
          <w:b/>
          <w:color w:val="000000" w:themeColor="text1"/>
          <w:sz w:val="18"/>
          <w:szCs w:val="18"/>
          <w:highlight w:val="yellow"/>
        </w:rPr>
        <w:t xml:space="preserve"> students: </w:t>
      </w:r>
      <w:r w:rsidRPr="00432BFA">
        <w:rPr>
          <w:rFonts w:asciiTheme="minorHAnsi" w:hAnsiTheme="minorHAnsi" w:cstheme="minorBidi"/>
          <w:b/>
          <w:bCs/>
          <w:color w:val="000000" w:themeColor="text1"/>
          <w:sz w:val="18"/>
          <w:szCs w:val="18"/>
          <w:highlight w:val="yellow"/>
        </w:rPr>
        <w:t>Short answers, definitions, one essay question</w:t>
      </w:r>
    </w:p>
    <w:p w:rsidR="00432BFA" w:rsidRPr="00FB4C46" w:rsidRDefault="00432BFA" w:rsidP="00432BFA">
      <w:pPr>
        <w:contextualSpacing/>
        <w:rPr>
          <w:rFonts w:asciiTheme="minorHAnsi" w:hAnsiTheme="minorHAnsi" w:cstheme="minorBidi"/>
          <w:b/>
          <w:color w:val="000000" w:themeColor="text1"/>
          <w:sz w:val="18"/>
          <w:szCs w:val="18"/>
        </w:rPr>
      </w:pPr>
      <w:proofErr w:type="gramStart"/>
      <w:r>
        <w:rPr>
          <w:rFonts w:asciiTheme="minorHAnsi" w:hAnsiTheme="minorHAnsi" w:cstheme="minorBidi"/>
          <w:b/>
          <w:color w:val="000000" w:themeColor="text1"/>
          <w:sz w:val="18"/>
          <w:szCs w:val="18"/>
          <w:highlight w:val="yellow"/>
        </w:rPr>
        <w:t>6246</w:t>
      </w:r>
      <w:proofErr w:type="gramEnd"/>
      <w:r w:rsidRPr="00424264">
        <w:rPr>
          <w:rFonts w:asciiTheme="minorHAnsi" w:hAnsiTheme="minorHAnsi" w:cstheme="minorBidi"/>
          <w:b/>
          <w:color w:val="000000" w:themeColor="text1"/>
          <w:sz w:val="18"/>
          <w:szCs w:val="18"/>
          <w:highlight w:val="yellow"/>
        </w:rPr>
        <w:t xml:space="preserve"> students: </w:t>
      </w:r>
      <w:r w:rsidRPr="00432BFA">
        <w:rPr>
          <w:rFonts w:asciiTheme="minorHAnsi" w:hAnsiTheme="minorHAnsi" w:cstheme="minorBidi"/>
          <w:b/>
          <w:color w:val="000000" w:themeColor="text1"/>
          <w:sz w:val="18"/>
          <w:szCs w:val="18"/>
          <w:highlight w:val="yellow"/>
        </w:rPr>
        <w:t>will receive a different exam with questions that are geared towards intercultural comparison.</w:t>
      </w:r>
    </w:p>
    <w:p w:rsidR="00412825" w:rsidRDefault="00412825" w:rsidP="00412825">
      <w:pPr>
        <w:rPr>
          <w:rFonts w:asciiTheme="minorHAnsi" w:hAnsiTheme="minorHAnsi"/>
          <w:color w:val="000000" w:themeColor="text1"/>
          <w:sz w:val="18"/>
          <w:szCs w:val="18"/>
        </w:rPr>
      </w:pPr>
    </w:p>
    <w:p w:rsidR="00412825" w:rsidRPr="00432BFA" w:rsidRDefault="00412825" w:rsidP="00412825">
      <w:pPr>
        <w:rPr>
          <w:rFonts w:asciiTheme="minorHAnsi" w:hAnsiTheme="minorHAnsi"/>
          <w:bCs/>
          <w:color w:val="000000" w:themeColor="text1"/>
          <w:sz w:val="18"/>
          <w:szCs w:val="18"/>
        </w:rPr>
      </w:pPr>
      <w:r>
        <w:rPr>
          <w:rFonts w:asciiTheme="minorHAnsi" w:hAnsiTheme="minorHAnsi"/>
          <w:b/>
          <w:bCs/>
          <w:color w:val="000000" w:themeColor="text1"/>
          <w:sz w:val="18"/>
          <w:szCs w:val="18"/>
          <w:u w:val="single"/>
        </w:rPr>
        <w:t>5. Final critical essay paper</w:t>
      </w:r>
      <w:r>
        <w:rPr>
          <w:rFonts w:asciiTheme="minorHAnsi" w:hAnsiTheme="minorHAnsi"/>
          <w:bCs/>
          <w:color w:val="000000" w:themeColor="text1"/>
          <w:sz w:val="18"/>
          <w:szCs w:val="18"/>
        </w:rPr>
        <w:t>– One</w:t>
      </w:r>
      <w:r w:rsidR="00432BFA">
        <w:rPr>
          <w:rFonts w:asciiTheme="minorHAnsi" w:hAnsiTheme="minorHAnsi"/>
          <w:bCs/>
          <w:color w:val="000000" w:themeColor="text1"/>
          <w:sz w:val="18"/>
          <w:szCs w:val="18"/>
        </w:rPr>
        <w:t xml:space="preserve"> page proposal, and a </w:t>
      </w:r>
      <w:r w:rsidR="00E33B95">
        <w:rPr>
          <w:rFonts w:asciiTheme="minorHAnsi" w:hAnsiTheme="minorHAnsi"/>
          <w:bCs/>
          <w:color w:val="000000" w:themeColor="text1"/>
          <w:sz w:val="18"/>
          <w:szCs w:val="18"/>
          <w:highlight w:val="yellow"/>
        </w:rPr>
        <w:t xml:space="preserve">final </w:t>
      </w:r>
      <w:proofErr w:type="gramStart"/>
      <w:r w:rsidR="00E33B95">
        <w:rPr>
          <w:rFonts w:asciiTheme="minorHAnsi" w:hAnsiTheme="minorHAnsi"/>
          <w:bCs/>
          <w:color w:val="000000" w:themeColor="text1"/>
          <w:sz w:val="18"/>
          <w:szCs w:val="18"/>
          <w:highlight w:val="yellow"/>
        </w:rPr>
        <w:t>7</w:t>
      </w:r>
      <w:proofErr w:type="gramEnd"/>
      <w:r w:rsidR="00E33B95">
        <w:rPr>
          <w:rFonts w:asciiTheme="minorHAnsi" w:hAnsiTheme="minorHAnsi"/>
          <w:bCs/>
          <w:color w:val="000000" w:themeColor="text1"/>
          <w:sz w:val="18"/>
          <w:szCs w:val="18"/>
          <w:highlight w:val="yellow"/>
        </w:rPr>
        <w:t xml:space="preserve"> [4246] or </w:t>
      </w:r>
      <w:r w:rsidR="00432BFA" w:rsidRPr="00432BFA">
        <w:rPr>
          <w:rFonts w:asciiTheme="minorHAnsi" w:hAnsiTheme="minorHAnsi"/>
          <w:bCs/>
          <w:color w:val="000000" w:themeColor="text1"/>
          <w:sz w:val="18"/>
          <w:szCs w:val="18"/>
          <w:highlight w:val="yellow"/>
        </w:rPr>
        <w:t>15</w:t>
      </w:r>
      <w:r w:rsidR="00432BFA">
        <w:rPr>
          <w:rFonts w:asciiTheme="minorHAnsi" w:hAnsiTheme="minorHAnsi"/>
          <w:bCs/>
          <w:color w:val="000000" w:themeColor="text1"/>
          <w:sz w:val="18"/>
          <w:szCs w:val="18"/>
          <w:highlight w:val="yellow"/>
        </w:rPr>
        <w:t>[6</w:t>
      </w:r>
      <w:r w:rsidR="00432BFA" w:rsidRPr="00432BFA">
        <w:rPr>
          <w:rFonts w:asciiTheme="minorHAnsi" w:hAnsiTheme="minorHAnsi"/>
          <w:bCs/>
          <w:color w:val="000000" w:themeColor="text1"/>
          <w:sz w:val="18"/>
          <w:szCs w:val="18"/>
          <w:highlight w:val="yellow"/>
        </w:rPr>
        <w:t>246]-</w:t>
      </w:r>
      <w:r w:rsidRPr="00432BFA">
        <w:rPr>
          <w:rFonts w:asciiTheme="minorHAnsi" w:hAnsiTheme="minorHAnsi"/>
          <w:bCs/>
          <w:color w:val="000000" w:themeColor="text1"/>
          <w:sz w:val="18"/>
          <w:szCs w:val="18"/>
          <w:highlight w:val="yellow"/>
        </w:rPr>
        <w:t>page</w:t>
      </w:r>
      <w:r w:rsidR="00432BFA" w:rsidRPr="00432BFA">
        <w:rPr>
          <w:rFonts w:asciiTheme="minorHAnsi" w:hAnsiTheme="minorHAnsi"/>
          <w:bCs/>
          <w:color w:val="000000" w:themeColor="text1"/>
          <w:sz w:val="18"/>
          <w:szCs w:val="18"/>
          <w:highlight w:val="yellow"/>
        </w:rPr>
        <w:t>s</w:t>
      </w:r>
      <w:r>
        <w:rPr>
          <w:rFonts w:asciiTheme="minorHAnsi" w:hAnsiTheme="minorHAnsi"/>
          <w:bCs/>
          <w:color w:val="000000" w:themeColor="text1"/>
          <w:sz w:val="18"/>
          <w:szCs w:val="18"/>
        </w:rPr>
        <w:t xml:space="preserve"> double-spaced critical essay; rough draft of essay for team critiques uploaded to T-square; final. </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Example: Drawing on the issues, theories, and questions discussed in class, you will select a recent film made after 2005 that focuses on a woman character (or set of characters) and write an essay that supports your thesis about how that film positions/portrays/constructs “woman.” In developing an argument that supports your thesis, take into consideration how the story of the film </w:t>
      </w:r>
      <w:proofErr w:type="gramStart"/>
      <w:r>
        <w:rPr>
          <w:rFonts w:asciiTheme="minorHAnsi" w:hAnsiTheme="minorHAnsi"/>
          <w:color w:val="000000" w:themeColor="text1"/>
          <w:sz w:val="18"/>
          <w:szCs w:val="18"/>
        </w:rPr>
        <w:t>is told</w:t>
      </w:r>
      <w:proofErr w:type="gramEnd"/>
      <w:r>
        <w:rPr>
          <w:rFonts w:asciiTheme="minorHAnsi" w:hAnsiTheme="minorHAnsi"/>
          <w:color w:val="000000" w:themeColor="text1"/>
          <w:sz w:val="18"/>
          <w:szCs w:val="18"/>
        </w:rPr>
        <w:t xml:space="preserve">, how the woman/women are portrayed, what assumptions about gender are made, and how the film produces meaning about women in contemporary U.S. culture through cinematic strategies. </w:t>
      </w:r>
    </w:p>
    <w:p w:rsidR="00412825" w:rsidRDefault="00432BFA" w:rsidP="00412825">
      <w:pPr>
        <w:rPr>
          <w:rFonts w:asciiTheme="minorHAnsi" w:hAnsiTheme="minorHAnsi"/>
          <w:color w:val="000000" w:themeColor="text1"/>
          <w:sz w:val="18"/>
          <w:szCs w:val="18"/>
        </w:rPr>
      </w:pPr>
      <w:r>
        <w:rPr>
          <w:rFonts w:asciiTheme="minorHAnsi" w:hAnsiTheme="minorHAnsi"/>
          <w:color w:val="000000" w:themeColor="text1"/>
          <w:sz w:val="18"/>
          <w:szCs w:val="18"/>
        </w:rPr>
        <w:lastRenderedPageBreak/>
        <w:t xml:space="preserve">The essay will be </w:t>
      </w:r>
      <w:proofErr w:type="gramStart"/>
      <w:r>
        <w:rPr>
          <w:rFonts w:asciiTheme="minorHAnsi" w:hAnsiTheme="minorHAnsi"/>
          <w:color w:val="000000" w:themeColor="text1"/>
          <w:sz w:val="18"/>
          <w:szCs w:val="18"/>
        </w:rPr>
        <w:t>7</w:t>
      </w:r>
      <w:proofErr w:type="gramEnd"/>
      <w:r>
        <w:rPr>
          <w:rFonts w:asciiTheme="minorHAnsi" w:hAnsiTheme="minorHAnsi"/>
          <w:color w:val="000000" w:themeColor="text1"/>
          <w:sz w:val="18"/>
          <w:szCs w:val="18"/>
        </w:rPr>
        <w:t xml:space="preserve"> </w:t>
      </w:r>
      <w:r w:rsidR="00E33B95">
        <w:rPr>
          <w:rFonts w:asciiTheme="minorHAnsi" w:hAnsiTheme="minorHAnsi"/>
          <w:bCs/>
          <w:color w:val="000000" w:themeColor="text1"/>
          <w:sz w:val="18"/>
          <w:szCs w:val="18"/>
          <w:highlight w:val="yellow"/>
        </w:rPr>
        <w:t>[4246]</w:t>
      </w:r>
      <w:r>
        <w:rPr>
          <w:rFonts w:asciiTheme="minorHAnsi" w:hAnsiTheme="minorHAnsi"/>
          <w:color w:val="000000" w:themeColor="text1"/>
          <w:sz w:val="18"/>
          <w:szCs w:val="18"/>
        </w:rPr>
        <w:t xml:space="preserve"> or 15</w:t>
      </w:r>
      <w:r w:rsidR="00412825">
        <w:rPr>
          <w:rFonts w:asciiTheme="minorHAnsi" w:hAnsiTheme="minorHAnsi"/>
          <w:color w:val="000000" w:themeColor="text1"/>
          <w:sz w:val="18"/>
          <w:szCs w:val="18"/>
        </w:rPr>
        <w:t xml:space="preserve"> pages</w:t>
      </w:r>
      <w:r>
        <w:rPr>
          <w:rFonts w:asciiTheme="minorHAnsi" w:hAnsiTheme="minorHAnsi"/>
          <w:color w:val="000000" w:themeColor="text1"/>
          <w:sz w:val="18"/>
          <w:szCs w:val="18"/>
        </w:rPr>
        <w:t xml:space="preserve"> </w:t>
      </w:r>
      <w:r>
        <w:rPr>
          <w:rFonts w:asciiTheme="minorHAnsi" w:hAnsiTheme="minorHAnsi"/>
          <w:bCs/>
          <w:color w:val="000000" w:themeColor="text1"/>
          <w:sz w:val="18"/>
          <w:szCs w:val="18"/>
          <w:highlight w:val="yellow"/>
        </w:rPr>
        <w:t>[6246]</w:t>
      </w:r>
      <w:r w:rsidR="00412825">
        <w:rPr>
          <w:rFonts w:asciiTheme="minorHAnsi" w:hAnsiTheme="minorHAnsi"/>
          <w:color w:val="000000" w:themeColor="text1"/>
          <w:sz w:val="18"/>
          <w:szCs w:val="18"/>
        </w:rPr>
        <w:t xml:space="preserve"> (not including Works Cited/Bibliography), 12 point font, double-spaced, 1.25 inch left and right margins. Please paginate each page</w:t>
      </w:r>
      <w:r w:rsidR="00412825" w:rsidRPr="00432BFA">
        <w:rPr>
          <w:rFonts w:asciiTheme="minorHAnsi" w:hAnsiTheme="minorHAnsi"/>
          <w:color w:val="000000" w:themeColor="text1"/>
          <w:sz w:val="18"/>
          <w:szCs w:val="18"/>
          <w:highlight w:val="yellow"/>
        </w:rPr>
        <w:t>. A 1-page proposal is due in class</w:t>
      </w:r>
      <w:r w:rsidRPr="00432BFA">
        <w:rPr>
          <w:rFonts w:asciiTheme="minorHAnsi" w:hAnsiTheme="minorHAnsi"/>
          <w:color w:val="000000" w:themeColor="text1"/>
          <w:sz w:val="18"/>
          <w:szCs w:val="18"/>
          <w:highlight w:val="yellow"/>
        </w:rPr>
        <w:t xml:space="preserve"> for both 4246 and 6246</w:t>
      </w:r>
      <w:r w:rsidR="00412825">
        <w:rPr>
          <w:rFonts w:asciiTheme="minorHAnsi" w:hAnsiTheme="minorHAnsi"/>
          <w:color w:val="000000" w:themeColor="text1"/>
          <w:sz w:val="18"/>
          <w:szCs w:val="18"/>
        </w:rPr>
        <w:t xml:space="preserve">. The proposal must include a thesis statement and a summary of the essay’s main points. </w:t>
      </w:r>
      <w:r w:rsidR="009967D6" w:rsidRPr="00A00864">
        <w:rPr>
          <w:rFonts w:asciiTheme="minorHAnsi" w:hAnsiTheme="minorHAnsi"/>
          <w:color w:val="000000" w:themeColor="text1"/>
          <w:sz w:val="18"/>
          <w:szCs w:val="18"/>
          <w:highlight w:val="yellow"/>
        </w:rPr>
        <w:t xml:space="preserve">Each student in the class will present his research proposal </w:t>
      </w:r>
      <w:r w:rsidR="00A00864" w:rsidRPr="00A00864">
        <w:rPr>
          <w:rFonts w:asciiTheme="minorHAnsi" w:hAnsiTheme="minorHAnsi"/>
          <w:color w:val="000000" w:themeColor="text1"/>
          <w:sz w:val="18"/>
          <w:szCs w:val="18"/>
          <w:highlight w:val="yellow"/>
        </w:rPr>
        <w:t>to the class</w:t>
      </w:r>
      <w:r w:rsidR="00A00864">
        <w:rPr>
          <w:rFonts w:asciiTheme="minorHAnsi" w:hAnsiTheme="minorHAnsi"/>
          <w:color w:val="000000" w:themeColor="text1"/>
          <w:sz w:val="18"/>
          <w:szCs w:val="18"/>
          <w:highlight w:val="yellow"/>
        </w:rPr>
        <w:t xml:space="preserve"> explaining his main research idea (10min max)</w:t>
      </w:r>
      <w:r w:rsidR="00A00864" w:rsidRPr="00A00864">
        <w:rPr>
          <w:rFonts w:asciiTheme="minorHAnsi" w:hAnsiTheme="minorHAnsi"/>
          <w:color w:val="000000" w:themeColor="text1"/>
          <w:sz w:val="18"/>
          <w:szCs w:val="18"/>
          <w:highlight w:val="yellow"/>
        </w:rPr>
        <w:t>.</w:t>
      </w:r>
      <w:r w:rsidR="00A00864">
        <w:rPr>
          <w:rFonts w:asciiTheme="minorHAnsi" w:hAnsiTheme="minorHAnsi"/>
          <w:color w:val="000000" w:themeColor="text1"/>
          <w:sz w:val="18"/>
          <w:szCs w:val="18"/>
        </w:rPr>
        <w:t xml:space="preserve"> </w:t>
      </w:r>
      <w:r w:rsidR="00412825">
        <w:rPr>
          <w:rFonts w:asciiTheme="minorHAnsi" w:hAnsiTheme="minorHAnsi"/>
          <w:bCs/>
          <w:color w:val="000000" w:themeColor="text1"/>
          <w:sz w:val="18"/>
          <w:szCs w:val="18"/>
        </w:rPr>
        <w:t xml:space="preserve">My evaluation of the final essay </w:t>
      </w:r>
      <w:proofErr w:type="gramStart"/>
      <w:r w:rsidR="00412825">
        <w:rPr>
          <w:rFonts w:asciiTheme="minorHAnsi" w:hAnsiTheme="minorHAnsi"/>
          <w:bCs/>
          <w:color w:val="000000" w:themeColor="text1"/>
          <w:sz w:val="18"/>
          <w:szCs w:val="18"/>
        </w:rPr>
        <w:t>will be based</w:t>
      </w:r>
      <w:proofErr w:type="gramEnd"/>
      <w:r w:rsidR="00412825">
        <w:rPr>
          <w:rFonts w:asciiTheme="minorHAnsi" w:hAnsiTheme="minorHAnsi"/>
          <w:bCs/>
          <w:color w:val="000000" w:themeColor="text1"/>
          <w:sz w:val="18"/>
          <w:szCs w:val="18"/>
        </w:rPr>
        <w:t xml:space="preserve"> on the following criteria: </w:t>
      </w:r>
    </w:p>
    <w:p w:rsidR="00412825" w:rsidRDefault="00412825" w:rsidP="00412825">
      <w:pPr>
        <w:rPr>
          <w:rFonts w:asciiTheme="minorHAnsi" w:hAnsiTheme="minorHAnsi"/>
          <w:color w:val="000000" w:themeColor="text1"/>
          <w:sz w:val="18"/>
          <w:szCs w:val="18"/>
        </w:rPr>
      </w:pPr>
      <w:r>
        <w:rPr>
          <w:rFonts w:asciiTheme="minorHAnsi" w:hAnsiTheme="minorHAnsi"/>
          <w:b/>
          <w:bCs/>
          <w:color w:val="000000" w:themeColor="text1"/>
          <w:sz w:val="18"/>
          <w:szCs w:val="18"/>
        </w:rPr>
        <w:t>Thesis</w:t>
      </w:r>
      <w:r>
        <w:rPr>
          <w:rFonts w:asciiTheme="minorHAnsi" w:hAnsiTheme="minorHAnsi"/>
          <w:bCs/>
          <w:color w:val="000000" w:themeColor="text1"/>
          <w:sz w:val="18"/>
          <w:szCs w:val="18"/>
        </w:rPr>
        <w:t xml:space="preserve">: </w:t>
      </w:r>
      <w:r>
        <w:rPr>
          <w:rFonts w:asciiTheme="minorHAnsi" w:hAnsiTheme="minorHAnsi"/>
          <w:color w:val="000000" w:themeColor="text1"/>
          <w:sz w:val="18"/>
          <w:szCs w:val="18"/>
        </w:rPr>
        <w:t>Is there a clearly stated thesis? Is the thesis original?</w:t>
      </w:r>
      <w:r>
        <w:rPr>
          <w:rFonts w:asciiTheme="minorHAnsi" w:hAnsiTheme="minorHAnsi"/>
          <w:color w:val="000000" w:themeColor="text1"/>
          <w:sz w:val="18"/>
          <w:szCs w:val="18"/>
        </w:rPr>
        <w:br/>
      </w:r>
      <w:r>
        <w:rPr>
          <w:rFonts w:asciiTheme="minorHAnsi" w:hAnsiTheme="minorHAnsi"/>
          <w:b/>
          <w:bCs/>
          <w:color w:val="000000" w:themeColor="text1"/>
          <w:sz w:val="18"/>
          <w:szCs w:val="18"/>
        </w:rPr>
        <w:t>Organization</w:t>
      </w:r>
      <w:r>
        <w:rPr>
          <w:rFonts w:asciiTheme="minorHAnsi" w:hAnsiTheme="minorHAnsi"/>
          <w:color w:val="000000" w:themeColor="text1"/>
          <w:sz w:val="18"/>
          <w:szCs w:val="18"/>
        </w:rPr>
        <w:t>: Does the discussion flow in a logical, coherent manner?</w:t>
      </w:r>
      <w:r>
        <w:rPr>
          <w:rFonts w:asciiTheme="minorHAnsi" w:hAnsiTheme="minorHAnsi"/>
          <w:color w:val="000000" w:themeColor="text1"/>
          <w:sz w:val="18"/>
          <w:szCs w:val="18"/>
        </w:rPr>
        <w:br/>
      </w:r>
      <w:r>
        <w:rPr>
          <w:rFonts w:asciiTheme="minorHAnsi" w:hAnsiTheme="minorHAnsi"/>
          <w:b/>
          <w:bCs/>
          <w:color w:val="000000" w:themeColor="text1"/>
          <w:sz w:val="18"/>
          <w:szCs w:val="18"/>
        </w:rPr>
        <w:t>Argument</w:t>
      </w:r>
      <w:r>
        <w:rPr>
          <w:rFonts w:asciiTheme="minorHAnsi" w:hAnsiTheme="minorHAnsi"/>
          <w:color w:val="000000" w:themeColor="text1"/>
          <w:sz w:val="18"/>
          <w:szCs w:val="18"/>
        </w:rPr>
        <w:t xml:space="preserve">: Is it persuasive? Are the main points </w:t>
      </w:r>
      <w:proofErr w:type="gramStart"/>
      <w:r>
        <w:rPr>
          <w:rFonts w:asciiTheme="minorHAnsi" w:hAnsiTheme="minorHAnsi"/>
          <w:color w:val="000000" w:themeColor="text1"/>
          <w:sz w:val="18"/>
          <w:szCs w:val="18"/>
        </w:rPr>
        <w:t>well-supported</w:t>
      </w:r>
      <w:proofErr w:type="gramEnd"/>
      <w:r>
        <w:rPr>
          <w:rFonts w:asciiTheme="minorHAnsi" w:hAnsiTheme="minorHAnsi"/>
          <w:color w:val="000000" w:themeColor="text1"/>
          <w:sz w:val="18"/>
          <w:szCs w:val="18"/>
        </w:rPr>
        <w:t xml:space="preserve"> through references to specific scenes and cinematic strategies?</w:t>
      </w:r>
      <w:r>
        <w:rPr>
          <w:rFonts w:asciiTheme="minorHAnsi" w:hAnsiTheme="minorHAnsi"/>
          <w:color w:val="000000" w:themeColor="text1"/>
          <w:sz w:val="18"/>
          <w:szCs w:val="18"/>
        </w:rPr>
        <w:br/>
      </w:r>
      <w:r>
        <w:rPr>
          <w:rFonts w:asciiTheme="minorHAnsi" w:hAnsiTheme="minorHAnsi"/>
          <w:b/>
          <w:bCs/>
          <w:color w:val="000000" w:themeColor="text1"/>
          <w:sz w:val="18"/>
          <w:szCs w:val="18"/>
        </w:rPr>
        <w:t>Research</w:t>
      </w:r>
      <w:r>
        <w:rPr>
          <w:rFonts w:asciiTheme="minorHAnsi" w:hAnsiTheme="minorHAnsi"/>
          <w:color w:val="000000" w:themeColor="text1"/>
          <w:sz w:val="18"/>
          <w:szCs w:val="18"/>
        </w:rPr>
        <w:t>: Did the student do the necessary amount of research to respond to the topic? Has the student identified sources properly?</w:t>
      </w:r>
      <w:r>
        <w:rPr>
          <w:rFonts w:asciiTheme="minorHAnsi" w:hAnsiTheme="minorHAnsi"/>
          <w:color w:val="000000" w:themeColor="text1"/>
          <w:sz w:val="18"/>
          <w:szCs w:val="18"/>
        </w:rPr>
        <w:br/>
      </w:r>
      <w:r>
        <w:rPr>
          <w:rFonts w:asciiTheme="minorHAnsi" w:hAnsiTheme="minorHAnsi"/>
          <w:b/>
          <w:bCs/>
          <w:color w:val="000000" w:themeColor="text1"/>
          <w:sz w:val="18"/>
          <w:szCs w:val="18"/>
        </w:rPr>
        <w:t>Prose style</w:t>
      </w:r>
      <w:r>
        <w:rPr>
          <w:rFonts w:asciiTheme="minorHAnsi" w:hAnsiTheme="minorHAnsi"/>
          <w:b/>
          <w:color w:val="000000" w:themeColor="text1"/>
          <w:sz w:val="18"/>
          <w:szCs w:val="18"/>
        </w:rPr>
        <w:t>:</w:t>
      </w:r>
      <w:r>
        <w:rPr>
          <w:rFonts w:asciiTheme="minorHAnsi" w:hAnsiTheme="minorHAnsi"/>
          <w:color w:val="000000" w:themeColor="text1"/>
          <w:sz w:val="18"/>
          <w:szCs w:val="18"/>
        </w:rPr>
        <w:t xml:space="preserve"> Is the writing lucid, error free? Are there major problems of style, syntax, and spelling?</w:t>
      </w:r>
      <w:r>
        <w:rPr>
          <w:rFonts w:asciiTheme="minorHAnsi" w:hAnsiTheme="minorHAnsi"/>
          <w:color w:val="000000" w:themeColor="text1"/>
          <w:sz w:val="18"/>
          <w:szCs w:val="18"/>
        </w:rPr>
        <w:br/>
      </w:r>
      <w:r>
        <w:rPr>
          <w:rFonts w:asciiTheme="minorHAnsi" w:hAnsiTheme="minorHAnsi"/>
          <w:b/>
          <w:bCs/>
          <w:color w:val="000000" w:themeColor="text1"/>
          <w:sz w:val="18"/>
          <w:szCs w:val="18"/>
        </w:rPr>
        <w:t>Creativity</w:t>
      </w:r>
      <w:r>
        <w:rPr>
          <w:rFonts w:asciiTheme="minorHAnsi" w:hAnsiTheme="minorHAnsi"/>
          <w:color w:val="000000" w:themeColor="text1"/>
          <w:sz w:val="18"/>
          <w:szCs w:val="18"/>
        </w:rPr>
        <w:t xml:space="preserve">: Within the parameters of the assignment, has the student shown unusual creativity in the selection and treatment of the topic? </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Your essay </w:t>
      </w:r>
      <w:proofErr w:type="gramStart"/>
      <w:r>
        <w:rPr>
          <w:rFonts w:asciiTheme="minorHAnsi" w:hAnsiTheme="minorHAnsi"/>
          <w:color w:val="000000" w:themeColor="text1"/>
          <w:sz w:val="18"/>
          <w:szCs w:val="18"/>
        </w:rPr>
        <w:t>will be graded</w:t>
      </w:r>
      <w:proofErr w:type="gramEnd"/>
      <w:r>
        <w:rPr>
          <w:rFonts w:asciiTheme="minorHAnsi" w:hAnsiTheme="minorHAnsi"/>
          <w:color w:val="000000" w:themeColor="text1"/>
          <w:sz w:val="18"/>
          <w:szCs w:val="18"/>
        </w:rPr>
        <w:t xml:space="preserve"> on the following criteria: 1) quality/pertinence of analysis 5%; 2) quality of critical thinking 5%; 3) pertinence/quality of the information collected 5%; 4) grammatical correctness/vocabulary and appropriate use of cinematic terms 5%.</w:t>
      </w:r>
    </w:p>
    <w:p w:rsidR="00432BFA" w:rsidRPr="00424264" w:rsidRDefault="00432BFA" w:rsidP="00432BFA">
      <w:pPr>
        <w:contextualSpacing/>
        <w:rPr>
          <w:rFonts w:asciiTheme="minorHAnsi" w:hAnsiTheme="minorHAnsi" w:cstheme="minorBidi"/>
          <w:b/>
          <w:color w:val="000000" w:themeColor="text1"/>
          <w:sz w:val="18"/>
          <w:szCs w:val="18"/>
          <w:highlight w:val="yellow"/>
        </w:rPr>
      </w:pPr>
      <w:r>
        <w:rPr>
          <w:rFonts w:asciiTheme="minorHAnsi" w:hAnsiTheme="minorHAnsi" w:cstheme="minorBidi"/>
          <w:b/>
          <w:color w:val="000000" w:themeColor="text1"/>
          <w:sz w:val="18"/>
          <w:szCs w:val="18"/>
          <w:highlight w:val="yellow"/>
        </w:rPr>
        <w:t>4246</w:t>
      </w:r>
      <w:r w:rsidRPr="00424264">
        <w:rPr>
          <w:rFonts w:asciiTheme="minorHAnsi" w:hAnsiTheme="minorHAnsi" w:cstheme="minorBidi"/>
          <w:b/>
          <w:color w:val="000000" w:themeColor="text1"/>
          <w:sz w:val="18"/>
          <w:szCs w:val="18"/>
          <w:highlight w:val="yellow"/>
        </w:rPr>
        <w:t xml:space="preserve"> students: </w:t>
      </w:r>
      <w:proofErr w:type="gramStart"/>
      <w:r w:rsidRPr="00432BFA">
        <w:rPr>
          <w:rFonts w:asciiTheme="minorHAnsi" w:hAnsiTheme="minorHAnsi" w:cstheme="minorBidi"/>
          <w:color w:val="000000" w:themeColor="text1"/>
          <w:sz w:val="18"/>
          <w:szCs w:val="18"/>
          <w:highlight w:val="yellow"/>
        </w:rPr>
        <w:t>1</w:t>
      </w:r>
      <w:proofErr w:type="gramEnd"/>
      <w:r w:rsidRPr="00432BFA">
        <w:rPr>
          <w:rFonts w:asciiTheme="minorHAnsi" w:hAnsiTheme="minorHAnsi" w:cstheme="minorBidi"/>
          <w:color w:val="000000" w:themeColor="text1"/>
          <w:sz w:val="18"/>
          <w:szCs w:val="18"/>
          <w:highlight w:val="yellow"/>
        </w:rPr>
        <w:t xml:space="preserve"> page proposal +</w:t>
      </w:r>
      <w:r w:rsidRPr="00424264">
        <w:rPr>
          <w:rFonts w:asciiTheme="minorHAnsi" w:hAnsiTheme="minorHAnsi"/>
          <w:color w:val="000000" w:themeColor="text1"/>
          <w:sz w:val="18"/>
          <w:szCs w:val="18"/>
          <w:highlight w:val="yellow"/>
        </w:rPr>
        <w:t xml:space="preserve">7 pages long, </w:t>
      </w:r>
      <w:r w:rsidRPr="00424264">
        <w:rPr>
          <w:rFonts w:asciiTheme="minorHAnsi" w:hAnsiTheme="minorHAnsi"/>
          <w:b/>
          <w:color w:val="000000" w:themeColor="text1"/>
          <w:sz w:val="18"/>
          <w:szCs w:val="18"/>
          <w:highlight w:val="yellow"/>
        </w:rPr>
        <w:t>Le</w:t>
      </w:r>
      <w:r w:rsidR="00E33B95">
        <w:rPr>
          <w:rFonts w:asciiTheme="minorHAnsi" w:hAnsiTheme="minorHAnsi"/>
          <w:b/>
          <w:color w:val="000000" w:themeColor="text1"/>
          <w:sz w:val="18"/>
          <w:szCs w:val="18"/>
          <w:highlight w:val="yellow"/>
        </w:rPr>
        <w:t>ngth: 1750 words ± 10%. A</w:t>
      </w:r>
      <w:r>
        <w:rPr>
          <w:rFonts w:asciiTheme="minorHAnsi" w:hAnsiTheme="minorHAnsi"/>
          <w:b/>
          <w:color w:val="000000" w:themeColor="text1"/>
          <w:sz w:val="18"/>
          <w:szCs w:val="18"/>
          <w:highlight w:val="yellow"/>
        </w:rPr>
        <w:t>t least 3-5</w:t>
      </w:r>
      <w:r w:rsidRPr="00424264">
        <w:rPr>
          <w:rFonts w:asciiTheme="minorHAnsi" w:hAnsiTheme="minorHAnsi"/>
          <w:b/>
          <w:color w:val="000000" w:themeColor="text1"/>
          <w:sz w:val="18"/>
          <w:szCs w:val="18"/>
          <w:highlight w:val="yellow"/>
        </w:rPr>
        <w:t xml:space="preserve"> </w:t>
      </w:r>
      <w:r>
        <w:rPr>
          <w:rFonts w:asciiTheme="minorHAnsi" w:hAnsiTheme="minorHAnsi"/>
          <w:b/>
          <w:color w:val="000000" w:themeColor="text1"/>
          <w:sz w:val="18"/>
          <w:szCs w:val="18"/>
          <w:highlight w:val="yellow"/>
        </w:rPr>
        <w:t xml:space="preserve">French or English </w:t>
      </w:r>
      <w:r w:rsidRPr="00424264">
        <w:rPr>
          <w:rFonts w:asciiTheme="minorHAnsi" w:hAnsiTheme="minorHAnsi"/>
          <w:b/>
          <w:color w:val="000000" w:themeColor="text1"/>
          <w:sz w:val="18"/>
          <w:szCs w:val="18"/>
          <w:highlight w:val="yellow"/>
        </w:rPr>
        <w:t>sources</w:t>
      </w:r>
      <w:r w:rsidR="00E33B95">
        <w:rPr>
          <w:rFonts w:asciiTheme="minorHAnsi" w:hAnsiTheme="minorHAnsi"/>
          <w:b/>
          <w:color w:val="000000" w:themeColor="text1"/>
          <w:sz w:val="18"/>
          <w:szCs w:val="18"/>
          <w:highlight w:val="yellow"/>
        </w:rPr>
        <w:t>.</w:t>
      </w:r>
      <w:bookmarkStart w:id="0" w:name="_GoBack"/>
      <w:bookmarkEnd w:id="0"/>
    </w:p>
    <w:p w:rsidR="00432BFA" w:rsidRPr="00FB4C46" w:rsidRDefault="00432BFA" w:rsidP="00432BFA">
      <w:pPr>
        <w:contextualSpacing/>
        <w:rPr>
          <w:rFonts w:asciiTheme="minorHAnsi" w:hAnsiTheme="minorHAnsi" w:cstheme="minorBidi"/>
          <w:b/>
          <w:color w:val="000000" w:themeColor="text1"/>
          <w:sz w:val="18"/>
          <w:szCs w:val="18"/>
        </w:rPr>
      </w:pPr>
      <w:r>
        <w:rPr>
          <w:rFonts w:asciiTheme="minorHAnsi" w:hAnsiTheme="minorHAnsi" w:cstheme="minorBidi"/>
          <w:b/>
          <w:color w:val="000000" w:themeColor="text1"/>
          <w:sz w:val="18"/>
          <w:szCs w:val="18"/>
          <w:highlight w:val="yellow"/>
        </w:rPr>
        <w:t>6246</w:t>
      </w:r>
      <w:r w:rsidRPr="00424264">
        <w:rPr>
          <w:rFonts w:asciiTheme="minorHAnsi" w:hAnsiTheme="minorHAnsi" w:cstheme="minorBidi"/>
          <w:b/>
          <w:color w:val="000000" w:themeColor="text1"/>
          <w:sz w:val="18"/>
          <w:szCs w:val="18"/>
          <w:highlight w:val="yellow"/>
        </w:rPr>
        <w:t xml:space="preserve"> students: </w:t>
      </w:r>
      <w:proofErr w:type="gramStart"/>
      <w:r w:rsidRPr="00432BFA">
        <w:rPr>
          <w:rFonts w:asciiTheme="minorHAnsi" w:hAnsiTheme="minorHAnsi" w:cstheme="minorBidi"/>
          <w:color w:val="000000" w:themeColor="text1"/>
          <w:sz w:val="18"/>
          <w:szCs w:val="18"/>
          <w:highlight w:val="yellow"/>
        </w:rPr>
        <w:t>1 page</w:t>
      </w:r>
      <w:proofErr w:type="gramEnd"/>
      <w:r w:rsidRPr="00432BFA">
        <w:rPr>
          <w:rFonts w:asciiTheme="minorHAnsi" w:hAnsiTheme="minorHAnsi" w:cstheme="minorBidi"/>
          <w:color w:val="000000" w:themeColor="text1"/>
          <w:sz w:val="18"/>
          <w:szCs w:val="18"/>
          <w:highlight w:val="yellow"/>
        </w:rPr>
        <w:t xml:space="preserve"> proposal +</w:t>
      </w:r>
      <w:r w:rsidRPr="00424264">
        <w:rPr>
          <w:rFonts w:asciiTheme="minorHAnsi" w:hAnsiTheme="minorHAnsi"/>
          <w:color w:val="000000" w:themeColor="text1"/>
          <w:sz w:val="18"/>
          <w:szCs w:val="18"/>
          <w:highlight w:val="yellow"/>
        </w:rPr>
        <w:t xml:space="preserve">15 pages long </w:t>
      </w:r>
      <w:r w:rsidRPr="00424264">
        <w:rPr>
          <w:rFonts w:asciiTheme="minorHAnsi" w:hAnsiTheme="minorHAnsi"/>
          <w:b/>
          <w:color w:val="000000" w:themeColor="text1"/>
          <w:sz w:val="18"/>
          <w:szCs w:val="18"/>
          <w:highlight w:val="yellow"/>
        </w:rPr>
        <w:t>Le</w:t>
      </w:r>
      <w:r>
        <w:rPr>
          <w:rFonts w:asciiTheme="minorHAnsi" w:hAnsiTheme="minorHAnsi"/>
          <w:b/>
          <w:color w:val="000000" w:themeColor="text1"/>
          <w:sz w:val="18"/>
          <w:szCs w:val="18"/>
          <w:highlight w:val="yellow"/>
        </w:rPr>
        <w:t xml:space="preserve">ngth: </w:t>
      </w:r>
      <w:r w:rsidRPr="00424264">
        <w:rPr>
          <w:rFonts w:asciiTheme="minorHAnsi" w:hAnsiTheme="minorHAnsi"/>
          <w:b/>
          <w:color w:val="000000" w:themeColor="text1"/>
          <w:sz w:val="18"/>
          <w:szCs w:val="18"/>
          <w:highlight w:val="yellow"/>
        </w:rPr>
        <w:t>5</w:t>
      </w:r>
      <w:r>
        <w:rPr>
          <w:rFonts w:asciiTheme="minorHAnsi" w:hAnsiTheme="minorHAnsi"/>
          <w:b/>
          <w:color w:val="000000" w:themeColor="text1"/>
          <w:sz w:val="18"/>
          <w:szCs w:val="18"/>
          <w:highlight w:val="yellow"/>
        </w:rPr>
        <w:t>15</w:t>
      </w:r>
      <w:r w:rsidR="00E33B95">
        <w:rPr>
          <w:rFonts w:asciiTheme="minorHAnsi" w:hAnsiTheme="minorHAnsi"/>
          <w:b/>
          <w:color w:val="000000" w:themeColor="text1"/>
          <w:sz w:val="18"/>
          <w:szCs w:val="18"/>
          <w:highlight w:val="yellow"/>
        </w:rPr>
        <w:t>0 words ± 10%. A</w:t>
      </w:r>
      <w:r w:rsidRPr="00424264">
        <w:rPr>
          <w:rFonts w:asciiTheme="minorHAnsi" w:hAnsiTheme="minorHAnsi"/>
          <w:b/>
          <w:color w:val="000000" w:themeColor="text1"/>
          <w:sz w:val="18"/>
          <w:szCs w:val="18"/>
          <w:highlight w:val="yellow"/>
        </w:rPr>
        <w:t xml:space="preserve">t least </w:t>
      </w:r>
      <w:proofErr w:type="gramStart"/>
      <w:r w:rsidRPr="00424264">
        <w:rPr>
          <w:rFonts w:asciiTheme="minorHAnsi" w:hAnsiTheme="minorHAnsi"/>
          <w:b/>
          <w:color w:val="000000" w:themeColor="text1"/>
          <w:sz w:val="18"/>
          <w:szCs w:val="18"/>
          <w:highlight w:val="yellow"/>
        </w:rPr>
        <w:t>5</w:t>
      </w:r>
      <w:proofErr w:type="gramEnd"/>
      <w:r w:rsidRPr="00424264">
        <w:rPr>
          <w:rFonts w:asciiTheme="minorHAnsi" w:hAnsiTheme="minorHAnsi"/>
          <w:b/>
          <w:color w:val="000000" w:themeColor="text1"/>
          <w:sz w:val="18"/>
          <w:szCs w:val="18"/>
          <w:highlight w:val="yellow"/>
        </w:rPr>
        <w:t xml:space="preserve"> French sources</w:t>
      </w:r>
      <w:r w:rsidR="00E33B95">
        <w:rPr>
          <w:rFonts w:asciiTheme="minorHAnsi" w:hAnsiTheme="minorHAnsi"/>
          <w:b/>
          <w:color w:val="000000" w:themeColor="text1"/>
          <w:sz w:val="18"/>
          <w:szCs w:val="18"/>
        </w:rPr>
        <w:t>.</w:t>
      </w:r>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b/>
          <w:color w:val="000000" w:themeColor="text1"/>
          <w:sz w:val="22"/>
          <w:szCs w:val="22"/>
        </w:rPr>
      </w:pPr>
      <w:r>
        <w:rPr>
          <w:rFonts w:asciiTheme="minorHAnsi" w:hAnsiTheme="minorHAnsi"/>
          <w:b/>
          <w:color w:val="000000" w:themeColor="text1"/>
          <w:sz w:val="22"/>
          <w:szCs w:val="22"/>
        </w:rPr>
        <w:t>Grading Scale</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Your final grade </w:t>
      </w:r>
      <w:proofErr w:type="gramStart"/>
      <w:r>
        <w:rPr>
          <w:rFonts w:asciiTheme="minorHAnsi" w:hAnsiTheme="minorHAnsi"/>
          <w:color w:val="000000" w:themeColor="text1"/>
          <w:sz w:val="18"/>
          <w:szCs w:val="18"/>
        </w:rPr>
        <w:t>will be assigned</w:t>
      </w:r>
      <w:proofErr w:type="gramEnd"/>
      <w:r>
        <w:rPr>
          <w:rFonts w:asciiTheme="minorHAnsi" w:hAnsiTheme="minorHAnsi"/>
          <w:color w:val="000000" w:themeColor="text1"/>
          <w:sz w:val="18"/>
          <w:szCs w:val="18"/>
        </w:rPr>
        <w:t xml:space="preserve"> as a letter grade according to the following scale:</w:t>
      </w:r>
    </w:p>
    <w:p w:rsidR="00412825" w:rsidRDefault="00412825" w:rsidP="00412825">
      <w:pPr>
        <w:ind w:left="720"/>
        <w:rPr>
          <w:rFonts w:asciiTheme="minorHAnsi" w:hAnsiTheme="minorHAnsi"/>
          <w:color w:val="000000" w:themeColor="text1"/>
          <w:sz w:val="18"/>
          <w:szCs w:val="18"/>
        </w:rPr>
      </w:pPr>
      <w:r>
        <w:rPr>
          <w:rFonts w:asciiTheme="minorHAnsi" w:hAnsiTheme="minorHAnsi"/>
          <w:color w:val="000000" w:themeColor="text1"/>
          <w:sz w:val="18"/>
          <w:szCs w:val="18"/>
        </w:rPr>
        <w:t>A</w:t>
      </w:r>
      <w:r>
        <w:rPr>
          <w:rFonts w:asciiTheme="minorHAnsi" w:hAnsiTheme="minorHAnsi"/>
          <w:color w:val="000000" w:themeColor="text1"/>
          <w:sz w:val="18"/>
          <w:szCs w:val="18"/>
        </w:rPr>
        <w:tab/>
        <w:t>90-100%</w:t>
      </w:r>
    </w:p>
    <w:p w:rsidR="00412825" w:rsidRDefault="00412825" w:rsidP="00412825">
      <w:pPr>
        <w:ind w:left="720"/>
        <w:rPr>
          <w:rFonts w:asciiTheme="minorHAnsi" w:hAnsiTheme="minorHAnsi"/>
          <w:color w:val="000000" w:themeColor="text1"/>
          <w:sz w:val="18"/>
          <w:szCs w:val="18"/>
        </w:rPr>
      </w:pPr>
      <w:r>
        <w:rPr>
          <w:rFonts w:asciiTheme="minorHAnsi" w:hAnsiTheme="minorHAnsi"/>
          <w:color w:val="000000" w:themeColor="text1"/>
          <w:sz w:val="18"/>
          <w:szCs w:val="18"/>
        </w:rPr>
        <w:t>B</w:t>
      </w:r>
      <w:r>
        <w:rPr>
          <w:rFonts w:asciiTheme="minorHAnsi" w:hAnsiTheme="minorHAnsi"/>
          <w:color w:val="000000" w:themeColor="text1"/>
          <w:sz w:val="18"/>
          <w:szCs w:val="18"/>
        </w:rPr>
        <w:tab/>
        <w:t>80-89%</w:t>
      </w:r>
    </w:p>
    <w:p w:rsidR="00412825" w:rsidRDefault="00412825" w:rsidP="00412825">
      <w:pPr>
        <w:ind w:left="720"/>
        <w:rPr>
          <w:rFonts w:asciiTheme="minorHAnsi" w:hAnsiTheme="minorHAnsi"/>
          <w:color w:val="000000" w:themeColor="text1"/>
          <w:sz w:val="18"/>
          <w:szCs w:val="18"/>
        </w:rPr>
      </w:pPr>
      <w:r>
        <w:rPr>
          <w:rFonts w:asciiTheme="minorHAnsi" w:hAnsiTheme="minorHAnsi"/>
          <w:color w:val="000000" w:themeColor="text1"/>
          <w:sz w:val="18"/>
          <w:szCs w:val="18"/>
        </w:rPr>
        <w:t>C</w:t>
      </w:r>
      <w:r>
        <w:rPr>
          <w:rFonts w:asciiTheme="minorHAnsi" w:hAnsiTheme="minorHAnsi"/>
          <w:color w:val="000000" w:themeColor="text1"/>
          <w:sz w:val="18"/>
          <w:szCs w:val="18"/>
        </w:rPr>
        <w:tab/>
        <w:t>70-79%</w:t>
      </w:r>
    </w:p>
    <w:p w:rsidR="00412825" w:rsidRDefault="00412825" w:rsidP="00412825">
      <w:pPr>
        <w:ind w:left="720"/>
        <w:rPr>
          <w:rFonts w:asciiTheme="minorHAnsi" w:hAnsiTheme="minorHAnsi"/>
          <w:color w:val="000000" w:themeColor="text1"/>
          <w:sz w:val="18"/>
          <w:szCs w:val="18"/>
        </w:rPr>
      </w:pPr>
      <w:r>
        <w:rPr>
          <w:rFonts w:asciiTheme="minorHAnsi" w:hAnsiTheme="minorHAnsi"/>
          <w:color w:val="000000" w:themeColor="text1"/>
          <w:sz w:val="18"/>
          <w:szCs w:val="18"/>
        </w:rPr>
        <w:t>D</w:t>
      </w:r>
      <w:r>
        <w:rPr>
          <w:rFonts w:asciiTheme="minorHAnsi" w:hAnsiTheme="minorHAnsi"/>
          <w:color w:val="000000" w:themeColor="text1"/>
          <w:sz w:val="18"/>
          <w:szCs w:val="18"/>
        </w:rPr>
        <w:tab/>
        <w:t>60-69%</w:t>
      </w:r>
    </w:p>
    <w:p w:rsidR="00412825" w:rsidRDefault="00412825" w:rsidP="00412825">
      <w:pPr>
        <w:ind w:left="720"/>
        <w:rPr>
          <w:rFonts w:asciiTheme="minorHAnsi" w:hAnsiTheme="minorHAnsi"/>
          <w:color w:val="000000" w:themeColor="text1"/>
          <w:sz w:val="18"/>
          <w:szCs w:val="18"/>
        </w:rPr>
      </w:pPr>
      <w:r>
        <w:rPr>
          <w:rFonts w:asciiTheme="minorHAnsi" w:hAnsiTheme="minorHAnsi"/>
          <w:color w:val="000000" w:themeColor="text1"/>
          <w:sz w:val="18"/>
          <w:szCs w:val="18"/>
        </w:rPr>
        <w:t>F</w:t>
      </w:r>
      <w:r>
        <w:rPr>
          <w:rFonts w:asciiTheme="minorHAnsi" w:hAnsiTheme="minorHAnsi"/>
          <w:color w:val="000000" w:themeColor="text1"/>
          <w:sz w:val="18"/>
          <w:szCs w:val="18"/>
        </w:rPr>
        <w:tab/>
        <w:t>0-59%</w:t>
      </w:r>
    </w:p>
    <w:p w:rsidR="00412825" w:rsidRDefault="00412825" w:rsidP="00412825">
      <w:pPr>
        <w:spacing w:before="240" w:after="80"/>
        <w:rPr>
          <w:rFonts w:asciiTheme="minorHAnsi" w:hAnsiTheme="minorHAnsi"/>
          <w:b/>
          <w:color w:val="000000" w:themeColor="text1"/>
        </w:rPr>
      </w:pPr>
      <w:r>
        <w:rPr>
          <w:rFonts w:asciiTheme="minorHAnsi" w:hAnsiTheme="minorHAnsi"/>
          <w:b/>
          <w:color w:val="000000" w:themeColor="text1"/>
        </w:rPr>
        <w:t>Course Materials</w:t>
      </w:r>
    </w:p>
    <w:p w:rsidR="00412825" w:rsidRDefault="00412825" w:rsidP="00412825">
      <w:pPr>
        <w:spacing w:after="80"/>
        <w:rPr>
          <w:rFonts w:asciiTheme="minorHAnsi" w:hAnsiTheme="minorHAnsi"/>
          <w:b/>
          <w:color w:val="000000" w:themeColor="text1"/>
          <w:sz w:val="22"/>
          <w:szCs w:val="22"/>
        </w:rPr>
      </w:pPr>
      <w:r>
        <w:rPr>
          <w:rFonts w:asciiTheme="minorHAnsi" w:hAnsiTheme="minorHAnsi"/>
          <w:b/>
          <w:color w:val="000000" w:themeColor="text1"/>
          <w:sz w:val="22"/>
          <w:szCs w:val="22"/>
        </w:rPr>
        <w:t>Course Films*</w:t>
      </w:r>
    </w:p>
    <w:p w:rsidR="00412825" w:rsidRDefault="00412825" w:rsidP="00412825">
      <w:pPr>
        <w:pStyle w:val="ListParagraph"/>
        <w:numPr>
          <w:ilvl w:val="0"/>
          <w:numId w:val="2"/>
        </w:numPr>
        <w:rPr>
          <w:color w:val="000000" w:themeColor="text1"/>
          <w:sz w:val="18"/>
          <w:szCs w:val="18"/>
          <w:lang w:val="fr-FR"/>
        </w:rPr>
      </w:pPr>
      <w:r>
        <w:rPr>
          <w:color w:val="000000" w:themeColor="text1"/>
          <w:sz w:val="18"/>
          <w:szCs w:val="18"/>
          <w:lang w:val="fr-FR"/>
        </w:rPr>
        <w:t xml:space="preserve">Jean-Luc Godard, </w:t>
      </w:r>
      <w:r>
        <w:rPr>
          <w:i/>
          <w:iCs/>
          <w:color w:val="000000" w:themeColor="text1"/>
          <w:sz w:val="18"/>
          <w:szCs w:val="18"/>
          <w:lang w:val="fr-FR"/>
        </w:rPr>
        <w:t xml:space="preserve">A </w:t>
      </w:r>
      <w:proofErr w:type="spellStart"/>
      <w:r>
        <w:rPr>
          <w:i/>
          <w:iCs/>
          <w:color w:val="000000" w:themeColor="text1"/>
          <w:sz w:val="18"/>
          <w:szCs w:val="18"/>
          <w:lang w:val="fr-FR"/>
        </w:rPr>
        <w:t>Woman</w:t>
      </w:r>
      <w:proofErr w:type="spellEnd"/>
      <w:r>
        <w:rPr>
          <w:i/>
          <w:iCs/>
          <w:color w:val="000000" w:themeColor="text1"/>
          <w:sz w:val="18"/>
          <w:szCs w:val="18"/>
          <w:lang w:val="fr-FR"/>
        </w:rPr>
        <w:t xml:space="preserve"> Is A </w:t>
      </w:r>
      <w:proofErr w:type="spellStart"/>
      <w:r>
        <w:rPr>
          <w:i/>
          <w:iCs/>
          <w:color w:val="000000" w:themeColor="text1"/>
          <w:sz w:val="18"/>
          <w:szCs w:val="18"/>
          <w:lang w:val="fr-FR"/>
        </w:rPr>
        <w:t>Woman</w:t>
      </w:r>
      <w:proofErr w:type="spellEnd"/>
      <w:r>
        <w:rPr>
          <w:i/>
          <w:iCs/>
          <w:color w:val="000000" w:themeColor="text1"/>
          <w:sz w:val="18"/>
          <w:szCs w:val="18"/>
          <w:lang w:val="fr-FR"/>
        </w:rPr>
        <w:t xml:space="preserve"> / Une Femme Est Une Femme, </w:t>
      </w:r>
      <w:r>
        <w:rPr>
          <w:color w:val="000000" w:themeColor="text1"/>
          <w:sz w:val="18"/>
          <w:szCs w:val="18"/>
          <w:lang w:val="fr-FR"/>
        </w:rPr>
        <w:t xml:space="preserve">1961 </w:t>
      </w:r>
    </w:p>
    <w:p w:rsidR="00412825" w:rsidRDefault="00412825" w:rsidP="00412825">
      <w:pPr>
        <w:pStyle w:val="ListParagraph"/>
        <w:numPr>
          <w:ilvl w:val="0"/>
          <w:numId w:val="2"/>
        </w:numPr>
        <w:rPr>
          <w:color w:val="000000" w:themeColor="text1"/>
          <w:sz w:val="18"/>
          <w:szCs w:val="18"/>
          <w:lang w:val="fr-FR"/>
        </w:rPr>
      </w:pPr>
      <w:r>
        <w:rPr>
          <w:color w:val="000000" w:themeColor="text1"/>
          <w:sz w:val="18"/>
          <w:szCs w:val="18"/>
          <w:lang w:val="fr-FR"/>
        </w:rPr>
        <w:t xml:space="preserve">Claude </w:t>
      </w:r>
      <w:proofErr w:type="spellStart"/>
      <w:r>
        <w:rPr>
          <w:color w:val="000000" w:themeColor="text1"/>
          <w:sz w:val="18"/>
          <w:szCs w:val="18"/>
          <w:lang w:val="fr-FR"/>
        </w:rPr>
        <w:t>Jutra</w:t>
      </w:r>
      <w:proofErr w:type="spellEnd"/>
      <w:r>
        <w:rPr>
          <w:color w:val="000000" w:themeColor="text1"/>
          <w:sz w:val="18"/>
          <w:szCs w:val="18"/>
          <w:lang w:val="fr-FR"/>
        </w:rPr>
        <w:t xml:space="preserve"> : </w:t>
      </w:r>
      <w:r>
        <w:rPr>
          <w:i/>
          <w:color w:val="000000" w:themeColor="text1"/>
          <w:sz w:val="18"/>
          <w:szCs w:val="18"/>
          <w:lang w:val="fr-FR"/>
        </w:rPr>
        <w:t>Mon oncle Antoine</w:t>
      </w:r>
      <w:r>
        <w:rPr>
          <w:color w:val="000000" w:themeColor="text1"/>
          <w:sz w:val="18"/>
          <w:szCs w:val="18"/>
          <w:lang w:val="fr-FR"/>
        </w:rPr>
        <w:t>, 1971</w:t>
      </w:r>
    </w:p>
    <w:p w:rsidR="00412825" w:rsidRDefault="00412825" w:rsidP="00412825">
      <w:pPr>
        <w:pStyle w:val="ListParagraph"/>
        <w:numPr>
          <w:ilvl w:val="0"/>
          <w:numId w:val="2"/>
        </w:numPr>
        <w:rPr>
          <w:color w:val="000000" w:themeColor="text1"/>
          <w:sz w:val="18"/>
          <w:szCs w:val="18"/>
        </w:rPr>
      </w:pPr>
      <w:r>
        <w:rPr>
          <w:color w:val="000000" w:themeColor="text1"/>
          <w:sz w:val="18"/>
          <w:szCs w:val="18"/>
          <w:lang w:val="fr-FR"/>
        </w:rPr>
        <w:t>Sembene Ousmane,</w:t>
      </w:r>
      <w:r>
        <w:rPr>
          <w:i/>
          <w:color w:val="000000" w:themeColor="text1"/>
          <w:sz w:val="18"/>
          <w:szCs w:val="18"/>
          <w:lang w:val="fr-FR"/>
        </w:rPr>
        <w:t xml:space="preserve"> </w:t>
      </w:r>
      <w:proofErr w:type="spellStart"/>
      <w:r>
        <w:rPr>
          <w:i/>
          <w:color w:val="000000" w:themeColor="text1"/>
          <w:sz w:val="18"/>
          <w:szCs w:val="18"/>
          <w:lang w:val="fr-FR"/>
        </w:rPr>
        <w:t>Xala</w:t>
      </w:r>
      <w:proofErr w:type="spellEnd"/>
      <w:r>
        <w:rPr>
          <w:i/>
          <w:color w:val="000000" w:themeColor="text1"/>
          <w:sz w:val="18"/>
          <w:szCs w:val="18"/>
          <w:lang w:val="fr-FR"/>
        </w:rPr>
        <w:t xml:space="preserve">, </w:t>
      </w:r>
      <w:r>
        <w:rPr>
          <w:color w:val="000000" w:themeColor="text1"/>
          <w:sz w:val="18"/>
          <w:szCs w:val="18"/>
          <w:lang w:val="fr-FR"/>
        </w:rPr>
        <w:t>1975</w:t>
      </w:r>
    </w:p>
    <w:p w:rsidR="00412825" w:rsidRDefault="00412825" w:rsidP="00412825">
      <w:pPr>
        <w:pStyle w:val="ListParagraph"/>
        <w:numPr>
          <w:ilvl w:val="0"/>
          <w:numId w:val="2"/>
        </w:numPr>
        <w:rPr>
          <w:color w:val="000000" w:themeColor="text1"/>
          <w:sz w:val="18"/>
          <w:szCs w:val="18"/>
          <w:lang w:val="fr-FR"/>
        </w:rPr>
      </w:pPr>
      <w:r>
        <w:rPr>
          <w:i/>
          <w:color w:val="000000" w:themeColor="text1"/>
          <w:sz w:val="18"/>
          <w:szCs w:val="18"/>
          <w:lang w:val="fr-FR"/>
        </w:rPr>
        <w:t xml:space="preserve">Jeanne </w:t>
      </w:r>
      <w:proofErr w:type="spellStart"/>
      <w:r>
        <w:rPr>
          <w:i/>
          <w:color w:val="000000" w:themeColor="text1"/>
          <w:sz w:val="18"/>
          <w:szCs w:val="18"/>
          <w:lang w:val="fr-FR"/>
        </w:rPr>
        <w:t>Dielman</w:t>
      </w:r>
      <w:proofErr w:type="spellEnd"/>
      <w:r>
        <w:rPr>
          <w:i/>
          <w:color w:val="000000" w:themeColor="text1"/>
          <w:sz w:val="18"/>
          <w:szCs w:val="18"/>
          <w:lang w:val="fr-FR"/>
        </w:rPr>
        <w:t>, 2300 Quai du Commerce, 1080 Bruxelles</w:t>
      </w:r>
      <w:r>
        <w:rPr>
          <w:color w:val="000000" w:themeColor="text1"/>
          <w:sz w:val="18"/>
          <w:szCs w:val="18"/>
          <w:lang w:val="fr-FR"/>
        </w:rPr>
        <w:t xml:space="preserve">, Chantal </w:t>
      </w:r>
      <w:proofErr w:type="spellStart"/>
      <w:r>
        <w:rPr>
          <w:color w:val="000000" w:themeColor="text1"/>
          <w:sz w:val="18"/>
          <w:szCs w:val="18"/>
          <w:lang w:val="fr-FR"/>
        </w:rPr>
        <w:t>Akerman</w:t>
      </w:r>
      <w:proofErr w:type="spellEnd"/>
      <w:r>
        <w:rPr>
          <w:color w:val="000000" w:themeColor="text1"/>
          <w:sz w:val="18"/>
          <w:szCs w:val="18"/>
          <w:lang w:val="fr-FR"/>
        </w:rPr>
        <w:t>, 1975</w:t>
      </w:r>
    </w:p>
    <w:p w:rsidR="00412825" w:rsidRDefault="00412825" w:rsidP="00412825">
      <w:pPr>
        <w:pStyle w:val="ListParagraph"/>
        <w:numPr>
          <w:ilvl w:val="0"/>
          <w:numId w:val="2"/>
        </w:numPr>
        <w:rPr>
          <w:color w:val="000000" w:themeColor="text1"/>
          <w:sz w:val="18"/>
          <w:szCs w:val="18"/>
          <w:lang w:val="es-ES"/>
        </w:rPr>
      </w:pPr>
      <w:proofErr w:type="spellStart"/>
      <w:r>
        <w:rPr>
          <w:bCs/>
          <w:color w:val="000000" w:themeColor="text1"/>
          <w:sz w:val="18"/>
          <w:szCs w:val="18"/>
          <w:lang w:val="es-ES"/>
        </w:rPr>
        <w:t>Euzhan</w:t>
      </w:r>
      <w:proofErr w:type="spellEnd"/>
      <w:r>
        <w:rPr>
          <w:bCs/>
          <w:color w:val="000000" w:themeColor="text1"/>
          <w:sz w:val="18"/>
          <w:szCs w:val="18"/>
          <w:lang w:val="es-ES"/>
        </w:rPr>
        <w:t xml:space="preserve"> </w:t>
      </w:r>
      <w:proofErr w:type="spellStart"/>
      <w:r>
        <w:rPr>
          <w:bCs/>
          <w:color w:val="000000" w:themeColor="text1"/>
          <w:sz w:val="18"/>
          <w:szCs w:val="18"/>
          <w:lang w:val="es-ES"/>
        </w:rPr>
        <w:t>Palcy</w:t>
      </w:r>
      <w:proofErr w:type="spellEnd"/>
      <w:r>
        <w:rPr>
          <w:color w:val="000000" w:themeColor="text1"/>
          <w:sz w:val="18"/>
          <w:szCs w:val="18"/>
          <w:lang w:val="es-ES"/>
        </w:rPr>
        <w:t xml:space="preserve">, </w:t>
      </w:r>
      <w:proofErr w:type="spellStart"/>
      <w:r>
        <w:rPr>
          <w:i/>
          <w:iCs/>
          <w:color w:val="000000" w:themeColor="text1"/>
          <w:sz w:val="18"/>
          <w:szCs w:val="18"/>
          <w:lang w:val="es-ES"/>
        </w:rPr>
        <w:t>Sugar</w:t>
      </w:r>
      <w:proofErr w:type="spellEnd"/>
      <w:r>
        <w:rPr>
          <w:i/>
          <w:iCs/>
          <w:color w:val="000000" w:themeColor="text1"/>
          <w:sz w:val="18"/>
          <w:szCs w:val="18"/>
          <w:lang w:val="es-ES"/>
        </w:rPr>
        <w:t xml:space="preserve"> </w:t>
      </w:r>
      <w:proofErr w:type="spellStart"/>
      <w:r>
        <w:rPr>
          <w:i/>
          <w:iCs/>
          <w:color w:val="000000" w:themeColor="text1"/>
          <w:sz w:val="18"/>
          <w:szCs w:val="18"/>
          <w:lang w:val="es-ES"/>
        </w:rPr>
        <w:t>Cane</w:t>
      </w:r>
      <w:proofErr w:type="spellEnd"/>
      <w:r>
        <w:rPr>
          <w:i/>
          <w:iCs/>
          <w:color w:val="000000" w:themeColor="text1"/>
          <w:sz w:val="18"/>
          <w:szCs w:val="18"/>
          <w:lang w:val="es-ES"/>
        </w:rPr>
        <w:t xml:space="preserve"> </w:t>
      </w:r>
      <w:proofErr w:type="spellStart"/>
      <w:r>
        <w:rPr>
          <w:i/>
          <w:iCs/>
          <w:color w:val="000000" w:themeColor="text1"/>
          <w:sz w:val="18"/>
          <w:szCs w:val="18"/>
          <w:lang w:val="es-ES"/>
        </w:rPr>
        <w:t>Alley</w:t>
      </w:r>
      <w:proofErr w:type="spellEnd"/>
      <w:r>
        <w:rPr>
          <w:color w:val="000000" w:themeColor="text1"/>
          <w:sz w:val="18"/>
          <w:szCs w:val="18"/>
          <w:lang w:val="es-ES"/>
        </w:rPr>
        <w:t xml:space="preserve">, 1983 </w:t>
      </w:r>
    </w:p>
    <w:p w:rsidR="00412825" w:rsidRDefault="00412825" w:rsidP="00412825">
      <w:pPr>
        <w:pStyle w:val="ListParagraph"/>
        <w:numPr>
          <w:ilvl w:val="0"/>
          <w:numId w:val="2"/>
        </w:numPr>
        <w:rPr>
          <w:color w:val="000000" w:themeColor="text1"/>
          <w:sz w:val="18"/>
          <w:szCs w:val="18"/>
        </w:rPr>
      </w:pPr>
      <w:r>
        <w:rPr>
          <w:color w:val="000000" w:themeColor="text1"/>
          <w:sz w:val="18"/>
          <w:szCs w:val="18"/>
        </w:rPr>
        <w:t xml:space="preserve">Claire Denis, </w:t>
      </w:r>
      <w:proofErr w:type="spellStart"/>
      <w:r>
        <w:rPr>
          <w:i/>
          <w:color w:val="000000" w:themeColor="text1"/>
          <w:sz w:val="18"/>
          <w:szCs w:val="18"/>
        </w:rPr>
        <w:t>L’intrus</w:t>
      </w:r>
      <w:proofErr w:type="spellEnd"/>
      <w:r>
        <w:rPr>
          <w:color w:val="000000" w:themeColor="text1"/>
          <w:sz w:val="18"/>
          <w:szCs w:val="18"/>
        </w:rPr>
        <w:t>, 1984</w:t>
      </w:r>
    </w:p>
    <w:p w:rsidR="00412825" w:rsidRDefault="00412825" w:rsidP="00412825">
      <w:pPr>
        <w:pStyle w:val="ListParagraph"/>
        <w:numPr>
          <w:ilvl w:val="0"/>
          <w:numId w:val="2"/>
        </w:numPr>
        <w:rPr>
          <w:color w:val="000000" w:themeColor="text1"/>
          <w:sz w:val="18"/>
          <w:szCs w:val="18"/>
        </w:rPr>
      </w:pPr>
      <w:proofErr w:type="spellStart"/>
      <w:r>
        <w:rPr>
          <w:color w:val="000000" w:themeColor="text1"/>
          <w:sz w:val="18"/>
          <w:szCs w:val="18"/>
        </w:rPr>
        <w:t>Agnès</w:t>
      </w:r>
      <w:proofErr w:type="spellEnd"/>
      <w:r>
        <w:rPr>
          <w:color w:val="000000" w:themeColor="text1"/>
          <w:sz w:val="18"/>
          <w:szCs w:val="18"/>
        </w:rPr>
        <w:t xml:space="preserve"> </w:t>
      </w:r>
      <w:proofErr w:type="spellStart"/>
      <w:r>
        <w:rPr>
          <w:color w:val="000000" w:themeColor="text1"/>
          <w:sz w:val="18"/>
          <w:szCs w:val="18"/>
        </w:rPr>
        <w:t>Varda</w:t>
      </w:r>
      <w:proofErr w:type="spellEnd"/>
      <w:r>
        <w:rPr>
          <w:color w:val="000000" w:themeColor="text1"/>
          <w:sz w:val="18"/>
          <w:szCs w:val="18"/>
        </w:rPr>
        <w:t>,</w:t>
      </w:r>
      <w:r>
        <w:rPr>
          <w:i/>
          <w:color w:val="000000" w:themeColor="text1"/>
          <w:sz w:val="18"/>
          <w:szCs w:val="18"/>
        </w:rPr>
        <w:t xml:space="preserve"> </w:t>
      </w:r>
      <w:proofErr w:type="spellStart"/>
      <w:r>
        <w:rPr>
          <w:i/>
          <w:color w:val="000000" w:themeColor="text1"/>
          <w:sz w:val="18"/>
          <w:szCs w:val="18"/>
        </w:rPr>
        <w:t>Vagabonde</w:t>
      </w:r>
      <w:proofErr w:type="spellEnd"/>
      <w:r>
        <w:rPr>
          <w:color w:val="000000" w:themeColor="text1"/>
          <w:sz w:val="18"/>
          <w:szCs w:val="18"/>
        </w:rPr>
        <w:t>, 1985</w:t>
      </w:r>
    </w:p>
    <w:p w:rsidR="00412825" w:rsidRDefault="00412825" w:rsidP="00412825">
      <w:pPr>
        <w:pStyle w:val="ListParagraph"/>
        <w:numPr>
          <w:ilvl w:val="0"/>
          <w:numId w:val="2"/>
        </w:numPr>
        <w:rPr>
          <w:color w:val="000000" w:themeColor="text1"/>
          <w:sz w:val="18"/>
          <w:szCs w:val="18"/>
          <w:lang w:val="fr-FR"/>
        </w:rPr>
      </w:pPr>
      <w:r>
        <w:rPr>
          <w:color w:val="000000" w:themeColor="text1"/>
          <w:sz w:val="18"/>
          <w:szCs w:val="18"/>
          <w:lang w:val="fr-FR"/>
        </w:rPr>
        <w:t xml:space="preserve">Denys Arcand, </w:t>
      </w:r>
      <w:r>
        <w:rPr>
          <w:i/>
          <w:color w:val="000000" w:themeColor="text1"/>
          <w:sz w:val="18"/>
          <w:szCs w:val="18"/>
          <w:lang w:val="fr-FR"/>
        </w:rPr>
        <w:t xml:space="preserve">Le déclin de l'empire américain </w:t>
      </w:r>
      <w:r>
        <w:rPr>
          <w:color w:val="000000" w:themeColor="text1"/>
          <w:sz w:val="18"/>
          <w:szCs w:val="18"/>
          <w:lang w:val="fr-FR"/>
        </w:rPr>
        <w:t>1986</w:t>
      </w:r>
    </w:p>
    <w:p w:rsidR="00412825" w:rsidRDefault="00412825" w:rsidP="00412825">
      <w:pPr>
        <w:pStyle w:val="ListParagraph"/>
        <w:numPr>
          <w:ilvl w:val="0"/>
          <w:numId w:val="2"/>
        </w:numPr>
        <w:rPr>
          <w:color w:val="000000" w:themeColor="text1"/>
          <w:sz w:val="18"/>
          <w:szCs w:val="18"/>
        </w:rPr>
      </w:pPr>
      <w:r>
        <w:rPr>
          <w:color w:val="000000" w:themeColor="text1"/>
          <w:sz w:val="18"/>
          <w:szCs w:val="18"/>
          <w:lang w:val="fr-FR"/>
        </w:rPr>
        <w:t xml:space="preserve">Léa Pool, </w:t>
      </w:r>
      <w:r>
        <w:rPr>
          <w:i/>
          <w:color w:val="000000" w:themeColor="text1"/>
          <w:sz w:val="18"/>
          <w:szCs w:val="18"/>
          <w:lang w:val="fr-FR"/>
        </w:rPr>
        <w:t xml:space="preserve">Anne </w:t>
      </w:r>
      <w:proofErr w:type="spellStart"/>
      <w:r>
        <w:rPr>
          <w:i/>
          <w:color w:val="000000" w:themeColor="text1"/>
          <w:sz w:val="18"/>
          <w:szCs w:val="18"/>
          <w:lang w:val="fr-FR"/>
        </w:rPr>
        <w:t>Trister</w:t>
      </w:r>
      <w:proofErr w:type="spellEnd"/>
      <w:r>
        <w:rPr>
          <w:i/>
          <w:color w:val="000000" w:themeColor="text1"/>
          <w:sz w:val="18"/>
          <w:szCs w:val="18"/>
          <w:lang w:val="fr-FR"/>
        </w:rPr>
        <w:t>,</w:t>
      </w:r>
      <w:r>
        <w:rPr>
          <w:color w:val="000000" w:themeColor="text1"/>
          <w:sz w:val="18"/>
          <w:szCs w:val="18"/>
          <w:lang w:val="fr-FR"/>
        </w:rPr>
        <w:t xml:space="preserve"> 1986</w:t>
      </w:r>
    </w:p>
    <w:p w:rsidR="00412825" w:rsidRDefault="00412825" w:rsidP="00412825">
      <w:pPr>
        <w:pStyle w:val="ListParagraph"/>
        <w:numPr>
          <w:ilvl w:val="0"/>
          <w:numId w:val="2"/>
        </w:numPr>
        <w:rPr>
          <w:i/>
          <w:color w:val="000000" w:themeColor="text1"/>
          <w:sz w:val="18"/>
          <w:szCs w:val="18"/>
        </w:rPr>
      </w:pPr>
      <w:r>
        <w:rPr>
          <w:color w:val="000000" w:themeColor="text1"/>
          <w:sz w:val="18"/>
          <w:szCs w:val="18"/>
        </w:rPr>
        <w:t xml:space="preserve">Claire Denis, </w:t>
      </w:r>
      <w:proofErr w:type="spellStart"/>
      <w:r>
        <w:rPr>
          <w:i/>
          <w:color w:val="000000" w:themeColor="text1"/>
          <w:sz w:val="18"/>
          <w:szCs w:val="18"/>
        </w:rPr>
        <w:t>Chocolat</w:t>
      </w:r>
      <w:proofErr w:type="spellEnd"/>
      <w:r>
        <w:rPr>
          <w:i/>
          <w:color w:val="000000" w:themeColor="text1"/>
          <w:sz w:val="18"/>
          <w:szCs w:val="18"/>
        </w:rPr>
        <w:t xml:space="preserve">, </w:t>
      </w:r>
      <w:r>
        <w:rPr>
          <w:color w:val="000000" w:themeColor="text1"/>
          <w:sz w:val="18"/>
          <w:szCs w:val="18"/>
        </w:rPr>
        <w:t>1988</w:t>
      </w:r>
    </w:p>
    <w:p w:rsidR="00412825" w:rsidRDefault="00412825" w:rsidP="00412825">
      <w:pPr>
        <w:pStyle w:val="ListParagraph"/>
        <w:numPr>
          <w:ilvl w:val="0"/>
          <w:numId w:val="2"/>
        </w:numPr>
        <w:rPr>
          <w:color w:val="000000" w:themeColor="text1"/>
          <w:sz w:val="18"/>
          <w:szCs w:val="18"/>
          <w:lang w:val="fr-FR"/>
        </w:rPr>
      </w:pPr>
      <w:r>
        <w:rPr>
          <w:color w:val="000000" w:themeColor="text1"/>
          <w:sz w:val="18"/>
          <w:szCs w:val="18"/>
          <w:lang w:val="fr-FR"/>
        </w:rPr>
        <w:t xml:space="preserve">Denys Arcand, </w:t>
      </w:r>
      <w:r>
        <w:rPr>
          <w:i/>
          <w:color w:val="000000" w:themeColor="text1"/>
          <w:sz w:val="18"/>
          <w:szCs w:val="18"/>
          <w:lang w:val="fr-FR"/>
        </w:rPr>
        <w:t>Jésus de Montréal,</w:t>
      </w:r>
      <w:r>
        <w:rPr>
          <w:color w:val="000000" w:themeColor="text1"/>
          <w:sz w:val="18"/>
          <w:szCs w:val="18"/>
          <w:lang w:val="fr-FR"/>
        </w:rPr>
        <w:t xml:space="preserve"> 1989</w:t>
      </w:r>
    </w:p>
    <w:p w:rsidR="00412825" w:rsidRDefault="00412825" w:rsidP="00412825">
      <w:pPr>
        <w:pStyle w:val="ListParagraph"/>
        <w:numPr>
          <w:ilvl w:val="0"/>
          <w:numId w:val="2"/>
        </w:numPr>
        <w:rPr>
          <w:color w:val="000000" w:themeColor="text1"/>
          <w:sz w:val="18"/>
          <w:szCs w:val="18"/>
        </w:rPr>
      </w:pPr>
      <w:r>
        <w:rPr>
          <w:color w:val="000000" w:themeColor="text1"/>
          <w:sz w:val="18"/>
          <w:szCs w:val="18"/>
        </w:rPr>
        <w:t xml:space="preserve">Claire Denis, </w:t>
      </w:r>
      <w:r>
        <w:rPr>
          <w:i/>
          <w:color w:val="000000" w:themeColor="text1"/>
          <w:sz w:val="18"/>
          <w:szCs w:val="18"/>
        </w:rPr>
        <w:t>Beau Travail</w:t>
      </w:r>
      <w:r>
        <w:rPr>
          <w:color w:val="000000" w:themeColor="text1"/>
          <w:sz w:val="18"/>
          <w:szCs w:val="18"/>
        </w:rPr>
        <w:t>, 1999</w:t>
      </w:r>
    </w:p>
    <w:p w:rsidR="00412825" w:rsidRDefault="00412825" w:rsidP="00412825">
      <w:pPr>
        <w:pStyle w:val="ListParagraph"/>
        <w:numPr>
          <w:ilvl w:val="0"/>
          <w:numId w:val="2"/>
        </w:numPr>
        <w:rPr>
          <w:color w:val="000000" w:themeColor="text1"/>
          <w:sz w:val="18"/>
          <w:szCs w:val="18"/>
        </w:rPr>
      </w:pPr>
      <w:proofErr w:type="spellStart"/>
      <w:r>
        <w:rPr>
          <w:color w:val="000000" w:themeColor="text1"/>
          <w:sz w:val="18"/>
          <w:szCs w:val="18"/>
        </w:rPr>
        <w:t>Yamina</w:t>
      </w:r>
      <w:proofErr w:type="spellEnd"/>
      <w:r>
        <w:rPr>
          <w:color w:val="000000" w:themeColor="text1"/>
          <w:sz w:val="18"/>
          <w:szCs w:val="18"/>
        </w:rPr>
        <w:t xml:space="preserve"> </w:t>
      </w:r>
      <w:proofErr w:type="spellStart"/>
      <w:r>
        <w:rPr>
          <w:color w:val="000000" w:themeColor="text1"/>
          <w:sz w:val="18"/>
          <w:szCs w:val="18"/>
        </w:rPr>
        <w:t>Benguigui</w:t>
      </w:r>
      <w:proofErr w:type="spellEnd"/>
      <w:r>
        <w:rPr>
          <w:color w:val="000000" w:themeColor="text1"/>
          <w:sz w:val="18"/>
          <w:szCs w:val="18"/>
        </w:rPr>
        <w:t>,</w:t>
      </w:r>
      <w:r>
        <w:rPr>
          <w:i/>
          <w:color w:val="000000" w:themeColor="text1"/>
          <w:sz w:val="18"/>
          <w:szCs w:val="18"/>
        </w:rPr>
        <w:t xml:space="preserve"> </w:t>
      </w:r>
      <w:proofErr w:type="spellStart"/>
      <w:r>
        <w:rPr>
          <w:i/>
          <w:color w:val="000000" w:themeColor="text1"/>
          <w:sz w:val="18"/>
          <w:szCs w:val="18"/>
        </w:rPr>
        <w:t>Inch’allah</w:t>
      </w:r>
      <w:proofErr w:type="spellEnd"/>
      <w:r>
        <w:rPr>
          <w:i/>
          <w:color w:val="000000" w:themeColor="text1"/>
          <w:sz w:val="18"/>
          <w:szCs w:val="18"/>
        </w:rPr>
        <w:t xml:space="preserve"> </w:t>
      </w:r>
      <w:proofErr w:type="spellStart"/>
      <w:r>
        <w:rPr>
          <w:i/>
          <w:color w:val="000000" w:themeColor="text1"/>
          <w:sz w:val="18"/>
          <w:szCs w:val="18"/>
        </w:rPr>
        <w:t>Dimanche</w:t>
      </w:r>
      <w:proofErr w:type="spellEnd"/>
      <w:r>
        <w:rPr>
          <w:color w:val="000000" w:themeColor="text1"/>
          <w:sz w:val="18"/>
          <w:szCs w:val="18"/>
        </w:rPr>
        <w:t>, 2001</w:t>
      </w:r>
    </w:p>
    <w:p w:rsidR="00412825" w:rsidRDefault="00412825" w:rsidP="00412825">
      <w:pPr>
        <w:pStyle w:val="ListParagraph"/>
        <w:numPr>
          <w:ilvl w:val="0"/>
          <w:numId w:val="2"/>
        </w:numPr>
        <w:rPr>
          <w:color w:val="000000" w:themeColor="text1"/>
          <w:sz w:val="18"/>
          <w:szCs w:val="18"/>
        </w:rPr>
      </w:pPr>
      <w:r>
        <w:rPr>
          <w:color w:val="000000" w:themeColor="text1"/>
          <w:sz w:val="18"/>
          <w:szCs w:val="18"/>
          <w:lang w:val="fr-FR"/>
        </w:rPr>
        <w:t xml:space="preserve">Denys Arcand, </w:t>
      </w:r>
      <w:r>
        <w:rPr>
          <w:i/>
          <w:color w:val="000000" w:themeColor="text1"/>
          <w:sz w:val="18"/>
          <w:szCs w:val="18"/>
          <w:lang w:val="fr-FR"/>
        </w:rPr>
        <w:t xml:space="preserve">Les invasions barbares. </w:t>
      </w:r>
      <w:r>
        <w:rPr>
          <w:color w:val="000000" w:themeColor="text1"/>
          <w:sz w:val="18"/>
          <w:szCs w:val="18"/>
          <w:lang w:val="fr-FR"/>
        </w:rPr>
        <w:t>2003</w:t>
      </w:r>
    </w:p>
    <w:p w:rsidR="00412825" w:rsidRDefault="00412825" w:rsidP="00412825">
      <w:pPr>
        <w:pStyle w:val="ListParagraph"/>
        <w:numPr>
          <w:ilvl w:val="0"/>
          <w:numId w:val="2"/>
        </w:numPr>
        <w:rPr>
          <w:color w:val="000000" w:themeColor="text1"/>
          <w:sz w:val="18"/>
          <w:szCs w:val="18"/>
        </w:rPr>
      </w:pPr>
      <w:proofErr w:type="spellStart"/>
      <w:r>
        <w:rPr>
          <w:color w:val="000000" w:themeColor="text1"/>
          <w:sz w:val="18"/>
          <w:szCs w:val="18"/>
        </w:rPr>
        <w:t>Kechiche</w:t>
      </w:r>
      <w:proofErr w:type="spellEnd"/>
      <w:r>
        <w:rPr>
          <w:color w:val="000000" w:themeColor="text1"/>
          <w:sz w:val="18"/>
          <w:szCs w:val="18"/>
        </w:rPr>
        <w:t xml:space="preserve">, </w:t>
      </w:r>
      <w:r>
        <w:rPr>
          <w:i/>
          <w:color w:val="000000" w:themeColor="text1"/>
          <w:sz w:val="18"/>
          <w:szCs w:val="18"/>
        </w:rPr>
        <w:t>Games of love and chance</w:t>
      </w:r>
      <w:r>
        <w:rPr>
          <w:color w:val="000000" w:themeColor="text1"/>
          <w:sz w:val="18"/>
          <w:szCs w:val="18"/>
        </w:rPr>
        <w:t>, 2003</w:t>
      </w:r>
    </w:p>
    <w:p w:rsidR="00412825" w:rsidRDefault="00412825" w:rsidP="00412825">
      <w:pPr>
        <w:pStyle w:val="ListParagraph"/>
        <w:numPr>
          <w:ilvl w:val="0"/>
          <w:numId w:val="2"/>
        </w:numPr>
        <w:rPr>
          <w:color w:val="000000" w:themeColor="text1"/>
          <w:sz w:val="18"/>
          <w:szCs w:val="18"/>
        </w:rPr>
      </w:pPr>
      <w:r>
        <w:rPr>
          <w:color w:val="000000" w:themeColor="text1"/>
          <w:sz w:val="18"/>
          <w:szCs w:val="18"/>
        </w:rPr>
        <w:t xml:space="preserve">Isabel </w:t>
      </w:r>
      <w:proofErr w:type="spellStart"/>
      <w:r>
        <w:rPr>
          <w:color w:val="000000" w:themeColor="text1"/>
          <w:sz w:val="18"/>
          <w:szCs w:val="18"/>
        </w:rPr>
        <w:t>Coixet</w:t>
      </w:r>
      <w:proofErr w:type="spellEnd"/>
      <w:r>
        <w:rPr>
          <w:color w:val="000000" w:themeColor="text1"/>
          <w:sz w:val="18"/>
          <w:szCs w:val="18"/>
        </w:rPr>
        <w:t xml:space="preserve">, </w:t>
      </w:r>
      <w:r>
        <w:rPr>
          <w:i/>
          <w:iCs/>
          <w:color w:val="000000" w:themeColor="text1"/>
          <w:sz w:val="18"/>
          <w:szCs w:val="18"/>
        </w:rPr>
        <w:t>My Life Without Me</w:t>
      </w:r>
      <w:r>
        <w:rPr>
          <w:color w:val="000000" w:themeColor="text1"/>
          <w:sz w:val="18"/>
          <w:szCs w:val="18"/>
        </w:rPr>
        <w:t xml:space="preserve">, Isabel </w:t>
      </w:r>
      <w:proofErr w:type="spellStart"/>
      <w:r>
        <w:rPr>
          <w:color w:val="000000" w:themeColor="text1"/>
          <w:sz w:val="18"/>
          <w:szCs w:val="18"/>
        </w:rPr>
        <w:t>Coixet</w:t>
      </w:r>
      <w:proofErr w:type="spellEnd"/>
      <w:r>
        <w:rPr>
          <w:color w:val="000000" w:themeColor="text1"/>
          <w:sz w:val="18"/>
          <w:szCs w:val="18"/>
        </w:rPr>
        <w:t xml:space="preserve">, 2003 </w:t>
      </w:r>
    </w:p>
    <w:p w:rsidR="00412825" w:rsidRDefault="00412825" w:rsidP="00412825">
      <w:pPr>
        <w:pStyle w:val="ListParagraph"/>
        <w:numPr>
          <w:ilvl w:val="0"/>
          <w:numId w:val="2"/>
        </w:numPr>
        <w:rPr>
          <w:color w:val="000000" w:themeColor="text1"/>
          <w:sz w:val="18"/>
          <w:szCs w:val="18"/>
        </w:rPr>
      </w:pPr>
      <w:r>
        <w:rPr>
          <w:color w:val="000000" w:themeColor="text1"/>
          <w:sz w:val="18"/>
          <w:szCs w:val="18"/>
        </w:rPr>
        <w:t xml:space="preserve">Samira </w:t>
      </w:r>
      <w:proofErr w:type="spellStart"/>
      <w:r>
        <w:rPr>
          <w:color w:val="000000" w:themeColor="text1"/>
          <w:sz w:val="18"/>
          <w:szCs w:val="18"/>
        </w:rPr>
        <w:t>Makmalbaf</w:t>
      </w:r>
      <w:proofErr w:type="spellEnd"/>
      <w:r>
        <w:rPr>
          <w:i/>
          <w:color w:val="000000" w:themeColor="text1"/>
          <w:sz w:val="18"/>
          <w:szCs w:val="18"/>
        </w:rPr>
        <w:t xml:space="preserve"> At Five In The Afternoon</w:t>
      </w:r>
      <w:r>
        <w:rPr>
          <w:color w:val="000000" w:themeColor="text1"/>
          <w:sz w:val="18"/>
          <w:szCs w:val="18"/>
        </w:rPr>
        <w:t>, 2003</w:t>
      </w:r>
    </w:p>
    <w:p w:rsidR="00412825" w:rsidRDefault="00412825" w:rsidP="00412825">
      <w:pPr>
        <w:pStyle w:val="ListParagraph"/>
        <w:numPr>
          <w:ilvl w:val="0"/>
          <w:numId w:val="2"/>
        </w:numPr>
        <w:rPr>
          <w:color w:val="000000" w:themeColor="text1"/>
          <w:sz w:val="18"/>
          <w:szCs w:val="18"/>
        </w:rPr>
      </w:pPr>
      <w:r>
        <w:rPr>
          <w:color w:val="000000" w:themeColor="text1"/>
          <w:sz w:val="18"/>
          <w:szCs w:val="18"/>
        </w:rPr>
        <w:t xml:space="preserve">CRAZY, Jean-Marc </w:t>
      </w:r>
      <w:proofErr w:type="spellStart"/>
      <w:r>
        <w:rPr>
          <w:color w:val="000000" w:themeColor="text1"/>
          <w:sz w:val="18"/>
          <w:szCs w:val="18"/>
        </w:rPr>
        <w:t>Vallée</w:t>
      </w:r>
      <w:proofErr w:type="spellEnd"/>
      <w:r>
        <w:rPr>
          <w:color w:val="000000" w:themeColor="text1"/>
          <w:sz w:val="18"/>
          <w:szCs w:val="18"/>
        </w:rPr>
        <w:t>, 2005</w:t>
      </w:r>
    </w:p>
    <w:p w:rsidR="00412825" w:rsidRDefault="00412825" w:rsidP="00412825">
      <w:pPr>
        <w:pStyle w:val="ListParagraph"/>
        <w:numPr>
          <w:ilvl w:val="0"/>
          <w:numId w:val="2"/>
        </w:numPr>
        <w:rPr>
          <w:bCs/>
          <w:i/>
          <w:color w:val="000000" w:themeColor="text1"/>
          <w:sz w:val="18"/>
          <w:szCs w:val="18"/>
          <w:lang w:val="fr-FR"/>
        </w:rPr>
      </w:pPr>
      <w:r>
        <w:rPr>
          <w:bCs/>
          <w:i/>
          <w:color w:val="000000" w:themeColor="text1"/>
          <w:sz w:val="18"/>
          <w:szCs w:val="18"/>
          <w:lang w:val="fr-FR"/>
        </w:rPr>
        <w:t xml:space="preserve">Vers le Sud, Laurent </w:t>
      </w:r>
      <w:proofErr w:type="spellStart"/>
      <w:r>
        <w:rPr>
          <w:bCs/>
          <w:i/>
          <w:color w:val="000000" w:themeColor="text1"/>
          <w:sz w:val="18"/>
          <w:szCs w:val="18"/>
          <w:lang w:val="fr-FR"/>
        </w:rPr>
        <w:t>Cantet</w:t>
      </w:r>
      <w:proofErr w:type="spellEnd"/>
      <w:r>
        <w:rPr>
          <w:bCs/>
          <w:i/>
          <w:color w:val="000000" w:themeColor="text1"/>
          <w:sz w:val="18"/>
          <w:szCs w:val="18"/>
          <w:lang w:val="fr-FR"/>
        </w:rPr>
        <w:t xml:space="preserve">, </w:t>
      </w:r>
      <w:r>
        <w:rPr>
          <w:bCs/>
          <w:color w:val="000000" w:themeColor="text1"/>
          <w:sz w:val="18"/>
          <w:szCs w:val="18"/>
          <w:lang w:val="fr-FR"/>
        </w:rPr>
        <w:t>2005</w:t>
      </w:r>
    </w:p>
    <w:p w:rsidR="00412825" w:rsidRDefault="00412825" w:rsidP="00412825">
      <w:pPr>
        <w:pStyle w:val="ListParagraph"/>
        <w:numPr>
          <w:ilvl w:val="0"/>
          <w:numId w:val="2"/>
        </w:numPr>
        <w:rPr>
          <w:color w:val="000000" w:themeColor="text1"/>
          <w:sz w:val="18"/>
          <w:szCs w:val="18"/>
        </w:rPr>
      </w:pPr>
      <w:proofErr w:type="spellStart"/>
      <w:r>
        <w:rPr>
          <w:color w:val="000000" w:themeColor="text1"/>
          <w:sz w:val="18"/>
          <w:szCs w:val="18"/>
        </w:rPr>
        <w:t>Marjane</w:t>
      </w:r>
      <w:proofErr w:type="spellEnd"/>
      <w:r>
        <w:rPr>
          <w:color w:val="000000" w:themeColor="text1"/>
          <w:sz w:val="18"/>
          <w:szCs w:val="18"/>
        </w:rPr>
        <w:t xml:space="preserve"> </w:t>
      </w:r>
      <w:proofErr w:type="spellStart"/>
      <w:r>
        <w:rPr>
          <w:color w:val="000000" w:themeColor="text1"/>
          <w:sz w:val="18"/>
          <w:szCs w:val="18"/>
        </w:rPr>
        <w:t>Satrapi</w:t>
      </w:r>
      <w:proofErr w:type="spellEnd"/>
      <w:r>
        <w:rPr>
          <w:i/>
          <w:color w:val="000000" w:themeColor="text1"/>
          <w:sz w:val="18"/>
          <w:szCs w:val="18"/>
        </w:rPr>
        <w:t xml:space="preserve"> Persepolis</w:t>
      </w:r>
      <w:r>
        <w:rPr>
          <w:color w:val="000000" w:themeColor="text1"/>
          <w:sz w:val="18"/>
          <w:szCs w:val="18"/>
        </w:rPr>
        <w:t xml:space="preserve">, 2007 </w:t>
      </w:r>
    </w:p>
    <w:p w:rsidR="00412825" w:rsidRDefault="00412825" w:rsidP="00412825">
      <w:pPr>
        <w:pStyle w:val="ListParagraph"/>
        <w:numPr>
          <w:ilvl w:val="0"/>
          <w:numId w:val="2"/>
        </w:numPr>
        <w:rPr>
          <w:color w:val="000000" w:themeColor="text1"/>
          <w:sz w:val="18"/>
          <w:szCs w:val="18"/>
        </w:rPr>
      </w:pPr>
      <w:proofErr w:type="spellStart"/>
      <w:r>
        <w:rPr>
          <w:color w:val="000000" w:themeColor="text1"/>
          <w:sz w:val="18"/>
          <w:szCs w:val="18"/>
        </w:rPr>
        <w:t>Agnès</w:t>
      </w:r>
      <w:proofErr w:type="spellEnd"/>
      <w:r>
        <w:rPr>
          <w:color w:val="000000" w:themeColor="text1"/>
          <w:sz w:val="18"/>
          <w:szCs w:val="18"/>
        </w:rPr>
        <w:t xml:space="preserve"> </w:t>
      </w:r>
      <w:proofErr w:type="spellStart"/>
      <w:r>
        <w:rPr>
          <w:color w:val="000000" w:themeColor="text1"/>
          <w:sz w:val="18"/>
          <w:szCs w:val="18"/>
        </w:rPr>
        <w:t>Varda</w:t>
      </w:r>
      <w:proofErr w:type="spellEnd"/>
      <w:r>
        <w:rPr>
          <w:color w:val="000000" w:themeColor="text1"/>
          <w:sz w:val="18"/>
          <w:szCs w:val="18"/>
        </w:rPr>
        <w:t>,</w:t>
      </w:r>
      <w:r>
        <w:rPr>
          <w:i/>
          <w:color w:val="000000" w:themeColor="text1"/>
          <w:sz w:val="18"/>
          <w:szCs w:val="18"/>
        </w:rPr>
        <w:t xml:space="preserve"> The Beaches Of </w:t>
      </w:r>
      <w:proofErr w:type="spellStart"/>
      <w:r>
        <w:rPr>
          <w:i/>
          <w:color w:val="000000" w:themeColor="text1"/>
          <w:sz w:val="18"/>
          <w:szCs w:val="18"/>
        </w:rPr>
        <w:t>Agnès</w:t>
      </w:r>
      <w:proofErr w:type="spellEnd"/>
      <w:r>
        <w:rPr>
          <w:i/>
          <w:color w:val="000000" w:themeColor="text1"/>
          <w:sz w:val="18"/>
          <w:szCs w:val="18"/>
        </w:rPr>
        <w:t xml:space="preserve">, </w:t>
      </w:r>
      <w:r>
        <w:rPr>
          <w:color w:val="000000" w:themeColor="text1"/>
          <w:sz w:val="18"/>
          <w:szCs w:val="18"/>
        </w:rPr>
        <w:t>2008</w:t>
      </w:r>
    </w:p>
    <w:p w:rsidR="00412825" w:rsidRDefault="00412825" w:rsidP="00412825">
      <w:pPr>
        <w:pStyle w:val="ListParagraph"/>
        <w:numPr>
          <w:ilvl w:val="0"/>
          <w:numId w:val="2"/>
        </w:numPr>
        <w:rPr>
          <w:color w:val="000000" w:themeColor="text1"/>
          <w:sz w:val="18"/>
          <w:szCs w:val="18"/>
        </w:rPr>
      </w:pPr>
      <w:r>
        <w:rPr>
          <w:color w:val="000000" w:themeColor="text1"/>
          <w:sz w:val="18"/>
          <w:szCs w:val="18"/>
        </w:rPr>
        <w:t xml:space="preserve">Claire Denis, </w:t>
      </w:r>
      <w:r>
        <w:rPr>
          <w:i/>
          <w:color w:val="000000" w:themeColor="text1"/>
          <w:sz w:val="18"/>
          <w:szCs w:val="18"/>
        </w:rPr>
        <w:t xml:space="preserve">Les </w:t>
      </w:r>
      <w:proofErr w:type="spellStart"/>
      <w:r>
        <w:rPr>
          <w:i/>
          <w:color w:val="000000" w:themeColor="text1"/>
          <w:sz w:val="18"/>
          <w:szCs w:val="18"/>
        </w:rPr>
        <w:t>Salauds</w:t>
      </w:r>
      <w:proofErr w:type="spellEnd"/>
      <w:r>
        <w:rPr>
          <w:i/>
          <w:color w:val="000000" w:themeColor="text1"/>
          <w:sz w:val="18"/>
          <w:szCs w:val="18"/>
        </w:rPr>
        <w:t xml:space="preserve">, </w:t>
      </w:r>
      <w:r>
        <w:rPr>
          <w:color w:val="000000" w:themeColor="text1"/>
          <w:sz w:val="18"/>
          <w:szCs w:val="18"/>
        </w:rPr>
        <w:t>2013</w:t>
      </w:r>
    </w:p>
    <w:p w:rsidR="00412825" w:rsidRDefault="00412825" w:rsidP="00412825">
      <w:pPr>
        <w:pStyle w:val="ListParagraph"/>
        <w:numPr>
          <w:ilvl w:val="0"/>
          <w:numId w:val="2"/>
        </w:numPr>
        <w:rPr>
          <w:color w:val="000000" w:themeColor="text1"/>
          <w:sz w:val="18"/>
          <w:szCs w:val="18"/>
        </w:rPr>
      </w:pPr>
      <w:r>
        <w:rPr>
          <w:iCs/>
          <w:color w:val="000000" w:themeColor="text1"/>
          <w:sz w:val="18"/>
          <w:szCs w:val="18"/>
        </w:rPr>
        <w:t>Xavier Dolan,</w:t>
      </w:r>
      <w:r>
        <w:rPr>
          <w:i/>
          <w:iCs/>
          <w:color w:val="000000" w:themeColor="text1"/>
          <w:sz w:val="18"/>
          <w:szCs w:val="18"/>
        </w:rPr>
        <w:t xml:space="preserve"> It's Only the End of the World </w:t>
      </w:r>
      <w:r>
        <w:rPr>
          <w:color w:val="000000" w:themeColor="text1"/>
          <w:sz w:val="18"/>
          <w:szCs w:val="18"/>
        </w:rPr>
        <w:t>(</w:t>
      </w:r>
      <w:proofErr w:type="spellStart"/>
      <w:r>
        <w:rPr>
          <w:i/>
          <w:iCs/>
          <w:color w:val="000000" w:themeColor="text1"/>
          <w:sz w:val="18"/>
          <w:szCs w:val="18"/>
        </w:rPr>
        <w:t>Juste</w:t>
      </w:r>
      <w:proofErr w:type="spellEnd"/>
      <w:r>
        <w:rPr>
          <w:i/>
          <w:iCs/>
          <w:color w:val="000000" w:themeColor="text1"/>
          <w:sz w:val="18"/>
          <w:szCs w:val="18"/>
        </w:rPr>
        <w:t xml:space="preserve"> la fin du monde</w:t>
      </w:r>
      <w:r>
        <w:rPr>
          <w:color w:val="000000" w:themeColor="text1"/>
          <w:sz w:val="18"/>
          <w:szCs w:val="18"/>
        </w:rPr>
        <w:t>), 2016</w:t>
      </w:r>
    </w:p>
    <w:p w:rsidR="00412825" w:rsidRDefault="00412825" w:rsidP="00412825">
      <w:pPr>
        <w:rPr>
          <w:rFonts w:asciiTheme="minorHAnsi" w:eastAsiaTheme="majorEastAsia" w:hAnsiTheme="minorHAnsi" w:cstheme="majorBidi"/>
          <w:bCs/>
          <w:i/>
          <w:color w:val="000000" w:themeColor="text1"/>
          <w:sz w:val="18"/>
          <w:szCs w:val="18"/>
        </w:rPr>
      </w:pPr>
    </w:p>
    <w:p w:rsidR="00412825" w:rsidRDefault="00412825" w:rsidP="00412825">
      <w:pPr>
        <w:rPr>
          <w:rFonts w:asciiTheme="minorHAnsi" w:eastAsiaTheme="majorEastAsia" w:hAnsiTheme="minorHAnsi" w:cstheme="majorBidi"/>
          <w:bCs/>
          <w:i/>
          <w:color w:val="000000" w:themeColor="text1"/>
          <w:sz w:val="18"/>
          <w:szCs w:val="18"/>
        </w:rPr>
      </w:pPr>
      <w:r>
        <w:rPr>
          <w:rFonts w:asciiTheme="minorHAnsi" w:eastAsiaTheme="majorEastAsia" w:hAnsiTheme="minorHAnsi" w:cstheme="majorBidi"/>
          <w:bCs/>
          <w:i/>
          <w:color w:val="000000" w:themeColor="text1"/>
          <w:sz w:val="18"/>
          <w:szCs w:val="18"/>
        </w:rPr>
        <w:lastRenderedPageBreak/>
        <w:t xml:space="preserve">Given that this is a class about movies, the assigned films are central to your understanding of the ideas and theories presented and discussed in class. Attendance </w:t>
      </w:r>
      <w:proofErr w:type="gramStart"/>
      <w:r>
        <w:rPr>
          <w:rFonts w:asciiTheme="minorHAnsi" w:eastAsiaTheme="majorEastAsia" w:hAnsiTheme="minorHAnsi" w:cstheme="majorBidi"/>
          <w:bCs/>
          <w:i/>
          <w:color w:val="000000" w:themeColor="text1"/>
          <w:sz w:val="18"/>
          <w:szCs w:val="18"/>
        </w:rPr>
        <w:t>will be taken</w:t>
      </w:r>
      <w:proofErr w:type="gramEnd"/>
      <w:r>
        <w:rPr>
          <w:rFonts w:asciiTheme="minorHAnsi" w:eastAsiaTheme="majorEastAsia" w:hAnsiTheme="minorHAnsi" w:cstheme="majorBidi"/>
          <w:bCs/>
          <w:i/>
          <w:color w:val="000000" w:themeColor="text1"/>
          <w:sz w:val="18"/>
          <w:szCs w:val="18"/>
        </w:rPr>
        <w:t xml:space="preserve"> at our Tuesday screenings. Please note that we will not screen a film every Tuesday. </w:t>
      </w:r>
    </w:p>
    <w:p w:rsidR="00412825" w:rsidRDefault="00412825" w:rsidP="00412825">
      <w:pPr>
        <w:rPr>
          <w:rFonts w:asciiTheme="minorHAnsi" w:eastAsiaTheme="majorEastAsia" w:hAnsiTheme="minorHAnsi" w:cstheme="majorBidi"/>
          <w:bCs/>
          <w:i/>
          <w:color w:val="000000" w:themeColor="text1"/>
          <w:sz w:val="18"/>
          <w:szCs w:val="18"/>
        </w:rPr>
      </w:pPr>
      <w:r>
        <w:rPr>
          <w:rFonts w:asciiTheme="minorHAnsi" w:eastAsiaTheme="majorEastAsia" w:hAnsiTheme="minorHAnsi" w:cstheme="majorBidi"/>
          <w:bCs/>
          <w:i/>
          <w:color w:val="000000" w:themeColor="text1"/>
          <w:sz w:val="18"/>
          <w:szCs w:val="18"/>
          <w:u w:val="single"/>
        </w:rPr>
        <w:t>*NOTE</w:t>
      </w:r>
      <w:r>
        <w:rPr>
          <w:rFonts w:asciiTheme="minorHAnsi" w:eastAsiaTheme="majorEastAsia" w:hAnsiTheme="minorHAnsi" w:cstheme="majorBidi"/>
          <w:bCs/>
          <w:i/>
          <w:color w:val="000000" w:themeColor="text1"/>
          <w:sz w:val="18"/>
          <w:szCs w:val="18"/>
        </w:rPr>
        <w:t xml:space="preserve">: Films </w:t>
      </w:r>
      <w:proofErr w:type="gramStart"/>
      <w:r>
        <w:rPr>
          <w:rFonts w:asciiTheme="minorHAnsi" w:eastAsiaTheme="majorEastAsia" w:hAnsiTheme="minorHAnsi" w:cstheme="majorBidi"/>
          <w:bCs/>
          <w:i/>
          <w:color w:val="000000" w:themeColor="text1"/>
          <w:sz w:val="18"/>
          <w:szCs w:val="18"/>
        </w:rPr>
        <w:t>will not be shown</w:t>
      </w:r>
      <w:proofErr w:type="gramEnd"/>
      <w:r>
        <w:rPr>
          <w:rFonts w:asciiTheme="minorHAnsi" w:eastAsiaTheme="majorEastAsia" w:hAnsiTheme="minorHAnsi" w:cstheme="majorBidi"/>
          <w:bCs/>
          <w:i/>
          <w:color w:val="000000" w:themeColor="text1"/>
          <w:sz w:val="18"/>
          <w:szCs w:val="18"/>
        </w:rPr>
        <w:t xml:space="preserve"> in class. Only clips from films </w:t>
      </w:r>
      <w:proofErr w:type="gramStart"/>
      <w:r>
        <w:rPr>
          <w:rFonts w:asciiTheme="minorHAnsi" w:eastAsiaTheme="majorEastAsia" w:hAnsiTheme="minorHAnsi" w:cstheme="majorBidi"/>
          <w:bCs/>
          <w:i/>
          <w:color w:val="000000" w:themeColor="text1"/>
          <w:sz w:val="18"/>
          <w:szCs w:val="18"/>
        </w:rPr>
        <w:t>will be analyzed</w:t>
      </w:r>
      <w:proofErr w:type="gramEnd"/>
      <w:r>
        <w:rPr>
          <w:rFonts w:asciiTheme="minorHAnsi" w:eastAsiaTheme="majorEastAsia" w:hAnsiTheme="minorHAnsi" w:cstheme="majorBidi"/>
          <w:bCs/>
          <w:i/>
          <w:color w:val="000000" w:themeColor="text1"/>
          <w:sz w:val="18"/>
          <w:szCs w:val="18"/>
        </w:rPr>
        <w:t xml:space="preserve">. You </w:t>
      </w:r>
      <w:proofErr w:type="gramStart"/>
      <w:r>
        <w:rPr>
          <w:rFonts w:asciiTheme="minorHAnsi" w:eastAsiaTheme="majorEastAsia" w:hAnsiTheme="minorHAnsi" w:cstheme="majorBidi"/>
          <w:bCs/>
          <w:i/>
          <w:color w:val="000000" w:themeColor="text1"/>
          <w:sz w:val="18"/>
          <w:szCs w:val="18"/>
        </w:rPr>
        <w:t>are expected</w:t>
      </w:r>
      <w:proofErr w:type="gramEnd"/>
      <w:r>
        <w:rPr>
          <w:rFonts w:asciiTheme="minorHAnsi" w:eastAsiaTheme="majorEastAsia" w:hAnsiTheme="minorHAnsi" w:cstheme="majorBidi"/>
          <w:bCs/>
          <w:i/>
          <w:color w:val="000000" w:themeColor="text1"/>
          <w:sz w:val="18"/>
          <w:szCs w:val="18"/>
        </w:rPr>
        <w:t xml:space="preserve"> to watch them at home BEFORE class and take notes during the screenings in order to participate to the discussion. Films will be available for viewing at the Georgia Tech Library. They </w:t>
      </w:r>
      <w:proofErr w:type="gramStart"/>
      <w:r>
        <w:rPr>
          <w:rFonts w:asciiTheme="minorHAnsi" w:eastAsiaTheme="majorEastAsia" w:hAnsiTheme="minorHAnsi" w:cstheme="majorBidi"/>
          <w:bCs/>
          <w:i/>
          <w:color w:val="000000" w:themeColor="text1"/>
          <w:sz w:val="18"/>
          <w:szCs w:val="18"/>
        </w:rPr>
        <w:t>are listed</w:t>
      </w:r>
      <w:proofErr w:type="gramEnd"/>
      <w:r>
        <w:rPr>
          <w:rFonts w:asciiTheme="minorHAnsi" w:eastAsiaTheme="majorEastAsia" w:hAnsiTheme="minorHAnsi" w:cstheme="majorBidi"/>
          <w:bCs/>
          <w:i/>
          <w:color w:val="000000" w:themeColor="text1"/>
          <w:sz w:val="18"/>
          <w:szCs w:val="18"/>
        </w:rPr>
        <w:t xml:space="preserve"> in the course reserve.</w:t>
      </w:r>
    </w:p>
    <w:p w:rsidR="00412825" w:rsidRDefault="00412825" w:rsidP="00412825">
      <w:pPr>
        <w:rPr>
          <w:rFonts w:asciiTheme="minorHAnsi" w:hAnsiTheme="minorHAnsi"/>
          <w:color w:val="000000" w:themeColor="text1"/>
        </w:rPr>
      </w:pP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Additional Materials/Resources:</w:t>
      </w:r>
    </w:p>
    <w:p w:rsidR="00412825" w:rsidRDefault="00412825" w:rsidP="00412825">
      <w:pPr>
        <w:rPr>
          <w:rFonts w:asciiTheme="minorHAnsi" w:eastAsiaTheme="majorEastAsia" w:hAnsiTheme="minorHAnsi" w:cstheme="majorBidi"/>
          <w:bCs/>
          <w:i/>
          <w:color w:val="000000" w:themeColor="text1"/>
          <w:sz w:val="18"/>
          <w:szCs w:val="18"/>
        </w:rPr>
      </w:pPr>
      <w:r>
        <w:rPr>
          <w:rFonts w:asciiTheme="minorHAnsi" w:eastAsiaTheme="majorEastAsia" w:hAnsiTheme="minorHAnsi" w:cstheme="majorBidi"/>
          <w:bCs/>
          <w:i/>
          <w:color w:val="000000" w:themeColor="text1"/>
          <w:sz w:val="18"/>
          <w:szCs w:val="18"/>
        </w:rPr>
        <w:t xml:space="preserve">Readings </w:t>
      </w:r>
      <w:proofErr w:type="gramStart"/>
      <w:r>
        <w:rPr>
          <w:rFonts w:asciiTheme="minorHAnsi" w:eastAsiaTheme="majorEastAsia" w:hAnsiTheme="minorHAnsi" w:cstheme="majorBidi"/>
          <w:bCs/>
          <w:i/>
          <w:color w:val="000000" w:themeColor="text1"/>
          <w:sz w:val="18"/>
          <w:szCs w:val="18"/>
        </w:rPr>
        <w:t>will be discussed</w:t>
      </w:r>
      <w:proofErr w:type="gramEnd"/>
      <w:r>
        <w:rPr>
          <w:rFonts w:asciiTheme="minorHAnsi" w:eastAsiaTheme="majorEastAsia" w:hAnsiTheme="minorHAnsi" w:cstheme="majorBidi"/>
          <w:bCs/>
          <w:i/>
          <w:color w:val="000000" w:themeColor="text1"/>
          <w:sz w:val="18"/>
          <w:szCs w:val="18"/>
        </w:rPr>
        <w:t xml:space="preserve"> in class on the day they are listed on the syllabus. </w:t>
      </w:r>
    </w:p>
    <w:p w:rsidR="00412825" w:rsidRDefault="00412825" w:rsidP="00412825">
      <w:pPr>
        <w:rPr>
          <w:rFonts w:asciiTheme="minorHAnsi" w:eastAsiaTheme="majorEastAsia" w:hAnsiTheme="minorHAnsi" w:cstheme="majorBidi"/>
          <w:bCs/>
          <w:i/>
          <w:color w:val="000000" w:themeColor="text1"/>
          <w:sz w:val="18"/>
          <w:szCs w:val="18"/>
        </w:rPr>
      </w:pPr>
      <w:r>
        <w:rPr>
          <w:rFonts w:asciiTheme="minorHAnsi" w:eastAsiaTheme="majorEastAsia" w:hAnsiTheme="minorHAnsi" w:cstheme="majorBidi"/>
          <w:bCs/>
          <w:i/>
          <w:color w:val="000000" w:themeColor="text1"/>
          <w:sz w:val="18"/>
          <w:szCs w:val="18"/>
        </w:rPr>
        <w:t xml:space="preserve">Some excerpts of the list </w:t>
      </w:r>
      <w:proofErr w:type="spellStart"/>
      <w:r>
        <w:rPr>
          <w:rFonts w:asciiTheme="minorHAnsi" w:eastAsiaTheme="majorEastAsia" w:hAnsiTheme="minorHAnsi" w:cstheme="majorBidi"/>
          <w:bCs/>
          <w:i/>
          <w:color w:val="000000" w:themeColor="text1"/>
          <w:sz w:val="18"/>
          <w:szCs w:val="18"/>
        </w:rPr>
        <w:t>bellow</w:t>
      </w:r>
      <w:proofErr w:type="spellEnd"/>
      <w:r>
        <w:rPr>
          <w:rFonts w:asciiTheme="minorHAnsi" w:eastAsiaTheme="majorEastAsia" w:hAnsiTheme="minorHAnsi" w:cstheme="majorBidi"/>
          <w:bCs/>
          <w:i/>
          <w:color w:val="000000" w:themeColor="text1"/>
          <w:sz w:val="18"/>
          <w:szCs w:val="18"/>
        </w:rPr>
        <w:t>.</w:t>
      </w:r>
    </w:p>
    <w:p w:rsidR="00412825" w:rsidRDefault="00412825" w:rsidP="00412825">
      <w:pPr>
        <w:pStyle w:val="ListParagraph"/>
        <w:numPr>
          <w:ilvl w:val="0"/>
          <w:numId w:val="3"/>
        </w:numPr>
        <w:rPr>
          <w:rFonts w:eastAsiaTheme="majorEastAsia" w:cstheme="majorBidi"/>
          <w:bCs/>
          <w:i/>
          <w:color w:val="000000" w:themeColor="text1"/>
          <w:sz w:val="18"/>
          <w:szCs w:val="18"/>
        </w:rPr>
      </w:pPr>
      <w:r>
        <w:rPr>
          <w:rFonts w:eastAsiaTheme="majorEastAsia" w:cstheme="majorBidi"/>
          <w:bCs/>
          <w:color w:val="000000" w:themeColor="text1"/>
          <w:sz w:val="18"/>
          <w:szCs w:val="18"/>
        </w:rPr>
        <w:t>Suzanne Leonard, Turner, Graeme.</w:t>
      </w:r>
      <w:r>
        <w:rPr>
          <w:rFonts w:eastAsiaTheme="majorEastAsia" w:cstheme="majorBidi"/>
          <w:bCs/>
          <w:i/>
          <w:color w:val="000000" w:themeColor="text1"/>
          <w:sz w:val="18"/>
          <w:szCs w:val="18"/>
        </w:rPr>
        <w:t xml:space="preserve"> “Film Languages”, 2009</w:t>
      </w:r>
    </w:p>
    <w:p w:rsidR="00412825" w:rsidRDefault="00412825" w:rsidP="00412825">
      <w:pPr>
        <w:pStyle w:val="ListParagraph"/>
        <w:numPr>
          <w:ilvl w:val="0"/>
          <w:numId w:val="3"/>
        </w:numPr>
        <w:rPr>
          <w:rFonts w:eastAsiaTheme="majorEastAsia" w:cstheme="majorBidi"/>
          <w:bCs/>
          <w:i/>
          <w:color w:val="000000" w:themeColor="text1"/>
          <w:sz w:val="18"/>
          <w:szCs w:val="18"/>
        </w:rPr>
      </w:pPr>
      <w:r>
        <w:rPr>
          <w:rFonts w:eastAsiaTheme="majorEastAsia" w:cstheme="majorBidi"/>
          <w:bCs/>
          <w:color w:val="000000" w:themeColor="text1"/>
          <w:sz w:val="18"/>
          <w:szCs w:val="18"/>
          <w:lang w:val="it-IT"/>
        </w:rPr>
        <w:t>Chaudhuri, Sonali.</w:t>
      </w:r>
      <w:r>
        <w:rPr>
          <w:rFonts w:eastAsiaTheme="majorEastAsia" w:cstheme="majorBidi"/>
          <w:bCs/>
          <w:i/>
          <w:color w:val="000000" w:themeColor="text1"/>
          <w:sz w:val="18"/>
          <w:szCs w:val="18"/>
          <w:lang w:val="it-IT"/>
        </w:rPr>
        <w:t xml:space="preserve"> Contemporary World Cinema. </w:t>
      </w:r>
      <w:r>
        <w:rPr>
          <w:rFonts w:eastAsiaTheme="majorEastAsia" w:cstheme="majorBidi"/>
          <w:bCs/>
          <w:i/>
          <w:color w:val="000000" w:themeColor="text1"/>
          <w:sz w:val="18"/>
          <w:szCs w:val="18"/>
        </w:rPr>
        <w:t>Edinburgh University Press, 2005.</w:t>
      </w:r>
    </w:p>
    <w:p w:rsidR="00412825" w:rsidRDefault="00412825" w:rsidP="00412825">
      <w:pPr>
        <w:pStyle w:val="ListParagraph"/>
        <w:numPr>
          <w:ilvl w:val="0"/>
          <w:numId w:val="3"/>
        </w:numPr>
        <w:rPr>
          <w:rFonts w:eastAsiaTheme="majorEastAsia" w:cstheme="majorBidi"/>
          <w:bCs/>
          <w:i/>
          <w:color w:val="000000" w:themeColor="text1"/>
          <w:sz w:val="18"/>
          <w:szCs w:val="18"/>
        </w:rPr>
      </w:pPr>
      <w:proofErr w:type="spellStart"/>
      <w:r>
        <w:rPr>
          <w:rFonts w:eastAsiaTheme="majorEastAsia" w:cstheme="majorBidi"/>
          <w:bCs/>
          <w:color w:val="000000" w:themeColor="text1"/>
          <w:sz w:val="18"/>
          <w:szCs w:val="18"/>
        </w:rPr>
        <w:t>Vitali</w:t>
      </w:r>
      <w:proofErr w:type="spellEnd"/>
      <w:r>
        <w:rPr>
          <w:rFonts w:eastAsiaTheme="majorEastAsia" w:cstheme="majorBidi"/>
          <w:bCs/>
          <w:color w:val="000000" w:themeColor="text1"/>
          <w:sz w:val="18"/>
          <w:szCs w:val="18"/>
        </w:rPr>
        <w:t xml:space="preserve">, Valentina and Paul </w:t>
      </w:r>
      <w:proofErr w:type="spellStart"/>
      <w:r>
        <w:rPr>
          <w:rFonts w:eastAsiaTheme="majorEastAsia" w:cstheme="majorBidi"/>
          <w:bCs/>
          <w:color w:val="000000" w:themeColor="text1"/>
          <w:sz w:val="18"/>
          <w:szCs w:val="18"/>
        </w:rPr>
        <w:t>Willeman</w:t>
      </w:r>
      <w:proofErr w:type="spellEnd"/>
      <w:r>
        <w:rPr>
          <w:rFonts w:eastAsiaTheme="majorEastAsia" w:cstheme="majorBidi"/>
          <w:bCs/>
          <w:color w:val="000000" w:themeColor="text1"/>
          <w:sz w:val="18"/>
          <w:szCs w:val="18"/>
        </w:rPr>
        <w:t>, eds.</w:t>
      </w:r>
      <w:r>
        <w:rPr>
          <w:rFonts w:eastAsiaTheme="majorEastAsia" w:cstheme="majorBidi"/>
          <w:bCs/>
          <w:i/>
          <w:color w:val="000000" w:themeColor="text1"/>
          <w:sz w:val="18"/>
          <w:szCs w:val="18"/>
        </w:rPr>
        <w:t xml:space="preserve"> </w:t>
      </w:r>
      <w:proofErr w:type="spellStart"/>
      <w:r>
        <w:rPr>
          <w:rFonts w:eastAsiaTheme="majorEastAsia" w:cstheme="majorBidi"/>
          <w:bCs/>
          <w:i/>
          <w:color w:val="000000" w:themeColor="text1"/>
          <w:sz w:val="18"/>
          <w:szCs w:val="18"/>
        </w:rPr>
        <w:t>Theorising</w:t>
      </w:r>
      <w:proofErr w:type="spellEnd"/>
      <w:r>
        <w:rPr>
          <w:rFonts w:eastAsiaTheme="majorEastAsia" w:cstheme="majorBidi"/>
          <w:bCs/>
          <w:i/>
          <w:color w:val="000000" w:themeColor="text1"/>
          <w:sz w:val="18"/>
          <w:szCs w:val="18"/>
        </w:rPr>
        <w:t xml:space="preserve"> National Cinema. London: BFI, 2006.</w:t>
      </w:r>
    </w:p>
    <w:p w:rsidR="00412825" w:rsidRDefault="00412825" w:rsidP="00412825">
      <w:pPr>
        <w:pStyle w:val="ListParagraph"/>
        <w:numPr>
          <w:ilvl w:val="0"/>
          <w:numId w:val="3"/>
        </w:numPr>
        <w:rPr>
          <w:rFonts w:eastAsiaTheme="majorEastAsia" w:cstheme="majorBidi"/>
          <w:bCs/>
          <w:i/>
          <w:color w:val="000000" w:themeColor="text1"/>
          <w:sz w:val="18"/>
          <w:szCs w:val="18"/>
        </w:rPr>
      </w:pPr>
      <w:r>
        <w:rPr>
          <w:rFonts w:eastAsiaTheme="majorEastAsia" w:cstheme="majorBidi"/>
          <w:bCs/>
          <w:color w:val="000000" w:themeColor="text1"/>
          <w:sz w:val="18"/>
          <w:szCs w:val="18"/>
        </w:rPr>
        <w:t xml:space="preserve">Susan Hayward and </w:t>
      </w:r>
      <w:proofErr w:type="spellStart"/>
      <w:r>
        <w:rPr>
          <w:rFonts w:eastAsiaTheme="majorEastAsia" w:cstheme="majorBidi"/>
          <w:bCs/>
          <w:color w:val="000000" w:themeColor="text1"/>
          <w:sz w:val="18"/>
          <w:szCs w:val="18"/>
        </w:rPr>
        <w:t>Ginette</w:t>
      </w:r>
      <w:proofErr w:type="spellEnd"/>
      <w:r>
        <w:rPr>
          <w:rFonts w:eastAsiaTheme="majorEastAsia" w:cstheme="majorBidi"/>
          <w:bCs/>
          <w:color w:val="000000" w:themeColor="text1"/>
          <w:sz w:val="18"/>
          <w:szCs w:val="18"/>
        </w:rPr>
        <w:t xml:space="preserve"> </w:t>
      </w:r>
      <w:proofErr w:type="spellStart"/>
      <w:r>
        <w:rPr>
          <w:rFonts w:eastAsiaTheme="majorEastAsia" w:cstheme="majorBidi"/>
          <w:bCs/>
          <w:color w:val="000000" w:themeColor="text1"/>
          <w:sz w:val="18"/>
          <w:szCs w:val="18"/>
        </w:rPr>
        <w:t>Vincendeau</w:t>
      </w:r>
      <w:proofErr w:type="spellEnd"/>
      <w:r>
        <w:rPr>
          <w:rFonts w:eastAsiaTheme="majorEastAsia" w:cstheme="majorBidi"/>
          <w:bCs/>
          <w:color w:val="000000" w:themeColor="text1"/>
          <w:sz w:val="18"/>
          <w:szCs w:val="18"/>
        </w:rPr>
        <w:t>, eds.</w:t>
      </w:r>
      <w:r>
        <w:rPr>
          <w:rFonts w:eastAsiaTheme="majorEastAsia" w:cstheme="majorBidi"/>
          <w:bCs/>
          <w:i/>
          <w:color w:val="000000" w:themeColor="text1"/>
          <w:sz w:val="18"/>
          <w:szCs w:val="18"/>
        </w:rPr>
        <w:t xml:space="preserve"> French Films; Texts and Contexts, 2000</w:t>
      </w:r>
    </w:p>
    <w:p w:rsidR="00412825" w:rsidRDefault="00412825" w:rsidP="00412825">
      <w:pPr>
        <w:pStyle w:val="ListParagraph"/>
        <w:numPr>
          <w:ilvl w:val="0"/>
          <w:numId w:val="3"/>
        </w:numPr>
        <w:rPr>
          <w:rFonts w:eastAsiaTheme="majorEastAsia" w:cstheme="majorBidi"/>
          <w:bCs/>
          <w:i/>
          <w:color w:val="000000" w:themeColor="text1"/>
          <w:sz w:val="18"/>
          <w:szCs w:val="18"/>
          <w:lang w:val="fr-FR"/>
        </w:rPr>
      </w:pPr>
      <w:r>
        <w:rPr>
          <w:rFonts w:eastAsiaTheme="majorEastAsia" w:cstheme="majorBidi"/>
          <w:bCs/>
          <w:i/>
          <w:color w:val="000000" w:themeColor="text1"/>
          <w:sz w:val="18"/>
          <w:szCs w:val="18"/>
          <w:lang w:val="fr-FR"/>
        </w:rPr>
        <w:t xml:space="preserve">La chair du maître, Dany </w:t>
      </w:r>
      <w:proofErr w:type="spellStart"/>
      <w:r>
        <w:rPr>
          <w:rFonts w:eastAsiaTheme="majorEastAsia" w:cstheme="majorBidi"/>
          <w:bCs/>
          <w:i/>
          <w:color w:val="000000" w:themeColor="text1"/>
          <w:sz w:val="18"/>
          <w:szCs w:val="18"/>
          <w:lang w:val="fr-FR"/>
        </w:rPr>
        <w:t>Laferiere</w:t>
      </w:r>
      <w:proofErr w:type="spellEnd"/>
      <w:r>
        <w:rPr>
          <w:rFonts w:eastAsiaTheme="majorEastAsia" w:cstheme="majorBidi"/>
          <w:bCs/>
          <w:i/>
          <w:color w:val="000000" w:themeColor="text1"/>
          <w:sz w:val="18"/>
          <w:szCs w:val="18"/>
          <w:lang w:val="fr-FR"/>
        </w:rPr>
        <w:t xml:space="preserve">, </w:t>
      </w:r>
      <w:r>
        <w:rPr>
          <w:rFonts w:eastAsiaTheme="majorEastAsia" w:cstheme="majorBidi"/>
          <w:bCs/>
          <w:color w:val="000000" w:themeColor="text1"/>
          <w:sz w:val="18"/>
          <w:szCs w:val="18"/>
          <w:lang w:val="fr-FR"/>
        </w:rPr>
        <w:t>1997</w:t>
      </w:r>
      <w:r>
        <w:rPr>
          <w:rFonts w:eastAsiaTheme="majorEastAsia" w:cstheme="majorBidi"/>
          <w:bCs/>
          <w:i/>
          <w:color w:val="000000" w:themeColor="text1"/>
          <w:sz w:val="18"/>
          <w:szCs w:val="18"/>
          <w:lang w:val="fr-FR"/>
        </w:rPr>
        <w:t>.</w:t>
      </w:r>
    </w:p>
    <w:p w:rsidR="00412825" w:rsidRDefault="00412825" w:rsidP="00412825">
      <w:pPr>
        <w:rPr>
          <w:rFonts w:asciiTheme="minorHAnsi" w:eastAsiaTheme="majorEastAsia" w:hAnsiTheme="minorHAnsi" w:cstheme="majorBidi"/>
          <w:bCs/>
          <w:i/>
          <w:color w:val="000000" w:themeColor="text1"/>
          <w:sz w:val="18"/>
          <w:szCs w:val="18"/>
          <w:lang w:val="fr-FR"/>
        </w:rPr>
      </w:pPr>
    </w:p>
    <w:p w:rsidR="00412825" w:rsidRDefault="00412825" w:rsidP="00412825">
      <w:pPr>
        <w:rPr>
          <w:rFonts w:asciiTheme="minorHAnsi" w:eastAsiaTheme="majorEastAsia" w:hAnsiTheme="minorHAnsi" w:cstheme="majorBidi"/>
          <w:bCs/>
          <w:i/>
          <w:color w:val="000000" w:themeColor="text1"/>
          <w:sz w:val="18"/>
          <w:szCs w:val="18"/>
        </w:rPr>
      </w:pPr>
      <w:r>
        <w:rPr>
          <w:rFonts w:asciiTheme="minorHAnsi" w:eastAsiaTheme="majorEastAsia" w:hAnsiTheme="minorHAnsi" w:cstheme="majorBidi"/>
          <w:bCs/>
          <w:i/>
          <w:color w:val="000000" w:themeColor="text1"/>
          <w:sz w:val="18"/>
          <w:szCs w:val="18"/>
        </w:rPr>
        <w:t>In addition, students will read the following chapters and articles from recent scholarly books and journals: </w:t>
      </w:r>
    </w:p>
    <w:p w:rsidR="00412825" w:rsidRDefault="00412825" w:rsidP="00412825">
      <w:pPr>
        <w:spacing w:after="120"/>
        <w:rPr>
          <w:rFonts w:asciiTheme="minorHAnsi" w:eastAsiaTheme="majorEastAsia" w:hAnsiTheme="minorHAnsi" w:cstheme="majorBidi"/>
          <w:b/>
          <w:bCs/>
          <w:i/>
          <w:color w:val="000000" w:themeColor="text1"/>
          <w:sz w:val="18"/>
          <w:szCs w:val="18"/>
        </w:rPr>
      </w:pP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Abel, Richard. French Film Theory and Criticism: A History/Anthology 1907-1939, 1988.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 French Cinema, </w:t>
      </w:r>
      <w:proofErr w:type="gramStart"/>
      <w:r>
        <w:rPr>
          <w:rFonts w:eastAsiaTheme="majorEastAsia" w:cstheme="majorBidi"/>
          <w:bCs/>
          <w:i/>
          <w:color w:val="000000" w:themeColor="text1"/>
          <w:sz w:val="18"/>
          <w:szCs w:val="18"/>
        </w:rPr>
        <w:t>The</w:t>
      </w:r>
      <w:proofErr w:type="gramEnd"/>
      <w:r>
        <w:rPr>
          <w:rFonts w:eastAsiaTheme="majorEastAsia" w:cstheme="majorBidi"/>
          <w:bCs/>
          <w:i/>
          <w:color w:val="000000" w:themeColor="text1"/>
          <w:sz w:val="18"/>
          <w:szCs w:val="18"/>
        </w:rPr>
        <w:t xml:space="preserve"> First Wave, 1915-1929. </w:t>
      </w:r>
    </w:p>
    <w:p w:rsidR="00412825" w:rsidRDefault="00412825" w:rsidP="00412825">
      <w:pPr>
        <w:pStyle w:val="ListParagraph"/>
        <w:numPr>
          <w:ilvl w:val="0"/>
          <w:numId w:val="4"/>
        </w:numPr>
        <w:rPr>
          <w:rFonts w:eastAsiaTheme="majorEastAsia" w:cstheme="majorBidi"/>
          <w:bCs/>
          <w:i/>
          <w:color w:val="000000" w:themeColor="text1"/>
          <w:sz w:val="18"/>
          <w:szCs w:val="18"/>
        </w:rPr>
      </w:pPr>
      <w:proofErr w:type="spellStart"/>
      <w:r>
        <w:rPr>
          <w:rFonts w:eastAsiaTheme="majorEastAsia" w:cstheme="majorBidi"/>
          <w:bCs/>
          <w:i/>
          <w:color w:val="000000" w:themeColor="text1"/>
          <w:sz w:val="18"/>
          <w:szCs w:val="18"/>
        </w:rPr>
        <w:t>Armes</w:t>
      </w:r>
      <w:proofErr w:type="spellEnd"/>
      <w:r>
        <w:rPr>
          <w:rFonts w:eastAsiaTheme="majorEastAsia" w:cstheme="majorBidi"/>
          <w:bCs/>
          <w:i/>
          <w:color w:val="000000" w:themeColor="text1"/>
          <w:sz w:val="18"/>
          <w:szCs w:val="18"/>
        </w:rPr>
        <w:t xml:space="preserve">, Roy. French Cinema, 1985. </w:t>
      </w:r>
    </w:p>
    <w:p w:rsidR="00412825" w:rsidRDefault="00412825" w:rsidP="00412825">
      <w:pPr>
        <w:pStyle w:val="ListParagraph"/>
        <w:numPr>
          <w:ilvl w:val="0"/>
          <w:numId w:val="4"/>
        </w:numPr>
        <w:rPr>
          <w:rFonts w:eastAsiaTheme="majorEastAsia" w:cstheme="majorBidi"/>
          <w:bCs/>
          <w:i/>
          <w:color w:val="000000" w:themeColor="text1"/>
          <w:sz w:val="18"/>
          <w:szCs w:val="18"/>
          <w:lang w:val="fr-FR"/>
        </w:rPr>
      </w:pPr>
      <w:r>
        <w:rPr>
          <w:rFonts w:eastAsiaTheme="majorEastAsia" w:cstheme="majorBidi"/>
          <w:bCs/>
          <w:i/>
          <w:color w:val="000000" w:themeColor="text1"/>
          <w:sz w:val="18"/>
          <w:szCs w:val="18"/>
          <w:lang w:val="fr-FR"/>
        </w:rPr>
        <w:t>Billard, Pierre. L’âge classique du cinéma français. Du cinéma parlant à la Nouvelle Vague,</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1995.</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Boggs, Joseph M. The Art of Watching Films: A Guide to Film Analysis, 1978. </w:t>
      </w:r>
    </w:p>
    <w:p w:rsidR="00412825" w:rsidRDefault="00412825" w:rsidP="00412825">
      <w:pPr>
        <w:pStyle w:val="ListParagraph"/>
        <w:numPr>
          <w:ilvl w:val="0"/>
          <w:numId w:val="4"/>
        </w:numPr>
        <w:rPr>
          <w:rFonts w:eastAsiaTheme="majorEastAsia" w:cstheme="majorBidi"/>
          <w:bCs/>
          <w:i/>
          <w:color w:val="000000" w:themeColor="text1"/>
          <w:sz w:val="18"/>
          <w:szCs w:val="18"/>
        </w:rPr>
      </w:pPr>
      <w:proofErr w:type="spellStart"/>
      <w:r>
        <w:rPr>
          <w:rFonts w:eastAsiaTheme="majorEastAsia" w:cstheme="majorBidi"/>
          <w:bCs/>
          <w:i/>
          <w:color w:val="000000" w:themeColor="text1"/>
          <w:sz w:val="18"/>
          <w:szCs w:val="18"/>
        </w:rPr>
        <w:t>Bordwell</w:t>
      </w:r>
      <w:proofErr w:type="spellEnd"/>
      <w:r>
        <w:rPr>
          <w:rFonts w:eastAsiaTheme="majorEastAsia" w:cstheme="majorBidi"/>
          <w:bCs/>
          <w:i/>
          <w:color w:val="000000" w:themeColor="text1"/>
          <w:sz w:val="18"/>
          <w:szCs w:val="18"/>
        </w:rPr>
        <w:t>, David. Making Meaning: Inference and Rhetoric in the Interpretation of Cinema,</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1989.</w:t>
      </w:r>
      <w:r>
        <w:rPr>
          <w:rFonts w:eastAsiaTheme="majorEastAsia" w:cstheme="majorBidi"/>
          <w:bCs/>
          <w:i/>
          <w:color w:val="000000" w:themeColor="text1"/>
          <w:sz w:val="18"/>
          <w:szCs w:val="18"/>
        </w:rPr>
        <w:tab/>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 and Kristin Thompson. Film Art: An Introduction.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Brunette, Peter. Screen/play: Derrida and Film Theory, 1989.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Buss, Robin. French Film Noir, 1994.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Corrigan, Timothy. A Short Guide to Writing </w:t>
      </w:r>
      <w:proofErr w:type="gramStart"/>
      <w:r>
        <w:rPr>
          <w:rFonts w:eastAsiaTheme="majorEastAsia" w:cstheme="majorBidi"/>
          <w:bCs/>
          <w:i/>
          <w:color w:val="000000" w:themeColor="text1"/>
          <w:sz w:val="18"/>
          <w:szCs w:val="18"/>
        </w:rPr>
        <w:t>About</w:t>
      </w:r>
      <w:proofErr w:type="gramEnd"/>
      <w:r>
        <w:rPr>
          <w:rFonts w:eastAsiaTheme="majorEastAsia" w:cstheme="majorBidi"/>
          <w:bCs/>
          <w:i/>
          <w:color w:val="000000" w:themeColor="text1"/>
          <w:sz w:val="18"/>
          <w:szCs w:val="18"/>
        </w:rPr>
        <w:t xml:space="preserve"> Film, 1994. </w:t>
      </w:r>
    </w:p>
    <w:p w:rsidR="00412825" w:rsidRDefault="00412825" w:rsidP="00412825">
      <w:pPr>
        <w:pStyle w:val="ListParagraph"/>
        <w:numPr>
          <w:ilvl w:val="0"/>
          <w:numId w:val="4"/>
        </w:numPr>
        <w:rPr>
          <w:rFonts w:eastAsiaTheme="majorEastAsia" w:cstheme="majorBidi"/>
          <w:bCs/>
          <w:i/>
          <w:color w:val="000000" w:themeColor="text1"/>
          <w:sz w:val="18"/>
          <w:szCs w:val="18"/>
          <w:lang w:val="fr-FR"/>
        </w:rPr>
      </w:pPr>
      <w:r>
        <w:rPr>
          <w:rFonts w:eastAsiaTheme="majorEastAsia" w:cstheme="majorBidi"/>
          <w:bCs/>
          <w:i/>
          <w:color w:val="000000" w:themeColor="text1"/>
          <w:sz w:val="18"/>
          <w:szCs w:val="18"/>
        </w:rPr>
        <w:t xml:space="preserve">Dudley, Andrew James. </w:t>
      </w:r>
      <w:r>
        <w:rPr>
          <w:rFonts w:eastAsiaTheme="majorEastAsia" w:cstheme="majorBidi"/>
          <w:bCs/>
          <w:i/>
          <w:color w:val="000000" w:themeColor="text1"/>
          <w:sz w:val="18"/>
          <w:szCs w:val="18"/>
          <w:lang w:val="fr-FR"/>
        </w:rPr>
        <w:t xml:space="preserve">André Bazin, 1990. </w:t>
      </w:r>
    </w:p>
    <w:p w:rsidR="00412825" w:rsidRDefault="00412825" w:rsidP="00412825">
      <w:pPr>
        <w:pStyle w:val="ListParagraph"/>
        <w:numPr>
          <w:ilvl w:val="0"/>
          <w:numId w:val="4"/>
        </w:numPr>
        <w:rPr>
          <w:rFonts w:eastAsiaTheme="majorEastAsia" w:cstheme="majorBidi"/>
          <w:bCs/>
          <w:i/>
          <w:color w:val="000000" w:themeColor="text1"/>
          <w:sz w:val="18"/>
          <w:szCs w:val="18"/>
          <w:lang w:val="fr-FR"/>
        </w:rPr>
      </w:pPr>
      <w:r>
        <w:rPr>
          <w:rFonts w:eastAsiaTheme="majorEastAsia" w:cstheme="majorBidi"/>
          <w:bCs/>
          <w:i/>
          <w:color w:val="000000" w:themeColor="text1"/>
          <w:sz w:val="18"/>
          <w:szCs w:val="18"/>
        </w:rPr>
        <w:t xml:space="preserve">Dyer, Richard and </w:t>
      </w:r>
      <w:proofErr w:type="spellStart"/>
      <w:r>
        <w:rPr>
          <w:rFonts w:eastAsiaTheme="majorEastAsia" w:cstheme="majorBidi"/>
          <w:bCs/>
          <w:i/>
          <w:color w:val="000000" w:themeColor="text1"/>
          <w:sz w:val="18"/>
          <w:szCs w:val="18"/>
        </w:rPr>
        <w:t>Ginette</w:t>
      </w:r>
      <w:proofErr w:type="spellEnd"/>
      <w:r>
        <w:rPr>
          <w:rFonts w:eastAsiaTheme="majorEastAsia" w:cstheme="majorBidi"/>
          <w:bCs/>
          <w:i/>
          <w:color w:val="000000" w:themeColor="text1"/>
          <w:sz w:val="18"/>
          <w:szCs w:val="18"/>
        </w:rPr>
        <w:t xml:space="preserve"> </w:t>
      </w:r>
      <w:proofErr w:type="spellStart"/>
      <w:r>
        <w:rPr>
          <w:rFonts w:eastAsiaTheme="majorEastAsia" w:cstheme="majorBidi"/>
          <w:bCs/>
          <w:i/>
          <w:color w:val="000000" w:themeColor="text1"/>
          <w:sz w:val="18"/>
          <w:szCs w:val="18"/>
        </w:rPr>
        <w:t>Vincendeau</w:t>
      </w:r>
      <w:proofErr w:type="spellEnd"/>
      <w:r>
        <w:rPr>
          <w:rFonts w:eastAsiaTheme="majorEastAsia" w:cstheme="majorBidi"/>
          <w:bCs/>
          <w:i/>
          <w:color w:val="000000" w:themeColor="text1"/>
          <w:sz w:val="18"/>
          <w:szCs w:val="18"/>
        </w:rPr>
        <w:t xml:space="preserve">, eds. </w:t>
      </w:r>
      <w:proofErr w:type="spellStart"/>
      <w:r>
        <w:rPr>
          <w:rFonts w:eastAsiaTheme="majorEastAsia" w:cstheme="majorBidi"/>
          <w:bCs/>
          <w:i/>
          <w:color w:val="000000" w:themeColor="text1"/>
          <w:sz w:val="18"/>
          <w:szCs w:val="18"/>
          <w:lang w:val="fr-FR"/>
        </w:rPr>
        <w:t>Popular</w:t>
      </w:r>
      <w:proofErr w:type="spellEnd"/>
      <w:r>
        <w:rPr>
          <w:rFonts w:eastAsiaTheme="majorEastAsia" w:cstheme="majorBidi"/>
          <w:bCs/>
          <w:i/>
          <w:color w:val="000000" w:themeColor="text1"/>
          <w:sz w:val="18"/>
          <w:szCs w:val="18"/>
          <w:lang w:val="fr-FR"/>
        </w:rPr>
        <w:t xml:space="preserve"> </w:t>
      </w:r>
      <w:proofErr w:type="spellStart"/>
      <w:r>
        <w:rPr>
          <w:rFonts w:eastAsiaTheme="majorEastAsia" w:cstheme="majorBidi"/>
          <w:bCs/>
          <w:i/>
          <w:color w:val="000000" w:themeColor="text1"/>
          <w:sz w:val="18"/>
          <w:szCs w:val="18"/>
          <w:lang w:val="fr-FR"/>
        </w:rPr>
        <w:t>European</w:t>
      </w:r>
      <w:proofErr w:type="spellEnd"/>
      <w:r>
        <w:rPr>
          <w:rFonts w:eastAsiaTheme="majorEastAsia" w:cstheme="majorBidi"/>
          <w:bCs/>
          <w:i/>
          <w:color w:val="000000" w:themeColor="text1"/>
          <w:sz w:val="18"/>
          <w:szCs w:val="18"/>
          <w:lang w:val="fr-FR"/>
        </w:rPr>
        <w:t xml:space="preserve"> </w:t>
      </w:r>
      <w:proofErr w:type="spellStart"/>
      <w:r>
        <w:rPr>
          <w:rFonts w:eastAsiaTheme="majorEastAsia" w:cstheme="majorBidi"/>
          <w:bCs/>
          <w:i/>
          <w:color w:val="000000" w:themeColor="text1"/>
          <w:sz w:val="18"/>
          <w:szCs w:val="18"/>
          <w:lang w:val="fr-FR"/>
        </w:rPr>
        <w:t>Cinema</w:t>
      </w:r>
      <w:proofErr w:type="spellEnd"/>
      <w:r>
        <w:rPr>
          <w:rFonts w:eastAsiaTheme="majorEastAsia" w:cstheme="majorBidi"/>
          <w:bCs/>
          <w:i/>
          <w:color w:val="000000" w:themeColor="text1"/>
          <w:sz w:val="18"/>
          <w:szCs w:val="18"/>
          <w:lang w:val="fr-FR"/>
        </w:rPr>
        <w:t xml:space="preserve">, 1992.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Forbes, Jill. The Cinema in France after the </w:t>
      </w:r>
      <w:proofErr w:type="gramStart"/>
      <w:r>
        <w:rPr>
          <w:rFonts w:eastAsiaTheme="majorEastAsia" w:cstheme="majorBidi"/>
          <w:bCs/>
          <w:i/>
          <w:color w:val="000000" w:themeColor="text1"/>
          <w:sz w:val="18"/>
          <w:szCs w:val="18"/>
        </w:rPr>
        <w:t>New Wave</w:t>
      </w:r>
      <w:proofErr w:type="gramEnd"/>
      <w:r>
        <w:rPr>
          <w:rFonts w:eastAsiaTheme="majorEastAsia" w:cstheme="majorBidi"/>
          <w:bCs/>
          <w:i/>
          <w:color w:val="000000" w:themeColor="text1"/>
          <w:sz w:val="18"/>
          <w:szCs w:val="18"/>
        </w:rPr>
        <w:t xml:space="preserve">, 1992.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Graham, Peter. The </w:t>
      </w:r>
      <w:proofErr w:type="gramStart"/>
      <w:r>
        <w:rPr>
          <w:rFonts w:eastAsiaTheme="majorEastAsia" w:cstheme="majorBidi"/>
          <w:bCs/>
          <w:i/>
          <w:color w:val="000000" w:themeColor="text1"/>
          <w:sz w:val="18"/>
          <w:szCs w:val="18"/>
        </w:rPr>
        <w:t>New Wave</w:t>
      </w:r>
      <w:proofErr w:type="gramEnd"/>
      <w:r>
        <w:rPr>
          <w:rFonts w:eastAsiaTheme="majorEastAsia" w:cstheme="majorBidi"/>
          <w:bCs/>
          <w:i/>
          <w:color w:val="000000" w:themeColor="text1"/>
          <w:sz w:val="18"/>
          <w:szCs w:val="18"/>
        </w:rPr>
        <w:t xml:space="preserve">. Critical Landmarks, 1968.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Hayward, Susan. French National Cinema. 2</w:t>
      </w:r>
      <w:r>
        <w:rPr>
          <w:rFonts w:eastAsiaTheme="majorEastAsia" w:cstheme="majorBidi"/>
          <w:bCs/>
          <w:i/>
          <w:color w:val="000000" w:themeColor="text1"/>
          <w:sz w:val="18"/>
          <w:szCs w:val="18"/>
          <w:vertAlign w:val="superscript"/>
        </w:rPr>
        <w:t>nd</w:t>
      </w:r>
      <w:r>
        <w:rPr>
          <w:rFonts w:eastAsiaTheme="majorEastAsia" w:cstheme="majorBidi"/>
          <w:bCs/>
          <w:i/>
          <w:color w:val="000000" w:themeColor="text1"/>
          <w:sz w:val="18"/>
          <w:szCs w:val="18"/>
        </w:rPr>
        <w:t xml:space="preserve">. Ed. NY: Routledge, 2005.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Lewis, Brian. Jean </w:t>
      </w:r>
      <w:proofErr w:type="spellStart"/>
      <w:r>
        <w:rPr>
          <w:rFonts w:eastAsiaTheme="majorEastAsia" w:cstheme="majorBidi"/>
          <w:bCs/>
          <w:i/>
          <w:color w:val="000000" w:themeColor="text1"/>
          <w:sz w:val="18"/>
          <w:szCs w:val="18"/>
        </w:rPr>
        <w:t>Mitry</w:t>
      </w:r>
      <w:proofErr w:type="spellEnd"/>
      <w:r>
        <w:rPr>
          <w:rFonts w:eastAsiaTheme="majorEastAsia" w:cstheme="majorBidi"/>
          <w:bCs/>
          <w:i/>
          <w:color w:val="000000" w:themeColor="text1"/>
          <w:sz w:val="18"/>
          <w:szCs w:val="18"/>
        </w:rPr>
        <w:t xml:space="preserve"> and the Aesthetics of the Cinema, 1984.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Mayne, Judith. Cinema and spectatorship, 1993.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The Oxford Guide to Film Studies. Fenwick Ref. </w:t>
      </w:r>
    </w:p>
    <w:p w:rsidR="00412825" w:rsidRDefault="00412825" w:rsidP="00412825">
      <w:pPr>
        <w:pStyle w:val="ListParagraph"/>
        <w:numPr>
          <w:ilvl w:val="0"/>
          <w:numId w:val="4"/>
        </w:numPr>
        <w:rPr>
          <w:rFonts w:eastAsiaTheme="majorEastAsia" w:cstheme="majorBidi"/>
          <w:bCs/>
          <w:i/>
          <w:color w:val="000000" w:themeColor="text1"/>
          <w:sz w:val="18"/>
          <w:szCs w:val="18"/>
        </w:rPr>
      </w:pPr>
      <w:proofErr w:type="spellStart"/>
      <w:r>
        <w:rPr>
          <w:rFonts w:eastAsiaTheme="majorEastAsia" w:cstheme="majorBidi"/>
          <w:bCs/>
          <w:i/>
          <w:color w:val="000000" w:themeColor="text1"/>
          <w:sz w:val="18"/>
          <w:szCs w:val="18"/>
        </w:rPr>
        <w:t>Penley</w:t>
      </w:r>
      <w:proofErr w:type="spellEnd"/>
      <w:r>
        <w:rPr>
          <w:rFonts w:eastAsiaTheme="majorEastAsia" w:cstheme="majorBidi"/>
          <w:bCs/>
          <w:i/>
          <w:color w:val="000000" w:themeColor="text1"/>
          <w:sz w:val="18"/>
          <w:szCs w:val="18"/>
        </w:rPr>
        <w:t>, Constance, ed. Feminism and Film Theory, 1988.</w:t>
      </w:r>
    </w:p>
    <w:p w:rsidR="00412825" w:rsidRDefault="00412825" w:rsidP="00412825">
      <w:pPr>
        <w:pStyle w:val="ListParagraph"/>
        <w:numPr>
          <w:ilvl w:val="0"/>
          <w:numId w:val="4"/>
        </w:numPr>
        <w:rPr>
          <w:rFonts w:eastAsiaTheme="majorEastAsia" w:cstheme="majorBidi"/>
          <w:bCs/>
          <w:i/>
          <w:color w:val="000000" w:themeColor="text1"/>
          <w:sz w:val="18"/>
          <w:szCs w:val="18"/>
          <w:lang w:val="fr-FR"/>
        </w:rPr>
      </w:pPr>
      <w:r>
        <w:rPr>
          <w:rFonts w:eastAsiaTheme="majorEastAsia" w:cstheme="majorBidi"/>
          <w:bCs/>
          <w:i/>
          <w:color w:val="000000" w:themeColor="text1"/>
          <w:sz w:val="18"/>
          <w:szCs w:val="18"/>
          <w:lang w:val="fr-FR"/>
        </w:rPr>
        <w:t xml:space="preserve">Sadoul, Georges. Dictionnaire des cinéastes, 1965 et Dictionnaire des films, 1983. </w:t>
      </w:r>
    </w:p>
    <w:p w:rsidR="00412825" w:rsidRDefault="00412825" w:rsidP="00412825">
      <w:pPr>
        <w:pStyle w:val="ListParagraph"/>
        <w:numPr>
          <w:ilvl w:val="0"/>
          <w:numId w:val="4"/>
        </w:numPr>
        <w:rPr>
          <w:rFonts w:eastAsiaTheme="majorEastAsia" w:cstheme="majorBidi"/>
          <w:bCs/>
          <w:i/>
          <w:color w:val="000000" w:themeColor="text1"/>
          <w:sz w:val="18"/>
          <w:szCs w:val="18"/>
        </w:rPr>
      </w:pPr>
      <w:proofErr w:type="spellStart"/>
      <w:r>
        <w:rPr>
          <w:rFonts w:eastAsiaTheme="majorEastAsia" w:cstheme="majorBidi"/>
          <w:bCs/>
          <w:i/>
          <w:color w:val="000000" w:themeColor="text1"/>
          <w:sz w:val="18"/>
          <w:szCs w:val="18"/>
        </w:rPr>
        <w:t>Sherzer</w:t>
      </w:r>
      <w:proofErr w:type="spellEnd"/>
      <w:r>
        <w:rPr>
          <w:rFonts w:eastAsiaTheme="majorEastAsia" w:cstheme="majorBidi"/>
          <w:bCs/>
          <w:i/>
          <w:color w:val="000000" w:themeColor="text1"/>
          <w:sz w:val="18"/>
          <w:szCs w:val="18"/>
        </w:rPr>
        <w:t>, Dina. Classic French Cinema, 1930-</w:t>
      </w:r>
      <w:proofErr w:type="gramStart"/>
      <w:r>
        <w:rPr>
          <w:rFonts w:eastAsiaTheme="majorEastAsia" w:cstheme="majorBidi"/>
          <w:bCs/>
          <w:i/>
          <w:color w:val="000000" w:themeColor="text1"/>
          <w:sz w:val="18"/>
          <w:szCs w:val="18"/>
        </w:rPr>
        <w:t>1960 ,</w:t>
      </w:r>
      <w:proofErr w:type="gramEnd"/>
      <w:r>
        <w:rPr>
          <w:rFonts w:eastAsiaTheme="majorEastAsia" w:cstheme="majorBidi"/>
          <w:bCs/>
          <w:i/>
          <w:color w:val="000000" w:themeColor="text1"/>
          <w:sz w:val="18"/>
          <w:szCs w:val="18"/>
        </w:rPr>
        <w:t xml:space="preserve"> 1993. </w:t>
      </w:r>
    </w:p>
    <w:p w:rsidR="00412825" w:rsidRDefault="00412825" w:rsidP="00412825">
      <w:pPr>
        <w:pStyle w:val="ListParagraph"/>
        <w:numPr>
          <w:ilvl w:val="0"/>
          <w:numId w:val="4"/>
        </w:numPr>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Williams, Alan. Republic of Images. A History of French Filmmaking. Cambridge, MA: Harvard </w:t>
      </w:r>
    </w:p>
    <w:p w:rsidR="00412825" w:rsidRDefault="00412825" w:rsidP="00412825">
      <w:pPr>
        <w:pStyle w:val="ListParagraph"/>
        <w:rPr>
          <w:rFonts w:eastAsiaTheme="majorEastAsia" w:cstheme="majorBidi"/>
          <w:bCs/>
          <w:i/>
          <w:color w:val="000000" w:themeColor="text1"/>
          <w:sz w:val="18"/>
          <w:szCs w:val="18"/>
        </w:rPr>
      </w:pPr>
      <w:r>
        <w:rPr>
          <w:rFonts w:eastAsiaTheme="majorEastAsia" w:cstheme="majorBidi"/>
          <w:bCs/>
          <w:i/>
          <w:color w:val="000000" w:themeColor="text1"/>
          <w:sz w:val="18"/>
          <w:szCs w:val="18"/>
        </w:rPr>
        <w:t xml:space="preserve">UP, 1992. </w:t>
      </w:r>
    </w:p>
    <w:p w:rsidR="00412825" w:rsidRDefault="00412825" w:rsidP="00412825">
      <w:pPr>
        <w:pStyle w:val="ListParagraph"/>
        <w:numPr>
          <w:ilvl w:val="0"/>
          <w:numId w:val="4"/>
        </w:numPr>
        <w:rPr>
          <w:rFonts w:eastAsiaTheme="majorEastAsia" w:cstheme="majorBidi"/>
          <w:bCs/>
          <w:i/>
          <w:color w:val="000000" w:themeColor="text1"/>
          <w:sz w:val="18"/>
          <w:szCs w:val="18"/>
        </w:rPr>
      </w:pPr>
      <w:proofErr w:type="spellStart"/>
      <w:r>
        <w:rPr>
          <w:rFonts w:eastAsiaTheme="majorEastAsia" w:cstheme="majorBidi"/>
          <w:bCs/>
          <w:i/>
          <w:color w:val="000000" w:themeColor="text1"/>
          <w:sz w:val="18"/>
          <w:szCs w:val="18"/>
        </w:rPr>
        <w:t>Zants</w:t>
      </w:r>
      <w:proofErr w:type="spellEnd"/>
      <w:r>
        <w:rPr>
          <w:rFonts w:eastAsiaTheme="majorEastAsia" w:cstheme="majorBidi"/>
          <w:bCs/>
          <w:i/>
          <w:color w:val="000000" w:themeColor="text1"/>
          <w:sz w:val="18"/>
          <w:szCs w:val="18"/>
        </w:rPr>
        <w:t xml:space="preserve">, Emily. Creative Encounters with French Films, 1993. </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Course Website and Other Classroom Management Tools</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Documents posted on T-square.</w:t>
      </w:r>
    </w:p>
    <w:p w:rsidR="00412825" w:rsidRDefault="00412825" w:rsidP="00412825">
      <w:pPr>
        <w:spacing w:before="240" w:after="80"/>
        <w:rPr>
          <w:rFonts w:asciiTheme="minorHAnsi" w:hAnsiTheme="minorHAnsi"/>
          <w:b/>
          <w:color w:val="000000" w:themeColor="text1"/>
        </w:rPr>
      </w:pPr>
      <w:r>
        <w:rPr>
          <w:rFonts w:asciiTheme="minorHAnsi" w:hAnsiTheme="minorHAnsi"/>
          <w:b/>
          <w:color w:val="000000" w:themeColor="text1"/>
        </w:rPr>
        <w:t>Course Expectations &amp; Guidelines</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lastRenderedPageBreak/>
        <w:t>Academic Integrity</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Georgia Tech aims to cultivate a community based on trust, academic integrity, and honor. Students </w:t>
      </w:r>
      <w:proofErr w:type="gramStart"/>
      <w:r>
        <w:rPr>
          <w:rFonts w:asciiTheme="minorHAnsi" w:hAnsiTheme="minorHAnsi"/>
          <w:color w:val="000000" w:themeColor="text1"/>
          <w:sz w:val="18"/>
          <w:szCs w:val="18"/>
        </w:rPr>
        <w:t>are expected</w:t>
      </w:r>
      <w:proofErr w:type="gramEnd"/>
      <w:r>
        <w:rPr>
          <w:rFonts w:asciiTheme="minorHAnsi" w:hAnsiTheme="minorHAnsi"/>
          <w:color w:val="000000" w:themeColor="text1"/>
          <w:sz w:val="18"/>
          <w:szCs w:val="18"/>
        </w:rPr>
        <w:t xml:space="preserve"> to act according to the highest ethical standards.  For information on Georgia Tech's Academic Honor Code, please visit </w:t>
      </w:r>
      <w:hyperlink r:id="rId6" w:history="1">
        <w:r>
          <w:rPr>
            <w:rStyle w:val="Hyperlink"/>
            <w:rFonts w:asciiTheme="minorHAnsi" w:hAnsiTheme="minorHAnsi"/>
            <w:sz w:val="18"/>
            <w:szCs w:val="18"/>
          </w:rPr>
          <w:t>http://www.catalog.gatech.edu/policies/honor-code/</w:t>
        </w:r>
      </w:hyperlink>
      <w:r>
        <w:rPr>
          <w:rFonts w:asciiTheme="minorHAnsi" w:hAnsiTheme="minorHAnsi"/>
          <w:color w:val="000000" w:themeColor="text1"/>
          <w:sz w:val="18"/>
          <w:szCs w:val="18"/>
        </w:rPr>
        <w:t xml:space="preserve"> or </w:t>
      </w:r>
      <w:hyperlink r:id="rId7" w:history="1">
        <w:r>
          <w:rPr>
            <w:rStyle w:val="Hyperlink"/>
            <w:rFonts w:asciiTheme="minorHAnsi" w:hAnsiTheme="minorHAnsi"/>
            <w:color w:val="000000" w:themeColor="text1"/>
            <w:sz w:val="18"/>
            <w:szCs w:val="18"/>
          </w:rPr>
          <w:t>http://www.catalog.gatech.edu/rules/18/</w:t>
        </w:r>
      </w:hyperlink>
      <w:r>
        <w:rPr>
          <w:rStyle w:val="Hyperlink"/>
          <w:rFonts w:asciiTheme="minorHAnsi" w:hAnsiTheme="minorHAnsi"/>
          <w:color w:val="000000" w:themeColor="text1"/>
          <w:sz w:val="18"/>
          <w:szCs w:val="18"/>
        </w:rPr>
        <w:t xml:space="preserve"> </w:t>
      </w:r>
      <w:r>
        <w:rPr>
          <w:rFonts w:asciiTheme="minorHAnsi" w:hAnsiTheme="minorHAnsi"/>
          <w:color w:val="000000" w:themeColor="text1"/>
          <w:sz w:val="18"/>
          <w:szCs w:val="18"/>
        </w:rPr>
        <w:t>.</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Any student suspected of cheating or plagiarizing on a quiz, exam, or assignment </w:t>
      </w:r>
      <w:proofErr w:type="gramStart"/>
      <w:r>
        <w:rPr>
          <w:rFonts w:asciiTheme="minorHAnsi" w:hAnsiTheme="minorHAnsi"/>
          <w:color w:val="000000" w:themeColor="text1"/>
          <w:sz w:val="18"/>
          <w:szCs w:val="18"/>
        </w:rPr>
        <w:t>will be reported</w:t>
      </w:r>
      <w:proofErr w:type="gramEnd"/>
      <w:r>
        <w:rPr>
          <w:rFonts w:asciiTheme="minorHAnsi" w:hAnsiTheme="minorHAnsi"/>
          <w:color w:val="000000" w:themeColor="text1"/>
          <w:sz w:val="18"/>
          <w:szCs w:val="18"/>
        </w:rPr>
        <w:t xml:space="preserve"> to the Office of Student Integrity, who will investigate the incident and identify the appropriate penalty for violations.</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Accommodations for Students with Disabilities</w:t>
      </w:r>
    </w:p>
    <w:p w:rsidR="00412825" w:rsidRDefault="00412825" w:rsidP="00412825">
      <w:pPr>
        <w:rPr>
          <w:rFonts w:asciiTheme="minorHAnsi" w:hAnsiTheme="minorHAnsi"/>
          <w:color w:val="000000" w:themeColor="text1"/>
          <w:sz w:val="18"/>
          <w:szCs w:val="18"/>
        </w:rPr>
      </w:pPr>
      <w:r>
        <w:rPr>
          <w:rFonts w:asciiTheme="minorHAnsi" w:hAnsiTheme="minorHAnsi"/>
          <w:bCs/>
          <w:color w:val="000000" w:themeColor="text1"/>
          <w:sz w:val="18"/>
          <w:szCs w:val="18"/>
        </w:rPr>
        <w:t xml:space="preserve">If you are a student with learning needs that </w:t>
      </w:r>
      <w:r>
        <w:rPr>
          <w:rFonts w:asciiTheme="minorHAnsi" w:hAnsiTheme="minorHAnsi"/>
          <w:color w:val="000000" w:themeColor="text1"/>
          <w:sz w:val="18"/>
          <w:szCs w:val="18"/>
        </w:rPr>
        <w:t xml:space="preserve">require </w:t>
      </w:r>
      <w:r>
        <w:rPr>
          <w:rFonts w:asciiTheme="minorHAnsi" w:hAnsiTheme="minorHAnsi"/>
          <w:bCs/>
          <w:color w:val="000000" w:themeColor="text1"/>
          <w:sz w:val="18"/>
          <w:szCs w:val="18"/>
        </w:rPr>
        <w:t xml:space="preserve">special </w:t>
      </w:r>
      <w:r>
        <w:rPr>
          <w:rFonts w:asciiTheme="minorHAnsi" w:hAnsiTheme="minorHAnsi"/>
          <w:color w:val="000000" w:themeColor="text1"/>
          <w:sz w:val="18"/>
          <w:szCs w:val="18"/>
        </w:rPr>
        <w:t>accommodation</w:t>
      </w:r>
      <w:r>
        <w:rPr>
          <w:rFonts w:asciiTheme="minorHAnsi" w:hAnsiTheme="minorHAnsi"/>
          <w:bCs/>
          <w:color w:val="000000" w:themeColor="text1"/>
          <w:sz w:val="18"/>
          <w:szCs w:val="18"/>
        </w:rPr>
        <w:t xml:space="preserve">, </w:t>
      </w:r>
      <w:r>
        <w:rPr>
          <w:rFonts w:asciiTheme="minorHAnsi" w:hAnsiTheme="minorHAnsi"/>
          <w:color w:val="000000" w:themeColor="text1"/>
          <w:sz w:val="18"/>
          <w:szCs w:val="18"/>
        </w:rPr>
        <w:t xml:space="preserve">contact </w:t>
      </w:r>
      <w:r>
        <w:rPr>
          <w:rFonts w:asciiTheme="minorHAnsi" w:hAnsiTheme="minorHAnsi"/>
          <w:bCs/>
          <w:color w:val="000000" w:themeColor="text1"/>
          <w:sz w:val="18"/>
          <w:szCs w:val="18"/>
        </w:rPr>
        <w:t>the Office of Disability Services</w:t>
      </w:r>
      <w:r>
        <w:rPr>
          <w:rFonts w:asciiTheme="minorHAnsi" w:hAnsiTheme="minorHAnsi"/>
          <w:color w:val="000000" w:themeColor="text1"/>
          <w:sz w:val="18"/>
          <w:szCs w:val="18"/>
        </w:rPr>
        <w:t xml:space="preserve"> at (404)894-256</w:t>
      </w:r>
      <w:r>
        <w:rPr>
          <w:rFonts w:asciiTheme="minorHAnsi" w:hAnsiTheme="minorHAnsi"/>
          <w:bCs/>
          <w:color w:val="000000" w:themeColor="text1"/>
          <w:sz w:val="18"/>
          <w:szCs w:val="18"/>
        </w:rPr>
        <w:t>3</w:t>
      </w:r>
      <w:r>
        <w:rPr>
          <w:rFonts w:asciiTheme="minorHAnsi" w:hAnsiTheme="minorHAnsi"/>
          <w:color w:val="000000" w:themeColor="text1"/>
          <w:sz w:val="18"/>
          <w:szCs w:val="18"/>
        </w:rPr>
        <w:t xml:space="preserve"> or </w:t>
      </w:r>
      <w:hyperlink r:id="rId8" w:history="1">
        <w:r>
          <w:rPr>
            <w:rStyle w:val="Hyperlink"/>
            <w:rFonts w:asciiTheme="minorHAnsi" w:hAnsiTheme="minorHAnsi"/>
            <w:color w:val="000000" w:themeColor="text1"/>
            <w:sz w:val="18"/>
            <w:szCs w:val="18"/>
          </w:rPr>
          <w:t>http://disabilityservices.gatech.edu/</w:t>
        </w:r>
      </w:hyperlink>
      <w:r>
        <w:rPr>
          <w:rFonts w:asciiTheme="minorHAnsi" w:hAnsiTheme="minorHAnsi"/>
          <w:bCs/>
          <w:color w:val="000000" w:themeColor="text1"/>
          <w:sz w:val="18"/>
          <w:szCs w:val="18"/>
        </w:rPr>
        <w:t>,</w:t>
      </w:r>
      <w:r>
        <w:rPr>
          <w:rFonts w:asciiTheme="minorHAnsi" w:hAnsiTheme="minorHAnsi"/>
          <w:color w:val="000000" w:themeColor="text1"/>
          <w:sz w:val="18"/>
          <w:szCs w:val="18"/>
        </w:rPr>
        <w:t xml:space="preserve"> as soon as possible</w:t>
      </w:r>
      <w:r>
        <w:rPr>
          <w:rFonts w:asciiTheme="minorHAnsi" w:hAnsiTheme="minorHAnsi"/>
          <w:bCs/>
          <w:color w:val="000000" w:themeColor="text1"/>
          <w:sz w:val="18"/>
          <w:szCs w:val="18"/>
        </w:rPr>
        <w:t xml:space="preserve">, to </w:t>
      </w:r>
      <w:r>
        <w:rPr>
          <w:rFonts w:asciiTheme="minorHAnsi" w:hAnsiTheme="minorHAnsi"/>
          <w:color w:val="000000" w:themeColor="text1"/>
          <w:sz w:val="18"/>
          <w:szCs w:val="18"/>
        </w:rPr>
        <w:t xml:space="preserve">make an appointment to discuss </w:t>
      </w:r>
      <w:r>
        <w:rPr>
          <w:rFonts w:asciiTheme="minorHAnsi" w:hAnsiTheme="minorHAnsi"/>
          <w:bCs/>
          <w:color w:val="000000" w:themeColor="text1"/>
          <w:sz w:val="18"/>
          <w:szCs w:val="18"/>
        </w:rPr>
        <w:t xml:space="preserve">your </w:t>
      </w:r>
      <w:r>
        <w:rPr>
          <w:rFonts w:asciiTheme="minorHAnsi" w:hAnsiTheme="minorHAnsi"/>
          <w:color w:val="000000" w:themeColor="text1"/>
          <w:sz w:val="18"/>
          <w:szCs w:val="18"/>
        </w:rPr>
        <w:t xml:space="preserve">special needs and </w:t>
      </w:r>
      <w:r>
        <w:rPr>
          <w:rFonts w:asciiTheme="minorHAnsi" w:hAnsiTheme="minorHAnsi"/>
          <w:bCs/>
          <w:color w:val="000000" w:themeColor="text1"/>
          <w:sz w:val="18"/>
          <w:szCs w:val="18"/>
        </w:rPr>
        <w:t xml:space="preserve">to </w:t>
      </w:r>
      <w:r>
        <w:rPr>
          <w:rFonts w:asciiTheme="minorHAnsi" w:hAnsiTheme="minorHAnsi"/>
          <w:color w:val="000000" w:themeColor="text1"/>
          <w:sz w:val="18"/>
          <w:szCs w:val="18"/>
        </w:rPr>
        <w:t xml:space="preserve">obtain an accommodations letter.  </w:t>
      </w:r>
      <w:r>
        <w:rPr>
          <w:rFonts w:asciiTheme="minorHAnsi" w:hAnsiTheme="minorHAnsi"/>
          <w:bCs/>
          <w:color w:val="000000" w:themeColor="text1"/>
          <w:sz w:val="18"/>
          <w:szCs w:val="18"/>
        </w:rPr>
        <w:t>Please also e-mail me as soon as possible in order to set up a time to discuss your learning needs</w:t>
      </w:r>
      <w:r>
        <w:rPr>
          <w:rFonts w:asciiTheme="minorHAnsi" w:hAnsiTheme="minorHAnsi"/>
          <w:color w:val="000000" w:themeColor="text1"/>
          <w:sz w:val="18"/>
          <w:szCs w:val="18"/>
        </w:rPr>
        <w:t>.</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Attendance and/or Participation</w:t>
      </w:r>
    </w:p>
    <w:p w:rsidR="00412825" w:rsidRDefault="00412825" w:rsidP="00412825">
      <w:pPr>
        <w:pStyle w:val="Heading2"/>
        <w:rPr>
          <w:rFonts w:asciiTheme="minorHAnsi" w:hAnsiTheme="minorHAnsi"/>
          <w:b w:val="0"/>
          <w:color w:val="000000" w:themeColor="text1"/>
          <w:sz w:val="18"/>
          <w:szCs w:val="18"/>
        </w:rPr>
      </w:pPr>
      <w:r>
        <w:rPr>
          <w:rFonts w:asciiTheme="minorHAnsi" w:hAnsiTheme="minorHAnsi"/>
          <w:b w:val="0"/>
          <w:color w:val="000000" w:themeColor="text1"/>
          <w:sz w:val="18"/>
          <w:szCs w:val="18"/>
        </w:rPr>
        <w:t xml:space="preserve">You are required to attend class M-W-F each week. </w:t>
      </w:r>
    </w:p>
    <w:p w:rsidR="00412825" w:rsidRDefault="00412825" w:rsidP="00412825">
      <w:pPr>
        <w:pStyle w:val="Heading2"/>
        <w:rPr>
          <w:rFonts w:asciiTheme="minorHAnsi" w:hAnsiTheme="minorHAnsi"/>
          <w:b w:val="0"/>
          <w:color w:val="000000" w:themeColor="text1"/>
          <w:sz w:val="18"/>
          <w:szCs w:val="18"/>
        </w:rPr>
      </w:pPr>
      <w:r>
        <w:rPr>
          <w:rFonts w:asciiTheme="minorHAnsi" w:hAnsiTheme="minorHAnsi"/>
          <w:b w:val="0"/>
          <w:color w:val="000000" w:themeColor="text1"/>
          <w:sz w:val="18"/>
          <w:szCs w:val="18"/>
        </w:rPr>
        <w:t xml:space="preserve">Remember that regular attendance is required. Absences will be recorded and unexcused absences or repeated tardiness will have a decidedly negative effect on your final grade. </w:t>
      </w:r>
    </w:p>
    <w:p w:rsidR="00412825" w:rsidRDefault="00412825" w:rsidP="00412825">
      <w:pPr>
        <w:pStyle w:val="Heading2"/>
        <w:rPr>
          <w:rFonts w:asciiTheme="minorHAnsi" w:hAnsiTheme="minorHAnsi"/>
          <w:b w:val="0"/>
          <w:iCs/>
          <w:color w:val="000000" w:themeColor="text1"/>
          <w:sz w:val="18"/>
          <w:szCs w:val="18"/>
        </w:rPr>
      </w:pPr>
      <w:r>
        <w:rPr>
          <w:rFonts w:asciiTheme="minorHAnsi" w:hAnsiTheme="minorHAnsi"/>
          <w:b w:val="0"/>
          <w:color w:val="000000" w:themeColor="text1"/>
          <w:sz w:val="18"/>
          <w:szCs w:val="18"/>
        </w:rPr>
        <w:t xml:space="preserve">Each absence after the third absence will result in an automatic reduction of your final grade. Regular lateness will also result in the reduction of your final grade. Please arrive to class on time. Being late twice is understandable, but for each additional occurrence of </w:t>
      </w:r>
      <w:proofErr w:type="gramStart"/>
      <w:r>
        <w:rPr>
          <w:rFonts w:asciiTheme="minorHAnsi" w:hAnsiTheme="minorHAnsi"/>
          <w:b w:val="0"/>
          <w:color w:val="000000" w:themeColor="text1"/>
          <w:sz w:val="18"/>
          <w:szCs w:val="18"/>
        </w:rPr>
        <w:t>lateness</w:t>
      </w:r>
      <w:proofErr w:type="gramEnd"/>
      <w:r>
        <w:rPr>
          <w:rFonts w:asciiTheme="minorHAnsi" w:hAnsiTheme="minorHAnsi"/>
          <w:b w:val="0"/>
          <w:color w:val="000000" w:themeColor="text1"/>
          <w:sz w:val="18"/>
          <w:szCs w:val="18"/>
        </w:rPr>
        <w:t xml:space="preserve"> you will have half a point off deducted from your final grade. If I already called the roll, you will be marked absent, unless you tell me after class, in which case you will be marked late. </w:t>
      </w:r>
      <w:proofErr w:type="gramStart"/>
      <w:r>
        <w:rPr>
          <w:rFonts w:asciiTheme="minorHAnsi" w:hAnsiTheme="minorHAnsi"/>
          <w:b w:val="0"/>
          <w:color w:val="000000" w:themeColor="text1"/>
          <w:sz w:val="18"/>
          <w:szCs w:val="18"/>
        </w:rPr>
        <w:t>SO:</w:t>
      </w:r>
      <w:proofErr w:type="gramEnd"/>
      <w:r>
        <w:rPr>
          <w:rFonts w:asciiTheme="minorHAnsi" w:hAnsiTheme="minorHAnsi"/>
          <w:b w:val="0"/>
          <w:color w:val="000000" w:themeColor="text1"/>
          <w:sz w:val="18"/>
          <w:szCs w:val="18"/>
        </w:rPr>
        <w:t xml:space="preserve"> d</w:t>
      </w:r>
      <w:r>
        <w:rPr>
          <w:rFonts w:asciiTheme="minorHAnsi" w:hAnsiTheme="minorHAnsi"/>
          <w:b w:val="0"/>
          <w:iCs/>
          <w:color w:val="000000" w:themeColor="text1"/>
          <w:sz w:val="18"/>
          <w:szCs w:val="18"/>
          <w:u w:val="single"/>
        </w:rPr>
        <w:t>o make sure you arrive on time</w:t>
      </w:r>
      <w:r>
        <w:rPr>
          <w:rFonts w:asciiTheme="minorHAnsi" w:hAnsiTheme="minorHAnsi"/>
          <w:b w:val="0"/>
          <w:iCs/>
          <w:color w:val="000000" w:themeColor="text1"/>
          <w:sz w:val="18"/>
          <w:szCs w:val="18"/>
        </w:rPr>
        <w:t>. Not only do you lose points for coming in late, but also, you lose participation points</w:t>
      </w:r>
      <w:r>
        <w:rPr>
          <w:rFonts w:asciiTheme="minorHAnsi" w:hAnsiTheme="minorHAnsi"/>
          <w:b w:val="0"/>
          <w:color w:val="000000" w:themeColor="text1"/>
          <w:sz w:val="18"/>
          <w:szCs w:val="18"/>
        </w:rPr>
        <w:t>!</w:t>
      </w:r>
      <w:r>
        <w:rPr>
          <w:rFonts w:asciiTheme="minorHAnsi" w:hAnsiTheme="minorHAnsi"/>
          <w:b w:val="0"/>
          <w:iCs/>
          <w:color w:val="000000" w:themeColor="text1"/>
          <w:sz w:val="18"/>
          <w:szCs w:val="18"/>
        </w:rPr>
        <w:t xml:space="preserve"> </w:t>
      </w:r>
    </w:p>
    <w:p w:rsidR="00412825" w:rsidRDefault="00412825" w:rsidP="00412825">
      <w:pPr>
        <w:pStyle w:val="Heading2"/>
        <w:rPr>
          <w:rFonts w:asciiTheme="minorHAnsi" w:hAnsiTheme="minorHAnsi"/>
          <w:b w:val="0"/>
          <w:color w:val="000000" w:themeColor="text1"/>
          <w:sz w:val="18"/>
          <w:szCs w:val="18"/>
        </w:rPr>
      </w:pPr>
      <w:r>
        <w:rPr>
          <w:rFonts w:asciiTheme="minorHAnsi" w:hAnsiTheme="minorHAnsi"/>
          <w:b w:val="0"/>
          <w:iCs/>
          <w:color w:val="000000" w:themeColor="text1"/>
          <w:sz w:val="18"/>
          <w:szCs w:val="18"/>
        </w:rPr>
        <w:t xml:space="preserve">If you know that you cannot come to class, email me before class convenes and you </w:t>
      </w:r>
      <w:proofErr w:type="gramStart"/>
      <w:r>
        <w:rPr>
          <w:rFonts w:asciiTheme="minorHAnsi" w:hAnsiTheme="minorHAnsi"/>
          <w:b w:val="0"/>
          <w:iCs/>
          <w:color w:val="000000" w:themeColor="text1"/>
          <w:sz w:val="18"/>
          <w:szCs w:val="18"/>
        </w:rPr>
        <w:t>won't</w:t>
      </w:r>
      <w:proofErr w:type="gramEnd"/>
      <w:r>
        <w:rPr>
          <w:rFonts w:asciiTheme="minorHAnsi" w:hAnsiTheme="minorHAnsi"/>
          <w:b w:val="0"/>
          <w:iCs/>
          <w:color w:val="000000" w:themeColor="text1"/>
          <w:sz w:val="18"/>
          <w:szCs w:val="18"/>
        </w:rPr>
        <w:t xml:space="preserve"> lose points on the assignment. </w:t>
      </w:r>
      <w:r>
        <w:rPr>
          <w:rFonts w:asciiTheme="minorHAnsi" w:hAnsiTheme="minorHAnsi"/>
          <w:b w:val="0"/>
          <w:color w:val="000000" w:themeColor="text1"/>
          <w:sz w:val="18"/>
          <w:szCs w:val="18"/>
        </w:rPr>
        <w:t>If you are going to have to miss a class due to a college-sanctioned activity, you are responsible for telling me in advance, completing assignments and taking exams ahead of time.</w:t>
      </w:r>
    </w:p>
    <w:p w:rsidR="00412825" w:rsidRDefault="00412825" w:rsidP="00412825">
      <w:pPr>
        <w:rPr>
          <w:rFonts w:asciiTheme="minorHAnsi" w:hAnsiTheme="minorHAnsi"/>
          <w:color w:val="000000" w:themeColor="text1"/>
        </w:rPr>
      </w:pP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Student-Faculty Expectations Agreement</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At Georgia </w:t>
      </w:r>
      <w:proofErr w:type="gramStart"/>
      <w:r>
        <w:rPr>
          <w:rFonts w:asciiTheme="minorHAnsi" w:hAnsiTheme="minorHAnsi"/>
          <w:color w:val="000000" w:themeColor="text1"/>
          <w:sz w:val="18"/>
          <w:szCs w:val="18"/>
        </w:rPr>
        <w:t>Tech</w:t>
      </w:r>
      <w:proofErr w:type="gramEnd"/>
      <w:r>
        <w:rPr>
          <w:rFonts w:asciiTheme="minorHAnsi" w:hAnsiTheme="minorHAnsi"/>
          <w:color w:val="000000" w:themeColor="text1"/>
          <w:sz w:val="18"/>
          <w:szCs w:val="18"/>
        </w:rPr>
        <w:t xml:space="preserve"> we believe that it is important to strive for an atmosphere of mutual respect, acknowledgement, and responsibility between faculty members and the student body. See </w:t>
      </w:r>
      <w:hyperlink r:id="rId9" w:history="1">
        <w:r>
          <w:rPr>
            <w:rStyle w:val="Hyperlink"/>
            <w:rFonts w:asciiTheme="minorHAnsi" w:hAnsiTheme="minorHAnsi"/>
            <w:color w:val="000000" w:themeColor="text1"/>
            <w:sz w:val="18"/>
            <w:szCs w:val="18"/>
          </w:rPr>
          <w:t>http://www.catalog.gatech.edu/rules/22/</w:t>
        </w:r>
      </w:hyperlink>
      <w:r>
        <w:rPr>
          <w:rFonts w:asciiTheme="minorHAnsi" w:hAnsiTheme="minorHAnsi"/>
          <w:color w:val="000000" w:themeColor="text1"/>
          <w:sz w:val="18"/>
          <w:szCs w:val="18"/>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Student Use of Mobile Devices in the Classroom</w:t>
      </w:r>
    </w:p>
    <w:p w:rsidR="00412825" w:rsidRDefault="00412825" w:rsidP="00412825">
      <w:pPr>
        <w:pStyle w:val="Heading2"/>
        <w:rPr>
          <w:rFonts w:asciiTheme="minorHAnsi" w:hAnsiTheme="minorHAnsi"/>
          <w:b w:val="0"/>
          <w:color w:val="000000" w:themeColor="text1"/>
          <w:sz w:val="18"/>
          <w:szCs w:val="18"/>
        </w:rPr>
      </w:pPr>
      <w:r>
        <w:rPr>
          <w:rFonts w:asciiTheme="minorHAnsi" w:hAnsiTheme="minorHAnsi"/>
          <w:b w:val="0"/>
          <w:iCs/>
          <w:color w:val="000000" w:themeColor="text1"/>
          <w:sz w:val="18"/>
          <w:szCs w:val="18"/>
        </w:rPr>
        <w:t>Please, turn your cell phones off while in class and do not text. This is a question of respect for your classmates and your professor. Thanks.</w:t>
      </w:r>
    </w:p>
    <w:p w:rsidR="00412825" w:rsidRDefault="00412825" w:rsidP="00412825">
      <w:pPr>
        <w:pStyle w:val="Heading2"/>
        <w:rPr>
          <w:rFonts w:asciiTheme="minorHAnsi" w:hAnsiTheme="minorHAnsi"/>
          <w:color w:val="000000" w:themeColor="text1"/>
        </w:rPr>
      </w:pPr>
      <w:r>
        <w:rPr>
          <w:rFonts w:asciiTheme="minorHAnsi" w:hAnsiTheme="minorHAnsi"/>
          <w:color w:val="000000" w:themeColor="text1"/>
        </w:rPr>
        <w:t>Additional Course Policies</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No food or drink in the classroom.</w:t>
      </w:r>
    </w:p>
    <w:p w:rsidR="00412825" w:rsidRDefault="00412825" w:rsidP="00412825">
      <w:pPr>
        <w:rPr>
          <w:rFonts w:asciiTheme="minorHAnsi" w:hAnsiTheme="minorHAnsi"/>
          <w:color w:val="000000" w:themeColor="text1"/>
        </w:rPr>
      </w:pPr>
      <w:r>
        <w:rPr>
          <w:rFonts w:asciiTheme="minorHAnsi" w:hAnsiTheme="minorHAnsi"/>
          <w:color w:val="000000" w:themeColor="text1"/>
        </w:rPr>
        <w:br w:type="page"/>
      </w:r>
    </w:p>
    <w:p w:rsidR="00412825" w:rsidRDefault="00412825" w:rsidP="00412825">
      <w:pPr>
        <w:rPr>
          <w:rFonts w:asciiTheme="minorHAnsi" w:hAnsiTheme="minorHAnsi"/>
          <w:b/>
          <w:color w:val="000000" w:themeColor="text1"/>
        </w:rPr>
      </w:pPr>
      <w:r>
        <w:rPr>
          <w:rFonts w:asciiTheme="minorHAnsi" w:hAnsiTheme="minorHAnsi"/>
          <w:b/>
          <w:color w:val="000000" w:themeColor="text1"/>
        </w:rPr>
        <w:lastRenderedPageBreak/>
        <w:t>Course Schedule: Focus on women in French/Francophone films</w:t>
      </w:r>
    </w:p>
    <w:p w:rsidR="00412825" w:rsidRDefault="00412825" w:rsidP="00412825">
      <w:pPr>
        <w:rPr>
          <w:rFonts w:asciiTheme="minorHAnsi" w:hAnsiTheme="minorHAnsi"/>
          <w:color w:val="000000" w:themeColor="text1"/>
          <w:sz w:val="18"/>
          <w:szCs w:val="18"/>
          <w:u w:val="single"/>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1 Introduction: Cinema and realism: </w:t>
      </w:r>
      <w:r>
        <w:rPr>
          <w:rFonts w:asciiTheme="minorHAnsi" w:hAnsiTheme="minorHAnsi"/>
          <w:b/>
          <w:color w:val="000000" w:themeColor="text1"/>
          <w:sz w:val="18"/>
          <w:szCs w:val="18"/>
          <w:u w:val="single"/>
        </w:rPr>
        <w:t>AGNES VARDA</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xml:space="preserve">: The Beaches of </w:t>
      </w:r>
      <w:proofErr w:type="spellStart"/>
      <w:r>
        <w:rPr>
          <w:rFonts w:asciiTheme="minorHAnsi" w:hAnsiTheme="minorHAnsi"/>
          <w:i/>
          <w:color w:val="000000" w:themeColor="text1"/>
          <w:sz w:val="18"/>
          <w:szCs w:val="18"/>
        </w:rPr>
        <w:t>Agnès</w:t>
      </w:r>
      <w:proofErr w:type="spellEnd"/>
      <w:r>
        <w:rPr>
          <w:rFonts w:asciiTheme="minorHAnsi" w:hAnsiTheme="minorHAnsi"/>
          <w:i/>
          <w:color w:val="000000" w:themeColor="text1"/>
          <w:sz w:val="18"/>
          <w:szCs w:val="18"/>
        </w:rPr>
        <w:t xml:space="preserve">, </w:t>
      </w:r>
      <w:r>
        <w:rPr>
          <w:rFonts w:asciiTheme="minorHAnsi" w:hAnsiTheme="minorHAnsi"/>
          <w:color w:val="000000" w:themeColor="text1"/>
          <w:sz w:val="18"/>
          <w:szCs w:val="18"/>
        </w:rPr>
        <w:t xml:space="preserve">2008 + </w:t>
      </w:r>
      <w:proofErr w:type="spellStart"/>
      <w:r>
        <w:rPr>
          <w:rFonts w:asciiTheme="minorHAnsi" w:hAnsiTheme="minorHAnsi"/>
          <w:i/>
          <w:color w:val="000000" w:themeColor="text1"/>
          <w:sz w:val="18"/>
          <w:szCs w:val="18"/>
        </w:rPr>
        <w:t>Vagabonde</w:t>
      </w:r>
      <w:proofErr w:type="spellEnd"/>
      <w:r>
        <w:rPr>
          <w:rFonts w:asciiTheme="minorHAnsi" w:hAnsiTheme="minorHAnsi"/>
          <w:color w:val="000000" w:themeColor="text1"/>
          <w:sz w:val="18"/>
          <w:szCs w:val="18"/>
        </w:rPr>
        <w:t xml:space="preserve">, 1985 </w:t>
      </w:r>
    </w:p>
    <w:p w:rsidR="00412825" w:rsidRDefault="00412825" w:rsidP="00412825">
      <w:pPr>
        <w:rPr>
          <w:rFonts w:asciiTheme="minorHAnsi" w:hAnsiTheme="minorHAnsi"/>
          <w: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Alison Butler, Introduction to </w:t>
      </w:r>
      <w:r>
        <w:rPr>
          <w:rFonts w:asciiTheme="minorHAnsi" w:hAnsiTheme="minorHAnsi"/>
          <w:i/>
          <w:color w:val="000000" w:themeColor="text1"/>
          <w:sz w:val="18"/>
          <w:szCs w:val="18"/>
        </w:rPr>
        <w:t>Women’s Cinema</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Claire Johnston, “Women’s Cinema as Counter Cinema” in Kaplan</w:t>
      </w:r>
    </w:p>
    <w:p w:rsidR="00412825" w:rsidRDefault="00412825" w:rsidP="00412825">
      <w:pPr>
        <w:rPr>
          <w:rFonts w:asciiTheme="minorHAnsi" w:hAnsiTheme="minorHAnsi" w:cstheme="minorBidi"/>
          <w:color w:val="000000" w:themeColor="text1"/>
          <w:sz w:val="18"/>
          <w:szCs w:val="18"/>
        </w:rPr>
      </w:pPr>
      <w:r>
        <w:rPr>
          <w:rFonts w:asciiTheme="minorHAnsi" w:hAnsiTheme="minorHAnsi"/>
          <w:color w:val="000000" w:themeColor="text1"/>
          <w:sz w:val="18"/>
          <w:szCs w:val="18"/>
        </w:rPr>
        <w:t xml:space="preserve">Patricia White, “Feminism and Film”; </w:t>
      </w:r>
      <w:r>
        <w:rPr>
          <w:rFonts w:asciiTheme="minorHAnsi" w:hAnsiTheme="minorHAnsi" w:cstheme="minorBidi"/>
          <w:color w:val="000000" w:themeColor="text1"/>
          <w:sz w:val="18"/>
          <w:szCs w:val="18"/>
        </w:rPr>
        <w:t xml:space="preserve">Richard </w:t>
      </w:r>
      <w:proofErr w:type="spellStart"/>
      <w:r>
        <w:rPr>
          <w:rFonts w:asciiTheme="minorHAnsi" w:hAnsiTheme="minorHAnsi" w:cstheme="minorBidi"/>
          <w:color w:val="000000" w:themeColor="text1"/>
          <w:sz w:val="18"/>
          <w:szCs w:val="18"/>
        </w:rPr>
        <w:t>Neupert</w:t>
      </w:r>
      <w:proofErr w:type="spellEnd"/>
      <w:r>
        <w:rPr>
          <w:rFonts w:asciiTheme="minorHAnsi" w:hAnsiTheme="minorHAnsi" w:cstheme="minorBidi"/>
          <w:color w:val="000000" w:themeColor="text1"/>
          <w:sz w:val="18"/>
          <w:szCs w:val="18"/>
        </w:rPr>
        <w:t>, “</w:t>
      </w:r>
      <w:proofErr w:type="spellStart"/>
      <w:r>
        <w:rPr>
          <w:rFonts w:asciiTheme="minorHAnsi" w:hAnsiTheme="minorHAnsi" w:cstheme="minorBidi"/>
          <w:color w:val="000000" w:themeColor="text1"/>
          <w:sz w:val="18"/>
          <w:szCs w:val="18"/>
        </w:rPr>
        <w:t>Agn</w:t>
      </w:r>
      <w:r>
        <w:rPr>
          <w:rFonts w:asciiTheme="minorHAnsi" w:eastAsia="Calibri" w:hAnsiTheme="minorHAnsi" w:cs="Calibri"/>
          <w:color w:val="000000" w:themeColor="text1"/>
          <w:sz w:val="18"/>
          <w:szCs w:val="18"/>
        </w:rPr>
        <w:t>è</w:t>
      </w:r>
      <w:r>
        <w:rPr>
          <w:rFonts w:asciiTheme="minorHAnsi" w:hAnsiTheme="minorHAnsi" w:cstheme="minorBidi"/>
          <w:color w:val="000000" w:themeColor="text1"/>
          <w:sz w:val="18"/>
          <w:szCs w:val="18"/>
        </w:rPr>
        <w:t>s</w:t>
      </w:r>
      <w:proofErr w:type="spellEnd"/>
      <w:r>
        <w:rPr>
          <w:rFonts w:asciiTheme="minorHAnsi" w:hAnsiTheme="minorHAnsi" w:cstheme="minorBidi"/>
          <w:color w:val="000000" w:themeColor="text1"/>
          <w:sz w:val="18"/>
          <w:szCs w:val="18"/>
        </w:rPr>
        <w:t xml:space="preserve"> </w:t>
      </w:r>
      <w:proofErr w:type="spellStart"/>
      <w:r>
        <w:rPr>
          <w:rFonts w:asciiTheme="minorHAnsi" w:hAnsiTheme="minorHAnsi" w:cstheme="minorBidi"/>
          <w:color w:val="000000" w:themeColor="text1"/>
          <w:sz w:val="18"/>
          <w:szCs w:val="18"/>
        </w:rPr>
        <w:t>Varda’s</w:t>
      </w:r>
      <w:proofErr w:type="spellEnd"/>
      <w:r>
        <w:rPr>
          <w:rFonts w:asciiTheme="minorHAnsi" w:hAnsiTheme="minorHAnsi" w:cstheme="minorBidi"/>
          <w:color w:val="000000" w:themeColor="text1"/>
          <w:sz w:val="18"/>
          <w:szCs w:val="18"/>
        </w:rPr>
        <w:t xml:space="preserve"> Elegant Realism,” (from Chapter 2), 56–72; </w:t>
      </w:r>
    </w:p>
    <w:p w:rsidR="00412825" w:rsidRDefault="00412825" w:rsidP="00412825">
      <w:pPr>
        <w:rPr>
          <w:rFonts w:asciiTheme="minorHAnsi" w:hAnsiTheme="minorHAnsi"/>
          <w:color w:val="000000" w:themeColor="text1"/>
          <w:sz w:val="18"/>
          <w:szCs w:val="18"/>
        </w:rPr>
      </w:pPr>
      <w:proofErr w:type="gramStart"/>
      <w:r>
        <w:rPr>
          <w:rFonts w:asciiTheme="minorHAnsi" w:hAnsiTheme="minorHAnsi" w:cstheme="minorBidi"/>
          <w:color w:val="000000" w:themeColor="text1"/>
          <w:sz w:val="18"/>
          <w:szCs w:val="18"/>
        </w:rPr>
        <w:t>and</w:t>
      </w:r>
      <w:proofErr w:type="gramEnd"/>
      <w:r>
        <w:rPr>
          <w:rFonts w:asciiTheme="minorHAnsi" w:hAnsiTheme="minorHAnsi" w:cstheme="minorBidi"/>
          <w:color w:val="000000" w:themeColor="text1"/>
          <w:sz w:val="18"/>
          <w:szCs w:val="18"/>
        </w:rPr>
        <w:t xml:space="preserve"> “</w:t>
      </w:r>
      <w:proofErr w:type="spellStart"/>
      <w:r>
        <w:rPr>
          <w:rFonts w:asciiTheme="minorHAnsi" w:hAnsiTheme="minorHAnsi" w:cstheme="minorBidi"/>
          <w:color w:val="000000" w:themeColor="text1"/>
          <w:sz w:val="18"/>
          <w:szCs w:val="18"/>
        </w:rPr>
        <w:t>Agn</w:t>
      </w:r>
      <w:r>
        <w:rPr>
          <w:rFonts w:asciiTheme="minorHAnsi" w:eastAsia="Calibri" w:hAnsiTheme="minorHAnsi" w:cs="Calibri"/>
          <w:color w:val="000000" w:themeColor="text1"/>
          <w:sz w:val="18"/>
          <w:szCs w:val="18"/>
        </w:rPr>
        <w:t>è</w:t>
      </w:r>
      <w:r>
        <w:rPr>
          <w:rFonts w:asciiTheme="minorHAnsi" w:hAnsiTheme="minorHAnsi" w:cstheme="minorBidi"/>
          <w:color w:val="000000" w:themeColor="text1"/>
          <w:sz w:val="18"/>
          <w:szCs w:val="18"/>
        </w:rPr>
        <w:t>s</w:t>
      </w:r>
      <w:proofErr w:type="spellEnd"/>
      <w:r>
        <w:rPr>
          <w:rFonts w:asciiTheme="minorHAnsi" w:hAnsiTheme="minorHAnsi" w:cstheme="minorBidi"/>
          <w:color w:val="000000" w:themeColor="text1"/>
          <w:sz w:val="18"/>
          <w:szCs w:val="18"/>
        </w:rPr>
        <w:t xml:space="preserve"> </w:t>
      </w:r>
      <w:proofErr w:type="spellStart"/>
      <w:r>
        <w:rPr>
          <w:rFonts w:asciiTheme="minorHAnsi" w:hAnsiTheme="minorHAnsi" w:cstheme="minorBidi"/>
          <w:color w:val="000000" w:themeColor="text1"/>
          <w:sz w:val="18"/>
          <w:szCs w:val="18"/>
        </w:rPr>
        <w:t>Varda</w:t>
      </w:r>
      <w:proofErr w:type="spellEnd"/>
      <w:r>
        <w:rPr>
          <w:rFonts w:asciiTheme="minorHAnsi" w:hAnsiTheme="minorHAnsi" w:cstheme="minorBidi"/>
          <w:color w:val="000000" w:themeColor="text1"/>
          <w:sz w:val="18"/>
          <w:szCs w:val="18"/>
        </w:rPr>
        <w:t>: ‘</w:t>
      </w:r>
      <w:proofErr w:type="spellStart"/>
      <w:r>
        <w:rPr>
          <w:rFonts w:asciiTheme="minorHAnsi" w:hAnsiTheme="minorHAnsi" w:cstheme="minorBidi"/>
          <w:i/>
          <w:iCs/>
          <w:color w:val="000000" w:themeColor="text1"/>
          <w:sz w:val="18"/>
          <w:szCs w:val="18"/>
        </w:rPr>
        <w:t>Cinécriture</w:t>
      </w:r>
      <w:proofErr w:type="spellEnd"/>
      <w:r>
        <w:rPr>
          <w:rFonts w:asciiTheme="minorHAnsi" w:hAnsiTheme="minorHAnsi" w:cstheme="minorBidi"/>
          <w:color w:val="000000" w:themeColor="text1"/>
          <w:sz w:val="18"/>
          <w:szCs w:val="18"/>
        </w:rPr>
        <w:t>,’” (from Chapter 8), 330–54.</w:t>
      </w:r>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Week 2 French Counter Cinema</w:t>
      </w:r>
      <w:r>
        <w:rPr>
          <w:rFonts w:asciiTheme="minorHAnsi" w:hAnsiTheme="minorHAnsi"/>
          <w:b/>
          <w:color w:val="000000" w:themeColor="text1"/>
          <w:sz w:val="18"/>
          <w:szCs w:val="18"/>
          <w:u w:val="single"/>
        </w:rPr>
        <w:t>: JEAN-LUC GODARD</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xml:space="preserve">: </w:t>
      </w:r>
      <w:r>
        <w:rPr>
          <w:rFonts w:asciiTheme="minorHAnsi" w:hAnsiTheme="minorHAnsi"/>
          <w:i/>
          <w:iCs/>
          <w:color w:val="000000" w:themeColor="text1"/>
          <w:sz w:val="18"/>
          <w:szCs w:val="18"/>
        </w:rPr>
        <w:t xml:space="preserve">A Woman Is </w:t>
      </w:r>
      <w:proofErr w:type="gramStart"/>
      <w:r>
        <w:rPr>
          <w:rFonts w:asciiTheme="minorHAnsi" w:hAnsiTheme="minorHAnsi"/>
          <w:i/>
          <w:iCs/>
          <w:color w:val="000000" w:themeColor="text1"/>
          <w:sz w:val="18"/>
          <w:szCs w:val="18"/>
        </w:rPr>
        <w:t>A</w:t>
      </w:r>
      <w:proofErr w:type="gramEnd"/>
      <w:r>
        <w:rPr>
          <w:rFonts w:asciiTheme="minorHAnsi" w:hAnsiTheme="minorHAnsi"/>
          <w:i/>
          <w:iCs/>
          <w:color w:val="000000" w:themeColor="text1"/>
          <w:sz w:val="18"/>
          <w:szCs w:val="18"/>
        </w:rPr>
        <w:t xml:space="preserve"> Woman / </w:t>
      </w:r>
      <w:proofErr w:type="spellStart"/>
      <w:r>
        <w:rPr>
          <w:rFonts w:asciiTheme="minorHAnsi" w:hAnsiTheme="minorHAnsi"/>
          <w:i/>
          <w:iCs/>
          <w:color w:val="000000" w:themeColor="text1"/>
          <w:sz w:val="18"/>
          <w:szCs w:val="18"/>
        </w:rPr>
        <w:t>Une</w:t>
      </w:r>
      <w:proofErr w:type="spellEnd"/>
      <w:r>
        <w:rPr>
          <w:rFonts w:asciiTheme="minorHAnsi" w:hAnsiTheme="minorHAnsi"/>
          <w:i/>
          <w:iCs/>
          <w:color w:val="000000" w:themeColor="text1"/>
          <w:sz w:val="18"/>
          <w:szCs w:val="18"/>
        </w:rPr>
        <w:t xml:space="preserve"> Femme Est </w:t>
      </w:r>
      <w:proofErr w:type="spellStart"/>
      <w:r>
        <w:rPr>
          <w:rFonts w:asciiTheme="minorHAnsi" w:hAnsiTheme="minorHAnsi"/>
          <w:i/>
          <w:iCs/>
          <w:color w:val="000000" w:themeColor="text1"/>
          <w:sz w:val="18"/>
          <w:szCs w:val="18"/>
        </w:rPr>
        <w:t>Une</w:t>
      </w:r>
      <w:proofErr w:type="spellEnd"/>
      <w:r>
        <w:rPr>
          <w:rFonts w:asciiTheme="minorHAnsi" w:hAnsiTheme="minorHAnsi"/>
          <w:i/>
          <w:iCs/>
          <w:color w:val="000000" w:themeColor="text1"/>
          <w:sz w:val="18"/>
          <w:szCs w:val="18"/>
        </w:rPr>
        <w:t xml:space="preserve"> Femme, </w:t>
      </w:r>
      <w:r>
        <w:rPr>
          <w:rFonts w:asciiTheme="minorHAnsi" w:hAnsiTheme="minorHAnsi"/>
          <w:color w:val="000000" w:themeColor="text1"/>
          <w:sz w:val="18"/>
          <w:szCs w:val="18"/>
        </w:rPr>
        <w:t xml:space="preserve">1961 </w:t>
      </w:r>
    </w:p>
    <w:p w:rsidR="00412825" w:rsidRDefault="00412825" w:rsidP="00412825">
      <w:pPr>
        <w:rPr>
          <w:rFonts w:asciiTheme="minorHAnsi" w:hAnsiTheme="minorHAnsi"/>
          <w:color w:val="000000" w:themeColor="text1"/>
          <w:sz w:val="18"/>
          <w:szCs w:val="18"/>
        </w:rPr>
      </w:pPr>
      <w:r>
        <w:rPr>
          <w:rFonts w:asciiTheme="minorHAnsi" w:hAnsiTheme="minorHAnsi"/>
          <w:b/>
          <w:bCs/>
          <w:color w:val="000000" w:themeColor="text1"/>
          <w:sz w:val="18"/>
          <w:szCs w:val="18"/>
          <w:u w:val="single"/>
        </w:rPr>
        <w:t>Excerpts:</w:t>
      </w:r>
      <w:r>
        <w:rPr>
          <w:rFonts w:asciiTheme="minorHAnsi" w:hAnsiTheme="minorHAnsi"/>
          <w:b/>
          <w:bCs/>
          <w:color w:val="000000" w:themeColor="text1"/>
          <w:sz w:val="18"/>
          <w:szCs w:val="18"/>
        </w:rPr>
        <w:t xml:space="preserve"> </w:t>
      </w:r>
      <w:r>
        <w:rPr>
          <w:rFonts w:asciiTheme="minorHAnsi" w:hAnsiTheme="minorHAnsi"/>
          <w:color w:val="000000" w:themeColor="text1"/>
          <w:sz w:val="18"/>
          <w:szCs w:val="18"/>
        </w:rPr>
        <w:t>And God created Woman (1956)</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Wollen</w:t>
      </w:r>
      <w:proofErr w:type="spellEnd"/>
      <w:r>
        <w:rPr>
          <w:rFonts w:asciiTheme="minorHAnsi" w:hAnsiTheme="minorHAnsi"/>
          <w:color w:val="000000" w:themeColor="text1"/>
          <w:sz w:val="18"/>
          <w:szCs w:val="18"/>
        </w:rPr>
        <w:t xml:space="preserve">, Peter. “Godard and Counter Cinema: </w:t>
      </w:r>
      <w:r>
        <w:rPr>
          <w:rFonts w:asciiTheme="minorHAnsi" w:hAnsiTheme="minorHAnsi"/>
          <w:i/>
          <w:iCs/>
          <w:color w:val="000000" w:themeColor="text1"/>
          <w:sz w:val="18"/>
          <w:szCs w:val="18"/>
        </w:rPr>
        <w:t xml:space="preserve">Vent </w:t>
      </w:r>
      <w:proofErr w:type="spellStart"/>
      <w:r>
        <w:rPr>
          <w:rFonts w:asciiTheme="minorHAnsi" w:hAnsiTheme="minorHAnsi"/>
          <w:i/>
          <w:iCs/>
          <w:color w:val="000000" w:themeColor="text1"/>
          <w:sz w:val="18"/>
          <w:szCs w:val="18"/>
        </w:rPr>
        <w:t>d’est</w:t>
      </w:r>
      <w:proofErr w:type="spellEnd"/>
      <w:r>
        <w:rPr>
          <w:rFonts w:asciiTheme="minorHAnsi" w:hAnsiTheme="minorHAnsi"/>
          <w:color w:val="000000" w:themeColor="text1"/>
          <w:sz w:val="18"/>
          <w:szCs w:val="18"/>
        </w:rPr>
        <w:t>,” 418–26</w:t>
      </w:r>
      <w:r>
        <w:rPr>
          <w:rFonts w:asciiTheme="minorHAnsi" w:hAnsiTheme="minorHAnsi"/>
          <w:b/>
          <w:bCs/>
          <w:color w:val="000000" w:themeColor="text1"/>
          <w:sz w:val="18"/>
          <w:szCs w:val="18"/>
        </w:rPr>
        <w:br/>
      </w:r>
      <w:r>
        <w:rPr>
          <w:rFonts w:asciiTheme="minorHAnsi" w:hAnsiTheme="minorHAnsi"/>
          <w:color w:val="000000" w:themeColor="text1"/>
          <w:sz w:val="18"/>
          <w:szCs w:val="18"/>
        </w:rPr>
        <w:t xml:space="preserve">Nicholas Paige, “Bardot and Godard in 1963 (Historicizing the Postmodern Image),” 1–25 </w:t>
      </w:r>
    </w:p>
    <w:p w:rsidR="00412825" w:rsidRDefault="00412825" w:rsidP="00412825">
      <w:pPr>
        <w:rPr>
          <w:rFonts w:asciiTheme="minorHAnsi" w:hAnsiTheme="minorHAnsi"/>
          <w:color w:val="000000" w:themeColor="text1"/>
          <w:sz w:val="18"/>
          <w:szCs w:val="18"/>
          <w:u w:val="single"/>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3 Women’s Cinema: Counter Claims </w:t>
      </w:r>
      <w:r>
        <w:rPr>
          <w:rFonts w:asciiTheme="minorHAnsi" w:hAnsiTheme="minorHAnsi"/>
          <w:b/>
          <w:color w:val="000000" w:themeColor="text1"/>
          <w:sz w:val="18"/>
          <w:szCs w:val="18"/>
          <w:u w:val="single"/>
        </w:rPr>
        <w:t>CHANTAL AKERMAN</w:t>
      </w:r>
    </w:p>
    <w:p w:rsidR="00412825" w:rsidRDefault="00412825" w:rsidP="00412825">
      <w:pPr>
        <w:rPr>
          <w:rFonts w:asciiTheme="minorHAnsi" w:hAnsiTheme="minorHAnsi"/>
          <w:color w:val="000000" w:themeColor="text1"/>
          <w:sz w:val="18"/>
          <w:szCs w:val="18"/>
          <w:lang w:val="fr-FR"/>
        </w:rPr>
      </w:pPr>
      <w:r>
        <w:rPr>
          <w:rFonts w:asciiTheme="minorHAnsi" w:hAnsiTheme="minorHAnsi"/>
          <w:b/>
          <w:color w:val="000000" w:themeColor="text1"/>
          <w:sz w:val="18"/>
          <w:szCs w:val="18"/>
          <w:u w:val="single"/>
          <w:lang w:val="fr-FR"/>
        </w:rPr>
        <w:t>Film</w:t>
      </w:r>
      <w:r>
        <w:rPr>
          <w:rFonts w:asciiTheme="minorHAnsi" w:hAnsiTheme="minorHAnsi"/>
          <w:i/>
          <w:color w:val="000000" w:themeColor="text1"/>
          <w:sz w:val="18"/>
          <w:szCs w:val="18"/>
          <w:lang w:val="fr-FR"/>
        </w:rPr>
        <w:t xml:space="preserve">: Jeanne </w:t>
      </w:r>
      <w:proofErr w:type="spellStart"/>
      <w:r>
        <w:rPr>
          <w:rFonts w:asciiTheme="minorHAnsi" w:hAnsiTheme="minorHAnsi"/>
          <w:i/>
          <w:color w:val="000000" w:themeColor="text1"/>
          <w:sz w:val="18"/>
          <w:szCs w:val="18"/>
          <w:lang w:val="fr-FR"/>
        </w:rPr>
        <w:t>Dielman</w:t>
      </w:r>
      <w:proofErr w:type="spellEnd"/>
      <w:r>
        <w:rPr>
          <w:rFonts w:asciiTheme="minorHAnsi" w:hAnsiTheme="minorHAnsi"/>
          <w:i/>
          <w:color w:val="000000" w:themeColor="text1"/>
          <w:sz w:val="18"/>
          <w:szCs w:val="18"/>
          <w:lang w:val="fr-FR"/>
        </w:rPr>
        <w:t>, 2300 Quai du Commerce, 1080 Bruxelles</w:t>
      </w:r>
      <w:r>
        <w:rPr>
          <w:rFonts w:asciiTheme="minorHAnsi" w:hAnsiTheme="minorHAnsi"/>
          <w:color w:val="000000" w:themeColor="text1"/>
          <w:sz w:val="18"/>
          <w:szCs w:val="18"/>
          <w:lang w:val="fr-FR"/>
        </w:rPr>
        <w:t>, 1975</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Alison Butler, </w:t>
      </w:r>
      <w:r>
        <w:rPr>
          <w:rFonts w:asciiTheme="minorHAnsi" w:hAnsiTheme="minorHAnsi"/>
          <w:i/>
          <w:color w:val="000000" w:themeColor="text1"/>
          <w:sz w:val="18"/>
          <w:szCs w:val="18"/>
        </w:rPr>
        <w:t>Women’s Cinema</w:t>
      </w:r>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ch.</w:t>
      </w:r>
      <w:proofErr w:type="spellEnd"/>
      <w:r>
        <w:rPr>
          <w:rFonts w:asciiTheme="minorHAnsi" w:hAnsiTheme="minorHAnsi"/>
          <w:color w:val="000000" w:themeColor="text1"/>
          <w:sz w:val="18"/>
          <w:szCs w:val="18"/>
        </w:rPr>
        <w:t xml:space="preserve"> 2</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Teresa de </w:t>
      </w:r>
      <w:proofErr w:type="spellStart"/>
      <w:r>
        <w:rPr>
          <w:rFonts w:asciiTheme="minorHAnsi" w:hAnsiTheme="minorHAnsi"/>
          <w:color w:val="000000" w:themeColor="text1"/>
          <w:sz w:val="18"/>
          <w:szCs w:val="18"/>
        </w:rPr>
        <w:t>Lauretis</w:t>
      </w:r>
      <w:proofErr w:type="spellEnd"/>
      <w:r>
        <w:rPr>
          <w:rFonts w:asciiTheme="minorHAnsi" w:hAnsiTheme="minorHAnsi"/>
          <w:color w:val="000000" w:themeColor="text1"/>
          <w:sz w:val="18"/>
          <w:szCs w:val="18"/>
        </w:rPr>
        <w:t xml:space="preserve">, “Rethinking Women’s Cinema,” </w:t>
      </w:r>
      <w:r>
        <w:rPr>
          <w:rFonts w:asciiTheme="minorHAnsi" w:hAnsiTheme="minorHAnsi"/>
          <w:i/>
          <w:color w:val="000000" w:themeColor="text1"/>
          <w:sz w:val="18"/>
          <w:szCs w:val="18"/>
        </w:rPr>
        <w:t>Technologies of Gender</w:t>
      </w:r>
      <w:r>
        <w:rPr>
          <w:rFonts w:asciiTheme="minorHAnsi" w:hAnsiTheme="minorHAnsi"/>
          <w:color w:val="000000" w:themeColor="text1"/>
          <w:sz w:val="18"/>
          <w:szCs w:val="18"/>
        </w:rPr>
        <w:t xml:space="preserve"> </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Kaja</w:t>
      </w:r>
      <w:proofErr w:type="spellEnd"/>
      <w:r>
        <w:rPr>
          <w:rFonts w:asciiTheme="minorHAnsi" w:hAnsiTheme="minorHAnsi"/>
          <w:color w:val="000000" w:themeColor="text1"/>
          <w:sz w:val="18"/>
          <w:szCs w:val="18"/>
        </w:rPr>
        <w:t xml:space="preserve"> Silverman, “The Female Authorial Voice,” </w:t>
      </w:r>
      <w:r>
        <w:rPr>
          <w:rFonts w:asciiTheme="minorHAnsi" w:hAnsiTheme="minorHAnsi"/>
          <w:i/>
          <w:color w:val="000000" w:themeColor="text1"/>
          <w:sz w:val="18"/>
          <w:szCs w:val="18"/>
        </w:rPr>
        <w:t xml:space="preserve">The Acoustic Mirror </w:t>
      </w:r>
      <w:r>
        <w:rPr>
          <w:rFonts w:asciiTheme="minorHAnsi" w:hAnsiTheme="minorHAnsi"/>
          <w:color w:val="000000" w:themeColor="text1"/>
          <w:sz w:val="18"/>
          <w:szCs w:val="18"/>
        </w:rPr>
        <w:t>(optional)</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Judith Mayne, </w:t>
      </w:r>
      <w:r>
        <w:rPr>
          <w:rFonts w:asciiTheme="minorHAnsi" w:hAnsiTheme="minorHAnsi"/>
          <w:i/>
          <w:color w:val="000000" w:themeColor="text1"/>
          <w:sz w:val="18"/>
          <w:szCs w:val="18"/>
        </w:rPr>
        <w:t>The Woman at the Keyhole</w:t>
      </w:r>
      <w:r>
        <w:rPr>
          <w:rFonts w:asciiTheme="minorHAnsi" w:hAnsiTheme="minorHAnsi"/>
          <w:color w:val="000000" w:themeColor="text1"/>
          <w:sz w:val="18"/>
          <w:szCs w:val="18"/>
        </w:rPr>
        <w:t xml:space="preserve"> (introduction and </w:t>
      </w:r>
      <w:proofErr w:type="spellStart"/>
      <w:r>
        <w:rPr>
          <w:rFonts w:asciiTheme="minorHAnsi" w:hAnsiTheme="minorHAnsi"/>
          <w:color w:val="000000" w:themeColor="text1"/>
          <w:sz w:val="18"/>
          <w:szCs w:val="18"/>
        </w:rPr>
        <w:t>chs</w:t>
      </w:r>
      <w:proofErr w:type="spellEnd"/>
      <w:r>
        <w:rPr>
          <w:rFonts w:asciiTheme="minorHAnsi" w:hAnsiTheme="minorHAnsi"/>
          <w:color w:val="000000" w:themeColor="text1"/>
          <w:sz w:val="18"/>
          <w:szCs w:val="18"/>
        </w:rPr>
        <w:t>. 3 &amp; 4, optional)</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Elizabeth Cowie, “Woman as Sign” in Kaplan (optional)</w:t>
      </w:r>
    </w:p>
    <w:p w:rsidR="00412825" w:rsidRDefault="00412825" w:rsidP="00412825">
      <w:pPr>
        <w:rPr>
          <w:rFonts w:asciiTheme="minorHAnsi" w:hAnsiTheme="minorHAnsi"/>
          <w:color w:val="000000" w:themeColor="text1"/>
          <w:sz w:val="18"/>
          <w:szCs w:val="18"/>
          <w:u w:val="single"/>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4 Questioning identity: </w:t>
      </w:r>
      <w:r>
        <w:rPr>
          <w:rFonts w:asciiTheme="minorHAnsi" w:hAnsiTheme="minorHAnsi"/>
          <w:b/>
          <w:color w:val="000000" w:themeColor="text1"/>
          <w:sz w:val="18"/>
          <w:szCs w:val="18"/>
          <w:u w:val="single"/>
        </w:rPr>
        <w:t>XAVIER DOLAN</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w:t>
      </w:r>
      <w:r>
        <w:rPr>
          <w:rFonts w:asciiTheme="minorHAnsi" w:hAnsiTheme="minorHAnsi"/>
          <w:i/>
          <w:iCs/>
          <w:color w:val="000000" w:themeColor="text1"/>
          <w:sz w:val="18"/>
          <w:szCs w:val="18"/>
        </w:rPr>
        <w:t xml:space="preserve"> It's Only the End of the World </w:t>
      </w:r>
      <w:r>
        <w:rPr>
          <w:rFonts w:asciiTheme="minorHAnsi" w:hAnsiTheme="minorHAnsi" w:cstheme="minorBidi"/>
          <w:color w:val="000000" w:themeColor="text1"/>
          <w:sz w:val="18"/>
          <w:szCs w:val="18"/>
        </w:rPr>
        <w:t>(</w:t>
      </w:r>
      <w:proofErr w:type="spellStart"/>
      <w:r>
        <w:rPr>
          <w:rFonts w:asciiTheme="minorHAnsi" w:hAnsiTheme="minorHAnsi" w:cstheme="minorBidi"/>
          <w:i/>
          <w:iCs/>
          <w:color w:val="000000" w:themeColor="text1"/>
          <w:sz w:val="18"/>
          <w:szCs w:val="18"/>
        </w:rPr>
        <w:t>Juste</w:t>
      </w:r>
      <w:proofErr w:type="spellEnd"/>
      <w:r>
        <w:rPr>
          <w:rFonts w:asciiTheme="minorHAnsi" w:hAnsiTheme="minorHAnsi" w:cstheme="minorBidi"/>
          <w:i/>
          <w:iCs/>
          <w:color w:val="000000" w:themeColor="text1"/>
          <w:sz w:val="18"/>
          <w:szCs w:val="18"/>
        </w:rPr>
        <w:t xml:space="preserve"> la fin du monde</w:t>
      </w:r>
      <w:r>
        <w:rPr>
          <w:rFonts w:asciiTheme="minorHAnsi" w:hAnsiTheme="minorHAnsi" w:cstheme="minorBidi"/>
          <w:color w:val="000000" w:themeColor="text1"/>
          <w:sz w:val="18"/>
          <w:szCs w:val="18"/>
        </w:rPr>
        <w:t>)</w:t>
      </w:r>
      <w:r>
        <w:rPr>
          <w:rFonts w:asciiTheme="minorHAnsi" w:hAnsiTheme="minorHAnsi"/>
          <w:color w:val="000000" w:themeColor="text1"/>
          <w:sz w:val="18"/>
          <w:szCs w:val="18"/>
        </w:rPr>
        <w:t>, 2016</w:t>
      </w:r>
    </w:p>
    <w:p w:rsidR="00412825" w:rsidRDefault="00412825" w:rsidP="00412825">
      <w:pPr>
        <w:rPr>
          <w:rFonts w:asciiTheme="minorHAnsi" w:hAnsiTheme="minorHAnsi"/>
          <w:color w:val="000000" w:themeColor="text1"/>
          <w:sz w:val="18"/>
          <w:szCs w:val="18"/>
          <w:lang w:val="fr-FR"/>
        </w:rPr>
      </w:pPr>
      <w:proofErr w:type="spellStart"/>
      <w:r>
        <w:rPr>
          <w:rFonts w:asciiTheme="minorHAnsi" w:hAnsiTheme="minorHAnsi"/>
          <w:b/>
          <w:bCs/>
          <w:color w:val="000000" w:themeColor="text1"/>
          <w:sz w:val="18"/>
          <w:szCs w:val="18"/>
          <w:u w:val="single"/>
          <w:lang w:val="fr-FR"/>
        </w:rPr>
        <w:t>Excerpts</w:t>
      </w:r>
      <w:proofErr w:type="spellEnd"/>
      <w:r>
        <w:rPr>
          <w:rFonts w:asciiTheme="minorHAnsi" w:hAnsiTheme="minorHAnsi"/>
          <w:b/>
          <w:bCs/>
          <w:color w:val="000000" w:themeColor="text1"/>
          <w:sz w:val="18"/>
          <w:szCs w:val="18"/>
          <w:lang w:val="fr-FR"/>
        </w:rPr>
        <w:t xml:space="preserve">: </w:t>
      </w:r>
      <w:r>
        <w:rPr>
          <w:rFonts w:asciiTheme="minorHAnsi" w:hAnsiTheme="minorHAnsi"/>
          <w:color w:val="000000" w:themeColor="text1"/>
          <w:sz w:val="18"/>
          <w:szCs w:val="18"/>
          <w:lang w:val="fr-FR"/>
        </w:rPr>
        <w:t>CRAZY, Jean-Marc Vallée, 2005</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Laura </w:t>
      </w:r>
      <w:proofErr w:type="spellStart"/>
      <w:r>
        <w:rPr>
          <w:rFonts w:asciiTheme="minorHAnsi" w:hAnsiTheme="minorHAnsi"/>
          <w:color w:val="000000" w:themeColor="text1"/>
          <w:sz w:val="18"/>
          <w:szCs w:val="18"/>
        </w:rPr>
        <w:t>Mulvey</w:t>
      </w:r>
      <w:proofErr w:type="spellEnd"/>
      <w:r>
        <w:rPr>
          <w:rFonts w:asciiTheme="minorHAnsi" w:hAnsiTheme="minorHAnsi"/>
          <w:color w:val="000000" w:themeColor="text1"/>
          <w:sz w:val="18"/>
          <w:szCs w:val="18"/>
        </w:rPr>
        <w:t>, “Visual Pleasure and Narrative Cinema” in Kaplan</w:t>
      </w:r>
    </w:p>
    <w:p w:rsidR="009967D6" w:rsidRDefault="009967D6" w:rsidP="00412825">
      <w:pPr>
        <w:rPr>
          <w:rFonts w:asciiTheme="minorHAnsi" w:hAnsiTheme="minorHAnsi"/>
          <w:color w:val="000000" w:themeColor="text1"/>
          <w:sz w:val="18"/>
          <w:szCs w:val="18"/>
        </w:rPr>
      </w:pPr>
      <w:proofErr w:type="gramStart"/>
      <w:r>
        <w:rPr>
          <w:rFonts w:asciiTheme="minorHAnsi" w:hAnsiTheme="minorHAnsi" w:cstheme="minorBidi"/>
          <w:b/>
          <w:color w:val="000000" w:themeColor="text1"/>
          <w:sz w:val="18"/>
          <w:szCs w:val="18"/>
          <w:highlight w:val="yellow"/>
        </w:rPr>
        <w:t>6246</w:t>
      </w:r>
      <w:proofErr w:type="gramEnd"/>
      <w:r>
        <w:rPr>
          <w:rFonts w:asciiTheme="minorHAnsi" w:hAnsiTheme="minorHAnsi" w:cstheme="minorBidi"/>
          <w:b/>
          <w:color w:val="000000" w:themeColor="text1"/>
          <w:sz w:val="18"/>
          <w:szCs w:val="18"/>
          <w:highlight w:val="yellow"/>
        </w:rPr>
        <w:t xml:space="preserve"> </w:t>
      </w:r>
      <w:r w:rsidRPr="00432BFA">
        <w:rPr>
          <w:rFonts w:asciiTheme="minorHAnsi" w:hAnsiTheme="minorHAnsi" w:cstheme="minorBidi"/>
          <w:b/>
          <w:color w:val="000000" w:themeColor="text1"/>
          <w:sz w:val="18"/>
          <w:szCs w:val="18"/>
          <w:highlight w:val="yellow"/>
        </w:rPr>
        <w:t>40-minute</w:t>
      </w:r>
      <w:r>
        <w:rPr>
          <w:rFonts w:asciiTheme="minorHAnsi" w:hAnsiTheme="minorHAnsi" w:cstheme="minorBidi"/>
          <w:b/>
          <w:color w:val="000000" w:themeColor="text1"/>
          <w:sz w:val="18"/>
          <w:szCs w:val="18"/>
          <w:highlight w:val="yellow"/>
        </w:rPr>
        <w:t>s</w:t>
      </w:r>
      <w:r w:rsidRPr="00432BFA">
        <w:rPr>
          <w:rFonts w:asciiTheme="minorHAnsi" w:hAnsiTheme="minorHAnsi" w:cstheme="minorBidi"/>
          <w:b/>
          <w:color w:val="000000" w:themeColor="text1"/>
          <w:sz w:val="18"/>
          <w:szCs w:val="18"/>
          <w:highlight w:val="yellow"/>
        </w:rPr>
        <w:t xml:space="preserve"> class lesson</w:t>
      </w:r>
      <w:r>
        <w:rPr>
          <w:rFonts w:asciiTheme="minorHAnsi" w:hAnsiTheme="minorHAnsi" w:cstheme="minorBidi"/>
          <w:b/>
          <w:color w:val="000000" w:themeColor="text1"/>
          <w:sz w:val="18"/>
          <w:szCs w:val="18"/>
        </w:rPr>
        <w:t xml:space="preserve"> (1)</w:t>
      </w:r>
    </w:p>
    <w:p w:rsidR="00412825" w:rsidRDefault="00412825" w:rsidP="00412825">
      <w:pPr>
        <w:rPr>
          <w:rFonts w:asciiTheme="minorHAnsi" w:hAnsiTheme="minorHAnsi"/>
          <w:color w:val="000000" w:themeColor="text1"/>
          <w:sz w:val="18"/>
          <w:szCs w:val="18"/>
          <w:u w:val="single"/>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5: Allegories of Gender and Nation: </w:t>
      </w:r>
      <w:r>
        <w:rPr>
          <w:rFonts w:asciiTheme="minorHAnsi" w:hAnsiTheme="minorHAnsi"/>
          <w:b/>
          <w:color w:val="000000" w:themeColor="text1"/>
          <w:sz w:val="18"/>
          <w:szCs w:val="18"/>
          <w:u w:val="single"/>
        </w:rPr>
        <w:t>SAMIRA MAKMALBAF</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At Five in the Afternoon</w:t>
      </w:r>
      <w:r>
        <w:rPr>
          <w:rFonts w:asciiTheme="minorHAnsi" w:hAnsiTheme="minorHAnsi"/>
          <w:color w:val="000000" w:themeColor="text1"/>
          <w:sz w:val="18"/>
          <w:szCs w:val="18"/>
        </w:rPr>
        <w:t>, 2003</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Alison Butler, </w:t>
      </w:r>
      <w:r>
        <w:rPr>
          <w:rFonts w:asciiTheme="minorHAnsi" w:hAnsiTheme="minorHAnsi"/>
          <w:i/>
          <w:color w:val="000000" w:themeColor="text1"/>
          <w:sz w:val="18"/>
          <w:szCs w:val="18"/>
        </w:rPr>
        <w:t>Women’s Cinema</w:t>
      </w:r>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ch.</w:t>
      </w:r>
      <w:proofErr w:type="spellEnd"/>
      <w:r>
        <w:rPr>
          <w:rFonts w:asciiTheme="minorHAnsi" w:hAnsiTheme="minorHAnsi"/>
          <w:color w:val="000000" w:themeColor="text1"/>
          <w:sz w:val="18"/>
          <w:szCs w:val="18"/>
        </w:rPr>
        <w:t xml:space="preserve"> 3</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Michelle Langford, “Allegory and the Aesthetics of Becoming-Woman in </w:t>
      </w:r>
      <w:proofErr w:type="spellStart"/>
      <w:r>
        <w:rPr>
          <w:rFonts w:asciiTheme="minorHAnsi" w:hAnsiTheme="minorHAnsi"/>
          <w:color w:val="000000" w:themeColor="text1"/>
          <w:sz w:val="18"/>
          <w:szCs w:val="18"/>
        </w:rPr>
        <w:t>Marziyeh</w:t>
      </w:r>
      <w:proofErr w:type="spellEnd"/>
      <w:r>
        <w:rPr>
          <w:rFonts w:asciiTheme="minorHAnsi" w:hAnsiTheme="minorHAnsi"/>
          <w:color w:val="000000" w:themeColor="text1"/>
          <w:sz w:val="18"/>
          <w:szCs w:val="18"/>
        </w:rPr>
        <w:t xml:space="preserve">  </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Meshkini’s</w:t>
      </w:r>
      <w:proofErr w:type="spellEnd"/>
      <w:r>
        <w:rPr>
          <w:rFonts w:asciiTheme="minorHAnsi" w:hAnsiTheme="minorHAnsi"/>
          <w:color w:val="000000" w:themeColor="text1"/>
          <w:sz w:val="18"/>
          <w:szCs w:val="18"/>
        </w:rPr>
        <w:t xml:space="preserve"> </w:t>
      </w:r>
      <w:r>
        <w:rPr>
          <w:rFonts w:asciiTheme="minorHAnsi" w:hAnsiTheme="minorHAnsi"/>
          <w:i/>
          <w:color w:val="000000" w:themeColor="text1"/>
          <w:sz w:val="18"/>
          <w:szCs w:val="18"/>
        </w:rPr>
        <w:t xml:space="preserve">The Day I Became a Woman”; </w:t>
      </w:r>
      <w:r>
        <w:rPr>
          <w:rFonts w:asciiTheme="minorHAnsi" w:hAnsiTheme="minorHAnsi"/>
          <w:color w:val="000000" w:themeColor="text1"/>
          <w:sz w:val="18"/>
          <w:szCs w:val="18"/>
        </w:rPr>
        <w:t xml:space="preserve">Angela </w:t>
      </w:r>
      <w:proofErr w:type="spellStart"/>
      <w:r>
        <w:rPr>
          <w:rFonts w:asciiTheme="minorHAnsi" w:hAnsiTheme="minorHAnsi"/>
          <w:color w:val="000000" w:themeColor="text1"/>
          <w:sz w:val="18"/>
          <w:szCs w:val="18"/>
        </w:rPr>
        <w:t>McRobbie</w:t>
      </w:r>
      <w:proofErr w:type="spellEnd"/>
      <w:r>
        <w:rPr>
          <w:rFonts w:asciiTheme="minorHAnsi" w:hAnsiTheme="minorHAnsi"/>
          <w:color w:val="000000" w:themeColor="text1"/>
          <w:sz w:val="18"/>
          <w:szCs w:val="18"/>
        </w:rPr>
        <w:t xml:space="preserve">, </w:t>
      </w:r>
      <w:r>
        <w:rPr>
          <w:rFonts w:asciiTheme="minorHAnsi" w:hAnsiTheme="minorHAnsi"/>
          <w:i/>
          <w:color w:val="000000" w:themeColor="text1"/>
          <w:sz w:val="18"/>
          <w:szCs w:val="18"/>
        </w:rPr>
        <w:t>The Aftermath of Feminism</w:t>
      </w:r>
      <w:r>
        <w:rPr>
          <w:rFonts w:asciiTheme="minorHAnsi" w:hAnsiTheme="minorHAnsi"/>
          <w:color w:val="000000" w:themeColor="text1"/>
          <w:sz w:val="18"/>
          <w:szCs w:val="18"/>
        </w:rPr>
        <w:t xml:space="preserve"> (excerpts)</w:t>
      </w:r>
    </w:p>
    <w:p w:rsidR="00412825" w:rsidRDefault="009967D6" w:rsidP="00412825">
      <w:pPr>
        <w:rPr>
          <w:rFonts w:asciiTheme="minorHAnsi" w:hAnsiTheme="minorHAnsi"/>
          <w:color w:val="000000" w:themeColor="text1"/>
          <w:sz w:val="18"/>
          <w:szCs w:val="18"/>
          <w:u w:val="single"/>
        </w:rPr>
      </w:pPr>
      <w:r>
        <w:rPr>
          <w:rFonts w:asciiTheme="minorHAnsi" w:hAnsiTheme="minorHAnsi" w:cstheme="minorBidi"/>
          <w:b/>
          <w:color w:val="000000" w:themeColor="text1"/>
          <w:sz w:val="18"/>
          <w:szCs w:val="18"/>
          <w:highlight w:val="yellow"/>
        </w:rPr>
        <w:t xml:space="preserve">4146 </w:t>
      </w:r>
      <w:r w:rsidRPr="00432BFA">
        <w:rPr>
          <w:rFonts w:asciiTheme="minorHAnsi" w:hAnsiTheme="minorHAnsi" w:cstheme="minorBidi"/>
          <w:b/>
          <w:color w:val="000000" w:themeColor="text1"/>
          <w:sz w:val="18"/>
          <w:szCs w:val="18"/>
          <w:highlight w:val="yellow"/>
        </w:rPr>
        <w:t>10 minut</w:t>
      </w:r>
      <w:r w:rsidRPr="009967D6">
        <w:rPr>
          <w:rFonts w:asciiTheme="minorHAnsi" w:hAnsiTheme="minorHAnsi" w:cstheme="minorBidi"/>
          <w:b/>
          <w:color w:val="000000" w:themeColor="text1"/>
          <w:sz w:val="18"/>
          <w:szCs w:val="18"/>
          <w:highlight w:val="yellow"/>
        </w:rPr>
        <w:t>es presentation</w:t>
      </w:r>
      <w:r>
        <w:rPr>
          <w:rFonts w:asciiTheme="minorHAnsi" w:hAnsiTheme="minorHAnsi" w:cstheme="minorBidi"/>
          <w:b/>
          <w:color w:val="000000" w:themeColor="text1"/>
          <w:sz w:val="18"/>
          <w:szCs w:val="18"/>
        </w:rPr>
        <w:t xml:space="preserve"> (1)</w:t>
      </w: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6: Post-Third </w:t>
      </w:r>
      <w:proofErr w:type="spellStart"/>
      <w:r>
        <w:rPr>
          <w:rFonts w:asciiTheme="minorHAnsi" w:hAnsiTheme="minorHAnsi"/>
          <w:color w:val="000000" w:themeColor="text1"/>
          <w:sz w:val="18"/>
          <w:szCs w:val="18"/>
          <w:u w:val="single"/>
        </w:rPr>
        <w:t>Worldist</w:t>
      </w:r>
      <w:proofErr w:type="spellEnd"/>
      <w:r>
        <w:rPr>
          <w:rFonts w:asciiTheme="minorHAnsi" w:hAnsiTheme="minorHAnsi"/>
          <w:color w:val="000000" w:themeColor="text1"/>
          <w:sz w:val="18"/>
          <w:szCs w:val="18"/>
          <w:u w:val="single"/>
        </w:rPr>
        <w:t xml:space="preserve"> </w:t>
      </w:r>
      <w:proofErr w:type="gramStart"/>
      <w:r>
        <w:rPr>
          <w:rFonts w:asciiTheme="minorHAnsi" w:hAnsiTheme="minorHAnsi"/>
          <w:color w:val="000000" w:themeColor="text1"/>
          <w:sz w:val="18"/>
          <w:szCs w:val="18"/>
          <w:u w:val="single"/>
        </w:rPr>
        <w:t>Film :</w:t>
      </w:r>
      <w:proofErr w:type="gramEnd"/>
      <w:r>
        <w:rPr>
          <w:rFonts w:asciiTheme="minorHAnsi" w:hAnsiTheme="minorHAnsi"/>
          <w:color w:val="000000" w:themeColor="text1"/>
          <w:sz w:val="18"/>
          <w:szCs w:val="18"/>
          <w:u w:val="single"/>
        </w:rPr>
        <w:t xml:space="preserve"> </w:t>
      </w:r>
      <w:r>
        <w:rPr>
          <w:rFonts w:asciiTheme="minorHAnsi" w:hAnsiTheme="minorHAnsi"/>
          <w:b/>
          <w:color w:val="000000" w:themeColor="text1"/>
          <w:sz w:val="18"/>
          <w:szCs w:val="18"/>
          <w:u w:val="single"/>
        </w:rPr>
        <w:t>YAMINA BENGUIGUI</w:t>
      </w:r>
    </w:p>
    <w:p w:rsidR="00412825" w:rsidRDefault="00412825" w:rsidP="00412825">
      <w:pPr>
        <w:rPr>
          <w:rFonts w:asciiTheme="minorHAnsi" w:hAnsiTheme="minorHAnsi"/>
          <w:i/>
          <w:color w:val="000000" w:themeColor="text1"/>
          <w:sz w:val="18"/>
          <w:szCs w:val="18"/>
          <w:lang w:val="it-IT"/>
        </w:rPr>
      </w:pPr>
      <w:r>
        <w:rPr>
          <w:rFonts w:asciiTheme="minorHAnsi" w:hAnsiTheme="minorHAnsi"/>
          <w:b/>
          <w:color w:val="000000" w:themeColor="text1"/>
          <w:sz w:val="18"/>
          <w:szCs w:val="18"/>
          <w:u w:val="single"/>
          <w:lang w:val="it-IT"/>
        </w:rPr>
        <w:t>Film</w:t>
      </w:r>
      <w:r>
        <w:rPr>
          <w:rFonts w:asciiTheme="minorHAnsi" w:hAnsiTheme="minorHAnsi"/>
          <w:i/>
          <w:color w:val="000000" w:themeColor="text1"/>
          <w:sz w:val="18"/>
          <w:szCs w:val="18"/>
          <w:lang w:val="it-IT"/>
        </w:rPr>
        <w:t>: Inch’allah Dimanche</w:t>
      </w:r>
      <w:r>
        <w:rPr>
          <w:rFonts w:asciiTheme="minorHAnsi" w:hAnsiTheme="minorHAnsi"/>
          <w:color w:val="000000" w:themeColor="text1"/>
          <w:sz w:val="18"/>
          <w:szCs w:val="18"/>
          <w:lang w:val="it-IT"/>
        </w:rPr>
        <w:t>, 2001</w:t>
      </w:r>
      <w:r>
        <w:rPr>
          <w:rFonts w:asciiTheme="minorHAnsi" w:hAnsiTheme="minorHAnsi"/>
          <w:i/>
          <w:color w:val="000000" w:themeColor="text1"/>
          <w:sz w:val="18"/>
          <w:szCs w:val="18"/>
          <w:lang w:val="it-IT"/>
        </w:rPr>
        <w:t xml:space="preserve"> </w:t>
      </w:r>
    </w:p>
    <w:p w:rsidR="00412825" w:rsidRDefault="00412825" w:rsidP="00412825">
      <w:pPr>
        <w:rPr>
          <w:rFonts w:asciiTheme="minorHAnsi" w:hAnsiTheme="minorHAnsi"/>
          <w:color w:val="000000" w:themeColor="text1"/>
          <w:sz w:val="18"/>
          <w:szCs w:val="18"/>
        </w:rPr>
      </w:pPr>
      <w:r>
        <w:rPr>
          <w:rFonts w:asciiTheme="minorHAnsi" w:hAnsiTheme="minorHAnsi"/>
          <w:i/>
          <w:color w:val="000000" w:themeColor="text1"/>
          <w:sz w:val="18"/>
          <w:szCs w:val="18"/>
          <w:lang w:val="it-IT"/>
        </w:rPr>
        <w:t>Bedwin Hacker</w:t>
      </w:r>
      <w:r>
        <w:rPr>
          <w:rFonts w:asciiTheme="minorHAnsi" w:hAnsiTheme="minorHAnsi"/>
          <w:color w:val="000000" w:themeColor="text1"/>
          <w:sz w:val="18"/>
          <w:szCs w:val="18"/>
          <w:lang w:val="it-IT"/>
        </w:rPr>
        <w:t xml:space="preserve"> (Nadia El Fani, 2003, France/Tunisia, 98 min.)</w:t>
      </w:r>
      <w:r>
        <w:rPr>
          <w:rFonts w:asciiTheme="minorHAnsi" w:hAnsiTheme="minorHAnsi"/>
          <w:i/>
          <w:color w:val="000000" w:themeColor="text1"/>
          <w:sz w:val="18"/>
          <w:szCs w:val="18"/>
          <w:lang w:val="it-IT"/>
        </w:rPr>
        <w:t xml:space="preserve"> </w:t>
      </w:r>
      <w:r>
        <w:rPr>
          <w:rFonts w:asciiTheme="minorHAnsi" w:hAnsiTheme="minorHAnsi"/>
          <w:i/>
          <w:color w:val="000000" w:themeColor="text1"/>
          <w:sz w:val="18"/>
          <w:szCs w:val="18"/>
        </w:rPr>
        <w:t>Caramel</w:t>
      </w:r>
      <w:r>
        <w:rPr>
          <w:rFonts w:asciiTheme="minorHAnsi" w:hAnsiTheme="minorHAnsi"/>
          <w:color w:val="000000" w:themeColor="text1"/>
          <w:sz w:val="18"/>
          <w:szCs w:val="18"/>
        </w:rPr>
        <w:t xml:space="preserve"> (Nadine </w:t>
      </w:r>
      <w:proofErr w:type="spellStart"/>
      <w:r>
        <w:rPr>
          <w:rFonts w:asciiTheme="minorHAnsi" w:hAnsiTheme="minorHAnsi"/>
          <w:color w:val="000000" w:themeColor="text1"/>
          <w:sz w:val="18"/>
          <w:szCs w:val="18"/>
        </w:rPr>
        <w:t>Labaki</w:t>
      </w:r>
      <w:proofErr w:type="spellEnd"/>
      <w:r>
        <w:rPr>
          <w:rFonts w:asciiTheme="minorHAnsi" w:hAnsiTheme="minorHAnsi"/>
          <w:color w:val="000000" w:themeColor="text1"/>
          <w:sz w:val="18"/>
          <w:szCs w:val="18"/>
        </w:rPr>
        <w:t>, 2007, Lebanon)</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Butler, </w:t>
      </w:r>
      <w:proofErr w:type="spellStart"/>
      <w:r>
        <w:rPr>
          <w:rFonts w:asciiTheme="minorHAnsi" w:hAnsiTheme="minorHAnsi"/>
          <w:color w:val="000000" w:themeColor="text1"/>
          <w:sz w:val="18"/>
          <w:szCs w:val="18"/>
        </w:rPr>
        <w:t>ch.</w:t>
      </w:r>
      <w:proofErr w:type="spellEnd"/>
      <w:r>
        <w:rPr>
          <w:rFonts w:asciiTheme="minorHAnsi" w:hAnsiTheme="minorHAnsi"/>
          <w:color w:val="000000" w:themeColor="text1"/>
          <w:sz w:val="18"/>
          <w:szCs w:val="18"/>
        </w:rPr>
        <w:t xml:space="preserve"> 3</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Ella </w:t>
      </w:r>
      <w:proofErr w:type="spellStart"/>
      <w:r>
        <w:rPr>
          <w:rFonts w:asciiTheme="minorHAnsi" w:hAnsiTheme="minorHAnsi"/>
          <w:color w:val="000000" w:themeColor="text1"/>
          <w:sz w:val="18"/>
          <w:szCs w:val="18"/>
        </w:rPr>
        <w:t>Shohat</w:t>
      </w:r>
      <w:proofErr w:type="spellEnd"/>
      <w:r>
        <w:rPr>
          <w:rFonts w:asciiTheme="minorHAnsi" w:hAnsiTheme="minorHAnsi"/>
          <w:color w:val="000000" w:themeColor="text1"/>
          <w:sz w:val="18"/>
          <w:szCs w:val="18"/>
        </w:rPr>
        <w:t>, “Post-Third-</w:t>
      </w:r>
      <w:proofErr w:type="spellStart"/>
      <w:r>
        <w:rPr>
          <w:rFonts w:asciiTheme="minorHAnsi" w:hAnsiTheme="minorHAnsi"/>
          <w:color w:val="000000" w:themeColor="text1"/>
          <w:sz w:val="18"/>
          <w:szCs w:val="18"/>
        </w:rPr>
        <w:t>Worldist</w:t>
      </w:r>
      <w:proofErr w:type="spellEnd"/>
      <w:r>
        <w:rPr>
          <w:rFonts w:asciiTheme="minorHAnsi" w:hAnsiTheme="minorHAnsi"/>
          <w:color w:val="000000" w:themeColor="text1"/>
          <w:sz w:val="18"/>
          <w:szCs w:val="18"/>
        </w:rPr>
        <w:t xml:space="preserve"> Culture: Gender, Nation, and the Cinema” in Ezra </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Dorit</w:t>
      </w:r>
      <w:proofErr w:type="spellEnd"/>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Namaan</w:t>
      </w:r>
      <w:proofErr w:type="spellEnd"/>
      <w:r>
        <w:rPr>
          <w:rFonts w:asciiTheme="minorHAnsi" w:hAnsiTheme="minorHAnsi"/>
          <w:color w:val="000000" w:themeColor="text1"/>
          <w:sz w:val="18"/>
          <w:szCs w:val="18"/>
        </w:rPr>
        <w:t>, “Woman/Nation: A Postcolonial Look at Female Subjectivity” (X)</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Fredric Jameson, “Third World Literature in the Era of Multi-national Capitalism” (X)</w:t>
      </w:r>
    </w:p>
    <w:p w:rsidR="00412825" w:rsidRDefault="00412825" w:rsidP="00412825">
      <w:pPr>
        <w:rPr>
          <w:rFonts w:asciiTheme="minorHAnsi" w:hAnsiTheme="minorHAnsi"/>
          <w:i/>
          <w:color w:val="000000" w:themeColor="text1"/>
          <w:sz w:val="18"/>
          <w:szCs w:val="18"/>
        </w:rPr>
      </w:pPr>
      <w:r>
        <w:rPr>
          <w:rFonts w:asciiTheme="minorHAnsi" w:hAnsiTheme="minorHAnsi"/>
          <w:color w:val="000000" w:themeColor="text1"/>
          <w:sz w:val="18"/>
          <w:szCs w:val="18"/>
        </w:rPr>
        <w:t xml:space="preserve">Angelica </w:t>
      </w:r>
      <w:proofErr w:type="spellStart"/>
      <w:r>
        <w:rPr>
          <w:rFonts w:asciiTheme="minorHAnsi" w:hAnsiTheme="minorHAnsi"/>
          <w:color w:val="000000" w:themeColor="text1"/>
          <w:sz w:val="18"/>
          <w:szCs w:val="18"/>
        </w:rPr>
        <w:t>Fenner</w:t>
      </w:r>
      <w:proofErr w:type="spellEnd"/>
      <w:r>
        <w:rPr>
          <w:rFonts w:asciiTheme="minorHAnsi" w:hAnsiTheme="minorHAnsi"/>
          <w:color w:val="000000" w:themeColor="text1"/>
          <w:sz w:val="18"/>
          <w:szCs w:val="18"/>
        </w:rPr>
        <w:t xml:space="preserve">, “Aural Topographies of Migration in </w:t>
      </w:r>
      <w:proofErr w:type="spellStart"/>
      <w:r>
        <w:rPr>
          <w:rFonts w:asciiTheme="minorHAnsi" w:hAnsiTheme="minorHAnsi"/>
          <w:color w:val="000000" w:themeColor="text1"/>
          <w:sz w:val="18"/>
          <w:szCs w:val="18"/>
        </w:rPr>
        <w:t>Yamina</w:t>
      </w:r>
      <w:proofErr w:type="spellEnd"/>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Benguigui’s</w:t>
      </w:r>
      <w:proofErr w:type="spellEnd"/>
      <w:r>
        <w:rPr>
          <w:rFonts w:asciiTheme="minorHAnsi" w:hAnsiTheme="minorHAnsi"/>
          <w:color w:val="000000" w:themeColor="text1"/>
          <w:sz w:val="18"/>
          <w:szCs w:val="18"/>
        </w:rPr>
        <w:t xml:space="preserve"> </w:t>
      </w:r>
      <w:proofErr w:type="spellStart"/>
      <w:r>
        <w:rPr>
          <w:rFonts w:asciiTheme="minorHAnsi" w:hAnsiTheme="minorHAnsi"/>
          <w:i/>
          <w:color w:val="000000" w:themeColor="text1"/>
          <w:sz w:val="18"/>
          <w:szCs w:val="18"/>
        </w:rPr>
        <w:t>Inch’Allah</w:t>
      </w:r>
      <w:proofErr w:type="spellEnd"/>
    </w:p>
    <w:p w:rsidR="00412825" w:rsidRDefault="00412825" w:rsidP="00412825">
      <w:pPr>
        <w:rPr>
          <w:rFonts w:asciiTheme="minorHAnsi" w:hAnsiTheme="minorHAnsi"/>
          <w:color w:val="000000" w:themeColor="text1"/>
          <w:sz w:val="18"/>
          <w:szCs w:val="18"/>
        </w:rPr>
      </w:pPr>
      <w:r>
        <w:rPr>
          <w:rFonts w:asciiTheme="minorHAnsi" w:hAnsiTheme="minorHAnsi"/>
          <w:i/>
          <w:color w:val="000000" w:themeColor="text1"/>
          <w:sz w:val="18"/>
          <w:szCs w:val="18"/>
        </w:rPr>
        <w:t xml:space="preserve"> </w:t>
      </w:r>
      <w:proofErr w:type="spellStart"/>
      <w:proofErr w:type="gramStart"/>
      <w:r>
        <w:rPr>
          <w:rFonts w:asciiTheme="minorHAnsi" w:hAnsiTheme="minorHAnsi"/>
          <w:i/>
          <w:color w:val="000000" w:themeColor="text1"/>
          <w:sz w:val="18"/>
          <w:szCs w:val="18"/>
        </w:rPr>
        <w:t>dimanche</w:t>
      </w:r>
      <w:proofErr w:type="spellEnd"/>
      <w:proofErr w:type="gramEnd"/>
      <w:r>
        <w:rPr>
          <w:rFonts w:asciiTheme="minorHAnsi" w:hAnsiTheme="minorHAnsi"/>
          <w:color w:val="000000" w:themeColor="text1"/>
          <w:sz w:val="18"/>
          <w:szCs w:val="18"/>
        </w:rPr>
        <w:t>”</w:t>
      </w:r>
    </w:p>
    <w:p w:rsidR="009967D6" w:rsidRDefault="009967D6" w:rsidP="009967D6">
      <w:pPr>
        <w:rPr>
          <w:rFonts w:asciiTheme="minorHAnsi" w:hAnsiTheme="minorHAnsi"/>
          <w:color w:val="000000" w:themeColor="text1"/>
          <w:sz w:val="18"/>
          <w:szCs w:val="18"/>
        </w:rPr>
      </w:pPr>
      <w:proofErr w:type="gramStart"/>
      <w:r>
        <w:rPr>
          <w:rFonts w:asciiTheme="minorHAnsi" w:hAnsiTheme="minorHAnsi" w:cstheme="minorBidi"/>
          <w:b/>
          <w:color w:val="000000" w:themeColor="text1"/>
          <w:sz w:val="18"/>
          <w:szCs w:val="18"/>
          <w:highlight w:val="yellow"/>
        </w:rPr>
        <w:t>6246</w:t>
      </w:r>
      <w:proofErr w:type="gramEnd"/>
      <w:r>
        <w:rPr>
          <w:rFonts w:asciiTheme="minorHAnsi" w:hAnsiTheme="minorHAnsi" w:cstheme="minorBidi"/>
          <w:b/>
          <w:color w:val="000000" w:themeColor="text1"/>
          <w:sz w:val="18"/>
          <w:szCs w:val="18"/>
          <w:highlight w:val="yellow"/>
        </w:rPr>
        <w:t xml:space="preserve"> </w:t>
      </w:r>
      <w:r w:rsidRPr="00432BFA">
        <w:rPr>
          <w:rFonts w:asciiTheme="minorHAnsi" w:hAnsiTheme="minorHAnsi" w:cstheme="minorBidi"/>
          <w:b/>
          <w:color w:val="000000" w:themeColor="text1"/>
          <w:sz w:val="18"/>
          <w:szCs w:val="18"/>
          <w:highlight w:val="yellow"/>
        </w:rPr>
        <w:t>40-minute</w:t>
      </w:r>
      <w:r>
        <w:rPr>
          <w:rFonts w:asciiTheme="minorHAnsi" w:hAnsiTheme="minorHAnsi" w:cstheme="minorBidi"/>
          <w:b/>
          <w:color w:val="000000" w:themeColor="text1"/>
          <w:sz w:val="18"/>
          <w:szCs w:val="18"/>
          <w:highlight w:val="yellow"/>
        </w:rPr>
        <w:t>s</w:t>
      </w:r>
      <w:r w:rsidRPr="00432BFA">
        <w:rPr>
          <w:rFonts w:asciiTheme="minorHAnsi" w:hAnsiTheme="minorHAnsi" w:cstheme="minorBidi"/>
          <w:b/>
          <w:color w:val="000000" w:themeColor="text1"/>
          <w:sz w:val="18"/>
          <w:szCs w:val="18"/>
          <w:highlight w:val="yellow"/>
        </w:rPr>
        <w:t xml:space="preserve"> class lesson</w:t>
      </w:r>
      <w:r>
        <w:rPr>
          <w:rFonts w:asciiTheme="minorHAnsi" w:hAnsiTheme="minorHAnsi" w:cstheme="minorBidi"/>
          <w:b/>
          <w:color w:val="000000" w:themeColor="text1"/>
          <w:sz w:val="18"/>
          <w:szCs w:val="18"/>
        </w:rPr>
        <w:t xml:space="preserve"> (2)</w:t>
      </w:r>
    </w:p>
    <w:p w:rsidR="00412825" w:rsidRDefault="00412825" w:rsidP="00412825">
      <w:pPr>
        <w:rPr>
          <w:rFonts w:asciiTheme="minorHAnsi" w:hAnsiTheme="minorHAnsi"/>
          <w:color w:val="000000" w:themeColor="text1"/>
          <w:sz w:val="18"/>
          <w:szCs w:val="18"/>
          <w:u w:val="single"/>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7 Heading South: </w:t>
      </w:r>
      <w:r>
        <w:rPr>
          <w:rFonts w:asciiTheme="minorHAnsi" w:hAnsiTheme="minorHAnsi"/>
          <w:b/>
          <w:color w:val="000000" w:themeColor="text1"/>
          <w:sz w:val="18"/>
          <w:szCs w:val="18"/>
          <w:u w:val="single"/>
        </w:rPr>
        <w:t>LAURENT CANTET</w:t>
      </w:r>
    </w:p>
    <w:p w:rsidR="00412825" w:rsidRDefault="00412825" w:rsidP="00412825">
      <w:pPr>
        <w:rPr>
          <w:rFonts w:asciiTheme="minorHAnsi" w:hAnsiTheme="minorHAnsi"/>
          <w:color w:val="000000" w:themeColor="text1"/>
          <w:sz w:val="18"/>
          <w:szCs w:val="18"/>
          <w:lang w:val="fr-FR"/>
        </w:rPr>
      </w:pPr>
      <w:r>
        <w:rPr>
          <w:rFonts w:asciiTheme="minorHAnsi" w:hAnsiTheme="minorHAnsi"/>
          <w:b/>
          <w:color w:val="000000" w:themeColor="text1"/>
          <w:sz w:val="18"/>
          <w:szCs w:val="18"/>
          <w:u w:val="single"/>
          <w:lang w:val="fr-FR"/>
        </w:rPr>
        <w:t>Film</w:t>
      </w:r>
      <w:r>
        <w:rPr>
          <w:rFonts w:asciiTheme="minorHAnsi" w:hAnsiTheme="minorHAnsi"/>
          <w:i/>
          <w:color w:val="000000" w:themeColor="text1"/>
          <w:sz w:val="18"/>
          <w:szCs w:val="18"/>
          <w:lang w:val="fr-FR"/>
        </w:rPr>
        <w:t xml:space="preserve">: Vers le sud, </w:t>
      </w:r>
      <w:r>
        <w:rPr>
          <w:rFonts w:asciiTheme="minorHAnsi" w:hAnsiTheme="minorHAnsi"/>
          <w:color w:val="000000" w:themeColor="text1"/>
          <w:sz w:val="18"/>
          <w:szCs w:val="18"/>
          <w:lang w:val="fr-FR"/>
        </w:rPr>
        <w:t>2005</w:t>
      </w:r>
    </w:p>
    <w:p w:rsidR="00412825" w:rsidRDefault="00412825" w:rsidP="00412825">
      <w:pPr>
        <w:rPr>
          <w:rFonts w:asciiTheme="minorHAnsi" w:hAnsiTheme="minorHAnsi"/>
          <w:color w:val="000000" w:themeColor="text1"/>
          <w:sz w:val="18"/>
          <w:szCs w:val="18"/>
          <w:lang w:val="fr-FR"/>
        </w:rPr>
      </w:pPr>
      <w:proofErr w:type="spellStart"/>
      <w:r>
        <w:rPr>
          <w:rFonts w:asciiTheme="minorHAnsi" w:hAnsiTheme="minorHAnsi"/>
          <w:b/>
          <w:color w:val="000000" w:themeColor="text1"/>
          <w:sz w:val="18"/>
          <w:szCs w:val="18"/>
          <w:u w:val="single"/>
          <w:lang w:val="fr-FR"/>
        </w:rPr>
        <w:t>Readings</w:t>
      </w:r>
      <w:proofErr w:type="spellEnd"/>
      <w:r>
        <w:rPr>
          <w:rFonts w:asciiTheme="minorHAnsi" w:hAnsiTheme="minorHAnsi"/>
          <w:b/>
          <w:color w:val="000000" w:themeColor="text1"/>
          <w:sz w:val="18"/>
          <w:szCs w:val="18"/>
          <w:u w:val="single"/>
          <w:lang w:val="fr-FR"/>
        </w:rPr>
        <w:t>:</w:t>
      </w:r>
      <w:r>
        <w:rPr>
          <w:rFonts w:asciiTheme="minorHAnsi" w:hAnsiTheme="minorHAnsi"/>
          <w:color w:val="000000" w:themeColor="text1"/>
          <w:sz w:val="18"/>
          <w:szCs w:val="18"/>
          <w:lang w:val="fr-FR"/>
        </w:rPr>
        <w:t xml:space="preserve"> </w:t>
      </w:r>
      <w:r>
        <w:rPr>
          <w:rFonts w:asciiTheme="minorHAnsi" w:hAnsiTheme="minorHAnsi"/>
          <w:i/>
          <w:color w:val="000000" w:themeColor="text1"/>
          <w:sz w:val="18"/>
          <w:szCs w:val="18"/>
          <w:lang w:val="fr-FR"/>
        </w:rPr>
        <w:t>La chair du maître</w:t>
      </w:r>
      <w:r>
        <w:rPr>
          <w:rFonts w:asciiTheme="minorHAnsi" w:hAnsiTheme="minorHAnsi"/>
          <w:color w:val="000000" w:themeColor="text1"/>
          <w:sz w:val="18"/>
          <w:szCs w:val="18"/>
          <w:lang w:val="fr-FR"/>
        </w:rPr>
        <w:t xml:space="preserve">, Dany </w:t>
      </w:r>
      <w:proofErr w:type="spellStart"/>
      <w:r>
        <w:rPr>
          <w:rFonts w:asciiTheme="minorHAnsi" w:hAnsiTheme="minorHAnsi"/>
          <w:color w:val="000000" w:themeColor="text1"/>
          <w:sz w:val="18"/>
          <w:szCs w:val="18"/>
          <w:lang w:val="fr-FR"/>
        </w:rPr>
        <w:t>Laferiere</w:t>
      </w:r>
      <w:proofErr w:type="spellEnd"/>
      <w:r>
        <w:rPr>
          <w:rFonts w:asciiTheme="minorHAnsi" w:hAnsiTheme="minorHAnsi"/>
          <w:color w:val="000000" w:themeColor="text1"/>
          <w:sz w:val="18"/>
          <w:szCs w:val="18"/>
          <w:lang w:val="fr-FR"/>
        </w:rPr>
        <w:t xml:space="preserve">. </w:t>
      </w:r>
    </w:p>
    <w:p w:rsidR="009967D6" w:rsidRDefault="009967D6" w:rsidP="009967D6">
      <w:pPr>
        <w:rPr>
          <w:rFonts w:asciiTheme="minorHAnsi" w:hAnsiTheme="minorHAnsi"/>
          <w:color w:val="000000" w:themeColor="text1"/>
          <w:sz w:val="18"/>
          <w:szCs w:val="18"/>
          <w:u w:val="single"/>
        </w:rPr>
      </w:pPr>
      <w:r>
        <w:rPr>
          <w:rFonts w:asciiTheme="minorHAnsi" w:hAnsiTheme="minorHAnsi" w:cstheme="minorBidi"/>
          <w:b/>
          <w:color w:val="000000" w:themeColor="text1"/>
          <w:sz w:val="18"/>
          <w:szCs w:val="18"/>
          <w:highlight w:val="yellow"/>
        </w:rPr>
        <w:t xml:space="preserve">4146 </w:t>
      </w:r>
      <w:r w:rsidRPr="00432BFA">
        <w:rPr>
          <w:rFonts w:asciiTheme="minorHAnsi" w:hAnsiTheme="minorHAnsi" w:cstheme="minorBidi"/>
          <w:b/>
          <w:color w:val="000000" w:themeColor="text1"/>
          <w:sz w:val="18"/>
          <w:szCs w:val="18"/>
          <w:highlight w:val="yellow"/>
        </w:rPr>
        <w:t>10 minut</w:t>
      </w:r>
      <w:r w:rsidRPr="009967D6">
        <w:rPr>
          <w:rFonts w:asciiTheme="minorHAnsi" w:hAnsiTheme="minorHAnsi" w:cstheme="minorBidi"/>
          <w:b/>
          <w:color w:val="000000" w:themeColor="text1"/>
          <w:sz w:val="18"/>
          <w:szCs w:val="18"/>
          <w:highlight w:val="yellow"/>
        </w:rPr>
        <w:t>es presentation</w:t>
      </w:r>
      <w:r>
        <w:rPr>
          <w:rFonts w:asciiTheme="minorHAnsi" w:hAnsiTheme="minorHAnsi" w:cstheme="minorBidi"/>
          <w:b/>
          <w:color w:val="000000" w:themeColor="text1"/>
          <w:sz w:val="18"/>
          <w:szCs w:val="18"/>
        </w:rPr>
        <w:t xml:space="preserve"> (2)</w:t>
      </w:r>
    </w:p>
    <w:p w:rsidR="00412825" w:rsidRDefault="00412825" w:rsidP="00412825">
      <w:pPr>
        <w:rPr>
          <w:rFonts w:asciiTheme="minorHAnsi" w:hAnsiTheme="minorHAnsi"/>
          <w:color w:val="000000" w:themeColor="text1"/>
          <w:sz w:val="18"/>
          <w:szCs w:val="18"/>
          <w:lang w:val="fr-FR"/>
        </w:rPr>
      </w:pPr>
    </w:p>
    <w:p w:rsidR="00412825" w:rsidRDefault="00412825" w:rsidP="00412825">
      <w:pPr>
        <w:rPr>
          <w:rFonts w:asciiTheme="minorHAnsi" w:hAnsiTheme="minorHAnsi"/>
          <w:color w:val="000000" w:themeColor="text1"/>
          <w:sz w:val="18"/>
          <w:szCs w:val="18"/>
          <w:lang w:val="fr-FR"/>
        </w:rPr>
      </w:pPr>
    </w:p>
    <w:p w:rsidR="00412825" w:rsidRDefault="00412825" w:rsidP="00412825">
      <w:pPr>
        <w:rPr>
          <w:rFonts w:asciiTheme="minorHAnsi" w:hAnsiTheme="minorHAnsi"/>
          <w:iCs/>
          <w:color w:val="000000" w:themeColor="text1"/>
          <w:sz w:val="18"/>
          <w:szCs w:val="18"/>
          <w:u w:val="single"/>
        </w:rPr>
      </w:pPr>
      <w:r>
        <w:rPr>
          <w:rFonts w:asciiTheme="minorHAnsi" w:hAnsiTheme="minorHAnsi"/>
          <w:iCs/>
          <w:color w:val="000000" w:themeColor="text1"/>
          <w:sz w:val="18"/>
          <w:szCs w:val="18"/>
          <w:u w:val="single"/>
        </w:rPr>
        <w:t xml:space="preserve">Week 8 Class Distinctions: </w:t>
      </w:r>
      <w:r>
        <w:rPr>
          <w:rFonts w:asciiTheme="minorHAnsi" w:hAnsiTheme="minorHAnsi"/>
          <w:b/>
          <w:iCs/>
          <w:color w:val="000000" w:themeColor="text1"/>
          <w:sz w:val="18"/>
          <w:szCs w:val="18"/>
          <w:u w:val="single"/>
        </w:rPr>
        <w:t>ABDELLATIF</w:t>
      </w:r>
      <w:r>
        <w:rPr>
          <w:rFonts w:asciiTheme="minorHAnsi" w:hAnsiTheme="minorHAnsi"/>
          <w:iCs/>
          <w:color w:val="000000" w:themeColor="text1"/>
          <w:sz w:val="18"/>
          <w:szCs w:val="18"/>
          <w:u w:val="single"/>
        </w:rPr>
        <w:t xml:space="preserve"> </w:t>
      </w:r>
      <w:r>
        <w:rPr>
          <w:rFonts w:asciiTheme="minorHAnsi" w:hAnsiTheme="minorHAnsi"/>
          <w:b/>
          <w:iCs/>
          <w:color w:val="000000" w:themeColor="text1"/>
          <w:sz w:val="18"/>
          <w:szCs w:val="18"/>
          <w:u w:val="single"/>
        </w:rPr>
        <w:t>KECHICHE</w:t>
      </w:r>
    </w:p>
    <w:p w:rsidR="00412825" w:rsidRDefault="00412825" w:rsidP="00412825">
      <w:pPr>
        <w:rPr>
          <w:rFonts w:asciiTheme="minorHAnsi" w:hAnsiTheme="minorHAnsi"/>
          <w:iCs/>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Games of love and chance</w:t>
      </w:r>
      <w:r>
        <w:rPr>
          <w:rFonts w:asciiTheme="minorHAnsi" w:hAnsiTheme="minorHAnsi"/>
          <w:color w:val="000000" w:themeColor="text1"/>
          <w:sz w:val="18"/>
          <w:szCs w:val="18"/>
        </w:rPr>
        <w:t>, 2003.</w:t>
      </w:r>
    </w:p>
    <w:p w:rsidR="00412825" w:rsidRDefault="00412825" w:rsidP="00412825">
      <w:pPr>
        <w:rPr>
          <w:rFonts w:asciiTheme="minorHAnsi" w:eastAsiaTheme="majorEastAsia" w:hAnsiTheme="minorHAnsi" w:cstheme="majorBidi"/>
          <w:bCs/>
          <w: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w:t>
      </w:r>
      <w:r>
        <w:rPr>
          <w:rFonts w:asciiTheme="minorHAnsi" w:eastAsiaTheme="majorEastAsia" w:hAnsiTheme="minorHAnsi" w:cstheme="majorBidi"/>
          <w:bCs/>
          <w:color w:val="000000" w:themeColor="text1"/>
          <w:sz w:val="18"/>
          <w:szCs w:val="18"/>
        </w:rPr>
        <w:t>Chaudhuri, Sonali.</w:t>
      </w:r>
      <w:r>
        <w:rPr>
          <w:rFonts w:asciiTheme="minorHAnsi" w:eastAsiaTheme="majorEastAsia" w:hAnsiTheme="minorHAnsi" w:cstheme="majorBidi"/>
          <w:bCs/>
          <w:i/>
          <w:color w:val="000000" w:themeColor="text1"/>
          <w:sz w:val="18"/>
          <w:szCs w:val="18"/>
        </w:rPr>
        <w:t xml:space="preserve"> Contemporary World Cinema</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Paul </w:t>
      </w:r>
      <w:proofErr w:type="spellStart"/>
      <w:r>
        <w:rPr>
          <w:rFonts w:asciiTheme="minorHAnsi" w:hAnsiTheme="minorHAnsi"/>
          <w:color w:val="000000" w:themeColor="text1"/>
          <w:sz w:val="18"/>
          <w:szCs w:val="18"/>
        </w:rPr>
        <w:t>Willeman</w:t>
      </w:r>
      <w:proofErr w:type="spellEnd"/>
      <w:r>
        <w:rPr>
          <w:rFonts w:asciiTheme="minorHAnsi" w:hAnsiTheme="minorHAnsi"/>
          <w:color w:val="000000" w:themeColor="text1"/>
          <w:sz w:val="18"/>
          <w:szCs w:val="18"/>
        </w:rPr>
        <w:t xml:space="preserve">, “The National Revisited” in </w:t>
      </w:r>
      <w:proofErr w:type="spellStart"/>
      <w:r>
        <w:rPr>
          <w:rFonts w:asciiTheme="minorHAnsi" w:hAnsiTheme="minorHAnsi"/>
          <w:color w:val="000000" w:themeColor="text1"/>
          <w:sz w:val="18"/>
          <w:szCs w:val="18"/>
        </w:rPr>
        <w:t>Vitali</w:t>
      </w:r>
      <w:proofErr w:type="spellEnd"/>
      <w:r>
        <w:rPr>
          <w:rFonts w:asciiTheme="minorHAnsi" w:hAnsiTheme="minorHAnsi"/>
          <w:color w:val="000000" w:themeColor="text1"/>
          <w:sz w:val="18"/>
          <w:szCs w:val="18"/>
        </w:rPr>
        <w:t xml:space="preserve"> and </w:t>
      </w:r>
      <w:proofErr w:type="spellStart"/>
      <w:r>
        <w:rPr>
          <w:rFonts w:asciiTheme="minorHAnsi" w:hAnsiTheme="minorHAnsi"/>
          <w:color w:val="000000" w:themeColor="text1"/>
          <w:sz w:val="18"/>
          <w:szCs w:val="18"/>
        </w:rPr>
        <w:t>Willeman</w:t>
      </w:r>
      <w:proofErr w:type="spellEnd"/>
    </w:p>
    <w:p w:rsidR="009967D6" w:rsidRDefault="009967D6" w:rsidP="009967D6">
      <w:pPr>
        <w:rPr>
          <w:rFonts w:asciiTheme="minorHAnsi" w:hAnsiTheme="minorHAnsi"/>
          <w:color w:val="000000" w:themeColor="text1"/>
          <w:sz w:val="18"/>
          <w:szCs w:val="18"/>
        </w:rPr>
      </w:pPr>
      <w:proofErr w:type="gramStart"/>
      <w:r>
        <w:rPr>
          <w:rFonts w:asciiTheme="minorHAnsi" w:hAnsiTheme="minorHAnsi" w:cstheme="minorBidi"/>
          <w:b/>
          <w:color w:val="000000" w:themeColor="text1"/>
          <w:sz w:val="18"/>
          <w:szCs w:val="18"/>
          <w:highlight w:val="yellow"/>
        </w:rPr>
        <w:t>6246</w:t>
      </w:r>
      <w:proofErr w:type="gramEnd"/>
      <w:r>
        <w:rPr>
          <w:rFonts w:asciiTheme="minorHAnsi" w:hAnsiTheme="minorHAnsi" w:cstheme="minorBidi"/>
          <w:b/>
          <w:color w:val="000000" w:themeColor="text1"/>
          <w:sz w:val="18"/>
          <w:szCs w:val="18"/>
          <w:highlight w:val="yellow"/>
        </w:rPr>
        <w:t xml:space="preserve"> </w:t>
      </w:r>
      <w:r w:rsidRPr="00432BFA">
        <w:rPr>
          <w:rFonts w:asciiTheme="minorHAnsi" w:hAnsiTheme="minorHAnsi" w:cstheme="minorBidi"/>
          <w:b/>
          <w:color w:val="000000" w:themeColor="text1"/>
          <w:sz w:val="18"/>
          <w:szCs w:val="18"/>
          <w:highlight w:val="yellow"/>
        </w:rPr>
        <w:t>40-minute</w:t>
      </w:r>
      <w:r>
        <w:rPr>
          <w:rFonts w:asciiTheme="minorHAnsi" w:hAnsiTheme="minorHAnsi" w:cstheme="minorBidi"/>
          <w:b/>
          <w:color w:val="000000" w:themeColor="text1"/>
          <w:sz w:val="18"/>
          <w:szCs w:val="18"/>
          <w:highlight w:val="yellow"/>
        </w:rPr>
        <w:t>s</w:t>
      </w:r>
      <w:r w:rsidRPr="00432BFA">
        <w:rPr>
          <w:rFonts w:asciiTheme="minorHAnsi" w:hAnsiTheme="minorHAnsi" w:cstheme="minorBidi"/>
          <w:b/>
          <w:color w:val="000000" w:themeColor="text1"/>
          <w:sz w:val="18"/>
          <w:szCs w:val="18"/>
          <w:highlight w:val="yellow"/>
        </w:rPr>
        <w:t xml:space="preserve"> class lesson</w:t>
      </w:r>
      <w:r>
        <w:rPr>
          <w:rFonts w:asciiTheme="minorHAnsi" w:hAnsiTheme="minorHAnsi" w:cstheme="minorBidi"/>
          <w:b/>
          <w:color w:val="000000" w:themeColor="text1"/>
          <w:sz w:val="18"/>
          <w:szCs w:val="18"/>
        </w:rPr>
        <w:t xml:space="preserve"> (3)</w:t>
      </w:r>
    </w:p>
    <w:p w:rsidR="009967D6" w:rsidRDefault="009967D6"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9 Women’s Rights as Human Rights: </w:t>
      </w:r>
      <w:r>
        <w:rPr>
          <w:rFonts w:asciiTheme="minorHAnsi" w:hAnsiTheme="minorHAnsi"/>
          <w:b/>
          <w:color w:val="000000" w:themeColor="text1"/>
          <w:sz w:val="18"/>
          <w:szCs w:val="18"/>
          <w:u w:val="single"/>
        </w:rPr>
        <w:t>MARJANE SATRAPI</w:t>
      </w:r>
    </w:p>
    <w:p w:rsidR="00412825" w:rsidRDefault="00412825" w:rsidP="00412825">
      <w:pPr>
        <w:rPr>
          <w:rFonts w:asciiTheme="minorHAnsi" w:hAnsiTheme="minorHAnsi"/>
          <w:color w:val="000000" w:themeColor="text1"/>
          <w:sz w:val="18"/>
          <w:szCs w:val="18"/>
          <w:u w:val="single"/>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Persepolis</w:t>
      </w:r>
      <w:r>
        <w:rPr>
          <w:rFonts w:asciiTheme="minorHAnsi" w:hAnsiTheme="minorHAnsi"/>
          <w:color w:val="000000" w:themeColor="text1"/>
          <w:sz w:val="18"/>
          <w:szCs w:val="18"/>
        </w:rPr>
        <w:t>, 2007</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Algeria </w:t>
      </w:r>
      <w:proofErr w:type="spellStart"/>
      <w:r>
        <w:rPr>
          <w:rFonts w:asciiTheme="minorHAnsi" w:hAnsiTheme="minorHAnsi"/>
          <w:color w:val="000000" w:themeColor="text1"/>
          <w:sz w:val="18"/>
          <w:szCs w:val="18"/>
        </w:rPr>
        <w:t>Shohini</w:t>
      </w:r>
      <w:proofErr w:type="spellEnd"/>
      <w:r>
        <w:rPr>
          <w:rFonts w:asciiTheme="minorHAnsi" w:hAnsiTheme="minorHAnsi"/>
          <w:color w:val="000000" w:themeColor="text1"/>
          <w:sz w:val="18"/>
          <w:szCs w:val="18"/>
        </w:rPr>
        <w:t xml:space="preserve"> Chaudhuri, </w:t>
      </w:r>
      <w:r>
        <w:rPr>
          <w:rFonts w:asciiTheme="minorHAnsi" w:hAnsiTheme="minorHAnsi"/>
          <w:i/>
          <w:color w:val="000000" w:themeColor="text1"/>
          <w:sz w:val="18"/>
          <w:szCs w:val="18"/>
        </w:rPr>
        <w:t>World Cinema</w:t>
      </w:r>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ch.</w:t>
      </w:r>
      <w:proofErr w:type="spellEnd"/>
      <w:r>
        <w:rPr>
          <w:rFonts w:asciiTheme="minorHAnsi" w:hAnsiTheme="minorHAnsi"/>
          <w:color w:val="000000" w:themeColor="text1"/>
          <w:sz w:val="18"/>
          <w:szCs w:val="18"/>
        </w:rPr>
        <w:t xml:space="preserve"> 7</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Inderpal</w:t>
      </w:r>
      <w:proofErr w:type="spellEnd"/>
      <w:r>
        <w:rPr>
          <w:rFonts w:asciiTheme="minorHAnsi" w:hAnsiTheme="minorHAnsi"/>
          <w:color w:val="000000" w:themeColor="text1"/>
          <w:sz w:val="18"/>
          <w:szCs w:val="18"/>
        </w:rPr>
        <w:t xml:space="preserve"> Grewal, “Women’s Rights as Human Rights” </w:t>
      </w:r>
    </w:p>
    <w:p w:rsidR="00412825" w:rsidRDefault="00412825" w:rsidP="00412825">
      <w:pPr>
        <w:rPr>
          <w:rStyle w:val="Hyperlink"/>
          <w:color w:val="000000" w:themeColor="text1"/>
        </w:rPr>
      </w:pPr>
      <w:proofErr w:type="spellStart"/>
      <w:r>
        <w:rPr>
          <w:rFonts w:asciiTheme="minorHAnsi" w:hAnsiTheme="minorHAnsi"/>
          <w:color w:val="000000" w:themeColor="text1"/>
          <w:sz w:val="18"/>
          <w:szCs w:val="18"/>
        </w:rPr>
        <w:t>Nira</w:t>
      </w:r>
      <w:proofErr w:type="spellEnd"/>
      <w:r>
        <w:rPr>
          <w:rFonts w:asciiTheme="minorHAnsi" w:hAnsiTheme="minorHAnsi"/>
          <w:color w:val="000000" w:themeColor="text1"/>
          <w:sz w:val="18"/>
          <w:szCs w:val="18"/>
        </w:rPr>
        <w:t xml:space="preserve"> Yuval-Davis, “Human/Women’s Rights and Feminist Transversal Politics”</w:t>
      </w:r>
    </w:p>
    <w:p w:rsidR="00412825" w:rsidRDefault="00412825" w:rsidP="00412825">
      <w:r>
        <w:rPr>
          <w:rFonts w:asciiTheme="minorHAnsi" w:hAnsiTheme="minorHAnsi"/>
          <w:color w:val="000000" w:themeColor="text1"/>
          <w:sz w:val="18"/>
          <w:szCs w:val="18"/>
        </w:rPr>
        <w:t xml:space="preserve">Priya </w:t>
      </w:r>
      <w:proofErr w:type="spellStart"/>
      <w:r>
        <w:rPr>
          <w:rFonts w:asciiTheme="minorHAnsi" w:hAnsiTheme="minorHAnsi"/>
          <w:color w:val="000000" w:themeColor="text1"/>
          <w:sz w:val="18"/>
          <w:szCs w:val="18"/>
        </w:rPr>
        <w:t>Jaikumar</w:t>
      </w:r>
      <w:proofErr w:type="spellEnd"/>
      <w:r>
        <w:rPr>
          <w:rFonts w:asciiTheme="minorHAnsi" w:hAnsiTheme="minorHAnsi"/>
          <w:color w:val="000000" w:themeColor="text1"/>
          <w:sz w:val="18"/>
          <w:szCs w:val="18"/>
        </w:rPr>
        <w:t xml:space="preserve">, “Translating Silences: A Cinematic Encounter with Incommensurable Differences” in </w:t>
      </w:r>
      <w:proofErr w:type="spellStart"/>
      <w:r>
        <w:rPr>
          <w:rFonts w:asciiTheme="minorHAnsi" w:hAnsiTheme="minorHAnsi"/>
          <w:color w:val="000000" w:themeColor="text1"/>
          <w:sz w:val="18"/>
          <w:szCs w:val="18"/>
        </w:rPr>
        <w:t>Marciniak</w:t>
      </w:r>
      <w:proofErr w:type="spellEnd"/>
      <w:r>
        <w:rPr>
          <w:rFonts w:asciiTheme="minorHAnsi" w:hAnsiTheme="minorHAnsi"/>
          <w:color w:val="000000" w:themeColor="text1"/>
          <w:sz w:val="18"/>
          <w:szCs w:val="18"/>
        </w:rPr>
        <w:t>, et al.</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Gayatri</w:t>
      </w:r>
      <w:proofErr w:type="spellEnd"/>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Spivak</w:t>
      </w:r>
      <w:proofErr w:type="spellEnd"/>
      <w:r>
        <w:rPr>
          <w:rFonts w:asciiTheme="minorHAnsi" w:hAnsiTheme="minorHAnsi"/>
          <w:color w:val="000000" w:themeColor="text1"/>
          <w:sz w:val="18"/>
          <w:szCs w:val="18"/>
        </w:rPr>
        <w:t xml:space="preserve">, “Can the Subaltern Speak?” </w:t>
      </w:r>
    </w:p>
    <w:p w:rsidR="009967D6" w:rsidRDefault="009967D6" w:rsidP="009967D6">
      <w:pPr>
        <w:rPr>
          <w:rFonts w:asciiTheme="minorHAnsi" w:hAnsiTheme="minorHAnsi"/>
          <w:color w:val="000000" w:themeColor="text1"/>
          <w:sz w:val="18"/>
          <w:szCs w:val="18"/>
          <w:u w:val="single"/>
        </w:rPr>
      </w:pPr>
      <w:r>
        <w:rPr>
          <w:rFonts w:asciiTheme="minorHAnsi" w:hAnsiTheme="minorHAnsi" w:cstheme="minorBidi"/>
          <w:b/>
          <w:color w:val="000000" w:themeColor="text1"/>
          <w:sz w:val="18"/>
          <w:szCs w:val="18"/>
          <w:highlight w:val="yellow"/>
        </w:rPr>
        <w:t xml:space="preserve">4146 </w:t>
      </w:r>
      <w:r w:rsidRPr="00432BFA">
        <w:rPr>
          <w:rFonts w:asciiTheme="minorHAnsi" w:hAnsiTheme="minorHAnsi" w:cstheme="minorBidi"/>
          <w:b/>
          <w:color w:val="000000" w:themeColor="text1"/>
          <w:sz w:val="18"/>
          <w:szCs w:val="18"/>
          <w:highlight w:val="yellow"/>
        </w:rPr>
        <w:t>10 minut</w:t>
      </w:r>
      <w:r w:rsidRPr="009967D6">
        <w:rPr>
          <w:rFonts w:asciiTheme="minorHAnsi" w:hAnsiTheme="minorHAnsi" w:cstheme="minorBidi"/>
          <w:b/>
          <w:color w:val="000000" w:themeColor="text1"/>
          <w:sz w:val="18"/>
          <w:szCs w:val="18"/>
          <w:highlight w:val="yellow"/>
        </w:rPr>
        <w:t>es presentation</w:t>
      </w:r>
      <w:r>
        <w:rPr>
          <w:rFonts w:asciiTheme="minorHAnsi" w:hAnsiTheme="minorHAnsi" w:cstheme="minorBidi"/>
          <w:b/>
          <w:color w:val="000000" w:themeColor="text1"/>
          <w:sz w:val="18"/>
          <w:szCs w:val="18"/>
        </w:rPr>
        <w:t xml:space="preserve"> (3)</w:t>
      </w:r>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10 Canadian Cinematic Writing: </w:t>
      </w:r>
      <w:r>
        <w:rPr>
          <w:rFonts w:asciiTheme="minorHAnsi" w:hAnsiTheme="minorHAnsi"/>
          <w:b/>
          <w:color w:val="000000" w:themeColor="text1"/>
          <w:sz w:val="18"/>
          <w:szCs w:val="18"/>
          <w:u w:val="single"/>
        </w:rPr>
        <w:t>DENY ARCAND</w:t>
      </w:r>
    </w:p>
    <w:p w:rsidR="00412825" w:rsidRDefault="00412825" w:rsidP="00412825">
      <w:pPr>
        <w:rPr>
          <w:rFonts w:asciiTheme="minorHAnsi" w:hAnsiTheme="minorHAnsi"/>
          <w:color w:val="000000" w:themeColor="text1"/>
          <w:sz w:val="18"/>
          <w:szCs w:val="18"/>
          <w:lang w:val="fr-FR"/>
        </w:rPr>
      </w:pPr>
      <w:r>
        <w:rPr>
          <w:rFonts w:asciiTheme="minorHAnsi" w:hAnsiTheme="minorHAnsi"/>
          <w:b/>
          <w:color w:val="000000" w:themeColor="text1"/>
          <w:sz w:val="18"/>
          <w:szCs w:val="18"/>
          <w:u w:val="single"/>
          <w:lang w:val="fr-FR"/>
        </w:rPr>
        <w:t>Film</w:t>
      </w:r>
      <w:r>
        <w:rPr>
          <w:rFonts w:asciiTheme="minorHAnsi" w:hAnsiTheme="minorHAnsi"/>
          <w:i/>
          <w:color w:val="000000" w:themeColor="text1"/>
          <w:sz w:val="18"/>
          <w:szCs w:val="18"/>
          <w:lang w:val="fr-FR"/>
        </w:rPr>
        <w:t xml:space="preserve">: </w:t>
      </w:r>
      <w:r>
        <w:rPr>
          <w:rFonts w:asciiTheme="minorHAnsi" w:hAnsiTheme="minorHAnsi"/>
          <w:i/>
          <w:iCs/>
          <w:color w:val="000000" w:themeColor="text1"/>
          <w:sz w:val="18"/>
          <w:szCs w:val="18"/>
          <w:lang w:val="fr-FR"/>
        </w:rPr>
        <w:t xml:space="preserve">Le déclin de l'empire américain 1986 + </w:t>
      </w:r>
      <w:r>
        <w:rPr>
          <w:rFonts w:asciiTheme="minorHAnsi" w:hAnsiTheme="minorHAnsi"/>
          <w:i/>
          <w:color w:val="000000" w:themeColor="text1"/>
          <w:sz w:val="18"/>
          <w:szCs w:val="18"/>
          <w:lang w:val="fr-FR"/>
        </w:rPr>
        <w:t xml:space="preserve">Les invasions barbares. </w:t>
      </w:r>
      <w:r>
        <w:rPr>
          <w:rFonts w:asciiTheme="minorHAnsi" w:hAnsiTheme="minorHAnsi"/>
          <w:color w:val="000000" w:themeColor="text1"/>
          <w:sz w:val="18"/>
          <w:szCs w:val="18"/>
          <w:lang w:val="fr-FR"/>
        </w:rPr>
        <w:t>2003</w:t>
      </w:r>
    </w:p>
    <w:p w:rsidR="00412825" w:rsidRDefault="00412825" w:rsidP="00412825">
      <w:pPr>
        <w:rPr>
          <w:rFonts w:asciiTheme="minorHAnsi" w:hAnsiTheme="minorHAnsi"/>
          <w:color w:val="000000" w:themeColor="text1"/>
          <w:sz w:val="18"/>
          <w:szCs w:val="18"/>
          <w:lang w:val="fr-FR"/>
        </w:rPr>
      </w:pPr>
      <w:proofErr w:type="spellStart"/>
      <w:r>
        <w:rPr>
          <w:rFonts w:asciiTheme="minorHAnsi" w:hAnsiTheme="minorHAnsi"/>
          <w:b/>
          <w:bCs/>
          <w:color w:val="000000" w:themeColor="text1"/>
          <w:sz w:val="18"/>
          <w:szCs w:val="18"/>
          <w:u w:val="single"/>
          <w:lang w:val="fr-FR"/>
        </w:rPr>
        <w:t>Excerpts</w:t>
      </w:r>
      <w:proofErr w:type="spellEnd"/>
      <w:r>
        <w:rPr>
          <w:rFonts w:asciiTheme="minorHAnsi" w:hAnsiTheme="minorHAnsi"/>
          <w:b/>
          <w:bCs/>
          <w:color w:val="000000" w:themeColor="text1"/>
          <w:sz w:val="18"/>
          <w:szCs w:val="18"/>
          <w:lang w:val="fr-FR"/>
        </w:rPr>
        <w:t xml:space="preserve">: </w:t>
      </w:r>
      <w:r>
        <w:rPr>
          <w:rFonts w:asciiTheme="minorHAnsi" w:hAnsiTheme="minorHAnsi"/>
          <w:i/>
          <w:color w:val="000000" w:themeColor="text1"/>
          <w:sz w:val="18"/>
          <w:szCs w:val="18"/>
          <w:lang w:val="fr-FR"/>
        </w:rPr>
        <w:t>Jésus de Montréal,</w:t>
      </w:r>
      <w:r>
        <w:rPr>
          <w:rFonts w:asciiTheme="minorHAnsi" w:hAnsiTheme="minorHAnsi"/>
          <w:color w:val="000000" w:themeColor="text1"/>
          <w:sz w:val="18"/>
          <w:szCs w:val="18"/>
          <w:lang w:val="fr-FR"/>
        </w:rPr>
        <w:t xml:space="preserve"> 1989</w:t>
      </w:r>
      <w:r>
        <w:rPr>
          <w:rFonts w:asciiTheme="minorHAnsi" w:hAnsiTheme="minorHAnsi"/>
          <w:b/>
          <w:bCs/>
          <w:color w:val="000000" w:themeColor="text1"/>
          <w:sz w:val="18"/>
          <w:szCs w:val="18"/>
          <w:lang w:val="fr-FR"/>
        </w:rPr>
        <w:t xml:space="preserve"> + </w:t>
      </w:r>
      <w:r>
        <w:rPr>
          <w:rFonts w:asciiTheme="minorHAnsi" w:hAnsiTheme="minorHAnsi"/>
          <w:color w:val="000000" w:themeColor="text1"/>
          <w:sz w:val="18"/>
          <w:szCs w:val="18"/>
          <w:lang w:val="fr-FR"/>
        </w:rPr>
        <w:t xml:space="preserve">Claude </w:t>
      </w:r>
      <w:proofErr w:type="spellStart"/>
      <w:r>
        <w:rPr>
          <w:rFonts w:asciiTheme="minorHAnsi" w:hAnsiTheme="minorHAnsi"/>
          <w:color w:val="000000" w:themeColor="text1"/>
          <w:sz w:val="18"/>
          <w:szCs w:val="18"/>
          <w:lang w:val="fr-FR"/>
        </w:rPr>
        <w:t>Jutra</w:t>
      </w:r>
      <w:proofErr w:type="spellEnd"/>
      <w:r>
        <w:rPr>
          <w:rFonts w:asciiTheme="minorHAnsi" w:hAnsiTheme="minorHAnsi"/>
          <w:color w:val="000000" w:themeColor="text1"/>
          <w:sz w:val="18"/>
          <w:szCs w:val="18"/>
          <w:lang w:val="fr-FR"/>
        </w:rPr>
        <w:t xml:space="preserve"> : </w:t>
      </w:r>
      <w:r>
        <w:rPr>
          <w:rFonts w:asciiTheme="minorHAnsi" w:hAnsiTheme="minorHAnsi"/>
          <w:i/>
          <w:color w:val="000000" w:themeColor="text1"/>
          <w:sz w:val="18"/>
          <w:szCs w:val="18"/>
          <w:lang w:val="fr-FR"/>
        </w:rPr>
        <w:t>Mon oncle Antoine</w:t>
      </w:r>
      <w:r>
        <w:rPr>
          <w:rFonts w:asciiTheme="minorHAnsi" w:hAnsiTheme="minorHAnsi"/>
          <w:color w:val="000000" w:themeColor="text1"/>
          <w:sz w:val="18"/>
          <w:szCs w:val="18"/>
          <w:lang w:val="fr-FR"/>
        </w:rPr>
        <w:t>, 1971</w:t>
      </w:r>
    </w:p>
    <w:p w:rsidR="00412825" w:rsidRDefault="00412825" w:rsidP="00412825">
      <w:pPr>
        <w:rPr>
          <w:rFonts w:asciiTheme="minorHAnsi" w:hAnsiTheme="minorHAnsi"/>
          <w:color w:val="000000" w:themeColor="text1"/>
          <w:sz w:val="18"/>
          <w:szCs w:val="18"/>
        </w:rPr>
      </w:pPr>
      <w:r w:rsidRPr="00412825">
        <w:rPr>
          <w:rFonts w:asciiTheme="minorHAnsi" w:hAnsiTheme="minorHAnsi"/>
          <w:b/>
          <w:color w:val="000000" w:themeColor="text1"/>
          <w:sz w:val="18"/>
          <w:szCs w:val="18"/>
          <w:u w:val="single"/>
        </w:rPr>
        <w:t>Readings:</w:t>
      </w:r>
      <w:r w:rsidRPr="00412825">
        <w:rPr>
          <w:rFonts w:asciiTheme="minorHAnsi" w:hAnsiTheme="minorHAnsi"/>
          <w:color w:val="000000" w:themeColor="text1"/>
          <w:sz w:val="18"/>
          <w:szCs w:val="18"/>
        </w:rPr>
        <w:t xml:space="preserve">  </w:t>
      </w:r>
      <w:r w:rsidRPr="00412825">
        <w:rPr>
          <w:rFonts w:asciiTheme="minorHAnsi" w:hAnsiTheme="minorHAnsi"/>
          <w:bCs/>
          <w:i/>
          <w:color w:val="000000" w:themeColor="text1"/>
          <w:sz w:val="18"/>
          <w:szCs w:val="18"/>
        </w:rPr>
        <w:t xml:space="preserve">Mayne, Judith. </w:t>
      </w:r>
      <w:r>
        <w:rPr>
          <w:rFonts w:asciiTheme="minorHAnsi" w:hAnsiTheme="minorHAnsi"/>
          <w:bCs/>
          <w:i/>
          <w:color w:val="000000" w:themeColor="text1"/>
          <w:sz w:val="18"/>
          <w:szCs w:val="18"/>
        </w:rPr>
        <w:t>Cinema and spectatorship, 1993</w:t>
      </w:r>
    </w:p>
    <w:p w:rsidR="00412825" w:rsidRDefault="00412825" w:rsidP="00412825">
      <w:pPr>
        <w:rPr>
          <w:rFonts w:asciiTheme="minorHAnsi" w:hAnsiTheme="minorHAnsi"/>
          <w:color w:val="000000" w:themeColor="text1"/>
          <w:sz w:val="18"/>
          <w:szCs w:val="18"/>
          <w:u w:val="single"/>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11 Filmmaking in the African Diaspora: </w:t>
      </w:r>
      <w:r>
        <w:rPr>
          <w:rFonts w:asciiTheme="minorHAnsi" w:hAnsiTheme="minorHAnsi"/>
          <w:b/>
          <w:bCs/>
          <w:color w:val="000000" w:themeColor="text1"/>
          <w:sz w:val="18"/>
          <w:szCs w:val="18"/>
          <w:u w:val="single"/>
        </w:rPr>
        <w:t>EUZHAN PALCY</w:t>
      </w:r>
    </w:p>
    <w:p w:rsidR="00412825" w:rsidRDefault="00412825" w:rsidP="00412825">
      <w:pPr>
        <w:rPr>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xml:space="preserve">: </w:t>
      </w:r>
      <w:r>
        <w:rPr>
          <w:rFonts w:asciiTheme="minorHAnsi" w:hAnsiTheme="minorHAnsi"/>
          <w:i/>
          <w:iCs/>
          <w:color w:val="000000" w:themeColor="text1"/>
          <w:sz w:val="18"/>
          <w:szCs w:val="18"/>
        </w:rPr>
        <w:t>Sugar Cane Alley</w:t>
      </w:r>
      <w:r>
        <w:rPr>
          <w:rFonts w:asciiTheme="minorHAnsi" w:hAnsiTheme="minorHAnsi"/>
          <w:color w:val="000000" w:themeColor="text1"/>
          <w:sz w:val="18"/>
          <w:szCs w:val="18"/>
        </w:rPr>
        <w:t>, 1983 +</w:t>
      </w:r>
      <w:r>
        <w:rPr>
          <w:rFonts w:asciiTheme="minorHAnsi" w:hAnsiTheme="minorHAnsi"/>
          <w:b/>
          <w:bCs/>
          <w:color w:val="000000" w:themeColor="text1"/>
          <w:sz w:val="18"/>
          <w:szCs w:val="18"/>
        </w:rPr>
        <w:t xml:space="preserve"> </w:t>
      </w:r>
      <w:proofErr w:type="spellStart"/>
      <w:r>
        <w:rPr>
          <w:rFonts w:asciiTheme="minorHAnsi" w:hAnsiTheme="minorHAnsi"/>
          <w:color w:val="000000" w:themeColor="text1"/>
          <w:sz w:val="18"/>
          <w:szCs w:val="18"/>
        </w:rPr>
        <w:t>Sembene</w:t>
      </w:r>
      <w:proofErr w:type="spellEnd"/>
      <w:r>
        <w:rPr>
          <w:rFonts w:asciiTheme="minorHAnsi" w:hAnsiTheme="minorHAnsi"/>
          <w:color w:val="000000" w:themeColor="text1"/>
          <w:sz w:val="18"/>
          <w:szCs w:val="18"/>
        </w:rPr>
        <w:t xml:space="preserve"> </w:t>
      </w:r>
      <w:proofErr w:type="spellStart"/>
      <w:r>
        <w:rPr>
          <w:rFonts w:asciiTheme="minorHAnsi" w:hAnsiTheme="minorHAnsi"/>
          <w:color w:val="000000" w:themeColor="text1"/>
          <w:sz w:val="18"/>
          <w:szCs w:val="18"/>
        </w:rPr>
        <w:t>Ousmane</w:t>
      </w:r>
      <w:proofErr w:type="spellEnd"/>
      <w:r>
        <w:rPr>
          <w:rFonts w:asciiTheme="minorHAnsi" w:hAnsiTheme="minorHAnsi"/>
          <w:color w:val="000000" w:themeColor="text1"/>
          <w:sz w:val="18"/>
          <w:szCs w:val="18"/>
        </w:rPr>
        <w:t>,</w:t>
      </w:r>
      <w:r>
        <w:rPr>
          <w:rFonts w:asciiTheme="minorHAnsi" w:hAnsiTheme="minorHAnsi"/>
          <w:i/>
          <w:color w:val="000000" w:themeColor="text1"/>
          <w:sz w:val="18"/>
          <w:szCs w:val="18"/>
        </w:rPr>
        <w:t xml:space="preserve"> </w:t>
      </w:r>
      <w:proofErr w:type="spellStart"/>
      <w:r>
        <w:rPr>
          <w:rFonts w:asciiTheme="minorHAnsi" w:hAnsiTheme="minorHAnsi"/>
          <w:i/>
          <w:color w:val="000000" w:themeColor="text1"/>
          <w:sz w:val="18"/>
          <w:szCs w:val="18"/>
        </w:rPr>
        <w:t>Xala</w:t>
      </w:r>
      <w:proofErr w:type="spellEnd"/>
      <w:r>
        <w:rPr>
          <w:rFonts w:asciiTheme="minorHAnsi" w:hAnsiTheme="minorHAnsi"/>
          <w:i/>
          <w:color w:val="000000" w:themeColor="text1"/>
          <w:sz w:val="18"/>
          <w:szCs w:val="18"/>
        </w:rPr>
        <w:t xml:space="preserve">, </w:t>
      </w:r>
      <w:r>
        <w:rPr>
          <w:rFonts w:asciiTheme="minorHAnsi" w:hAnsiTheme="minorHAnsi"/>
          <w:color w:val="000000" w:themeColor="text1"/>
          <w:sz w:val="18"/>
          <w:szCs w:val="18"/>
        </w:rPr>
        <w:t>1975</w:t>
      </w:r>
    </w:p>
    <w:p w:rsidR="00412825" w:rsidRDefault="00412825" w:rsidP="00412825">
      <w:pPr>
        <w:rPr>
          <w:rFonts w:asciiTheme="minorHAnsi" w:hAnsiTheme="minorHAnsi"/>
          <w: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w:t>
      </w:r>
      <w:r>
        <w:rPr>
          <w:rFonts w:asciiTheme="minorHAnsi" w:hAnsiTheme="minorHAnsi"/>
          <w:i/>
          <w:color w:val="000000" w:themeColor="text1"/>
          <w:sz w:val="18"/>
          <w:szCs w:val="18"/>
        </w:rPr>
        <w:t xml:space="preserve">Petty, “Collision of cultures: occulted Caribbean histories in </w:t>
      </w:r>
      <w:r>
        <w:rPr>
          <w:rFonts w:asciiTheme="minorHAnsi" w:hAnsiTheme="minorHAnsi"/>
          <w:i/>
          <w:iCs/>
          <w:color w:val="000000" w:themeColor="text1"/>
          <w:sz w:val="18"/>
          <w:szCs w:val="18"/>
        </w:rPr>
        <w:t>Sugar Cane Alley</w:t>
      </w:r>
      <w:r>
        <w:rPr>
          <w:rFonts w:asciiTheme="minorHAnsi" w:hAnsiTheme="minorHAnsi"/>
          <w:i/>
          <w:color w:val="000000" w:themeColor="text1"/>
          <w:sz w:val="18"/>
          <w:szCs w:val="18"/>
        </w:rPr>
        <w:t xml:space="preserve">” “Conversation with </w:t>
      </w:r>
      <w:proofErr w:type="spellStart"/>
      <w:r>
        <w:rPr>
          <w:rFonts w:asciiTheme="minorHAnsi" w:hAnsiTheme="minorHAnsi"/>
          <w:i/>
          <w:color w:val="000000" w:themeColor="text1"/>
          <w:sz w:val="18"/>
          <w:szCs w:val="18"/>
        </w:rPr>
        <w:t>Euzhan</w:t>
      </w:r>
      <w:proofErr w:type="spellEnd"/>
      <w:r>
        <w:rPr>
          <w:rFonts w:asciiTheme="minorHAnsi" w:hAnsiTheme="minorHAnsi"/>
          <w:i/>
          <w:color w:val="000000" w:themeColor="text1"/>
          <w:sz w:val="18"/>
          <w:szCs w:val="18"/>
        </w:rPr>
        <w:t xml:space="preserve"> </w:t>
      </w:r>
      <w:proofErr w:type="spellStart"/>
      <w:r>
        <w:rPr>
          <w:rFonts w:asciiTheme="minorHAnsi" w:hAnsiTheme="minorHAnsi"/>
          <w:i/>
          <w:color w:val="000000" w:themeColor="text1"/>
          <w:sz w:val="18"/>
          <w:szCs w:val="18"/>
        </w:rPr>
        <w:t>Palcy</w:t>
      </w:r>
      <w:proofErr w:type="spellEnd"/>
      <w:r>
        <w:rPr>
          <w:rFonts w:asciiTheme="minorHAnsi" w:hAnsiTheme="minorHAnsi"/>
          <w:i/>
          <w:color w:val="000000" w:themeColor="text1"/>
          <w:sz w:val="18"/>
          <w:szCs w:val="18"/>
        </w:rPr>
        <w:t xml:space="preserve">” </w:t>
      </w:r>
    </w:p>
    <w:p w:rsidR="00412825" w:rsidRDefault="00412825" w:rsidP="00412825">
      <w:pPr>
        <w:rPr>
          <w:rFonts w:asciiTheme="minorHAnsi" w:hAnsiTheme="minorHAnsi"/>
          <w:color w:val="000000" w:themeColor="text1"/>
          <w:sz w:val="18"/>
          <w:szCs w:val="18"/>
        </w:rPr>
      </w:pPr>
      <w:proofErr w:type="spellStart"/>
      <w:r>
        <w:rPr>
          <w:rFonts w:asciiTheme="minorHAnsi" w:hAnsiTheme="minorHAnsi"/>
          <w:color w:val="000000" w:themeColor="text1"/>
          <w:sz w:val="18"/>
          <w:szCs w:val="18"/>
        </w:rPr>
        <w:t>Juliane</w:t>
      </w:r>
      <w:proofErr w:type="spellEnd"/>
      <w:r>
        <w:rPr>
          <w:rFonts w:asciiTheme="minorHAnsi" w:hAnsiTheme="minorHAnsi"/>
          <w:color w:val="000000" w:themeColor="text1"/>
          <w:sz w:val="18"/>
          <w:szCs w:val="18"/>
        </w:rPr>
        <w:t xml:space="preserve"> Burton-</w:t>
      </w:r>
      <w:proofErr w:type="spellStart"/>
      <w:r>
        <w:rPr>
          <w:rFonts w:asciiTheme="minorHAnsi" w:hAnsiTheme="minorHAnsi"/>
          <w:color w:val="000000" w:themeColor="text1"/>
          <w:sz w:val="18"/>
          <w:szCs w:val="18"/>
        </w:rPr>
        <w:t>Carvajal</w:t>
      </w:r>
      <w:proofErr w:type="spellEnd"/>
      <w:r>
        <w:rPr>
          <w:rFonts w:asciiTheme="minorHAnsi" w:hAnsiTheme="minorHAnsi"/>
          <w:color w:val="000000" w:themeColor="text1"/>
          <w:sz w:val="18"/>
          <w:szCs w:val="18"/>
        </w:rPr>
        <w:t>, “Marginal Cinemas and Mainstream Critical Theory”</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Mette </w:t>
      </w:r>
      <w:proofErr w:type="spellStart"/>
      <w:r>
        <w:rPr>
          <w:rFonts w:asciiTheme="minorHAnsi" w:hAnsiTheme="minorHAnsi"/>
          <w:color w:val="000000" w:themeColor="text1"/>
          <w:sz w:val="18"/>
          <w:szCs w:val="18"/>
        </w:rPr>
        <w:t>Hjort</w:t>
      </w:r>
      <w:proofErr w:type="spellEnd"/>
      <w:r>
        <w:rPr>
          <w:rFonts w:asciiTheme="minorHAnsi" w:hAnsiTheme="minorHAnsi"/>
          <w:color w:val="000000" w:themeColor="text1"/>
          <w:sz w:val="18"/>
          <w:szCs w:val="18"/>
        </w:rPr>
        <w:t>, “On the Plurality of Cinematic Transnationalism”</w:t>
      </w:r>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12 World Cinema and the Francophone Cineaste: </w:t>
      </w:r>
      <w:r>
        <w:rPr>
          <w:rFonts w:asciiTheme="minorHAnsi" w:hAnsiTheme="minorHAnsi"/>
          <w:b/>
          <w:color w:val="000000" w:themeColor="text1"/>
          <w:sz w:val="18"/>
          <w:szCs w:val="18"/>
          <w:u w:val="single"/>
        </w:rPr>
        <w:t>CLAIRE DENIS</w:t>
      </w:r>
      <w:r>
        <w:rPr>
          <w:rFonts w:asciiTheme="minorHAnsi" w:hAnsiTheme="minorHAnsi"/>
          <w:color w:val="000000" w:themeColor="text1"/>
          <w:sz w:val="18"/>
          <w:szCs w:val="18"/>
          <w:u w:val="single"/>
        </w:rPr>
        <w:t xml:space="preserve">  </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Beau Travail</w:t>
      </w:r>
      <w:r>
        <w:rPr>
          <w:rFonts w:asciiTheme="minorHAnsi" w:hAnsiTheme="minorHAnsi"/>
          <w:color w:val="000000" w:themeColor="text1"/>
          <w:sz w:val="18"/>
          <w:szCs w:val="18"/>
        </w:rPr>
        <w:t xml:space="preserve">, 1999 + </w:t>
      </w:r>
      <w:proofErr w:type="spellStart"/>
      <w:r>
        <w:rPr>
          <w:rFonts w:asciiTheme="minorHAnsi" w:hAnsiTheme="minorHAnsi"/>
          <w:i/>
          <w:color w:val="000000" w:themeColor="text1"/>
          <w:sz w:val="18"/>
          <w:szCs w:val="18"/>
        </w:rPr>
        <w:t>L’intrus</w:t>
      </w:r>
      <w:proofErr w:type="spellEnd"/>
      <w:r>
        <w:rPr>
          <w:rFonts w:asciiTheme="minorHAnsi" w:hAnsiTheme="minorHAnsi"/>
          <w:color w:val="000000" w:themeColor="text1"/>
          <w:sz w:val="18"/>
          <w:szCs w:val="18"/>
        </w:rPr>
        <w:t>, 1984</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Judith Mayne, </w:t>
      </w:r>
      <w:r>
        <w:rPr>
          <w:rFonts w:asciiTheme="minorHAnsi" w:hAnsiTheme="minorHAnsi"/>
          <w:i/>
          <w:color w:val="000000" w:themeColor="text1"/>
          <w:sz w:val="18"/>
          <w:szCs w:val="18"/>
        </w:rPr>
        <w:t>Claire Denis</w:t>
      </w:r>
      <w:r>
        <w:rPr>
          <w:rFonts w:asciiTheme="minorHAnsi" w:hAnsiTheme="minorHAnsi"/>
          <w:color w:val="000000" w:themeColor="text1"/>
          <w:sz w:val="18"/>
          <w:szCs w:val="18"/>
        </w:rPr>
        <w:t>, selections</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Steve Neale, “Art Cinema as an Institution”</w:t>
      </w:r>
    </w:p>
    <w:p w:rsidR="00412825" w:rsidRDefault="00412825" w:rsidP="00412825">
      <w:pPr>
        <w:rPr>
          <w:rFonts w:asciiTheme="minorHAnsi" w:hAnsiTheme="minorHAnsi"/>
          <w:color w:val="000000" w:themeColor="text1"/>
          <w:sz w:val="18"/>
          <w:szCs w:val="18"/>
        </w:rPr>
      </w:pPr>
      <w:proofErr w:type="gramStart"/>
      <w:r>
        <w:rPr>
          <w:rFonts w:asciiTheme="minorHAnsi" w:hAnsiTheme="minorHAnsi"/>
          <w:color w:val="000000" w:themeColor="text1"/>
          <w:sz w:val="18"/>
          <w:szCs w:val="18"/>
        </w:rPr>
        <w:t>Timothy  Corrigan</w:t>
      </w:r>
      <w:proofErr w:type="gramEnd"/>
      <w:r>
        <w:rPr>
          <w:rFonts w:asciiTheme="minorHAnsi" w:hAnsiTheme="minorHAnsi"/>
          <w:color w:val="000000" w:themeColor="text1"/>
          <w:sz w:val="18"/>
          <w:szCs w:val="18"/>
        </w:rPr>
        <w:t xml:space="preserve">, “The Commerce of </w:t>
      </w:r>
      <w:proofErr w:type="spellStart"/>
      <w:r>
        <w:rPr>
          <w:rFonts w:asciiTheme="minorHAnsi" w:hAnsiTheme="minorHAnsi"/>
          <w:color w:val="000000" w:themeColor="text1"/>
          <w:sz w:val="18"/>
          <w:szCs w:val="18"/>
        </w:rPr>
        <w:t>Auteurism</w:t>
      </w:r>
      <w:proofErr w:type="spellEnd"/>
      <w:r>
        <w:rPr>
          <w:rFonts w:asciiTheme="minorHAnsi" w:hAnsiTheme="minorHAnsi"/>
          <w:color w:val="000000" w:themeColor="text1"/>
          <w:sz w:val="18"/>
          <w:szCs w:val="18"/>
        </w:rPr>
        <w:t>”</w:t>
      </w:r>
    </w:p>
    <w:p w:rsidR="00412825" w:rsidRPr="00A00864" w:rsidRDefault="00A00864" w:rsidP="00412825">
      <w:pPr>
        <w:rPr>
          <w:rFonts w:asciiTheme="minorHAnsi" w:hAnsiTheme="minorHAnsi"/>
          <w:b/>
          <w:color w:val="000000" w:themeColor="text1"/>
          <w:sz w:val="18"/>
          <w:szCs w:val="18"/>
        </w:rPr>
      </w:pPr>
      <w:r w:rsidRPr="00A00864">
        <w:rPr>
          <w:rFonts w:asciiTheme="minorHAnsi" w:hAnsiTheme="minorHAnsi"/>
          <w:b/>
          <w:color w:val="000000" w:themeColor="text1"/>
          <w:sz w:val="18"/>
          <w:szCs w:val="18"/>
          <w:highlight w:val="yellow"/>
        </w:rPr>
        <w:t xml:space="preserve">4246/6246 </w:t>
      </w:r>
      <w:proofErr w:type="gramStart"/>
      <w:r w:rsidRPr="00A00864">
        <w:rPr>
          <w:rFonts w:asciiTheme="minorHAnsi" w:hAnsiTheme="minorHAnsi"/>
          <w:b/>
          <w:color w:val="000000" w:themeColor="text1"/>
          <w:sz w:val="18"/>
          <w:szCs w:val="18"/>
          <w:highlight w:val="yellow"/>
        </w:rPr>
        <w:t>research page proposal presentations</w:t>
      </w:r>
      <w:proofErr w:type="gramEnd"/>
    </w:p>
    <w:p w:rsidR="00A00864" w:rsidRDefault="00A00864"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13 World Cinema and the Francophone Cineaste: </w:t>
      </w:r>
      <w:r>
        <w:rPr>
          <w:rFonts w:asciiTheme="minorHAnsi" w:hAnsiTheme="minorHAnsi"/>
          <w:b/>
          <w:color w:val="000000" w:themeColor="text1"/>
          <w:sz w:val="18"/>
          <w:szCs w:val="18"/>
          <w:u w:val="single"/>
        </w:rPr>
        <w:t>CLAIRE DENIS</w:t>
      </w:r>
      <w:r>
        <w:rPr>
          <w:rFonts w:asciiTheme="minorHAnsi" w:hAnsiTheme="minorHAnsi"/>
          <w:color w:val="000000" w:themeColor="text1"/>
          <w:sz w:val="18"/>
          <w:szCs w:val="18"/>
          <w:u w:val="single"/>
        </w:rPr>
        <w:t xml:space="preserve">  </w:t>
      </w:r>
    </w:p>
    <w:p w:rsidR="00412825" w:rsidRDefault="00412825" w:rsidP="00412825">
      <w:pPr>
        <w:rPr>
          <w:rFonts w:asciiTheme="minorHAnsi" w:hAnsiTheme="minorHAnsi"/>
          <w: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xml:space="preserve">: </w:t>
      </w:r>
      <w:proofErr w:type="spellStart"/>
      <w:r>
        <w:rPr>
          <w:rFonts w:asciiTheme="minorHAnsi" w:hAnsiTheme="minorHAnsi"/>
          <w:i/>
          <w:color w:val="000000" w:themeColor="text1"/>
          <w:sz w:val="18"/>
          <w:szCs w:val="18"/>
        </w:rPr>
        <w:t>Chocolat</w:t>
      </w:r>
      <w:proofErr w:type="spellEnd"/>
      <w:r>
        <w:rPr>
          <w:rFonts w:asciiTheme="minorHAnsi" w:hAnsiTheme="minorHAnsi"/>
          <w:i/>
          <w:color w:val="000000" w:themeColor="text1"/>
          <w:sz w:val="18"/>
          <w:szCs w:val="18"/>
        </w:rPr>
        <w:t xml:space="preserve">, </w:t>
      </w:r>
      <w:r>
        <w:rPr>
          <w:rFonts w:asciiTheme="minorHAnsi" w:hAnsiTheme="minorHAnsi"/>
          <w:color w:val="000000" w:themeColor="text1"/>
          <w:sz w:val="18"/>
          <w:szCs w:val="18"/>
        </w:rPr>
        <w:t>1988</w:t>
      </w:r>
      <w:r>
        <w:rPr>
          <w:rFonts w:asciiTheme="minorHAnsi" w:hAnsiTheme="minorHAnsi"/>
          <w:i/>
          <w:color w:val="000000" w:themeColor="text1"/>
          <w:sz w:val="18"/>
          <w:szCs w:val="18"/>
        </w:rPr>
        <w:t xml:space="preserve"> + Les </w:t>
      </w:r>
      <w:proofErr w:type="spellStart"/>
      <w:r>
        <w:rPr>
          <w:rFonts w:asciiTheme="minorHAnsi" w:hAnsiTheme="minorHAnsi"/>
          <w:i/>
          <w:color w:val="000000" w:themeColor="text1"/>
          <w:sz w:val="18"/>
          <w:szCs w:val="18"/>
        </w:rPr>
        <w:t>Salauds</w:t>
      </w:r>
      <w:proofErr w:type="spellEnd"/>
      <w:r>
        <w:rPr>
          <w:rFonts w:asciiTheme="minorHAnsi" w:hAnsiTheme="minorHAnsi"/>
          <w:i/>
          <w:color w:val="000000" w:themeColor="text1"/>
          <w:sz w:val="18"/>
          <w:szCs w:val="18"/>
        </w:rPr>
        <w:t xml:space="preserve">, </w:t>
      </w:r>
      <w:r>
        <w:rPr>
          <w:rFonts w:asciiTheme="minorHAnsi" w:hAnsiTheme="minorHAnsi"/>
          <w:color w:val="000000" w:themeColor="text1"/>
          <w:sz w:val="18"/>
          <w:szCs w:val="18"/>
        </w:rPr>
        <w:t>2013</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Readings:</w:t>
      </w:r>
      <w:r>
        <w:rPr>
          <w:rFonts w:asciiTheme="minorHAnsi" w:hAnsiTheme="minorHAnsi"/>
          <w:color w:val="000000" w:themeColor="text1"/>
          <w:sz w:val="18"/>
          <w:szCs w:val="18"/>
        </w:rPr>
        <w:t xml:space="preserve">  Rosalind Galt, “Mapping European Cinema in the 1990s”</w:t>
      </w:r>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 xml:space="preserve">Martine </w:t>
      </w:r>
      <w:proofErr w:type="spellStart"/>
      <w:r>
        <w:rPr>
          <w:rFonts w:asciiTheme="minorHAnsi" w:hAnsiTheme="minorHAnsi"/>
          <w:color w:val="000000" w:themeColor="text1"/>
          <w:sz w:val="18"/>
          <w:szCs w:val="18"/>
        </w:rPr>
        <w:t>Danan</w:t>
      </w:r>
      <w:proofErr w:type="spellEnd"/>
      <w:r>
        <w:rPr>
          <w:rFonts w:asciiTheme="minorHAnsi" w:hAnsiTheme="minorHAnsi"/>
          <w:color w:val="000000" w:themeColor="text1"/>
          <w:sz w:val="18"/>
          <w:szCs w:val="18"/>
        </w:rPr>
        <w:t xml:space="preserve">, “National and </w:t>
      </w:r>
      <w:proofErr w:type="spellStart"/>
      <w:r>
        <w:rPr>
          <w:rFonts w:asciiTheme="minorHAnsi" w:hAnsiTheme="minorHAnsi"/>
          <w:color w:val="000000" w:themeColor="text1"/>
          <w:sz w:val="18"/>
          <w:szCs w:val="18"/>
        </w:rPr>
        <w:t>Postnational</w:t>
      </w:r>
      <w:proofErr w:type="spellEnd"/>
      <w:r>
        <w:rPr>
          <w:rFonts w:asciiTheme="minorHAnsi" w:hAnsiTheme="minorHAnsi"/>
          <w:color w:val="000000" w:themeColor="text1"/>
          <w:sz w:val="18"/>
          <w:szCs w:val="18"/>
        </w:rPr>
        <w:t xml:space="preserve"> French Cinema” in </w:t>
      </w:r>
      <w:proofErr w:type="spellStart"/>
      <w:r>
        <w:rPr>
          <w:rFonts w:asciiTheme="minorHAnsi" w:hAnsiTheme="minorHAnsi"/>
          <w:color w:val="000000" w:themeColor="text1"/>
          <w:sz w:val="18"/>
          <w:szCs w:val="18"/>
        </w:rPr>
        <w:t>Vitali</w:t>
      </w:r>
      <w:proofErr w:type="spellEnd"/>
      <w:r>
        <w:rPr>
          <w:rFonts w:asciiTheme="minorHAnsi" w:hAnsiTheme="minorHAnsi"/>
          <w:color w:val="000000" w:themeColor="text1"/>
          <w:sz w:val="18"/>
          <w:szCs w:val="18"/>
        </w:rPr>
        <w:t xml:space="preserve"> and </w:t>
      </w:r>
      <w:proofErr w:type="spellStart"/>
      <w:r>
        <w:rPr>
          <w:rFonts w:asciiTheme="minorHAnsi" w:hAnsiTheme="minorHAnsi"/>
          <w:color w:val="000000" w:themeColor="text1"/>
          <w:sz w:val="18"/>
          <w:szCs w:val="18"/>
        </w:rPr>
        <w:t>Willeman</w:t>
      </w:r>
      <w:proofErr w:type="spellEnd"/>
    </w:p>
    <w:p w:rsidR="00412825" w:rsidRDefault="00412825" w:rsidP="00412825">
      <w:pPr>
        <w:rPr>
          <w:rFonts w:asciiTheme="minorHAnsi" w:hAnsiTheme="minorHAnsi"/>
          <w:color w:val="000000" w:themeColor="text1"/>
          <w:sz w:val="18"/>
          <w:szCs w:val="18"/>
        </w:rPr>
      </w:pPr>
      <w:r>
        <w:rPr>
          <w:rFonts w:asciiTheme="minorHAnsi" w:hAnsiTheme="minorHAnsi"/>
          <w:color w:val="000000" w:themeColor="text1"/>
          <w:sz w:val="18"/>
          <w:szCs w:val="18"/>
        </w:rPr>
        <w:t>Rosanna Maule, “The Dialectics of Transnational Identity and Female Desire in Four Films of Claire Denis”</w:t>
      </w:r>
    </w:p>
    <w:p w:rsidR="00A00864" w:rsidRPr="00A00864" w:rsidRDefault="00A00864" w:rsidP="00A00864">
      <w:pPr>
        <w:rPr>
          <w:rFonts w:asciiTheme="minorHAnsi" w:hAnsiTheme="minorHAnsi"/>
          <w:b/>
          <w:color w:val="000000" w:themeColor="text1"/>
          <w:sz w:val="18"/>
          <w:szCs w:val="18"/>
        </w:rPr>
      </w:pPr>
      <w:r w:rsidRPr="00A00864">
        <w:rPr>
          <w:rFonts w:asciiTheme="minorHAnsi" w:hAnsiTheme="minorHAnsi"/>
          <w:b/>
          <w:color w:val="000000" w:themeColor="text1"/>
          <w:sz w:val="18"/>
          <w:szCs w:val="18"/>
          <w:highlight w:val="yellow"/>
        </w:rPr>
        <w:t xml:space="preserve">4246/6246 </w:t>
      </w:r>
      <w:proofErr w:type="gramStart"/>
      <w:r w:rsidRPr="00A00864">
        <w:rPr>
          <w:rFonts w:asciiTheme="minorHAnsi" w:hAnsiTheme="minorHAnsi"/>
          <w:b/>
          <w:color w:val="000000" w:themeColor="text1"/>
          <w:sz w:val="18"/>
          <w:szCs w:val="18"/>
          <w:highlight w:val="yellow"/>
        </w:rPr>
        <w:t>research page proposal presentations</w:t>
      </w:r>
      <w:proofErr w:type="gramEnd"/>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color w:val="000000" w:themeColor="text1"/>
          <w:sz w:val="18"/>
          <w:szCs w:val="18"/>
          <w:u w:val="single"/>
        </w:rPr>
      </w:pPr>
      <w:r>
        <w:rPr>
          <w:rFonts w:asciiTheme="minorHAnsi" w:hAnsiTheme="minorHAnsi"/>
          <w:color w:val="000000" w:themeColor="text1"/>
          <w:sz w:val="18"/>
          <w:szCs w:val="18"/>
          <w:u w:val="single"/>
        </w:rPr>
        <w:t xml:space="preserve">Week 14 Francophone Cinema: Filming existential conflicts: </w:t>
      </w:r>
      <w:r>
        <w:rPr>
          <w:rFonts w:asciiTheme="minorHAnsi" w:hAnsiTheme="minorHAnsi"/>
          <w:b/>
          <w:color w:val="000000" w:themeColor="text1"/>
          <w:sz w:val="18"/>
          <w:szCs w:val="18"/>
          <w:u w:val="single"/>
        </w:rPr>
        <w:t>ISABEL COIXET</w:t>
      </w:r>
    </w:p>
    <w:p w:rsidR="00412825" w:rsidRDefault="00412825" w:rsidP="00412825">
      <w:pPr>
        <w:rPr>
          <w:rFonts w:asciiTheme="minorHAnsi" w:hAnsiTheme="minorHAnsi"/>
          <w:color w:val="000000" w:themeColor="text1"/>
          <w:sz w:val="18"/>
          <w:szCs w:val="18"/>
        </w:rPr>
      </w:pPr>
      <w:r>
        <w:rPr>
          <w:rFonts w:asciiTheme="minorHAnsi" w:hAnsiTheme="minorHAnsi"/>
          <w:b/>
          <w:color w:val="000000" w:themeColor="text1"/>
          <w:sz w:val="18"/>
          <w:szCs w:val="18"/>
          <w:u w:val="single"/>
        </w:rPr>
        <w:t>Film</w:t>
      </w:r>
      <w:r>
        <w:rPr>
          <w:rFonts w:asciiTheme="minorHAnsi" w:hAnsiTheme="minorHAnsi"/>
          <w:i/>
          <w:color w:val="000000" w:themeColor="text1"/>
          <w:sz w:val="18"/>
          <w:szCs w:val="18"/>
        </w:rPr>
        <w:t xml:space="preserve">: </w:t>
      </w:r>
      <w:r>
        <w:rPr>
          <w:rFonts w:asciiTheme="minorHAnsi" w:hAnsiTheme="minorHAnsi"/>
          <w:i/>
          <w:iCs/>
          <w:color w:val="000000" w:themeColor="text1"/>
          <w:sz w:val="18"/>
          <w:szCs w:val="18"/>
        </w:rPr>
        <w:t xml:space="preserve">My Life </w:t>
      </w:r>
      <w:proofErr w:type="gramStart"/>
      <w:r>
        <w:rPr>
          <w:rFonts w:asciiTheme="minorHAnsi" w:hAnsiTheme="minorHAnsi"/>
          <w:i/>
          <w:iCs/>
          <w:color w:val="000000" w:themeColor="text1"/>
          <w:sz w:val="18"/>
          <w:szCs w:val="18"/>
        </w:rPr>
        <w:t>Without</w:t>
      </w:r>
      <w:proofErr w:type="gramEnd"/>
      <w:r>
        <w:rPr>
          <w:rFonts w:asciiTheme="minorHAnsi" w:hAnsiTheme="minorHAnsi"/>
          <w:i/>
          <w:iCs/>
          <w:color w:val="000000" w:themeColor="text1"/>
          <w:sz w:val="18"/>
          <w:szCs w:val="18"/>
        </w:rPr>
        <w:t xml:space="preserve"> Me</w:t>
      </w:r>
      <w:r>
        <w:rPr>
          <w:rFonts w:asciiTheme="minorHAnsi" w:hAnsiTheme="minorHAnsi"/>
          <w:color w:val="000000" w:themeColor="text1"/>
          <w:sz w:val="18"/>
          <w:szCs w:val="18"/>
        </w:rPr>
        <w:t xml:space="preserve">, 2003 </w:t>
      </w:r>
    </w:p>
    <w:p w:rsidR="00A00864" w:rsidRPr="00A00864" w:rsidRDefault="00A00864" w:rsidP="00A00864">
      <w:pPr>
        <w:rPr>
          <w:rFonts w:asciiTheme="minorHAnsi" w:hAnsiTheme="minorHAnsi"/>
          <w:b/>
          <w:color w:val="000000" w:themeColor="text1"/>
          <w:sz w:val="18"/>
          <w:szCs w:val="18"/>
        </w:rPr>
      </w:pPr>
      <w:r w:rsidRPr="00A00864">
        <w:rPr>
          <w:rFonts w:asciiTheme="minorHAnsi" w:hAnsiTheme="minorHAnsi"/>
          <w:b/>
          <w:color w:val="000000" w:themeColor="text1"/>
          <w:sz w:val="18"/>
          <w:szCs w:val="18"/>
          <w:highlight w:val="yellow"/>
        </w:rPr>
        <w:t xml:space="preserve">4246/6246 </w:t>
      </w:r>
      <w:proofErr w:type="gramStart"/>
      <w:r w:rsidRPr="00A00864">
        <w:rPr>
          <w:rFonts w:asciiTheme="minorHAnsi" w:hAnsiTheme="minorHAnsi"/>
          <w:b/>
          <w:color w:val="000000" w:themeColor="text1"/>
          <w:sz w:val="18"/>
          <w:szCs w:val="18"/>
          <w:highlight w:val="yellow"/>
        </w:rPr>
        <w:t>research page proposal presentations</w:t>
      </w:r>
      <w:proofErr w:type="gramEnd"/>
    </w:p>
    <w:p w:rsidR="00412825" w:rsidRDefault="00412825" w:rsidP="00412825">
      <w:pPr>
        <w:rPr>
          <w:rFonts w:asciiTheme="minorHAnsi" w:hAnsiTheme="minorHAnsi"/>
          <w:color w:val="000000" w:themeColor="text1"/>
          <w:sz w:val="18"/>
          <w:szCs w:val="18"/>
        </w:rPr>
      </w:pPr>
    </w:p>
    <w:p w:rsidR="00412825" w:rsidRDefault="00412825" w:rsidP="00412825">
      <w:pPr>
        <w:rPr>
          <w:rFonts w:asciiTheme="minorHAnsi" w:hAnsiTheme="minorHAnsi"/>
          <w:i/>
          <w:color w:val="000000" w:themeColor="text1"/>
          <w:sz w:val="18"/>
          <w:szCs w:val="18"/>
        </w:rPr>
      </w:pPr>
      <w:r>
        <w:rPr>
          <w:rFonts w:asciiTheme="minorHAnsi" w:hAnsiTheme="minorHAnsi"/>
          <w:color w:val="000000" w:themeColor="text1"/>
          <w:sz w:val="18"/>
          <w:szCs w:val="18"/>
        </w:rPr>
        <w:t xml:space="preserve">Final paper due </w:t>
      </w:r>
    </w:p>
    <w:p w:rsidR="00412825" w:rsidRDefault="00412825" w:rsidP="00412825">
      <w:pPr>
        <w:rPr>
          <w:rFonts w:asciiTheme="minorHAnsi" w:hAnsiTheme="minorHAnsi"/>
          <w:color w:val="000000" w:themeColor="text1"/>
          <w:sz w:val="18"/>
          <w:szCs w:val="18"/>
        </w:rPr>
      </w:pPr>
    </w:p>
    <w:p w:rsidR="00EA1EA6" w:rsidRDefault="00E33B95"/>
    <w:sectPr w:rsidR="00EA1EA6" w:rsidSect="0056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7374"/>
    <w:multiLevelType w:val="hybridMultilevel"/>
    <w:tmpl w:val="F392A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F22F68"/>
    <w:multiLevelType w:val="hybridMultilevel"/>
    <w:tmpl w:val="BD54B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8097A97"/>
    <w:multiLevelType w:val="hybridMultilevel"/>
    <w:tmpl w:val="8090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6D17BE"/>
    <w:multiLevelType w:val="multilevel"/>
    <w:tmpl w:val="04FA5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25"/>
    <w:rsid w:val="00324E50"/>
    <w:rsid w:val="00356883"/>
    <w:rsid w:val="00407C5E"/>
    <w:rsid w:val="00412825"/>
    <w:rsid w:val="00432BFA"/>
    <w:rsid w:val="00563053"/>
    <w:rsid w:val="0098795C"/>
    <w:rsid w:val="009967D6"/>
    <w:rsid w:val="00A00864"/>
    <w:rsid w:val="00E33B95"/>
    <w:rsid w:val="00F36650"/>
    <w:rsid w:val="00F8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773D"/>
  <w15:chartTrackingRefBased/>
  <w15:docId w15:val="{46032253-9779-7C49-AA2E-9DEB8697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825"/>
    <w:rPr>
      <w:rFonts w:cs="Times New Roman"/>
    </w:rPr>
  </w:style>
  <w:style w:type="paragraph" w:styleId="Heading2">
    <w:name w:val="heading 2"/>
    <w:basedOn w:val="Normal"/>
    <w:next w:val="Normal"/>
    <w:link w:val="Heading2Char"/>
    <w:uiPriority w:val="4"/>
    <w:semiHidden/>
    <w:unhideWhenUsed/>
    <w:qFormat/>
    <w:rsid w:val="00412825"/>
    <w:pPr>
      <w:keepNext/>
      <w:keepLines/>
      <w:spacing w:before="200" w:after="80"/>
      <w:outlineLvl w:val="1"/>
    </w:pPr>
    <w:rPr>
      <w:rFonts w:asciiTheme="majorHAnsi" w:eastAsiaTheme="majorEastAsia" w:hAnsiTheme="majorHAnsi" w:cstheme="majorBidi"/>
      <w:b/>
      <w:bCs/>
      <w:color w:val="4472C4" w:themeColor="accent1"/>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semiHidden/>
    <w:rsid w:val="00412825"/>
    <w:rPr>
      <w:rFonts w:asciiTheme="majorHAnsi" w:eastAsiaTheme="majorEastAsia" w:hAnsiTheme="majorHAnsi" w:cstheme="majorBidi"/>
      <w:b/>
      <w:bCs/>
      <w:color w:val="4472C4" w:themeColor="accent1"/>
      <w:sz w:val="22"/>
      <w:szCs w:val="20"/>
    </w:rPr>
  </w:style>
  <w:style w:type="character" w:styleId="Hyperlink">
    <w:name w:val="Hyperlink"/>
    <w:basedOn w:val="DefaultParagraphFont"/>
    <w:uiPriority w:val="99"/>
    <w:semiHidden/>
    <w:unhideWhenUsed/>
    <w:rsid w:val="00412825"/>
    <w:rPr>
      <w:color w:val="0563C1" w:themeColor="hyperlink"/>
      <w:u w:val="single"/>
    </w:rPr>
  </w:style>
  <w:style w:type="character" w:styleId="Strong">
    <w:name w:val="Strong"/>
    <w:basedOn w:val="DefaultParagraphFont"/>
    <w:uiPriority w:val="22"/>
    <w:qFormat/>
    <w:rsid w:val="00412825"/>
    <w:rPr>
      <w:b/>
      <w:bCs/>
      <w:color w:val="262626" w:themeColor="text1" w:themeTint="D9"/>
    </w:rPr>
  </w:style>
  <w:style w:type="paragraph" w:styleId="Title">
    <w:name w:val="Title"/>
    <w:basedOn w:val="Normal"/>
    <w:next w:val="Normal"/>
    <w:link w:val="TitleChar"/>
    <w:uiPriority w:val="1"/>
    <w:qFormat/>
    <w:rsid w:val="00412825"/>
    <w:pPr>
      <w:spacing w:after="80"/>
      <w:contextualSpacing/>
    </w:pPr>
    <w:rPr>
      <w:rFonts w:asciiTheme="majorHAnsi" w:eastAsiaTheme="majorEastAsia" w:hAnsiTheme="majorHAnsi" w:cstheme="majorBidi"/>
      <w:b/>
      <w:bCs/>
      <w:color w:val="4472C4" w:themeColor="accent1"/>
      <w:kern w:val="28"/>
      <w:sz w:val="44"/>
      <w:szCs w:val="20"/>
    </w:rPr>
  </w:style>
  <w:style w:type="character" w:customStyle="1" w:styleId="TitleChar">
    <w:name w:val="Title Char"/>
    <w:basedOn w:val="DefaultParagraphFont"/>
    <w:link w:val="Title"/>
    <w:uiPriority w:val="1"/>
    <w:rsid w:val="00412825"/>
    <w:rPr>
      <w:rFonts w:asciiTheme="majorHAnsi" w:eastAsiaTheme="majorEastAsia" w:hAnsiTheme="majorHAnsi" w:cstheme="majorBidi"/>
      <w:b/>
      <w:bCs/>
      <w:color w:val="4472C4" w:themeColor="accent1"/>
      <w:kern w:val="28"/>
      <w:sz w:val="44"/>
      <w:szCs w:val="20"/>
    </w:rPr>
  </w:style>
  <w:style w:type="paragraph" w:styleId="ListParagraph">
    <w:name w:val="List Paragraph"/>
    <w:basedOn w:val="Normal"/>
    <w:uiPriority w:val="34"/>
    <w:qFormat/>
    <w:rsid w:val="00412825"/>
    <w:pPr>
      <w:spacing w:after="120"/>
      <w:ind w:left="720"/>
      <w:contextualSpacing/>
    </w:pPr>
    <w:rPr>
      <w:rFonts w:asciiTheme="minorHAnsi" w:hAnsiTheme="minorHAnsi" w:cstheme="minorBidi"/>
      <w:color w:val="404040" w:themeColor="text1" w:themeTint="BF"/>
      <w:sz w:val="20"/>
      <w:szCs w:val="20"/>
    </w:rPr>
  </w:style>
  <w:style w:type="table" w:customStyle="1" w:styleId="SyllabusTable-withBorders">
    <w:name w:val="Syllabus Table - with Borders"/>
    <w:basedOn w:val="TableNormal"/>
    <w:uiPriority w:val="99"/>
    <w:rsid w:val="00412825"/>
    <w:pPr>
      <w:spacing w:before="80" w:after="80"/>
    </w:pPr>
    <w:rPr>
      <w:rFonts w:asciiTheme="minorHAnsi" w:hAnsiTheme="minorHAnsi"/>
      <w:color w:val="404040" w:themeColor="text1" w:themeTint="BF"/>
      <w:sz w:val="20"/>
      <w:szCs w:val="20"/>
      <w:lang w:eastAsia="ja-JP"/>
    </w:rPr>
    <w:tblPr>
      <w:tblInd w:w="0" w:type="nil"/>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100" w:beforeAutospacing="1" w:afterLines="0" w:after="100" w:afterAutospacing="1"/>
      </w:pPr>
      <w:rPr>
        <w:rFonts w:asciiTheme="majorHAnsi" w:hAnsiTheme="majorHAnsi" w:hint="default"/>
        <w:b/>
        <w:color w:val="4472C4" w:themeColor="accent1"/>
        <w:sz w:val="20"/>
        <w:szCs w:val="20"/>
      </w:rPr>
      <w:tbl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75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talog.gatech.edu/rule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policies/honor-code/%20" TargetMode="External"/><Relationship Id="rId11" Type="http://schemas.openxmlformats.org/officeDocument/2006/relationships/theme" Target="theme/theme1.xml"/><Relationship Id="rId5" Type="http://schemas.openxmlformats.org/officeDocument/2006/relationships/hyperlink" Target="http://www.catalog.gatech.edu/rule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talog.gatech.edu/rule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Shook, David J</cp:lastModifiedBy>
  <cp:revision>2</cp:revision>
  <dcterms:created xsi:type="dcterms:W3CDTF">2018-02-21T23:04:00Z</dcterms:created>
  <dcterms:modified xsi:type="dcterms:W3CDTF">2018-02-21T23:04:00Z</dcterms:modified>
</cp:coreProperties>
</file>