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75EEF" w14:textId="5626211E" w:rsidR="004B2A40" w:rsidRPr="00EF07CE" w:rsidRDefault="00D40933" w:rsidP="004B2A40">
      <w:pPr>
        <w:pStyle w:val="Title"/>
        <w:rPr>
          <w:rFonts w:asciiTheme="minorHAnsi" w:hAnsiTheme="minorHAnsi"/>
          <w:color w:val="000000" w:themeColor="text1"/>
        </w:rPr>
      </w:pPr>
      <w:r w:rsidRPr="00EF07CE">
        <w:rPr>
          <w:rFonts w:asciiTheme="minorHAnsi" w:hAnsiTheme="minorHAnsi"/>
          <w:color w:val="000000" w:themeColor="text1"/>
        </w:rPr>
        <w:t>FREN4013</w:t>
      </w:r>
      <w:r w:rsidR="009F2400">
        <w:rPr>
          <w:rFonts w:asciiTheme="minorHAnsi" w:hAnsiTheme="minorHAnsi"/>
          <w:color w:val="000000" w:themeColor="text1"/>
        </w:rPr>
        <w:t>/6013</w:t>
      </w:r>
      <w:r w:rsidR="00463815" w:rsidRPr="00EF07CE">
        <w:rPr>
          <w:rFonts w:asciiTheme="minorHAnsi" w:hAnsiTheme="minorHAnsi"/>
          <w:color w:val="000000" w:themeColor="text1"/>
        </w:rPr>
        <w:t xml:space="preserve"> Syllabus</w:t>
      </w:r>
    </w:p>
    <w:p w14:paraId="4DEE81D8" w14:textId="77777777" w:rsidR="00D40933" w:rsidRPr="00EF07CE" w:rsidRDefault="00D40933" w:rsidP="00D51688">
      <w:pPr>
        <w:rPr>
          <w:b/>
          <w:color w:val="000000" w:themeColor="text1"/>
          <w:sz w:val="24"/>
          <w:szCs w:val="24"/>
        </w:rPr>
      </w:pPr>
      <w:r w:rsidRPr="00EF07CE">
        <w:rPr>
          <w:b/>
          <w:color w:val="000000" w:themeColor="text1"/>
          <w:sz w:val="24"/>
          <w:szCs w:val="24"/>
        </w:rPr>
        <w:t xml:space="preserve">FRENCH LITERATURE AND THE VISUAL ARTS </w:t>
      </w:r>
    </w:p>
    <w:p w14:paraId="0509BCD2" w14:textId="77777777" w:rsidR="00D51688" w:rsidRPr="00EF07CE" w:rsidRDefault="00D51688" w:rsidP="00D51688">
      <w:pPr>
        <w:rPr>
          <w:color w:val="000000" w:themeColor="text1"/>
          <w:sz w:val="10"/>
          <w:szCs w:val="10"/>
        </w:rPr>
      </w:pPr>
    </w:p>
    <w:p w14:paraId="619D67CE" w14:textId="464B69B0" w:rsidR="001C5E8D" w:rsidRPr="00EF07CE" w:rsidRDefault="00764E33" w:rsidP="005E60ED">
      <w:pPr>
        <w:spacing w:after="80"/>
        <w:rPr>
          <w:b/>
          <w:color w:val="000000" w:themeColor="text1"/>
          <w:sz w:val="24"/>
          <w:szCs w:val="24"/>
        </w:rPr>
      </w:pPr>
      <w:r w:rsidRPr="00EF07CE">
        <w:rPr>
          <w:b/>
          <w:color w:val="000000" w:themeColor="text1"/>
          <w:sz w:val="24"/>
          <w:szCs w:val="24"/>
        </w:rPr>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EF07CE" w:rsidRPr="00EF07CE" w14:paraId="5848D30F" w14:textId="77777777" w:rsidTr="004B2A40">
        <w:trPr>
          <w:cnfStyle w:val="100000000000" w:firstRow="1" w:lastRow="0" w:firstColumn="0" w:lastColumn="0" w:oddVBand="0" w:evenVBand="0" w:oddHBand="0" w:evenHBand="0" w:firstRowFirstColumn="0" w:firstRowLastColumn="0" w:lastRowFirstColumn="0" w:lastRowLastColumn="0"/>
        </w:trPr>
        <w:tc>
          <w:tcPr>
            <w:tcW w:w="3239" w:type="dxa"/>
          </w:tcPr>
          <w:p w14:paraId="6EA432EA" w14:textId="77777777" w:rsidR="001C5E8D" w:rsidRPr="00EF07CE" w:rsidRDefault="00463815" w:rsidP="00764E33">
            <w:pPr>
              <w:spacing w:after="0"/>
              <w:rPr>
                <w:rFonts w:asciiTheme="minorHAnsi" w:hAnsiTheme="minorHAnsi"/>
                <w:color w:val="000000" w:themeColor="text1"/>
              </w:rPr>
            </w:pPr>
            <w:r w:rsidRPr="00EF07CE">
              <w:rPr>
                <w:rFonts w:asciiTheme="minorHAnsi" w:hAnsiTheme="minorHAnsi"/>
                <w:color w:val="000000" w:themeColor="text1"/>
              </w:rPr>
              <w:t>Instructor</w:t>
            </w:r>
          </w:p>
        </w:tc>
        <w:tc>
          <w:tcPr>
            <w:tcW w:w="3240" w:type="dxa"/>
          </w:tcPr>
          <w:p w14:paraId="2C423D3C" w14:textId="77777777" w:rsidR="001C5E8D" w:rsidRPr="00EF07CE" w:rsidRDefault="00463815" w:rsidP="00764E33">
            <w:pPr>
              <w:spacing w:after="0"/>
              <w:rPr>
                <w:rFonts w:asciiTheme="minorHAnsi" w:hAnsiTheme="minorHAnsi"/>
                <w:color w:val="000000" w:themeColor="text1"/>
              </w:rPr>
            </w:pPr>
            <w:r w:rsidRPr="00EF07CE">
              <w:rPr>
                <w:rFonts w:asciiTheme="minorHAnsi" w:hAnsiTheme="minorHAnsi"/>
                <w:color w:val="000000" w:themeColor="text1"/>
              </w:rPr>
              <w:t>Email</w:t>
            </w:r>
          </w:p>
        </w:tc>
        <w:tc>
          <w:tcPr>
            <w:tcW w:w="3241" w:type="dxa"/>
          </w:tcPr>
          <w:p w14:paraId="0433F4F3" w14:textId="77777777" w:rsidR="001C5E8D" w:rsidRPr="00EF07CE" w:rsidRDefault="00463815" w:rsidP="00764E33">
            <w:pPr>
              <w:spacing w:after="0"/>
              <w:rPr>
                <w:rFonts w:asciiTheme="minorHAnsi" w:hAnsiTheme="minorHAnsi"/>
                <w:color w:val="000000" w:themeColor="text1"/>
              </w:rPr>
            </w:pPr>
            <w:r w:rsidRPr="00EF07CE">
              <w:rPr>
                <w:rFonts w:asciiTheme="minorHAnsi" w:hAnsiTheme="minorHAnsi"/>
                <w:color w:val="000000" w:themeColor="text1"/>
              </w:rPr>
              <w:t xml:space="preserve">Office </w:t>
            </w:r>
            <w:r w:rsidR="002001DA" w:rsidRPr="00EF07CE">
              <w:rPr>
                <w:rFonts w:asciiTheme="minorHAnsi" w:hAnsiTheme="minorHAnsi"/>
                <w:color w:val="000000" w:themeColor="text1"/>
              </w:rPr>
              <w:t xml:space="preserve">Hours &amp; </w:t>
            </w:r>
            <w:r w:rsidRPr="00EF07CE">
              <w:rPr>
                <w:rFonts w:asciiTheme="minorHAnsi" w:hAnsiTheme="minorHAnsi"/>
                <w:color w:val="000000" w:themeColor="text1"/>
              </w:rPr>
              <w:t>Location</w:t>
            </w:r>
          </w:p>
        </w:tc>
      </w:tr>
      <w:tr w:rsidR="00EF07CE" w:rsidRPr="00EF07CE" w14:paraId="21A3BE68" w14:textId="77777777" w:rsidTr="00E2412A">
        <w:tc>
          <w:tcPr>
            <w:tcW w:w="3239" w:type="dxa"/>
          </w:tcPr>
          <w:p w14:paraId="2980970D" w14:textId="77777777" w:rsidR="00D40933" w:rsidRPr="00EF07CE" w:rsidRDefault="00D40933" w:rsidP="00E2412A">
            <w:pPr>
              <w:rPr>
                <w:color w:val="000000" w:themeColor="text1"/>
              </w:rPr>
            </w:pPr>
            <w:r w:rsidRPr="00EF07CE">
              <w:rPr>
                <w:bCs/>
                <w:color w:val="000000" w:themeColor="text1"/>
              </w:rPr>
              <w:t>Dr. Stéphanie Boulard</w:t>
            </w:r>
          </w:p>
        </w:tc>
        <w:tc>
          <w:tcPr>
            <w:tcW w:w="3240" w:type="dxa"/>
          </w:tcPr>
          <w:p w14:paraId="452FA3D1" w14:textId="77777777" w:rsidR="00D40933" w:rsidRPr="00EF07CE" w:rsidRDefault="00D445F2" w:rsidP="00E2412A">
            <w:pPr>
              <w:rPr>
                <w:color w:val="000000" w:themeColor="text1"/>
              </w:rPr>
            </w:pPr>
            <w:hyperlink r:id="rId9" w:history="1">
              <w:r w:rsidR="00D40933" w:rsidRPr="00EF07CE">
                <w:rPr>
                  <w:rStyle w:val="Hyperlink"/>
                  <w:color w:val="000000" w:themeColor="text1"/>
                </w:rPr>
                <w:t>sboulard3@gatech.edu</w:t>
              </w:r>
            </w:hyperlink>
          </w:p>
        </w:tc>
        <w:tc>
          <w:tcPr>
            <w:tcW w:w="3241" w:type="dxa"/>
          </w:tcPr>
          <w:p w14:paraId="4FAC5773" w14:textId="77777777" w:rsidR="00D40933" w:rsidRPr="00EF07CE" w:rsidRDefault="00D40933" w:rsidP="00E2412A">
            <w:pPr>
              <w:rPr>
                <w:color w:val="000000" w:themeColor="text1"/>
              </w:rPr>
            </w:pPr>
            <w:r w:rsidRPr="00EF07CE">
              <w:rPr>
                <w:color w:val="000000" w:themeColor="text1"/>
              </w:rPr>
              <w:t>Swann 225, 11-12pm, T-Th</w:t>
            </w:r>
          </w:p>
        </w:tc>
      </w:tr>
    </w:tbl>
    <w:p w14:paraId="7BB13545" w14:textId="2CC329D8" w:rsidR="001C5E8D" w:rsidRPr="00EF07CE" w:rsidRDefault="00425E17" w:rsidP="005E60ED">
      <w:pPr>
        <w:spacing w:before="240" w:after="80"/>
        <w:rPr>
          <w:b/>
          <w:color w:val="000000" w:themeColor="text1"/>
          <w:sz w:val="24"/>
          <w:szCs w:val="24"/>
        </w:rPr>
      </w:pPr>
      <w:r w:rsidRPr="00EF07CE">
        <w:rPr>
          <w:b/>
          <w:color w:val="000000" w:themeColor="text1"/>
          <w:sz w:val="24"/>
          <w:szCs w:val="24"/>
        </w:rPr>
        <w:t>General Information</w:t>
      </w:r>
    </w:p>
    <w:p w14:paraId="585595CC" w14:textId="77777777" w:rsidR="001C5E8D" w:rsidRPr="00EF07CE" w:rsidRDefault="00463815" w:rsidP="005E60ED">
      <w:pPr>
        <w:spacing w:after="80"/>
        <w:rPr>
          <w:b/>
          <w:color w:val="000000" w:themeColor="text1"/>
          <w:sz w:val="22"/>
          <w:szCs w:val="22"/>
        </w:rPr>
      </w:pPr>
      <w:r w:rsidRPr="00EF07CE">
        <w:rPr>
          <w:b/>
          <w:color w:val="000000" w:themeColor="text1"/>
          <w:sz w:val="22"/>
          <w:szCs w:val="22"/>
        </w:rPr>
        <w:t>Description</w:t>
      </w:r>
    </w:p>
    <w:p w14:paraId="36FE6680" w14:textId="55266F39" w:rsidR="00CF6338" w:rsidRPr="00CF6338" w:rsidRDefault="00CF6338" w:rsidP="00CF6338">
      <w:pPr>
        <w:pStyle w:val="Heading2"/>
        <w:jc w:val="both"/>
        <w:rPr>
          <w:b w:val="0"/>
          <w:color w:val="000000" w:themeColor="text1"/>
        </w:rPr>
      </w:pPr>
      <w:r>
        <w:rPr>
          <w:rFonts w:asciiTheme="minorHAnsi" w:hAnsiTheme="minorHAnsi"/>
          <w:b w:val="0"/>
          <w:color w:val="000000" w:themeColor="text1"/>
        </w:rPr>
        <w:t xml:space="preserve">This </w:t>
      </w:r>
      <w:r w:rsidRPr="00CF6338">
        <w:rPr>
          <w:rFonts w:asciiTheme="minorHAnsi" w:hAnsiTheme="minorHAnsi"/>
          <w:b w:val="0"/>
          <w:color w:val="000000" w:themeColor="text1"/>
        </w:rPr>
        <w:t xml:space="preserve">course </w:t>
      </w:r>
      <w:r>
        <w:rPr>
          <w:b w:val="0"/>
          <w:color w:val="000000" w:themeColor="text1"/>
        </w:rPr>
        <w:t>will study t</w:t>
      </w:r>
      <w:r w:rsidRPr="00CF6338">
        <w:rPr>
          <w:b w:val="0"/>
          <w:color w:val="000000" w:themeColor="text1"/>
        </w:rPr>
        <w:t xml:space="preserve">he relationship between Word and Image </w:t>
      </w:r>
      <w:r>
        <w:rPr>
          <w:b w:val="0"/>
          <w:color w:val="000000" w:themeColor="text1"/>
        </w:rPr>
        <w:t>as</w:t>
      </w:r>
      <w:r w:rsidRPr="00CF6338">
        <w:rPr>
          <w:b w:val="0"/>
          <w:color w:val="000000" w:themeColor="text1"/>
        </w:rPr>
        <w:t xml:space="preserve"> one of those cultural issues that keep coming up, in myriad contexts. While there is a long tradition of studying literature and the visual arts comparatively, as “Sister Arts,” only recently have academics recognized that this is not a mere subspecialty: that in fact no medium is “pure” and that all media participate in the Word/Image question.</w:t>
      </w:r>
    </w:p>
    <w:p w14:paraId="742C7F00" w14:textId="1FFFAC8A" w:rsidR="00EF07CE" w:rsidRPr="00CF6338" w:rsidRDefault="00CF6338" w:rsidP="00790CF2">
      <w:pPr>
        <w:pStyle w:val="Heading2"/>
        <w:jc w:val="both"/>
        <w:rPr>
          <w:rFonts w:asciiTheme="minorHAnsi" w:hAnsiTheme="minorHAnsi"/>
          <w:b w:val="0"/>
          <w:color w:val="000000" w:themeColor="text1"/>
        </w:rPr>
      </w:pPr>
      <w:r>
        <w:rPr>
          <w:rFonts w:asciiTheme="minorHAnsi" w:hAnsiTheme="minorHAnsi"/>
          <w:b w:val="0"/>
          <w:color w:val="000000" w:themeColor="text1"/>
        </w:rPr>
        <w:t>F</w:t>
      </w:r>
      <w:r w:rsidRPr="00CF6338">
        <w:rPr>
          <w:rFonts w:asciiTheme="minorHAnsi" w:hAnsiTheme="minorHAnsi"/>
          <w:b w:val="0"/>
          <w:color w:val="000000" w:themeColor="text1"/>
        </w:rPr>
        <w:t xml:space="preserve">irst of all, </w:t>
      </w:r>
      <w:r>
        <w:rPr>
          <w:rFonts w:asciiTheme="minorHAnsi" w:hAnsiTheme="minorHAnsi"/>
          <w:b w:val="0"/>
          <w:color w:val="000000" w:themeColor="text1"/>
        </w:rPr>
        <w:t xml:space="preserve">we will </w:t>
      </w:r>
      <w:r w:rsidRPr="00CF6338">
        <w:rPr>
          <w:rFonts w:asciiTheme="minorHAnsi" w:hAnsiTheme="minorHAnsi"/>
          <w:b w:val="0"/>
          <w:color w:val="000000" w:themeColor="text1"/>
        </w:rPr>
        <w:t xml:space="preserve">study the word/image question </w:t>
      </w:r>
      <w:r w:rsidR="00316025">
        <w:rPr>
          <w:rFonts w:asciiTheme="minorHAnsi" w:hAnsiTheme="minorHAnsi"/>
          <w:b w:val="0"/>
          <w:color w:val="000000" w:themeColor="text1"/>
        </w:rPr>
        <w:t>theoretically</w:t>
      </w:r>
      <w:r w:rsidRPr="00CF6338">
        <w:rPr>
          <w:rFonts w:asciiTheme="minorHAnsi" w:hAnsiTheme="minorHAnsi"/>
          <w:b w:val="0"/>
          <w:color w:val="000000" w:themeColor="text1"/>
        </w:rPr>
        <w:t xml:space="preserve">, looking at what intellectuals have said over the centuries about the alleged differences between words and pictures; and, secondly, </w:t>
      </w:r>
      <w:r>
        <w:rPr>
          <w:rFonts w:asciiTheme="minorHAnsi" w:hAnsiTheme="minorHAnsi"/>
          <w:b w:val="0"/>
          <w:color w:val="000000" w:themeColor="text1"/>
        </w:rPr>
        <w:t xml:space="preserve">we will </w:t>
      </w:r>
      <w:r w:rsidRPr="00CF6338">
        <w:rPr>
          <w:rFonts w:asciiTheme="minorHAnsi" w:hAnsiTheme="minorHAnsi"/>
          <w:b w:val="0"/>
          <w:color w:val="000000" w:themeColor="text1"/>
        </w:rPr>
        <w:t>take a close, concrete look at artistic and/or literary works that blend or juxtapose the visual and the verbal (or even call the distinction between them into question).</w:t>
      </w:r>
    </w:p>
    <w:p w14:paraId="0B8BBC94" w14:textId="6EC69C61" w:rsidR="00316025" w:rsidRDefault="00790CF2" w:rsidP="00790CF2">
      <w:pPr>
        <w:pStyle w:val="Heading2"/>
        <w:jc w:val="both"/>
        <w:rPr>
          <w:b w:val="0"/>
          <w:color w:val="000000" w:themeColor="text1"/>
        </w:rPr>
      </w:pPr>
      <w:r w:rsidRPr="00EF07CE">
        <w:rPr>
          <w:rFonts w:asciiTheme="minorHAnsi" w:hAnsiTheme="minorHAnsi"/>
          <w:b w:val="0"/>
          <w:color w:val="000000" w:themeColor="text1"/>
        </w:rPr>
        <w:t xml:space="preserve">This course </w:t>
      </w:r>
      <w:r w:rsidR="00CF6338">
        <w:rPr>
          <w:rFonts w:asciiTheme="minorHAnsi" w:hAnsiTheme="minorHAnsi"/>
          <w:b w:val="0"/>
          <w:color w:val="000000" w:themeColor="text1"/>
        </w:rPr>
        <w:t xml:space="preserve">will </w:t>
      </w:r>
      <w:r w:rsidRPr="00EF07CE">
        <w:rPr>
          <w:rFonts w:asciiTheme="minorHAnsi" w:hAnsiTheme="minorHAnsi"/>
          <w:b w:val="0"/>
          <w:color w:val="000000" w:themeColor="text1"/>
        </w:rPr>
        <w:t xml:space="preserve">focuses on the cross-fertilization between literary and visual works of art including </w:t>
      </w:r>
      <w:r w:rsidR="00CF6338">
        <w:rPr>
          <w:rFonts w:asciiTheme="minorHAnsi" w:hAnsiTheme="minorHAnsi"/>
          <w:b w:val="0"/>
          <w:color w:val="000000" w:themeColor="text1"/>
        </w:rPr>
        <w:t xml:space="preserve">cinema/ film adaptation, </w:t>
      </w:r>
      <w:r w:rsidRPr="00EF07CE">
        <w:rPr>
          <w:rFonts w:asciiTheme="minorHAnsi" w:hAnsiTheme="minorHAnsi"/>
          <w:b w:val="0"/>
          <w:color w:val="000000" w:themeColor="text1"/>
        </w:rPr>
        <w:t xml:space="preserve">paintings, architecture, </w:t>
      </w:r>
      <w:r w:rsidR="00316025" w:rsidRPr="00EF07CE">
        <w:rPr>
          <w:rFonts w:asciiTheme="minorHAnsi" w:hAnsiTheme="minorHAnsi"/>
          <w:b w:val="0"/>
          <w:color w:val="000000" w:themeColor="text1"/>
        </w:rPr>
        <w:t>dance</w:t>
      </w:r>
      <w:r w:rsidRPr="00EF07CE">
        <w:rPr>
          <w:rFonts w:asciiTheme="minorHAnsi" w:hAnsiTheme="minorHAnsi"/>
          <w:b w:val="0"/>
          <w:color w:val="000000" w:themeColor="text1"/>
        </w:rPr>
        <w:t xml:space="preserve">, sculpture, photography, </w:t>
      </w:r>
      <w:r w:rsidR="00CF6338">
        <w:rPr>
          <w:rFonts w:asciiTheme="minorHAnsi" w:hAnsiTheme="minorHAnsi"/>
          <w:b w:val="0"/>
          <w:color w:val="000000" w:themeColor="text1"/>
        </w:rPr>
        <w:t xml:space="preserve">and </w:t>
      </w:r>
      <w:r w:rsidRPr="00EF07CE">
        <w:rPr>
          <w:rFonts w:asciiTheme="minorHAnsi" w:hAnsiTheme="minorHAnsi"/>
          <w:b w:val="0"/>
          <w:color w:val="000000" w:themeColor="text1"/>
        </w:rPr>
        <w:t xml:space="preserve">opera, and prompts reflections on the nature of intertextuality. We will explore the ways in which literature and art relate to each other and are influenced by the historical, philosophical, religious, political, and musical--to name a few--ideas evident in the period when these works were produced. This course will enable students to study </w:t>
      </w:r>
      <w:r w:rsidR="00316025">
        <w:rPr>
          <w:rFonts w:asciiTheme="minorHAnsi" w:hAnsiTheme="minorHAnsi"/>
          <w:b w:val="0"/>
          <w:color w:val="000000" w:themeColor="text1"/>
        </w:rPr>
        <w:t xml:space="preserve">how </w:t>
      </w:r>
      <w:r w:rsidR="00316025" w:rsidRPr="00316025">
        <w:rPr>
          <w:b w:val="0"/>
          <w:color w:val="000000" w:themeColor="text1"/>
        </w:rPr>
        <w:t>artists have experimented with the Word-as-Image so intently that they’ve blurred the alleged boundaries between art and literature. For example, radical exchanges between Word and Image mark the early twentieth-century avant-garde (e.g., Dada, Surrealism, and Futurism). More recently, the Word has infiltrated visual art to an even greater degree: since the 1960s artists have incorporated words and written characters into a dizzying variety of forms, including the hybrid genre known as the “artist’s book.” These experiments are akin to visual poetry: they insist on blending Word and Image into each other. We have to read the images and gaze at the words.</w:t>
      </w:r>
    </w:p>
    <w:p w14:paraId="6F3445CE" w14:textId="4F4E57D1" w:rsidR="00790CF2" w:rsidRPr="00EF07CE" w:rsidRDefault="00790CF2" w:rsidP="00790CF2">
      <w:pPr>
        <w:pStyle w:val="Heading2"/>
        <w:jc w:val="both"/>
        <w:rPr>
          <w:rFonts w:asciiTheme="minorHAnsi" w:hAnsiTheme="minorHAnsi"/>
          <w:b w:val="0"/>
          <w:color w:val="000000" w:themeColor="text1"/>
        </w:rPr>
      </w:pPr>
      <w:r w:rsidRPr="00EF07CE">
        <w:rPr>
          <w:rFonts w:asciiTheme="minorHAnsi" w:hAnsiTheme="minorHAnsi"/>
          <w:b w:val="0"/>
          <w:color w:val="000000" w:themeColor="text1"/>
        </w:rPr>
        <w:t>Finally, this is a course in the interrelated arts, considering how poets paint, how painters poetize, and how instrumental music can tell stories -- how artists adapt methods from the other arts.</w:t>
      </w:r>
    </w:p>
    <w:p w14:paraId="1FE12567" w14:textId="40D0ACD2" w:rsidR="001C5E8D" w:rsidRPr="00EF07CE" w:rsidRDefault="004B2A40" w:rsidP="005C3649">
      <w:pPr>
        <w:pStyle w:val="Heading2"/>
        <w:rPr>
          <w:rFonts w:asciiTheme="minorHAnsi" w:hAnsiTheme="minorHAnsi"/>
          <w:color w:val="000000" w:themeColor="text1"/>
        </w:rPr>
      </w:pPr>
      <w:r w:rsidRPr="00EF07CE">
        <w:rPr>
          <w:rFonts w:asciiTheme="minorHAnsi" w:hAnsiTheme="minorHAnsi"/>
          <w:color w:val="000000" w:themeColor="text1"/>
        </w:rPr>
        <w:t xml:space="preserve">Course Goals and Learning Outcomes </w:t>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EF07CE" w:rsidRPr="00EF07CE" w14:paraId="6996BA2D" w14:textId="77777777" w:rsidTr="00790CF2">
        <w:tc>
          <w:tcPr>
            <w:tcW w:w="9092" w:type="dxa"/>
            <w:gridSpan w:val="2"/>
            <w:shd w:val="clear" w:color="auto" w:fill="FFC000"/>
          </w:tcPr>
          <w:p w14:paraId="5E331AC4" w14:textId="77777777" w:rsidR="00790CF2" w:rsidRPr="00EF07CE" w:rsidRDefault="00790CF2" w:rsidP="00790CF2">
            <w:pPr>
              <w:spacing w:after="0"/>
              <w:contextualSpacing/>
              <w:rPr>
                <w:b/>
                <w:color w:val="000000" w:themeColor="text1"/>
                <w:sz w:val="18"/>
                <w:szCs w:val="18"/>
              </w:rPr>
            </w:pPr>
            <w:r w:rsidRPr="00EF07CE">
              <w:rPr>
                <w:b/>
                <w:color w:val="000000" w:themeColor="text1"/>
                <w:sz w:val="18"/>
                <w:szCs w:val="18"/>
              </w:rPr>
              <w:t>ML PERFORMANCE GOAL #1: PROFESSIONAL COMMUNICATION</w:t>
            </w:r>
          </w:p>
        </w:tc>
      </w:tr>
      <w:tr w:rsidR="00EF07CE" w:rsidRPr="00EF07CE" w14:paraId="1CF15038" w14:textId="77777777" w:rsidTr="00E2412A">
        <w:tc>
          <w:tcPr>
            <w:tcW w:w="3695" w:type="dxa"/>
          </w:tcPr>
          <w:p w14:paraId="56713C8B" w14:textId="77777777" w:rsidR="00790CF2" w:rsidRPr="00EF07CE" w:rsidRDefault="00790CF2" w:rsidP="00790CF2">
            <w:pPr>
              <w:spacing w:after="0"/>
              <w:contextualSpacing/>
              <w:rPr>
                <w:b/>
                <w:color w:val="000000" w:themeColor="text1"/>
                <w:sz w:val="18"/>
                <w:szCs w:val="18"/>
              </w:rPr>
            </w:pPr>
            <w:r w:rsidRPr="00EF07CE">
              <w:rPr>
                <w:b/>
                <w:color w:val="000000" w:themeColor="text1"/>
                <w:sz w:val="18"/>
                <w:szCs w:val="18"/>
              </w:rPr>
              <w:t xml:space="preserve">ML Learning Outcome </w:t>
            </w:r>
            <w:proofErr w:type="gramStart"/>
            <w:r w:rsidRPr="00EF07CE">
              <w:rPr>
                <w:b/>
                <w:color w:val="000000" w:themeColor="text1"/>
                <w:sz w:val="18"/>
                <w:szCs w:val="18"/>
              </w:rPr>
              <w:t>1</w:t>
            </w:r>
            <w:r w:rsidRPr="00EF07CE">
              <w:rPr>
                <w:b/>
                <w:bCs/>
                <w:color w:val="000000" w:themeColor="text1"/>
                <w:sz w:val="18"/>
                <w:szCs w:val="18"/>
              </w:rPr>
              <w:t xml:space="preserve"> :</w:t>
            </w:r>
            <w:proofErr w:type="gramEnd"/>
            <w:r w:rsidRPr="00EF07CE">
              <w:rPr>
                <w:b/>
                <w:bCs/>
                <w:color w:val="000000" w:themeColor="text1"/>
                <w:sz w:val="18"/>
                <w:szCs w:val="18"/>
              </w:rPr>
              <w:t xml:space="preserve"> Demonstrate oral and aural proficiency in the target language</w:t>
            </w:r>
          </w:p>
        </w:tc>
        <w:tc>
          <w:tcPr>
            <w:tcW w:w="5397" w:type="dxa"/>
          </w:tcPr>
          <w:p w14:paraId="512C856C" w14:textId="77777777" w:rsidR="00790CF2" w:rsidRPr="00EF07CE" w:rsidRDefault="00790CF2" w:rsidP="00790CF2">
            <w:pPr>
              <w:spacing w:after="0"/>
              <w:contextualSpacing/>
              <w:rPr>
                <w:color w:val="000000" w:themeColor="text1"/>
                <w:sz w:val="18"/>
                <w:szCs w:val="18"/>
              </w:rPr>
            </w:pPr>
            <w:r w:rsidRPr="00EF07CE">
              <w:rPr>
                <w:color w:val="000000" w:themeColor="text1"/>
                <w:sz w:val="18"/>
                <w:szCs w:val="18"/>
              </w:rPr>
              <w:t>- Students will demonstrate by interaction in class a continued development of control of basic language skills.</w:t>
            </w:r>
          </w:p>
          <w:p w14:paraId="340773C6" w14:textId="77777777" w:rsidR="00790CF2" w:rsidRPr="00EF07CE" w:rsidRDefault="00790CF2" w:rsidP="00790CF2">
            <w:pPr>
              <w:spacing w:after="0"/>
              <w:contextualSpacing/>
              <w:rPr>
                <w:color w:val="000000" w:themeColor="text1"/>
                <w:sz w:val="18"/>
                <w:szCs w:val="18"/>
              </w:rPr>
            </w:pPr>
            <w:r w:rsidRPr="00EF07CE">
              <w:rPr>
                <w:color w:val="000000" w:themeColor="text1"/>
                <w:sz w:val="18"/>
                <w:szCs w:val="18"/>
              </w:rPr>
              <w:t>- Students will express orally and in writing a critique of significant works and authors.</w:t>
            </w:r>
          </w:p>
        </w:tc>
      </w:tr>
      <w:tr w:rsidR="00EF07CE" w:rsidRPr="00EF07CE" w14:paraId="04F30CDB" w14:textId="77777777" w:rsidTr="00E2412A">
        <w:tc>
          <w:tcPr>
            <w:tcW w:w="3695" w:type="dxa"/>
          </w:tcPr>
          <w:p w14:paraId="709F2D49" w14:textId="77777777" w:rsidR="00790CF2" w:rsidRPr="00EF07CE" w:rsidRDefault="00790CF2" w:rsidP="00790CF2">
            <w:pPr>
              <w:spacing w:after="0"/>
              <w:contextualSpacing/>
              <w:rPr>
                <w:color w:val="000000" w:themeColor="text1"/>
                <w:sz w:val="18"/>
                <w:szCs w:val="18"/>
              </w:rPr>
            </w:pPr>
            <w:r w:rsidRPr="00EF07CE">
              <w:rPr>
                <w:b/>
                <w:bCs/>
                <w:color w:val="000000" w:themeColor="text1"/>
                <w:sz w:val="18"/>
                <w:szCs w:val="18"/>
              </w:rPr>
              <w:t xml:space="preserve">ML Learning Outcome 2: </w:t>
            </w:r>
            <w:r w:rsidRPr="00EF07CE">
              <w:rPr>
                <w:bCs/>
                <w:color w:val="000000" w:themeColor="text1"/>
                <w:sz w:val="18"/>
                <w:szCs w:val="18"/>
              </w:rPr>
              <w:t>Demonstrate effective presentation skills in the target language</w:t>
            </w:r>
            <w:r w:rsidRPr="00EF07CE">
              <w:rPr>
                <w:b/>
                <w:bCs/>
                <w:color w:val="000000" w:themeColor="text1"/>
                <w:sz w:val="18"/>
                <w:szCs w:val="18"/>
              </w:rPr>
              <w:t xml:space="preserve"> </w:t>
            </w:r>
          </w:p>
        </w:tc>
        <w:tc>
          <w:tcPr>
            <w:tcW w:w="5397" w:type="dxa"/>
          </w:tcPr>
          <w:p w14:paraId="25994B86" w14:textId="77777777" w:rsidR="00790CF2" w:rsidRPr="00EF07CE" w:rsidRDefault="00790CF2" w:rsidP="00790CF2">
            <w:pPr>
              <w:spacing w:after="0"/>
              <w:contextualSpacing/>
              <w:rPr>
                <w:color w:val="000000" w:themeColor="text1"/>
                <w:sz w:val="18"/>
                <w:szCs w:val="18"/>
              </w:rPr>
            </w:pPr>
            <w:r w:rsidRPr="00EF07CE">
              <w:rPr>
                <w:color w:val="000000" w:themeColor="text1"/>
                <w:sz w:val="18"/>
                <w:szCs w:val="18"/>
              </w:rPr>
              <w:t>Students will demonstrate the ability to lead a discussion in class on French literature on assigned topics.</w:t>
            </w:r>
          </w:p>
        </w:tc>
      </w:tr>
      <w:tr w:rsidR="00EF07CE" w:rsidRPr="00EF07CE" w14:paraId="0D236EDF" w14:textId="77777777" w:rsidTr="00E2412A">
        <w:trPr>
          <w:trHeight w:val="602"/>
        </w:trPr>
        <w:tc>
          <w:tcPr>
            <w:tcW w:w="3695" w:type="dxa"/>
          </w:tcPr>
          <w:p w14:paraId="7B40D15F" w14:textId="77777777" w:rsidR="00790CF2" w:rsidRPr="00EF07CE" w:rsidRDefault="00790CF2" w:rsidP="00790CF2">
            <w:pPr>
              <w:spacing w:after="0"/>
              <w:contextualSpacing/>
              <w:rPr>
                <w:b/>
                <w:color w:val="000000" w:themeColor="text1"/>
                <w:sz w:val="18"/>
                <w:szCs w:val="18"/>
              </w:rPr>
            </w:pPr>
            <w:r w:rsidRPr="00EF07CE">
              <w:rPr>
                <w:b/>
                <w:color w:val="000000" w:themeColor="text1"/>
                <w:sz w:val="18"/>
                <w:szCs w:val="18"/>
              </w:rPr>
              <w:lastRenderedPageBreak/>
              <w:t xml:space="preserve">ML Learning Outcome 3: </w:t>
            </w:r>
            <w:r w:rsidRPr="00EF07CE">
              <w:rPr>
                <w:b/>
                <w:bCs/>
                <w:color w:val="000000" w:themeColor="text1"/>
                <w:sz w:val="18"/>
                <w:szCs w:val="18"/>
              </w:rPr>
              <w:t xml:space="preserve"> Demonstrate writing proficiency in the target language</w:t>
            </w:r>
          </w:p>
        </w:tc>
        <w:tc>
          <w:tcPr>
            <w:tcW w:w="5397" w:type="dxa"/>
          </w:tcPr>
          <w:p w14:paraId="00AD22FA" w14:textId="77777777" w:rsidR="00790CF2" w:rsidRPr="00EF07CE" w:rsidRDefault="00790CF2" w:rsidP="00790CF2">
            <w:pPr>
              <w:spacing w:after="0"/>
              <w:contextualSpacing/>
              <w:rPr>
                <w:color w:val="000000" w:themeColor="text1"/>
                <w:sz w:val="18"/>
                <w:szCs w:val="18"/>
              </w:rPr>
            </w:pPr>
            <w:r w:rsidRPr="00EF07CE">
              <w:rPr>
                <w:color w:val="000000" w:themeColor="text1"/>
                <w:sz w:val="18"/>
                <w:szCs w:val="18"/>
              </w:rPr>
              <w:t>Students will produce simple written critical analysis at the Intermediate High level on the ACTFL scale</w:t>
            </w:r>
          </w:p>
        </w:tc>
      </w:tr>
      <w:tr w:rsidR="00EF07CE" w:rsidRPr="00EF07CE" w14:paraId="5C63F5B0" w14:textId="77777777" w:rsidTr="00790CF2">
        <w:tc>
          <w:tcPr>
            <w:tcW w:w="3695" w:type="dxa"/>
            <w:tcBorders>
              <w:bottom w:val="single" w:sz="4" w:space="0" w:color="auto"/>
            </w:tcBorders>
          </w:tcPr>
          <w:p w14:paraId="23610E46" w14:textId="77777777" w:rsidR="00790CF2" w:rsidRPr="00EF07CE" w:rsidRDefault="00790CF2" w:rsidP="00790CF2">
            <w:pPr>
              <w:spacing w:after="0"/>
              <w:contextualSpacing/>
              <w:rPr>
                <w:b/>
                <w:color w:val="000000" w:themeColor="text1"/>
                <w:sz w:val="18"/>
                <w:szCs w:val="18"/>
              </w:rPr>
            </w:pPr>
            <w:r w:rsidRPr="00EF07CE">
              <w:rPr>
                <w:b/>
                <w:color w:val="000000" w:themeColor="text1"/>
                <w:sz w:val="18"/>
                <w:szCs w:val="18"/>
              </w:rPr>
              <w:t>ML Learning Outcome 4:</w:t>
            </w:r>
          </w:p>
          <w:p w14:paraId="5D6D4751" w14:textId="77777777" w:rsidR="00790CF2" w:rsidRPr="00EF07CE" w:rsidRDefault="00790CF2" w:rsidP="00790CF2">
            <w:pPr>
              <w:spacing w:after="0"/>
              <w:contextualSpacing/>
              <w:rPr>
                <w:color w:val="000000" w:themeColor="text1"/>
                <w:sz w:val="18"/>
                <w:szCs w:val="18"/>
              </w:rPr>
            </w:pPr>
            <w:r w:rsidRPr="00EF07CE">
              <w:rPr>
                <w:color w:val="000000" w:themeColor="text1"/>
                <w:sz w:val="18"/>
                <w:szCs w:val="18"/>
              </w:rPr>
              <w:t xml:space="preserve">Demonstrate proficiency in comprehension of authentic written texts in the target </w:t>
            </w:r>
            <w:proofErr w:type="gramStart"/>
            <w:r w:rsidRPr="00EF07CE">
              <w:rPr>
                <w:color w:val="000000" w:themeColor="text1"/>
                <w:sz w:val="18"/>
                <w:szCs w:val="18"/>
              </w:rPr>
              <w:t xml:space="preserve">Language  </w:t>
            </w:r>
            <w:proofErr w:type="gramEnd"/>
          </w:p>
        </w:tc>
        <w:tc>
          <w:tcPr>
            <w:tcW w:w="5397" w:type="dxa"/>
            <w:tcBorders>
              <w:bottom w:val="single" w:sz="4" w:space="0" w:color="auto"/>
            </w:tcBorders>
          </w:tcPr>
          <w:p w14:paraId="4455D33E" w14:textId="77777777" w:rsidR="00790CF2" w:rsidRPr="00EF07CE" w:rsidRDefault="00790CF2" w:rsidP="00790CF2">
            <w:pPr>
              <w:spacing w:after="0"/>
              <w:contextualSpacing/>
              <w:rPr>
                <w:color w:val="000000" w:themeColor="text1"/>
                <w:sz w:val="18"/>
                <w:szCs w:val="18"/>
              </w:rPr>
            </w:pPr>
            <w:r w:rsidRPr="00EF07CE">
              <w:rPr>
                <w:color w:val="000000" w:themeColor="text1"/>
                <w:sz w:val="18"/>
                <w:szCs w:val="18"/>
              </w:rPr>
              <w:t>- Students will produce writing essays and class discussion that they can be proud of: clear, organized, sophisticated, and polished</w:t>
            </w:r>
          </w:p>
          <w:p w14:paraId="2B95C765" w14:textId="77777777" w:rsidR="00790CF2" w:rsidRPr="00EF07CE" w:rsidRDefault="00790CF2" w:rsidP="00790CF2">
            <w:pPr>
              <w:spacing w:after="0"/>
              <w:contextualSpacing/>
              <w:rPr>
                <w:color w:val="000000" w:themeColor="text1"/>
                <w:sz w:val="18"/>
                <w:szCs w:val="18"/>
              </w:rPr>
            </w:pPr>
            <w:r w:rsidRPr="00EF07CE">
              <w:rPr>
                <w:color w:val="000000" w:themeColor="text1"/>
                <w:sz w:val="18"/>
                <w:szCs w:val="18"/>
              </w:rPr>
              <w:t xml:space="preserve">- Students will focus on the process of writing as a means of learning and effective communication </w:t>
            </w:r>
          </w:p>
          <w:p w14:paraId="2C0F2750" w14:textId="77777777" w:rsidR="00790CF2" w:rsidRPr="00EF07CE" w:rsidRDefault="00790CF2" w:rsidP="00790CF2">
            <w:pPr>
              <w:spacing w:after="0"/>
              <w:contextualSpacing/>
              <w:rPr>
                <w:color w:val="000000" w:themeColor="text1"/>
                <w:sz w:val="18"/>
                <w:szCs w:val="18"/>
              </w:rPr>
            </w:pPr>
            <w:r w:rsidRPr="00EF07CE">
              <w:rPr>
                <w:color w:val="000000" w:themeColor="text1"/>
                <w:sz w:val="18"/>
                <w:szCs w:val="18"/>
              </w:rPr>
              <w:t>- Students will read without direct translation the assigned readings in French.</w:t>
            </w:r>
          </w:p>
        </w:tc>
      </w:tr>
      <w:tr w:rsidR="00EF07CE" w:rsidRPr="00EF07CE" w14:paraId="6D452A10" w14:textId="77777777" w:rsidTr="00790CF2">
        <w:tc>
          <w:tcPr>
            <w:tcW w:w="9092" w:type="dxa"/>
            <w:gridSpan w:val="2"/>
            <w:shd w:val="clear" w:color="auto" w:fill="92D050"/>
          </w:tcPr>
          <w:p w14:paraId="01D541AD" w14:textId="77777777" w:rsidR="00790CF2" w:rsidRPr="00EF07CE" w:rsidRDefault="00790CF2" w:rsidP="00790CF2">
            <w:pPr>
              <w:spacing w:after="0"/>
              <w:contextualSpacing/>
              <w:rPr>
                <w:color w:val="000000" w:themeColor="text1"/>
                <w:sz w:val="18"/>
                <w:szCs w:val="18"/>
              </w:rPr>
            </w:pPr>
            <w:r w:rsidRPr="00EF07CE">
              <w:rPr>
                <w:b/>
                <w:bCs/>
                <w:color w:val="000000" w:themeColor="text1"/>
                <w:sz w:val="18"/>
                <w:szCs w:val="18"/>
              </w:rPr>
              <w:t>ML PERFORMANCE GOAL #2: INTERCULTURAL SKILLS AND KNOWLEDGE</w:t>
            </w:r>
          </w:p>
        </w:tc>
      </w:tr>
      <w:tr w:rsidR="00EF07CE" w:rsidRPr="00EF07CE" w14:paraId="66C3B223" w14:textId="77777777" w:rsidTr="00E2412A">
        <w:tc>
          <w:tcPr>
            <w:tcW w:w="3695" w:type="dxa"/>
          </w:tcPr>
          <w:p w14:paraId="116BAC11" w14:textId="77777777" w:rsidR="00790CF2" w:rsidRPr="00EF07CE" w:rsidRDefault="00790CF2" w:rsidP="00790CF2">
            <w:pPr>
              <w:spacing w:after="0"/>
              <w:contextualSpacing/>
              <w:rPr>
                <w:color w:val="000000" w:themeColor="text1"/>
                <w:sz w:val="18"/>
                <w:szCs w:val="18"/>
              </w:rPr>
            </w:pPr>
            <w:r w:rsidRPr="00EF07CE">
              <w:rPr>
                <w:b/>
                <w:bCs/>
                <w:color w:val="000000" w:themeColor="text1"/>
                <w:sz w:val="18"/>
                <w:szCs w:val="18"/>
              </w:rPr>
              <w:t>ML Learning Outcome 5: Demonstrate in-depth knowledge of a</w:t>
            </w:r>
            <w:r w:rsidRPr="00EF07CE">
              <w:rPr>
                <w:b/>
                <w:bCs/>
                <w:i/>
                <w:color w:val="000000" w:themeColor="text1"/>
                <w:sz w:val="18"/>
                <w:szCs w:val="18"/>
              </w:rPr>
              <w:t xml:space="preserve"> specific</w:t>
            </w:r>
            <w:r w:rsidRPr="00EF07CE">
              <w:rPr>
                <w:b/>
                <w:bCs/>
                <w:color w:val="000000" w:themeColor="text1"/>
                <w:sz w:val="18"/>
                <w:szCs w:val="18"/>
              </w:rPr>
              <w:t xml:space="preserve"> target-language country or region</w:t>
            </w:r>
          </w:p>
        </w:tc>
        <w:tc>
          <w:tcPr>
            <w:tcW w:w="5397" w:type="dxa"/>
            <w:shd w:val="clear" w:color="auto" w:fill="auto"/>
          </w:tcPr>
          <w:p w14:paraId="6AB4C324" w14:textId="77777777" w:rsidR="00790CF2" w:rsidRPr="00EF07CE" w:rsidRDefault="00790CF2" w:rsidP="00790CF2">
            <w:pPr>
              <w:spacing w:after="0"/>
              <w:contextualSpacing/>
              <w:rPr>
                <w:color w:val="000000" w:themeColor="text1"/>
                <w:sz w:val="18"/>
                <w:szCs w:val="18"/>
              </w:rPr>
            </w:pPr>
            <w:r w:rsidRPr="00EF07CE">
              <w:rPr>
                <w:color w:val="000000" w:themeColor="text1"/>
                <w:sz w:val="18"/>
                <w:szCs w:val="18"/>
              </w:rPr>
              <w:t>- The goal of this course is for students to become better acquainted with these works and to put special emphasis on a few specific authors selected for their importance and influence in French literature.</w:t>
            </w:r>
          </w:p>
          <w:p w14:paraId="33AF3A69" w14:textId="77777777" w:rsidR="00790CF2" w:rsidRPr="00EF07CE" w:rsidRDefault="00790CF2" w:rsidP="00790CF2">
            <w:pPr>
              <w:spacing w:after="0"/>
              <w:contextualSpacing/>
              <w:rPr>
                <w:color w:val="000000" w:themeColor="text1"/>
                <w:sz w:val="18"/>
                <w:szCs w:val="18"/>
              </w:rPr>
            </w:pPr>
            <w:r w:rsidRPr="00EF07CE">
              <w:rPr>
                <w:color w:val="000000" w:themeColor="text1"/>
                <w:sz w:val="18"/>
                <w:szCs w:val="18"/>
              </w:rPr>
              <w:t>- Students will view and appreciate visual arts from different periods</w:t>
            </w:r>
          </w:p>
          <w:p w14:paraId="64608B0F" w14:textId="77777777" w:rsidR="00790CF2" w:rsidRPr="00EF07CE" w:rsidRDefault="00790CF2" w:rsidP="00790CF2">
            <w:pPr>
              <w:spacing w:after="0"/>
              <w:contextualSpacing/>
              <w:rPr>
                <w:b/>
                <w:color w:val="000000" w:themeColor="text1"/>
                <w:sz w:val="18"/>
                <w:szCs w:val="18"/>
              </w:rPr>
            </w:pPr>
            <w:r w:rsidRPr="00EF07CE">
              <w:rPr>
                <w:color w:val="000000" w:themeColor="text1"/>
                <w:sz w:val="18"/>
                <w:szCs w:val="18"/>
              </w:rPr>
              <w:t>- Through literary texts students will also come to a better understanding of French Art history and French culture.</w:t>
            </w:r>
          </w:p>
        </w:tc>
      </w:tr>
      <w:tr w:rsidR="00EF07CE" w:rsidRPr="00EF07CE" w14:paraId="5EEF4804" w14:textId="77777777" w:rsidTr="00E2412A">
        <w:trPr>
          <w:trHeight w:val="971"/>
        </w:trPr>
        <w:tc>
          <w:tcPr>
            <w:tcW w:w="3695" w:type="dxa"/>
          </w:tcPr>
          <w:p w14:paraId="7C95D3EF" w14:textId="77777777" w:rsidR="00790CF2" w:rsidRPr="00EF07CE" w:rsidRDefault="00790CF2" w:rsidP="00790CF2">
            <w:pPr>
              <w:spacing w:after="0"/>
              <w:contextualSpacing/>
              <w:rPr>
                <w:b/>
                <w:color w:val="000000" w:themeColor="text1"/>
                <w:sz w:val="18"/>
                <w:szCs w:val="18"/>
              </w:rPr>
            </w:pPr>
            <w:r w:rsidRPr="00EF07CE">
              <w:rPr>
                <w:b/>
                <w:color w:val="000000" w:themeColor="text1"/>
                <w:sz w:val="18"/>
                <w:szCs w:val="18"/>
              </w:rPr>
              <w:t>ML Learning Outcome 6:</w:t>
            </w:r>
          </w:p>
          <w:p w14:paraId="1AF07542" w14:textId="77777777" w:rsidR="00790CF2" w:rsidRPr="00EF07CE" w:rsidRDefault="00790CF2" w:rsidP="00790CF2">
            <w:pPr>
              <w:spacing w:after="0"/>
              <w:contextualSpacing/>
              <w:rPr>
                <w:color w:val="000000" w:themeColor="text1"/>
                <w:sz w:val="18"/>
                <w:szCs w:val="18"/>
              </w:rPr>
            </w:pPr>
            <w:r w:rsidRPr="00EF07CE">
              <w:rPr>
                <w:color w:val="000000" w:themeColor="text1"/>
                <w:sz w:val="18"/>
                <w:szCs w:val="18"/>
              </w:rPr>
              <w:t>Demonstrate the ability to analyze an issue from target-culture perspective(s)</w:t>
            </w:r>
          </w:p>
        </w:tc>
        <w:tc>
          <w:tcPr>
            <w:tcW w:w="5397" w:type="dxa"/>
            <w:shd w:val="clear" w:color="auto" w:fill="auto"/>
          </w:tcPr>
          <w:p w14:paraId="15CF1B27" w14:textId="77777777" w:rsidR="00790CF2" w:rsidRPr="00EF07CE" w:rsidRDefault="00790CF2" w:rsidP="00790CF2">
            <w:pPr>
              <w:spacing w:after="0"/>
              <w:contextualSpacing/>
              <w:rPr>
                <w:color w:val="000000" w:themeColor="text1"/>
                <w:sz w:val="18"/>
                <w:szCs w:val="18"/>
              </w:rPr>
            </w:pPr>
            <w:r w:rsidRPr="00EF07CE">
              <w:rPr>
                <w:color w:val="000000" w:themeColor="text1"/>
                <w:sz w:val="18"/>
                <w:szCs w:val="18"/>
              </w:rPr>
              <w:t xml:space="preserve">- Students will become more adept at analyzing and criticizing works. </w:t>
            </w:r>
          </w:p>
          <w:p w14:paraId="45516728" w14:textId="77777777" w:rsidR="00790CF2" w:rsidRPr="00EF07CE" w:rsidRDefault="00790CF2" w:rsidP="00790CF2">
            <w:pPr>
              <w:spacing w:after="0"/>
              <w:contextualSpacing/>
              <w:rPr>
                <w:color w:val="000000" w:themeColor="text1"/>
                <w:sz w:val="18"/>
                <w:szCs w:val="18"/>
              </w:rPr>
            </w:pPr>
            <w:r w:rsidRPr="00EF07CE">
              <w:rPr>
                <w:color w:val="000000" w:themeColor="text1"/>
                <w:sz w:val="18"/>
                <w:szCs w:val="18"/>
              </w:rPr>
              <w:t>- Students will learn to identify and interpret the various elements that enter into the composition of a literary text and to perceive their relationships, and will thus acquire a fuller understanding and appreciation of the art and significance of literature.</w:t>
            </w:r>
          </w:p>
        </w:tc>
      </w:tr>
      <w:tr w:rsidR="00EF07CE" w:rsidRPr="00EF07CE" w14:paraId="5B4F5619" w14:textId="77777777" w:rsidTr="00E2412A">
        <w:tc>
          <w:tcPr>
            <w:tcW w:w="3695" w:type="dxa"/>
          </w:tcPr>
          <w:p w14:paraId="1CAA9D2B" w14:textId="77777777" w:rsidR="00790CF2" w:rsidRPr="00EF07CE" w:rsidRDefault="00790CF2" w:rsidP="00790CF2">
            <w:pPr>
              <w:spacing w:after="0"/>
              <w:contextualSpacing/>
              <w:rPr>
                <w:b/>
                <w:color w:val="000000" w:themeColor="text1"/>
                <w:sz w:val="18"/>
                <w:szCs w:val="18"/>
              </w:rPr>
            </w:pPr>
            <w:r w:rsidRPr="00EF07CE">
              <w:rPr>
                <w:b/>
                <w:color w:val="000000" w:themeColor="text1"/>
                <w:sz w:val="18"/>
                <w:szCs w:val="18"/>
              </w:rPr>
              <w:t>ML Learning Outcome 7:</w:t>
            </w:r>
          </w:p>
          <w:p w14:paraId="585C3AAF" w14:textId="77777777" w:rsidR="00790CF2" w:rsidRPr="00EF07CE" w:rsidRDefault="00790CF2" w:rsidP="00790CF2">
            <w:pPr>
              <w:spacing w:after="0"/>
              <w:contextualSpacing/>
              <w:rPr>
                <w:color w:val="000000" w:themeColor="text1"/>
                <w:sz w:val="18"/>
                <w:szCs w:val="18"/>
              </w:rPr>
            </w:pPr>
            <w:r w:rsidRPr="00EF07CE">
              <w:rPr>
                <w:color w:val="000000" w:themeColor="text1"/>
                <w:sz w:val="18"/>
                <w:szCs w:val="18"/>
              </w:rPr>
              <w:t>Demonstrate critical reflection on cultural complexity and context</w:t>
            </w:r>
          </w:p>
        </w:tc>
        <w:tc>
          <w:tcPr>
            <w:tcW w:w="5397" w:type="dxa"/>
          </w:tcPr>
          <w:p w14:paraId="65443106" w14:textId="77777777" w:rsidR="00790CF2" w:rsidRPr="00EF07CE" w:rsidRDefault="00790CF2" w:rsidP="00790CF2">
            <w:pPr>
              <w:spacing w:after="0"/>
              <w:contextualSpacing/>
              <w:rPr>
                <w:color w:val="000000" w:themeColor="text1"/>
                <w:sz w:val="18"/>
                <w:szCs w:val="18"/>
              </w:rPr>
            </w:pPr>
            <w:r w:rsidRPr="00EF07CE">
              <w:rPr>
                <w:color w:val="000000" w:themeColor="text1"/>
                <w:sz w:val="18"/>
                <w:szCs w:val="18"/>
              </w:rPr>
              <w:t>- Students will read and understand prose of moderate difficulty and mature content &amp; develop the ability to read, analyze critically and to discuss perceptively representative works of French literature</w:t>
            </w:r>
          </w:p>
          <w:p w14:paraId="68AD4C27" w14:textId="43FC42BA" w:rsidR="00790CF2" w:rsidRPr="00EF07CE" w:rsidRDefault="00790CF2" w:rsidP="00790CF2">
            <w:pPr>
              <w:spacing w:after="0"/>
              <w:contextualSpacing/>
              <w:rPr>
                <w:color w:val="000000" w:themeColor="text1"/>
                <w:sz w:val="18"/>
                <w:szCs w:val="18"/>
              </w:rPr>
            </w:pPr>
            <w:r w:rsidRPr="00EF07CE">
              <w:rPr>
                <w:color w:val="000000" w:themeColor="text1"/>
                <w:sz w:val="18"/>
                <w:szCs w:val="18"/>
              </w:rPr>
              <w:t>- Students will develop their abilities as an engaged, critical reader of the texts studied in class, but also of their own work, and the work of their peers. Students who are successful in this course will be able to relate to issues on the literature and visual art scene in an informed and intelligent manner.</w:t>
            </w:r>
          </w:p>
        </w:tc>
      </w:tr>
    </w:tbl>
    <w:p w14:paraId="12B4B862" w14:textId="679F13B0" w:rsidR="00EF07CE" w:rsidRPr="00EF07CE" w:rsidRDefault="00EF07CE" w:rsidP="00EF07CE">
      <w:pPr>
        <w:spacing w:before="240"/>
        <w:rPr>
          <w:b/>
          <w:bCs/>
          <w:color w:val="000000" w:themeColor="text1"/>
          <w:sz w:val="24"/>
          <w:szCs w:val="24"/>
        </w:rPr>
      </w:pPr>
      <w:bookmarkStart w:id="0" w:name="objectives"/>
      <w:r w:rsidRPr="00EF07CE">
        <w:rPr>
          <w:b/>
          <w:bCs/>
          <w:color w:val="000000" w:themeColor="text1"/>
          <w:sz w:val="24"/>
          <w:szCs w:val="24"/>
        </w:rPr>
        <w:t>Course Objectives</w:t>
      </w:r>
      <w:bookmarkEnd w:id="0"/>
    </w:p>
    <w:p w14:paraId="3A12316A" w14:textId="77777777" w:rsidR="00EF07CE" w:rsidRPr="00EF07CE" w:rsidRDefault="00EF07CE" w:rsidP="00EF07CE">
      <w:pPr>
        <w:numPr>
          <w:ilvl w:val="0"/>
          <w:numId w:val="20"/>
        </w:numPr>
        <w:spacing w:after="0"/>
        <w:contextualSpacing/>
        <w:rPr>
          <w:color w:val="000000" w:themeColor="text1"/>
          <w:sz w:val="22"/>
          <w:szCs w:val="22"/>
        </w:rPr>
      </w:pPr>
      <w:r w:rsidRPr="00EF07CE">
        <w:rPr>
          <w:color w:val="000000" w:themeColor="text1"/>
          <w:sz w:val="22"/>
          <w:szCs w:val="22"/>
        </w:rPr>
        <w:t>Greater awareness of word/image relationships, interartistic collaboration, and the growing field of word/image studies;</w:t>
      </w:r>
    </w:p>
    <w:p w14:paraId="66FE709E" w14:textId="77777777" w:rsidR="00EF07CE" w:rsidRPr="00EF07CE" w:rsidRDefault="00EF07CE" w:rsidP="00EF07CE">
      <w:pPr>
        <w:numPr>
          <w:ilvl w:val="0"/>
          <w:numId w:val="20"/>
        </w:numPr>
        <w:spacing w:after="0"/>
        <w:contextualSpacing/>
        <w:rPr>
          <w:color w:val="000000" w:themeColor="text1"/>
          <w:sz w:val="22"/>
          <w:szCs w:val="22"/>
        </w:rPr>
      </w:pPr>
      <w:proofErr w:type="gramStart"/>
      <w:r w:rsidRPr="00EF07CE">
        <w:rPr>
          <w:color w:val="000000" w:themeColor="text1"/>
          <w:sz w:val="22"/>
          <w:szCs w:val="22"/>
        </w:rPr>
        <w:t>broad</w:t>
      </w:r>
      <w:proofErr w:type="gramEnd"/>
      <w:r w:rsidRPr="00EF07CE">
        <w:rPr>
          <w:color w:val="000000" w:themeColor="text1"/>
          <w:sz w:val="22"/>
          <w:szCs w:val="22"/>
        </w:rPr>
        <w:t xml:space="preserve"> knowledge of theoretical debates regarding word/image differences and relationships;</w:t>
      </w:r>
    </w:p>
    <w:p w14:paraId="4A3357AE" w14:textId="6E935428" w:rsidR="00EF07CE" w:rsidRPr="00EF07CE" w:rsidRDefault="00EF07CE" w:rsidP="00EF07CE">
      <w:pPr>
        <w:numPr>
          <w:ilvl w:val="0"/>
          <w:numId w:val="20"/>
        </w:numPr>
        <w:spacing w:after="0"/>
        <w:contextualSpacing/>
        <w:rPr>
          <w:color w:val="000000" w:themeColor="text1"/>
          <w:sz w:val="22"/>
          <w:szCs w:val="22"/>
        </w:rPr>
      </w:pPr>
      <w:proofErr w:type="gramStart"/>
      <w:r w:rsidRPr="00EF07CE">
        <w:rPr>
          <w:color w:val="000000" w:themeColor="text1"/>
          <w:sz w:val="22"/>
          <w:szCs w:val="22"/>
        </w:rPr>
        <w:t>critical</w:t>
      </w:r>
      <w:proofErr w:type="gramEnd"/>
      <w:r w:rsidRPr="00EF07CE">
        <w:rPr>
          <w:color w:val="000000" w:themeColor="text1"/>
          <w:sz w:val="22"/>
          <w:szCs w:val="22"/>
        </w:rPr>
        <w:t xml:space="preserve"> appreciation of certain imagetext genres (e.g., visual poetry, picture books, graphic novels);</w:t>
      </w:r>
    </w:p>
    <w:p w14:paraId="2EB798D6" w14:textId="77777777" w:rsidR="00EF07CE" w:rsidRPr="00EF07CE" w:rsidRDefault="00EF07CE" w:rsidP="00EF07CE">
      <w:pPr>
        <w:numPr>
          <w:ilvl w:val="0"/>
          <w:numId w:val="20"/>
        </w:numPr>
        <w:spacing w:after="0"/>
        <w:contextualSpacing/>
        <w:rPr>
          <w:color w:val="000000" w:themeColor="text1"/>
          <w:sz w:val="22"/>
          <w:szCs w:val="22"/>
        </w:rPr>
      </w:pPr>
      <w:proofErr w:type="gramStart"/>
      <w:r w:rsidRPr="00EF07CE">
        <w:rPr>
          <w:color w:val="000000" w:themeColor="text1"/>
          <w:sz w:val="22"/>
          <w:szCs w:val="22"/>
        </w:rPr>
        <w:t>familiarity</w:t>
      </w:r>
      <w:proofErr w:type="gramEnd"/>
      <w:r w:rsidRPr="00EF07CE">
        <w:rPr>
          <w:color w:val="000000" w:themeColor="text1"/>
          <w:sz w:val="22"/>
          <w:szCs w:val="22"/>
        </w:rPr>
        <w:t xml:space="preserve"> with resources for research in word/image studies;</w:t>
      </w:r>
    </w:p>
    <w:p w14:paraId="771BE90B" w14:textId="4A7C2267" w:rsidR="00EF07CE" w:rsidRDefault="00EF07CE" w:rsidP="00207BB6">
      <w:pPr>
        <w:numPr>
          <w:ilvl w:val="0"/>
          <w:numId w:val="20"/>
        </w:numPr>
        <w:spacing w:after="0"/>
        <w:contextualSpacing/>
        <w:rPr>
          <w:color w:val="000000" w:themeColor="text1"/>
          <w:sz w:val="22"/>
          <w:szCs w:val="22"/>
        </w:rPr>
      </w:pPr>
      <w:proofErr w:type="gramStart"/>
      <w:r w:rsidRPr="00EF07CE">
        <w:rPr>
          <w:color w:val="000000" w:themeColor="text1"/>
          <w:sz w:val="22"/>
          <w:szCs w:val="22"/>
        </w:rPr>
        <w:t>strong</w:t>
      </w:r>
      <w:proofErr w:type="gramEnd"/>
      <w:r w:rsidRPr="00EF07CE">
        <w:rPr>
          <w:color w:val="000000" w:themeColor="text1"/>
          <w:sz w:val="22"/>
          <w:szCs w:val="22"/>
        </w:rPr>
        <w:t>, consistent reading habits and the sharpening of needed analytical and rhetorical skills.</w:t>
      </w:r>
    </w:p>
    <w:p w14:paraId="1740B59E" w14:textId="77777777" w:rsidR="00207BB6" w:rsidRPr="00207BB6" w:rsidRDefault="00207BB6" w:rsidP="00207BB6">
      <w:pPr>
        <w:spacing w:after="0"/>
        <w:ind w:left="720"/>
        <w:contextualSpacing/>
        <w:rPr>
          <w:color w:val="000000" w:themeColor="text1"/>
          <w:sz w:val="22"/>
          <w:szCs w:val="22"/>
        </w:rPr>
      </w:pPr>
    </w:p>
    <w:p w14:paraId="572AB708" w14:textId="5D51298D" w:rsidR="00D51688" w:rsidRDefault="00425E17" w:rsidP="00A844F1">
      <w:pPr>
        <w:spacing w:before="240"/>
        <w:rPr>
          <w:b/>
          <w:color w:val="000000" w:themeColor="text1"/>
          <w:sz w:val="24"/>
          <w:szCs w:val="24"/>
        </w:rPr>
      </w:pPr>
      <w:r w:rsidRPr="00EF07CE">
        <w:rPr>
          <w:b/>
          <w:color w:val="000000" w:themeColor="text1"/>
          <w:sz w:val="24"/>
          <w:szCs w:val="24"/>
        </w:rPr>
        <w:t>Course Requirements &amp; Grading</w:t>
      </w:r>
    </w:p>
    <w:p w14:paraId="0DB3EC47" w14:textId="77777777" w:rsidR="00207BB6" w:rsidRPr="00EF07CE" w:rsidRDefault="00207BB6" w:rsidP="00A844F1">
      <w:pPr>
        <w:spacing w:before="240"/>
        <w:rPr>
          <w:b/>
          <w:color w:val="000000" w:themeColor="text1"/>
          <w:sz w:val="24"/>
          <w:szCs w:val="24"/>
        </w:rPr>
      </w:pPr>
    </w:p>
    <w:tbl>
      <w:tblPr>
        <w:tblStyle w:val="SyllabusTable-withBorders"/>
        <w:tblW w:w="9734" w:type="dxa"/>
        <w:tblLook w:val="04A0" w:firstRow="1" w:lastRow="0" w:firstColumn="1" w:lastColumn="0" w:noHBand="0" w:noVBand="1"/>
        <w:tblCaption w:val="Content table"/>
        <w:tblDescription w:val="Course schedule"/>
      </w:tblPr>
      <w:tblGrid>
        <w:gridCol w:w="1805"/>
        <w:gridCol w:w="2977"/>
        <w:gridCol w:w="2476"/>
        <w:gridCol w:w="2476"/>
      </w:tblGrid>
      <w:tr w:rsidR="00EF07CE" w:rsidRPr="00EF07CE" w14:paraId="65BA5DDA" w14:textId="547C9216" w:rsidTr="00EF0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660CD544" w14:textId="77777777" w:rsidR="00EF07CE" w:rsidRPr="00E550CF" w:rsidRDefault="00EF07CE" w:rsidP="00E2412A">
            <w:pPr>
              <w:rPr>
                <w:rFonts w:asciiTheme="minorHAnsi" w:hAnsiTheme="minorHAnsi"/>
                <w:color w:val="000000" w:themeColor="text1"/>
              </w:rPr>
            </w:pPr>
            <w:r w:rsidRPr="00E550CF">
              <w:rPr>
                <w:rFonts w:asciiTheme="minorHAnsi" w:hAnsiTheme="minorHAnsi"/>
                <w:color w:val="000000" w:themeColor="text1"/>
              </w:rPr>
              <w:t xml:space="preserve">Assignment </w:t>
            </w:r>
          </w:p>
        </w:tc>
        <w:tc>
          <w:tcPr>
            <w:tcW w:w="2977" w:type="dxa"/>
          </w:tcPr>
          <w:p w14:paraId="155E8253" w14:textId="77777777" w:rsidR="00EF07CE" w:rsidRPr="00E550CF" w:rsidRDefault="00EF07CE" w:rsidP="00E2412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sidRPr="00E550CF">
              <w:rPr>
                <w:rFonts w:asciiTheme="minorHAnsi" w:hAnsiTheme="minorHAnsi"/>
                <w:color w:val="000000" w:themeColor="text1"/>
              </w:rPr>
              <w:t>Weight (Percentage, points, etc)</w:t>
            </w:r>
          </w:p>
        </w:tc>
        <w:tc>
          <w:tcPr>
            <w:tcW w:w="2476" w:type="dxa"/>
          </w:tcPr>
          <w:p w14:paraId="5A7B8393" w14:textId="5F4717CF" w:rsidR="00EF07CE" w:rsidRPr="00E550CF" w:rsidRDefault="00EF07CE" w:rsidP="00E2412A">
            <w:pPr>
              <w:cnfStyle w:val="100000000000" w:firstRow="1" w:lastRow="0" w:firstColumn="0" w:lastColumn="0" w:oddVBand="0" w:evenVBand="0" w:oddHBand="0" w:evenHBand="0" w:firstRowFirstColumn="0" w:firstRowLastColumn="0" w:lastRowFirstColumn="0" w:lastRowLastColumn="0"/>
              <w:rPr>
                <w:color w:val="000000" w:themeColor="text1"/>
              </w:rPr>
            </w:pPr>
            <w:r w:rsidRPr="00E550CF">
              <w:rPr>
                <w:color w:val="000000" w:themeColor="text1"/>
              </w:rPr>
              <w:t>Undergraduate</w:t>
            </w:r>
          </w:p>
        </w:tc>
        <w:tc>
          <w:tcPr>
            <w:tcW w:w="2476" w:type="dxa"/>
          </w:tcPr>
          <w:p w14:paraId="49FD4A6F" w14:textId="2065F012" w:rsidR="00EF07CE" w:rsidRPr="00E550CF" w:rsidRDefault="00EF07CE" w:rsidP="00E2412A">
            <w:pPr>
              <w:cnfStyle w:val="100000000000" w:firstRow="1" w:lastRow="0" w:firstColumn="0" w:lastColumn="0" w:oddVBand="0" w:evenVBand="0" w:oddHBand="0" w:evenHBand="0" w:firstRowFirstColumn="0" w:firstRowLastColumn="0" w:lastRowFirstColumn="0" w:lastRowLastColumn="0"/>
              <w:rPr>
                <w:color w:val="000000" w:themeColor="text1"/>
              </w:rPr>
            </w:pPr>
            <w:r w:rsidRPr="00E550CF">
              <w:rPr>
                <w:color w:val="000000" w:themeColor="text1"/>
              </w:rPr>
              <w:t>Graduate</w:t>
            </w:r>
          </w:p>
        </w:tc>
      </w:tr>
      <w:tr w:rsidR="00EF07CE" w:rsidRPr="00EF07CE" w14:paraId="2D8EC85B" w14:textId="151D5925" w:rsidTr="00EF07CE">
        <w:tc>
          <w:tcPr>
            <w:cnfStyle w:val="001000000000" w:firstRow="0" w:lastRow="0" w:firstColumn="1" w:lastColumn="0" w:oddVBand="0" w:evenVBand="0" w:oddHBand="0" w:evenHBand="0" w:firstRowFirstColumn="0" w:firstRowLastColumn="0" w:lastRowFirstColumn="0" w:lastRowLastColumn="0"/>
            <w:tcW w:w="1805" w:type="dxa"/>
          </w:tcPr>
          <w:p w14:paraId="39AF5AC6" w14:textId="6102D8BD" w:rsidR="00EF07CE" w:rsidRPr="00E550CF" w:rsidRDefault="00EF07CE" w:rsidP="00E2412A">
            <w:pPr>
              <w:rPr>
                <w:color w:val="000000" w:themeColor="text1"/>
              </w:rPr>
            </w:pPr>
            <w:r w:rsidRPr="00E550CF">
              <w:rPr>
                <w:color w:val="000000" w:themeColor="text1"/>
              </w:rPr>
              <w:lastRenderedPageBreak/>
              <w:t>Participation, attendance, and in-class discussion</w:t>
            </w:r>
          </w:p>
        </w:tc>
        <w:tc>
          <w:tcPr>
            <w:tcW w:w="2977" w:type="dxa"/>
          </w:tcPr>
          <w:p w14:paraId="173A2AF5" w14:textId="77777777" w:rsidR="00EF07CE" w:rsidRPr="00E550CF" w:rsidRDefault="00EF07CE"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550CF">
              <w:rPr>
                <w:color w:val="000000" w:themeColor="text1"/>
              </w:rPr>
              <w:t>20%</w:t>
            </w:r>
          </w:p>
        </w:tc>
        <w:tc>
          <w:tcPr>
            <w:tcW w:w="2476" w:type="dxa"/>
          </w:tcPr>
          <w:p w14:paraId="1DB5DEBB" w14:textId="77777777" w:rsidR="00EF07CE" w:rsidRPr="00E550CF" w:rsidRDefault="00EF07CE" w:rsidP="00E241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76" w:type="dxa"/>
          </w:tcPr>
          <w:p w14:paraId="21F1AB99" w14:textId="4F7384AE" w:rsidR="00EF07CE" w:rsidRPr="00E550CF" w:rsidRDefault="00EF07CE" w:rsidP="00E2412A">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F07CE" w:rsidRPr="00EF07CE" w14:paraId="68FC3D6E" w14:textId="4F50C72D" w:rsidTr="00EF07CE">
        <w:tc>
          <w:tcPr>
            <w:cnfStyle w:val="001000000000" w:firstRow="0" w:lastRow="0" w:firstColumn="1" w:lastColumn="0" w:oddVBand="0" w:evenVBand="0" w:oddHBand="0" w:evenHBand="0" w:firstRowFirstColumn="0" w:firstRowLastColumn="0" w:lastRowFirstColumn="0" w:lastRowLastColumn="0"/>
            <w:tcW w:w="1805" w:type="dxa"/>
          </w:tcPr>
          <w:p w14:paraId="59A90C3F" w14:textId="781CCEDC" w:rsidR="00EF07CE" w:rsidRPr="00E550CF" w:rsidRDefault="00EF07CE" w:rsidP="00E2412A">
            <w:pPr>
              <w:rPr>
                <w:color w:val="000000" w:themeColor="text1"/>
              </w:rPr>
            </w:pPr>
            <w:r w:rsidRPr="00E550CF">
              <w:rPr>
                <w:color w:val="000000" w:themeColor="text1"/>
              </w:rPr>
              <w:t>Discussion Leader / Oral Presentation</w:t>
            </w:r>
          </w:p>
        </w:tc>
        <w:tc>
          <w:tcPr>
            <w:tcW w:w="2977" w:type="dxa"/>
          </w:tcPr>
          <w:p w14:paraId="4547A7C6" w14:textId="77777777" w:rsidR="00EF07CE" w:rsidRPr="00E550CF" w:rsidRDefault="00EF07CE"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550CF">
              <w:rPr>
                <w:color w:val="000000" w:themeColor="text1"/>
              </w:rPr>
              <w:t>20%</w:t>
            </w:r>
          </w:p>
        </w:tc>
        <w:tc>
          <w:tcPr>
            <w:tcW w:w="2476" w:type="dxa"/>
          </w:tcPr>
          <w:p w14:paraId="3FF50678" w14:textId="6C149FA2" w:rsidR="00EF07CE" w:rsidRPr="00E550CF" w:rsidRDefault="00EF07CE"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550CF">
              <w:rPr>
                <w:color w:val="000000" w:themeColor="text1"/>
              </w:rPr>
              <w:t>20 min</w:t>
            </w:r>
          </w:p>
        </w:tc>
        <w:tc>
          <w:tcPr>
            <w:tcW w:w="2476" w:type="dxa"/>
          </w:tcPr>
          <w:p w14:paraId="68F5E4D5" w14:textId="32865D65" w:rsidR="00EF07CE" w:rsidRPr="00E550CF" w:rsidRDefault="00EF07CE"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550CF">
              <w:rPr>
                <w:color w:val="000000" w:themeColor="text1"/>
              </w:rPr>
              <w:t>40 min</w:t>
            </w:r>
          </w:p>
        </w:tc>
      </w:tr>
      <w:tr w:rsidR="00EF07CE" w:rsidRPr="00EF07CE" w14:paraId="04F409B8" w14:textId="3C58B744" w:rsidTr="00EF07CE">
        <w:tc>
          <w:tcPr>
            <w:cnfStyle w:val="001000000000" w:firstRow="0" w:lastRow="0" w:firstColumn="1" w:lastColumn="0" w:oddVBand="0" w:evenVBand="0" w:oddHBand="0" w:evenHBand="0" w:firstRowFirstColumn="0" w:firstRowLastColumn="0" w:lastRowFirstColumn="0" w:lastRowLastColumn="0"/>
            <w:tcW w:w="1805" w:type="dxa"/>
          </w:tcPr>
          <w:p w14:paraId="2FCD9162" w14:textId="5565328E" w:rsidR="00EF07CE" w:rsidRPr="00E550CF" w:rsidRDefault="00EF07CE" w:rsidP="00E2412A">
            <w:pPr>
              <w:rPr>
                <w:color w:val="000000" w:themeColor="text1"/>
              </w:rPr>
            </w:pPr>
            <w:r w:rsidRPr="00E550CF">
              <w:rPr>
                <w:color w:val="000000" w:themeColor="text1"/>
              </w:rPr>
              <w:t>Homework</w:t>
            </w:r>
            <w:r w:rsidR="00CA6E82" w:rsidRPr="00E550CF">
              <w:rPr>
                <w:color w:val="000000" w:themeColor="text1"/>
              </w:rPr>
              <w:t xml:space="preserve">: </w:t>
            </w:r>
            <w:r w:rsidR="00CA6E82" w:rsidRPr="00E550CF">
              <w:rPr>
                <w:bCs/>
                <w:color w:val="000000" w:themeColor="text1"/>
              </w:rPr>
              <w:t>online reading journal, i.e., blog</w:t>
            </w:r>
          </w:p>
        </w:tc>
        <w:tc>
          <w:tcPr>
            <w:tcW w:w="2977" w:type="dxa"/>
          </w:tcPr>
          <w:p w14:paraId="7C4F3011" w14:textId="77777777" w:rsidR="00EF07CE" w:rsidRPr="00E550CF" w:rsidRDefault="00EF07CE"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550CF">
              <w:rPr>
                <w:color w:val="000000" w:themeColor="text1"/>
              </w:rPr>
              <w:t>20%</w:t>
            </w:r>
          </w:p>
        </w:tc>
        <w:tc>
          <w:tcPr>
            <w:tcW w:w="2476" w:type="dxa"/>
          </w:tcPr>
          <w:p w14:paraId="220330E0" w14:textId="27D0555E" w:rsidR="00EF07CE" w:rsidRPr="00E550CF" w:rsidRDefault="00CA6E82"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550CF">
              <w:rPr>
                <w:color w:val="000000" w:themeColor="text1"/>
              </w:rPr>
              <w:t>Bi-Weekly</w:t>
            </w:r>
          </w:p>
        </w:tc>
        <w:tc>
          <w:tcPr>
            <w:tcW w:w="2476" w:type="dxa"/>
          </w:tcPr>
          <w:p w14:paraId="327B7728" w14:textId="21DEBE2F" w:rsidR="00EF07CE" w:rsidRPr="00E550CF" w:rsidRDefault="00CA6E82"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550CF">
              <w:rPr>
                <w:color w:val="000000" w:themeColor="text1"/>
              </w:rPr>
              <w:t>Weekly</w:t>
            </w:r>
          </w:p>
        </w:tc>
      </w:tr>
      <w:tr w:rsidR="00EF07CE" w:rsidRPr="00EF07CE" w14:paraId="55661F7A" w14:textId="45971000" w:rsidTr="00EF07CE">
        <w:tc>
          <w:tcPr>
            <w:cnfStyle w:val="001000000000" w:firstRow="0" w:lastRow="0" w:firstColumn="1" w:lastColumn="0" w:oddVBand="0" w:evenVBand="0" w:oddHBand="0" w:evenHBand="0" w:firstRowFirstColumn="0" w:firstRowLastColumn="0" w:lastRowFirstColumn="0" w:lastRowLastColumn="0"/>
            <w:tcW w:w="1805" w:type="dxa"/>
          </w:tcPr>
          <w:p w14:paraId="21258FF8" w14:textId="3DCBE229" w:rsidR="00EF07CE" w:rsidRPr="00E550CF" w:rsidRDefault="00EF07CE" w:rsidP="00E2412A">
            <w:pPr>
              <w:rPr>
                <w:color w:val="000000" w:themeColor="text1"/>
              </w:rPr>
            </w:pPr>
            <w:r w:rsidRPr="00E550CF">
              <w:rPr>
                <w:color w:val="000000" w:themeColor="text1"/>
              </w:rPr>
              <w:t>Mid-term exam</w:t>
            </w:r>
          </w:p>
        </w:tc>
        <w:tc>
          <w:tcPr>
            <w:tcW w:w="2977" w:type="dxa"/>
          </w:tcPr>
          <w:p w14:paraId="3910D272" w14:textId="77777777" w:rsidR="00EF07CE" w:rsidRPr="00E550CF" w:rsidRDefault="00EF07CE"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550CF">
              <w:rPr>
                <w:color w:val="000000" w:themeColor="text1"/>
              </w:rPr>
              <w:t>20%</w:t>
            </w:r>
          </w:p>
        </w:tc>
        <w:tc>
          <w:tcPr>
            <w:tcW w:w="2476" w:type="dxa"/>
          </w:tcPr>
          <w:p w14:paraId="39AE4DBA" w14:textId="76998CC6" w:rsidR="00EF07CE" w:rsidRPr="00E550CF" w:rsidRDefault="00EF07CE"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550CF">
              <w:rPr>
                <w:color w:val="000000" w:themeColor="text1"/>
              </w:rPr>
              <w:t>Reading questions</w:t>
            </w:r>
          </w:p>
        </w:tc>
        <w:tc>
          <w:tcPr>
            <w:tcW w:w="2476" w:type="dxa"/>
          </w:tcPr>
          <w:p w14:paraId="4F4D9B01" w14:textId="1CFE6CF5" w:rsidR="00EF07CE" w:rsidRPr="00E550CF" w:rsidRDefault="00EF07CE"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550CF">
              <w:rPr>
                <w:color w:val="000000" w:themeColor="text1"/>
              </w:rPr>
              <w:t>Reading questions + essay component</w:t>
            </w:r>
          </w:p>
        </w:tc>
      </w:tr>
      <w:tr w:rsidR="00EF07CE" w:rsidRPr="00EF07CE" w14:paraId="2BEE5C1F" w14:textId="6F404862" w:rsidTr="00EF07CE">
        <w:tc>
          <w:tcPr>
            <w:cnfStyle w:val="001000000000" w:firstRow="0" w:lastRow="0" w:firstColumn="1" w:lastColumn="0" w:oddVBand="0" w:evenVBand="0" w:oddHBand="0" w:evenHBand="0" w:firstRowFirstColumn="0" w:firstRowLastColumn="0" w:lastRowFirstColumn="0" w:lastRowLastColumn="0"/>
            <w:tcW w:w="1805" w:type="dxa"/>
          </w:tcPr>
          <w:p w14:paraId="49D270C6" w14:textId="77777777" w:rsidR="00EF07CE" w:rsidRPr="00E550CF" w:rsidRDefault="00EF07CE" w:rsidP="00E2412A">
            <w:pPr>
              <w:rPr>
                <w:color w:val="000000" w:themeColor="text1"/>
              </w:rPr>
            </w:pPr>
            <w:r w:rsidRPr="00E550CF">
              <w:rPr>
                <w:color w:val="000000" w:themeColor="text1"/>
              </w:rPr>
              <w:t>Final Paper</w:t>
            </w:r>
          </w:p>
        </w:tc>
        <w:tc>
          <w:tcPr>
            <w:tcW w:w="2977" w:type="dxa"/>
          </w:tcPr>
          <w:p w14:paraId="293D3386" w14:textId="77777777" w:rsidR="00EF07CE" w:rsidRPr="00E550CF" w:rsidRDefault="00EF07CE"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550CF">
              <w:rPr>
                <w:color w:val="000000" w:themeColor="text1"/>
              </w:rPr>
              <w:t>20%</w:t>
            </w:r>
          </w:p>
        </w:tc>
        <w:tc>
          <w:tcPr>
            <w:tcW w:w="2476" w:type="dxa"/>
          </w:tcPr>
          <w:p w14:paraId="709B319B" w14:textId="36FFF0FF" w:rsidR="00EF07CE" w:rsidRPr="00E550CF" w:rsidRDefault="00EF07CE"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550CF">
              <w:rPr>
                <w:color w:val="000000" w:themeColor="text1"/>
              </w:rPr>
              <w:t>4</w:t>
            </w:r>
            <w:r w:rsidR="007426D7" w:rsidRPr="00E550CF">
              <w:rPr>
                <w:color w:val="000000" w:themeColor="text1"/>
              </w:rPr>
              <w:t>-5</w:t>
            </w:r>
            <w:r w:rsidRPr="00E550CF">
              <w:rPr>
                <w:color w:val="000000" w:themeColor="text1"/>
              </w:rPr>
              <w:t xml:space="preserve"> pages</w:t>
            </w:r>
          </w:p>
        </w:tc>
        <w:tc>
          <w:tcPr>
            <w:tcW w:w="2476" w:type="dxa"/>
          </w:tcPr>
          <w:p w14:paraId="1025BB56" w14:textId="7EEEB183" w:rsidR="00EF07CE" w:rsidRPr="00E550CF" w:rsidRDefault="00EF07CE"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550CF">
              <w:rPr>
                <w:color w:val="000000" w:themeColor="text1"/>
              </w:rPr>
              <w:t>10 pages</w:t>
            </w:r>
            <w:r w:rsidR="00E550CF" w:rsidRPr="00E550CF">
              <w:rPr>
                <w:color w:val="000000" w:themeColor="text1"/>
              </w:rPr>
              <w:t xml:space="preserve"> + Conference style presentation in class</w:t>
            </w:r>
          </w:p>
        </w:tc>
      </w:tr>
    </w:tbl>
    <w:p w14:paraId="4A764FBF" w14:textId="77777777" w:rsidR="004A0979" w:rsidRPr="00EF07CE" w:rsidRDefault="004A0979" w:rsidP="005E60ED">
      <w:pPr>
        <w:spacing w:before="200" w:after="80"/>
        <w:rPr>
          <w:b/>
          <w:color w:val="000000" w:themeColor="text1"/>
          <w:sz w:val="22"/>
          <w:szCs w:val="22"/>
        </w:rPr>
      </w:pPr>
    </w:p>
    <w:p w14:paraId="69506B9C" w14:textId="1F507983" w:rsidR="005C3649" w:rsidRPr="00EF07CE" w:rsidRDefault="00A11086" w:rsidP="005C3649">
      <w:pPr>
        <w:rPr>
          <w:b/>
          <w:color w:val="000000" w:themeColor="text1"/>
          <w:sz w:val="22"/>
          <w:szCs w:val="22"/>
        </w:rPr>
      </w:pPr>
      <w:r w:rsidRPr="00EF07CE">
        <w:rPr>
          <w:b/>
          <w:color w:val="000000" w:themeColor="text1"/>
          <w:sz w:val="22"/>
          <w:szCs w:val="22"/>
        </w:rPr>
        <w:t>Description of Graded Components</w:t>
      </w:r>
    </w:p>
    <w:p w14:paraId="4B3C83D7" w14:textId="455AD77B" w:rsidR="00397E36" w:rsidRDefault="00F458D1" w:rsidP="00565219">
      <w:pPr>
        <w:jc w:val="both"/>
        <w:rPr>
          <w:b/>
          <w:color w:val="000000" w:themeColor="text1"/>
        </w:rPr>
      </w:pPr>
      <w:r w:rsidRPr="00EF07CE">
        <w:rPr>
          <w:b/>
          <w:color w:val="000000" w:themeColor="text1"/>
        </w:rPr>
        <w:t>A|</w:t>
      </w:r>
      <w:r w:rsidR="00F21966" w:rsidRPr="00EF07CE">
        <w:rPr>
          <w:b/>
          <w:color w:val="000000" w:themeColor="text1"/>
        </w:rPr>
        <w:t xml:space="preserve"> </w:t>
      </w:r>
      <w:r w:rsidR="00397E36" w:rsidRPr="00397E36">
        <w:rPr>
          <w:b/>
          <w:color w:val="000000" w:themeColor="text1"/>
        </w:rPr>
        <w:t>Participation, attendance, and in-class discussion</w:t>
      </w:r>
    </w:p>
    <w:p w14:paraId="7D4A61D7" w14:textId="77777777" w:rsidR="00D326EA" w:rsidRPr="00D326EA" w:rsidRDefault="00D326EA" w:rsidP="00D326EA">
      <w:pPr>
        <w:jc w:val="both"/>
        <w:rPr>
          <w:color w:val="000000" w:themeColor="text1"/>
        </w:rPr>
      </w:pPr>
      <w:r w:rsidRPr="00D326EA">
        <w:rPr>
          <w:color w:val="000000" w:themeColor="text1"/>
        </w:rPr>
        <w:t xml:space="preserve">It is expected that students will have completed the assigned readings prior to the beginning of class. You are required to bring the readings to class. Everyone is expected to contribute to class discussions in a consistent and productive manner. I will take into account your overall contributions to class discussion over the course of the semester in my determination of your participation grade. We will work together to make this class a successful and safe learning environment. We will be interested in all claims, arguments, and explanations related to the topic at hand. We expect each other to conform to the standards of scholarly standards of reasoning: clarity, precision, accuracy, relevance, and logic. We will make honest attempts to understand one another’s ideas and will help each other to clarify our ideas. </w:t>
      </w:r>
    </w:p>
    <w:p w14:paraId="2998704A" w14:textId="6F028078" w:rsidR="00D326EA" w:rsidRPr="00D326EA" w:rsidRDefault="00D326EA" w:rsidP="00D326EA">
      <w:pPr>
        <w:jc w:val="both"/>
        <w:rPr>
          <w:color w:val="000000" w:themeColor="text1"/>
        </w:rPr>
      </w:pPr>
      <w:r w:rsidRPr="00D326EA">
        <w:rPr>
          <w:color w:val="000000" w:themeColor="text1"/>
        </w:rPr>
        <w:t xml:space="preserve">Each student is allowed </w:t>
      </w:r>
      <w:r w:rsidR="00DA79A5">
        <w:rPr>
          <w:color w:val="000000" w:themeColor="text1"/>
        </w:rPr>
        <w:t>two</w:t>
      </w:r>
      <w:r w:rsidRPr="00D326EA">
        <w:rPr>
          <w:color w:val="000000" w:themeColor="text1"/>
        </w:rPr>
        <w:t xml:space="preserve"> absences from class and/or screenings. A </w:t>
      </w:r>
      <w:r w:rsidR="00DA79A5">
        <w:rPr>
          <w:color w:val="000000" w:themeColor="text1"/>
        </w:rPr>
        <w:t>third</w:t>
      </w:r>
      <w:r w:rsidRPr="00D326EA">
        <w:rPr>
          <w:color w:val="000000" w:themeColor="text1"/>
        </w:rPr>
        <w:t xml:space="preserve"> absence will result in a lowering of your final grade by 10%. In the case of </w:t>
      </w:r>
      <w:r w:rsidRPr="00D326EA">
        <w:rPr>
          <w:bCs/>
          <w:color w:val="000000" w:themeColor="text1"/>
        </w:rPr>
        <w:t>a health or family emergency, you must provide documentation by the Dean’s Office</w:t>
      </w:r>
      <w:r w:rsidRPr="00D326EA">
        <w:rPr>
          <w:color w:val="000000" w:themeColor="text1"/>
        </w:rPr>
        <w:t xml:space="preserve">. These are the only absences that will be excused. </w:t>
      </w:r>
    </w:p>
    <w:p w14:paraId="4BB828CE" w14:textId="37BBF553" w:rsidR="00F21966" w:rsidRDefault="00F21966" w:rsidP="00565219">
      <w:pPr>
        <w:jc w:val="both"/>
        <w:rPr>
          <w:color w:val="000000" w:themeColor="text1"/>
        </w:rPr>
      </w:pPr>
    </w:p>
    <w:p w14:paraId="0231AC0A" w14:textId="292EDC02" w:rsidR="00397E36" w:rsidRPr="00EF07CE" w:rsidRDefault="00397E36" w:rsidP="00397E36">
      <w:pPr>
        <w:jc w:val="both"/>
        <w:rPr>
          <w:b/>
          <w:color w:val="000000" w:themeColor="text1"/>
          <w:u w:val="single"/>
        </w:rPr>
      </w:pPr>
      <w:r>
        <w:rPr>
          <w:b/>
          <w:color w:val="000000" w:themeColor="text1"/>
        </w:rPr>
        <w:t>B</w:t>
      </w:r>
      <w:r w:rsidRPr="00EF07CE">
        <w:rPr>
          <w:b/>
          <w:color w:val="000000" w:themeColor="text1"/>
        </w:rPr>
        <w:t xml:space="preserve"> | LEADING DISCUSSION (20%)</w:t>
      </w:r>
    </w:p>
    <w:p w14:paraId="46A1BA33" w14:textId="77777777" w:rsidR="00397E36" w:rsidRPr="00EF07CE" w:rsidRDefault="00397E36" w:rsidP="00397E36">
      <w:pPr>
        <w:jc w:val="both"/>
        <w:rPr>
          <w:color w:val="000000" w:themeColor="text1"/>
        </w:rPr>
      </w:pPr>
      <w:r w:rsidRPr="00EF07CE">
        <w:rPr>
          <w:b/>
          <w:i/>
          <w:color w:val="000000" w:themeColor="text1"/>
        </w:rPr>
        <w:t xml:space="preserve">What is a discussion leader? </w:t>
      </w:r>
      <w:r w:rsidRPr="00EF07CE">
        <w:rPr>
          <w:color w:val="000000" w:themeColor="text1"/>
        </w:rPr>
        <w:t>During the semester, you will act as the discussion leader (DL) for a particular topic/texts (to be chosen in the list at the end of this syllabus). The DL will be expected to provide a brief synopsis of the topic that is being covered that day/week, highlight what they think are the important aspects of the topic, get things rolling as far as discussion is concerned, and control discussion. This all might sound like a lot of work - and perhaps a little scary - but it shouldn’t be and it isn’t. It should actually be FUN once you get started! Each aspect of your role as DL is outlined below.</w:t>
      </w:r>
    </w:p>
    <w:p w14:paraId="457103B5" w14:textId="77777777" w:rsidR="00397E36" w:rsidRPr="00EF07CE" w:rsidRDefault="00397E36" w:rsidP="00397E36">
      <w:pPr>
        <w:jc w:val="both"/>
        <w:rPr>
          <w:color w:val="000000" w:themeColor="text1"/>
        </w:rPr>
      </w:pPr>
      <w:r w:rsidRPr="00EF07CE">
        <w:rPr>
          <w:b/>
          <w:color w:val="000000" w:themeColor="text1"/>
        </w:rPr>
        <w:t xml:space="preserve">Components: </w:t>
      </w:r>
    </w:p>
    <w:p w14:paraId="1BA804AF" w14:textId="77777777" w:rsidR="00397E36" w:rsidRPr="00EF07CE" w:rsidRDefault="00397E36" w:rsidP="00397E36">
      <w:pPr>
        <w:numPr>
          <w:ilvl w:val="0"/>
          <w:numId w:val="15"/>
        </w:numPr>
        <w:jc w:val="both"/>
        <w:rPr>
          <w:color w:val="000000" w:themeColor="text1"/>
        </w:rPr>
      </w:pPr>
      <w:r w:rsidRPr="00EF07CE">
        <w:rPr>
          <w:b/>
          <w:i/>
          <w:color w:val="000000" w:themeColor="text1"/>
        </w:rPr>
        <w:t>Synopsis</w:t>
      </w:r>
      <w:r w:rsidRPr="00EF07CE">
        <w:rPr>
          <w:color w:val="000000" w:themeColor="text1"/>
        </w:rPr>
        <w:t xml:space="preserve">: Each class should start with a five minute (or so) outline of the area being covered, the main arguments relevant to that area, the contentious topics, and any crucial studies used to support these argument. Think of it as a summary that will help to remind all of us what was covered in the previous class, and what the major issues that we should focus on are in the current class. </w:t>
      </w:r>
    </w:p>
    <w:p w14:paraId="17C85D75" w14:textId="77777777" w:rsidR="00397E36" w:rsidRPr="00EF07CE" w:rsidRDefault="00397E36" w:rsidP="00397E36">
      <w:pPr>
        <w:numPr>
          <w:ilvl w:val="0"/>
          <w:numId w:val="16"/>
        </w:numPr>
        <w:jc w:val="both"/>
        <w:rPr>
          <w:color w:val="000000" w:themeColor="text1"/>
        </w:rPr>
      </w:pPr>
      <w:r w:rsidRPr="00EF07CE">
        <w:rPr>
          <w:b/>
          <w:i/>
          <w:color w:val="000000" w:themeColor="text1"/>
        </w:rPr>
        <w:lastRenderedPageBreak/>
        <w:t>Starting a discussion:</w:t>
      </w:r>
      <w:r w:rsidRPr="00EF07CE">
        <w:rPr>
          <w:color w:val="000000" w:themeColor="text1"/>
        </w:rPr>
        <w:t xml:space="preserve"> One of the roles of the DL is to get the class talking to each other. Or at least talking to the discussion leader. There are lots of ways to do this. I suggest coming to class with </w:t>
      </w:r>
      <w:r w:rsidRPr="00EF07CE">
        <w:rPr>
          <w:b/>
          <w:color w:val="000000" w:themeColor="text1"/>
        </w:rPr>
        <w:t xml:space="preserve">at least three </w:t>
      </w:r>
      <w:r w:rsidRPr="00EF07CE">
        <w:rPr>
          <w:color w:val="000000" w:themeColor="text1"/>
        </w:rPr>
        <w:t xml:space="preserve">already prepared questions, issues, or problems that you think would make a good starting point for discussion. They may follow on directly from unresolved discussion from the previous class, or they could be on a completely novel (though obviously related) theme. The best scenario is to set up discussion that you can see evolving (no pun intended) as the class goes on. You might also want to introduce a short article that will stimulate discussion, use visuals, </w:t>
      </w:r>
      <w:proofErr w:type="gramStart"/>
      <w:r w:rsidRPr="00EF07CE">
        <w:rPr>
          <w:color w:val="000000" w:themeColor="text1"/>
        </w:rPr>
        <w:t>show</w:t>
      </w:r>
      <w:proofErr w:type="gramEnd"/>
      <w:r w:rsidRPr="00EF07CE">
        <w:rPr>
          <w:color w:val="000000" w:themeColor="text1"/>
        </w:rPr>
        <w:t xml:space="preserve"> a film clip: It’s really up to you to decide what will facilitate a good class dialogue.</w:t>
      </w:r>
    </w:p>
    <w:p w14:paraId="7CB60799" w14:textId="77777777" w:rsidR="00397E36" w:rsidRPr="00EF07CE" w:rsidRDefault="00397E36" w:rsidP="00397E36">
      <w:pPr>
        <w:numPr>
          <w:ilvl w:val="0"/>
          <w:numId w:val="17"/>
        </w:numPr>
        <w:jc w:val="both"/>
        <w:rPr>
          <w:color w:val="000000" w:themeColor="text1"/>
        </w:rPr>
      </w:pPr>
      <w:r w:rsidRPr="00EF07CE">
        <w:rPr>
          <w:b/>
          <w:i/>
          <w:color w:val="000000" w:themeColor="text1"/>
        </w:rPr>
        <w:t xml:space="preserve">Controlling discussion: </w:t>
      </w:r>
      <w:r w:rsidRPr="00EF07CE">
        <w:rPr>
          <w:color w:val="000000" w:themeColor="text1"/>
        </w:rPr>
        <w:t xml:space="preserve">It will be up to the DL to decide, among other things, </w:t>
      </w:r>
      <w:proofErr w:type="gramStart"/>
      <w:r w:rsidRPr="00EF07CE">
        <w:rPr>
          <w:color w:val="000000" w:themeColor="text1"/>
        </w:rPr>
        <w:t>who</w:t>
      </w:r>
      <w:proofErr w:type="gramEnd"/>
      <w:r w:rsidRPr="00EF07CE">
        <w:rPr>
          <w:color w:val="000000" w:themeColor="text1"/>
        </w:rPr>
        <w:t xml:space="preserve"> gets to speak, and when it’s time to move onto a new issue. This may be a little weird at first, but I would like us to give it a try. You have been in enough classes to know how it works, and discussion should flow naturally so there shouldn’t be too much to do. </w:t>
      </w:r>
    </w:p>
    <w:p w14:paraId="6E4E7E54" w14:textId="77777777" w:rsidR="00397E36" w:rsidRPr="00EF07CE" w:rsidRDefault="00397E36" w:rsidP="00397E36">
      <w:pPr>
        <w:jc w:val="both"/>
        <w:rPr>
          <w:color w:val="000000" w:themeColor="text1"/>
        </w:rPr>
      </w:pPr>
      <w:r w:rsidRPr="00EF07CE">
        <w:rPr>
          <w:b/>
          <w:color w:val="000000" w:themeColor="text1"/>
        </w:rPr>
        <w:t xml:space="preserve">Why are you doing this? </w:t>
      </w:r>
    </w:p>
    <w:p w14:paraId="54513F32" w14:textId="77777777" w:rsidR="00397E36" w:rsidRPr="00EF07CE" w:rsidRDefault="00397E36" w:rsidP="00397E36">
      <w:pPr>
        <w:numPr>
          <w:ilvl w:val="0"/>
          <w:numId w:val="18"/>
        </w:numPr>
        <w:jc w:val="both"/>
        <w:rPr>
          <w:color w:val="000000" w:themeColor="text1"/>
        </w:rPr>
      </w:pPr>
      <w:r w:rsidRPr="00EF07CE">
        <w:rPr>
          <w:b/>
          <w:color w:val="000000" w:themeColor="text1"/>
        </w:rPr>
        <w:t xml:space="preserve">Aim: </w:t>
      </w:r>
      <w:r w:rsidRPr="00EF07CE">
        <w:rPr>
          <w:color w:val="000000" w:themeColor="text1"/>
        </w:rPr>
        <w:t xml:space="preserve">To give you </w:t>
      </w:r>
      <w:proofErr w:type="gramStart"/>
      <w:r w:rsidRPr="00EF07CE">
        <w:rPr>
          <w:color w:val="000000" w:themeColor="text1"/>
        </w:rPr>
        <w:t>experience of “chairing” a discussion, raising issues you think are interesting, considering other’s views, and synthesize</w:t>
      </w:r>
      <w:proofErr w:type="gramEnd"/>
      <w:r w:rsidRPr="00EF07CE">
        <w:rPr>
          <w:color w:val="000000" w:themeColor="text1"/>
        </w:rPr>
        <w:t xml:space="preserve"> ideas … in French. It is also the best way for you to learn how to be confident in French, upbeat, engaged, and focused.</w:t>
      </w:r>
    </w:p>
    <w:p w14:paraId="4BF2438B" w14:textId="77777777" w:rsidR="00397E36" w:rsidRPr="00EF07CE" w:rsidRDefault="00397E36" w:rsidP="00397E36">
      <w:pPr>
        <w:numPr>
          <w:ilvl w:val="0"/>
          <w:numId w:val="19"/>
        </w:numPr>
        <w:jc w:val="both"/>
        <w:rPr>
          <w:color w:val="000000" w:themeColor="text1"/>
        </w:rPr>
      </w:pPr>
      <w:r w:rsidRPr="00EF07CE">
        <w:rPr>
          <w:b/>
          <w:color w:val="000000" w:themeColor="text1"/>
        </w:rPr>
        <w:t>Evaluation</w:t>
      </w:r>
      <w:r w:rsidRPr="00EF07CE">
        <w:rPr>
          <w:color w:val="000000" w:themeColor="text1"/>
        </w:rPr>
        <w:t xml:space="preserve">: Acting as DL is worth </w:t>
      </w:r>
      <w:r w:rsidRPr="00EF07CE">
        <w:rPr>
          <w:b/>
          <w:color w:val="000000" w:themeColor="text1"/>
        </w:rPr>
        <w:t xml:space="preserve">20% </w:t>
      </w:r>
      <w:r w:rsidRPr="00EF07CE">
        <w:rPr>
          <w:color w:val="000000" w:themeColor="text1"/>
        </w:rPr>
        <w:t xml:space="preserve">of your final grade. You will receive maximum points (or near to maximum) if you make a reasonable attempt at all three of the components listed above. Remember, I will be in class and will pick up the reins if need be - but you should try to be “in charge” as much as possible. </w:t>
      </w:r>
    </w:p>
    <w:p w14:paraId="40BF33C4" w14:textId="43F8BC73" w:rsidR="00397E36" w:rsidRDefault="00397E36" w:rsidP="00565219">
      <w:pPr>
        <w:jc w:val="both"/>
        <w:rPr>
          <w:color w:val="000000" w:themeColor="text1"/>
        </w:rPr>
      </w:pPr>
      <w:r w:rsidRPr="00EF07CE">
        <w:rPr>
          <w:color w:val="000000" w:themeColor="text1"/>
        </w:rPr>
        <w:t>When it is your time to act as DL, I will be available to meet to discuss how things will work, the questions/issues you would like to raise, or anything else about the session. Please email me either with your questions or your plan for the class or to set up a time to meet. Good luck!!!!</w:t>
      </w:r>
    </w:p>
    <w:p w14:paraId="386262BE" w14:textId="23919A36" w:rsidR="007426D7" w:rsidRDefault="007426D7" w:rsidP="00565219">
      <w:pPr>
        <w:jc w:val="both"/>
        <w:rPr>
          <w:color w:val="000000" w:themeColor="text1"/>
        </w:rPr>
      </w:pPr>
      <w:proofErr w:type="gramStart"/>
      <w:r>
        <w:rPr>
          <w:color w:val="000000" w:themeColor="text1"/>
        </w:rPr>
        <w:t xml:space="preserve">Undergraduate </w:t>
      </w:r>
      <w:r w:rsidRPr="007426D7">
        <w:rPr>
          <w:b/>
          <w:color w:val="000000" w:themeColor="text1"/>
        </w:rPr>
        <w:t>4013</w:t>
      </w:r>
      <w:r>
        <w:rPr>
          <w:color w:val="000000" w:themeColor="text1"/>
        </w:rPr>
        <w:t>: 20 min presentation.</w:t>
      </w:r>
      <w:proofErr w:type="gramEnd"/>
      <w:r>
        <w:rPr>
          <w:color w:val="000000" w:themeColor="text1"/>
        </w:rPr>
        <w:t xml:space="preserve"> Graduate </w:t>
      </w:r>
      <w:r w:rsidRPr="007426D7">
        <w:rPr>
          <w:b/>
          <w:color w:val="000000" w:themeColor="text1"/>
        </w:rPr>
        <w:t>6013</w:t>
      </w:r>
      <w:r>
        <w:rPr>
          <w:color w:val="000000" w:themeColor="text1"/>
        </w:rPr>
        <w:t xml:space="preserve">: 40 min </w:t>
      </w:r>
      <w:proofErr w:type="gramStart"/>
      <w:r>
        <w:rPr>
          <w:color w:val="000000" w:themeColor="text1"/>
        </w:rPr>
        <w:t>presentation</w:t>
      </w:r>
      <w:proofErr w:type="gramEnd"/>
    </w:p>
    <w:p w14:paraId="299EFC84" w14:textId="77777777" w:rsidR="007426D7" w:rsidRDefault="007426D7" w:rsidP="00565219">
      <w:pPr>
        <w:jc w:val="both"/>
        <w:rPr>
          <w:color w:val="000000" w:themeColor="text1"/>
        </w:rPr>
      </w:pPr>
    </w:p>
    <w:p w14:paraId="5772E054" w14:textId="720C3310" w:rsidR="00397E36" w:rsidRPr="00EF07CE" w:rsidRDefault="007426D7" w:rsidP="00397E36">
      <w:pPr>
        <w:jc w:val="both"/>
        <w:rPr>
          <w:color w:val="000000" w:themeColor="text1"/>
        </w:rPr>
      </w:pPr>
      <w:r>
        <w:rPr>
          <w:b/>
          <w:color w:val="000000" w:themeColor="text1"/>
        </w:rPr>
        <w:t>C</w:t>
      </w:r>
      <w:r w:rsidRPr="00EF07CE">
        <w:rPr>
          <w:b/>
          <w:color w:val="000000" w:themeColor="text1"/>
        </w:rPr>
        <w:t xml:space="preserve"> | </w:t>
      </w:r>
      <w:proofErr w:type="gramStart"/>
      <w:r w:rsidR="00397E36" w:rsidRPr="00EF07CE">
        <w:rPr>
          <w:b/>
          <w:color w:val="000000" w:themeColor="text1"/>
        </w:rPr>
        <w:t xml:space="preserve">HOMEWORK </w:t>
      </w:r>
      <w:r w:rsidR="00CA6E82">
        <w:rPr>
          <w:b/>
          <w:color w:val="000000" w:themeColor="text1"/>
        </w:rPr>
        <w:t>:</w:t>
      </w:r>
      <w:proofErr w:type="gramEnd"/>
      <w:r w:rsidR="00CA6E82">
        <w:rPr>
          <w:b/>
          <w:color w:val="000000" w:themeColor="text1"/>
        </w:rPr>
        <w:t xml:space="preserve"> online reading journal</w:t>
      </w:r>
      <w:r w:rsidR="00397E36" w:rsidRPr="00EF07CE">
        <w:rPr>
          <w:b/>
          <w:color w:val="000000" w:themeColor="text1"/>
        </w:rPr>
        <w:t xml:space="preserve"> (20%)</w:t>
      </w:r>
    </w:p>
    <w:p w14:paraId="3A375EA6" w14:textId="77777777" w:rsidR="009D2318" w:rsidRDefault="009D2318" w:rsidP="009D2318">
      <w:pPr>
        <w:jc w:val="both"/>
        <w:rPr>
          <w:color w:val="000000" w:themeColor="text1"/>
        </w:rPr>
      </w:pPr>
      <w:r>
        <w:rPr>
          <w:color w:val="000000" w:themeColor="text1"/>
        </w:rPr>
        <w:t>E</w:t>
      </w:r>
      <w:r w:rsidRPr="009D2318">
        <w:rPr>
          <w:color w:val="000000" w:themeColor="text1"/>
        </w:rPr>
        <w:t xml:space="preserve">ach entry circa </w:t>
      </w:r>
      <w:r>
        <w:rPr>
          <w:color w:val="000000" w:themeColor="text1"/>
        </w:rPr>
        <w:t>[</w:t>
      </w:r>
      <w:r w:rsidRPr="009D2318">
        <w:rPr>
          <w:b/>
          <w:color w:val="000000" w:themeColor="text1"/>
        </w:rPr>
        <w:t>4013</w:t>
      </w:r>
      <w:r>
        <w:rPr>
          <w:b/>
          <w:color w:val="000000" w:themeColor="text1"/>
        </w:rPr>
        <w:t>]</w:t>
      </w:r>
      <w:r>
        <w:rPr>
          <w:color w:val="000000" w:themeColor="text1"/>
        </w:rPr>
        <w:t xml:space="preserve">: </w:t>
      </w:r>
      <w:r w:rsidRPr="009D2318">
        <w:rPr>
          <w:color w:val="000000" w:themeColor="text1"/>
        </w:rPr>
        <w:t xml:space="preserve">500 to </w:t>
      </w:r>
      <w:r>
        <w:rPr>
          <w:color w:val="000000" w:themeColor="text1"/>
        </w:rPr>
        <w:t>[</w:t>
      </w:r>
      <w:r w:rsidRPr="009D2318">
        <w:rPr>
          <w:b/>
          <w:color w:val="000000" w:themeColor="text1"/>
        </w:rPr>
        <w:t>6013</w:t>
      </w:r>
      <w:r>
        <w:rPr>
          <w:b/>
          <w:color w:val="000000" w:themeColor="text1"/>
        </w:rPr>
        <w:t>]</w:t>
      </w:r>
      <w:r>
        <w:rPr>
          <w:color w:val="000000" w:themeColor="text1"/>
        </w:rPr>
        <w:t xml:space="preserve">: </w:t>
      </w:r>
      <w:r w:rsidRPr="009D2318">
        <w:rPr>
          <w:color w:val="000000" w:themeColor="text1"/>
        </w:rPr>
        <w:t xml:space="preserve">1000 words in length. </w:t>
      </w:r>
    </w:p>
    <w:p w14:paraId="451CEC45" w14:textId="10552263" w:rsidR="009D2318" w:rsidRPr="009D2318" w:rsidRDefault="009D2318" w:rsidP="009D2318">
      <w:pPr>
        <w:jc w:val="both"/>
        <w:rPr>
          <w:color w:val="000000" w:themeColor="text1"/>
        </w:rPr>
      </w:pPr>
      <w:r w:rsidRPr="009D2318">
        <w:rPr>
          <w:color w:val="000000" w:themeColor="text1"/>
        </w:rPr>
        <w:t>Each entry will be scored on a credit/no credit basis rather than letter-graded. Every week</w:t>
      </w:r>
      <w:r>
        <w:rPr>
          <w:color w:val="000000" w:themeColor="text1"/>
        </w:rPr>
        <w:t xml:space="preserve"> [</w:t>
      </w:r>
      <w:r w:rsidRPr="009D2318">
        <w:rPr>
          <w:b/>
          <w:color w:val="000000" w:themeColor="text1"/>
        </w:rPr>
        <w:t>6013</w:t>
      </w:r>
      <w:r>
        <w:rPr>
          <w:color w:val="000000" w:themeColor="text1"/>
        </w:rPr>
        <w:t>] other week [</w:t>
      </w:r>
      <w:r w:rsidRPr="009D2318">
        <w:rPr>
          <w:b/>
          <w:color w:val="000000" w:themeColor="text1"/>
        </w:rPr>
        <w:t>4013</w:t>
      </w:r>
      <w:r>
        <w:rPr>
          <w:color w:val="000000" w:themeColor="text1"/>
        </w:rPr>
        <w:t>]</w:t>
      </w:r>
      <w:r w:rsidRPr="009D2318">
        <w:rPr>
          <w:color w:val="000000" w:themeColor="text1"/>
        </w:rPr>
        <w:t>, you will need to post to our private class blog a thoughtful written response to the assigned reading(s)</w:t>
      </w:r>
      <w:r>
        <w:rPr>
          <w:color w:val="000000" w:themeColor="text1"/>
        </w:rPr>
        <w:t xml:space="preserve">. </w:t>
      </w:r>
      <w:r w:rsidRPr="009D2318">
        <w:rPr>
          <w:color w:val="000000" w:themeColor="text1"/>
        </w:rPr>
        <w:t xml:space="preserve">These postings must be made in timely fashion so that we all can have a chance to read them prior class. Think of this as an interactive reading journal that you share with a select group of colleagues; use the journal not just to show that you’ve read the readings (some summary is okay, but don’t summarize too much) but more importantly to </w:t>
      </w:r>
      <w:r w:rsidRPr="009D2318">
        <w:rPr>
          <w:i/>
          <w:iCs/>
          <w:color w:val="000000" w:themeColor="text1"/>
        </w:rPr>
        <w:t>engage</w:t>
      </w:r>
      <w:r w:rsidRPr="009D2318">
        <w:rPr>
          <w:color w:val="000000" w:themeColor="text1"/>
        </w:rPr>
        <w:t xml:space="preserve"> with them, to ask and perhaps try to answer important questions raised by the readings and by our discussions. In short, use the journal to demonstrate that you’re actively working with our assigned texts and trying to connect them to other texts or issues brought up in</w:t>
      </w:r>
      <w:r>
        <w:rPr>
          <w:color w:val="000000" w:themeColor="text1"/>
        </w:rPr>
        <w:t xml:space="preserve"> our class</w:t>
      </w:r>
      <w:r w:rsidRPr="009D2318">
        <w:rPr>
          <w:color w:val="000000" w:themeColor="text1"/>
        </w:rPr>
        <w:t>. Journal entries may also be used to develop your own critical perspective, but remember that there has to be some direct engagement with each week’s readings, no matter how you choose to organize a particular entry. You will have two “freebies” (free skip weeks) throughout the term, which you can use at your discretion. Late journal entries will not receive credit. Our blog will be password-protected, so you’ll need to get signed up ASAP (blogging will commence right away, with the second week of class).</w:t>
      </w:r>
    </w:p>
    <w:p w14:paraId="7D198792" w14:textId="77777777" w:rsidR="00397E36" w:rsidRPr="00EF07CE" w:rsidRDefault="00397E36" w:rsidP="00565219">
      <w:pPr>
        <w:jc w:val="both"/>
        <w:rPr>
          <w:color w:val="000000" w:themeColor="text1"/>
        </w:rPr>
      </w:pPr>
    </w:p>
    <w:p w14:paraId="73024ADD" w14:textId="53ED59A6" w:rsidR="00F21966" w:rsidRPr="00EF07CE" w:rsidRDefault="007426D7" w:rsidP="00565219">
      <w:pPr>
        <w:jc w:val="both"/>
        <w:rPr>
          <w:color w:val="000000" w:themeColor="text1"/>
        </w:rPr>
      </w:pPr>
      <w:r>
        <w:rPr>
          <w:b/>
          <w:color w:val="000000" w:themeColor="text1"/>
        </w:rPr>
        <w:t>D</w:t>
      </w:r>
      <w:r w:rsidR="00F458D1" w:rsidRPr="00EF07CE">
        <w:rPr>
          <w:b/>
          <w:color w:val="000000" w:themeColor="text1"/>
        </w:rPr>
        <w:t xml:space="preserve"> | MID-TERM (20%)</w:t>
      </w:r>
    </w:p>
    <w:p w14:paraId="29B9F390" w14:textId="66F7C7A0" w:rsidR="002C4DF7" w:rsidRPr="00EF07CE" w:rsidRDefault="002C4DF7" w:rsidP="002C4DF7">
      <w:pPr>
        <w:jc w:val="both"/>
        <w:rPr>
          <w:color w:val="000000" w:themeColor="text1"/>
        </w:rPr>
      </w:pPr>
      <w:r w:rsidRPr="00EF07CE">
        <w:rPr>
          <w:color w:val="000000" w:themeColor="text1"/>
        </w:rPr>
        <w:t>You will have a mid-term exam</w:t>
      </w:r>
      <w:r>
        <w:rPr>
          <w:color w:val="000000" w:themeColor="text1"/>
        </w:rPr>
        <w:t xml:space="preserve">. </w:t>
      </w:r>
    </w:p>
    <w:p w14:paraId="09CD1B5A" w14:textId="6975BCAB" w:rsidR="00F21966" w:rsidRDefault="00F21966" w:rsidP="00565219">
      <w:pPr>
        <w:jc w:val="both"/>
        <w:rPr>
          <w:color w:val="000000" w:themeColor="text1"/>
        </w:rPr>
      </w:pPr>
      <w:r w:rsidRPr="00EF07CE">
        <w:rPr>
          <w:color w:val="000000" w:themeColor="text1"/>
        </w:rPr>
        <w:t xml:space="preserve">I will sometimes post questions on </w:t>
      </w:r>
      <w:r w:rsidR="004F5BCA" w:rsidRPr="00EF07CE">
        <w:rPr>
          <w:color w:val="000000" w:themeColor="text1"/>
        </w:rPr>
        <w:t>Canvas</w:t>
      </w:r>
      <w:r w:rsidRPr="00EF07CE">
        <w:rPr>
          <w:color w:val="000000" w:themeColor="text1"/>
        </w:rPr>
        <w:t xml:space="preserve"> to guide you in your reading.</w:t>
      </w:r>
      <w:r w:rsidR="002C4DF7">
        <w:rPr>
          <w:color w:val="000000" w:themeColor="text1"/>
        </w:rPr>
        <w:t xml:space="preserve"> You can use these questions to prepare for the mid-term.</w:t>
      </w:r>
    </w:p>
    <w:p w14:paraId="3FF1B0C2" w14:textId="77777777" w:rsidR="002C4DF7" w:rsidRPr="002C4DF7" w:rsidRDefault="002C4DF7" w:rsidP="00565219">
      <w:pPr>
        <w:jc w:val="both"/>
        <w:rPr>
          <w:color w:val="000000" w:themeColor="text1"/>
        </w:rPr>
      </w:pPr>
    </w:p>
    <w:p w14:paraId="1C9F0DEF" w14:textId="13993A26" w:rsidR="00F21966" w:rsidRPr="00EF07CE" w:rsidRDefault="007426D7" w:rsidP="00565219">
      <w:pPr>
        <w:jc w:val="both"/>
        <w:rPr>
          <w:b/>
          <w:color w:val="000000" w:themeColor="text1"/>
          <w:u w:val="single"/>
        </w:rPr>
      </w:pPr>
      <w:proofErr w:type="gramStart"/>
      <w:r>
        <w:rPr>
          <w:b/>
          <w:color w:val="000000" w:themeColor="text1"/>
        </w:rPr>
        <w:t xml:space="preserve">E </w:t>
      </w:r>
      <w:r w:rsidR="00F458D1" w:rsidRPr="00EF07CE">
        <w:rPr>
          <w:b/>
          <w:color w:val="000000" w:themeColor="text1"/>
        </w:rPr>
        <w:t>|</w:t>
      </w:r>
      <w:r w:rsidR="00F21966" w:rsidRPr="00EF07CE">
        <w:rPr>
          <w:b/>
          <w:color w:val="000000" w:themeColor="text1"/>
        </w:rPr>
        <w:t xml:space="preserve"> </w:t>
      </w:r>
      <w:r w:rsidR="00F458D1" w:rsidRPr="00EF07CE">
        <w:rPr>
          <w:b/>
          <w:color w:val="000000" w:themeColor="text1"/>
        </w:rPr>
        <w:t xml:space="preserve">FINAL </w:t>
      </w:r>
      <w:r w:rsidR="00F21966" w:rsidRPr="00EF07CE">
        <w:rPr>
          <w:b/>
          <w:color w:val="000000" w:themeColor="text1"/>
        </w:rPr>
        <w:t xml:space="preserve">PAPER </w:t>
      </w:r>
      <w:r w:rsidR="00F458D1" w:rsidRPr="00EF07CE">
        <w:rPr>
          <w:b/>
          <w:color w:val="000000" w:themeColor="text1"/>
        </w:rPr>
        <w:t>(20%)</w:t>
      </w:r>
      <w:r w:rsidR="00565219" w:rsidRPr="00EF07CE">
        <w:rPr>
          <w:b/>
          <w:color w:val="000000" w:themeColor="text1"/>
        </w:rPr>
        <w:t>.</w:t>
      </w:r>
      <w:proofErr w:type="gramEnd"/>
      <w:r w:rsidR="00F21966" w:rsidRPr="00EF07CE">
        <w:rPr>
          <w:b/>
          <w:color w:val="000000" w:themeColor="text1"/>
        </w:rPr>
        <w:t xml:space="preserve"> </w:t>
      </w:r>
    </w:p>
    <w:p w14:paraId="1CE6532E" w14:textId="77777777" w:rsidR="00F21966" w:rsidRPr="00EF07CE" w:rsidRDefault="00F21966" w:rsidP="00565219">
      <w:pPr>
        <w:jc w:val="both"/>
        <w:rPr>
          <w:color w:val="000000" w:themeColor="text1"/>
        </w:rPr>
      </w:pPr>
      <w:r w:rsidRPr="00EF07CE">
        <w:rPr>
          <w:color w:val="000000" w:themeColor="text1"/>
        </w:rPr>
        <w:t>Individual projects can focus on a particular writer or filmmaker we saw in class or be drawn from a work by one of many suggested authors (See end of syllabus), or something you select on your own (but must be discussed with me before the deadline for topic)</w:t>
      </w:r>
    </w:p>
    <w:p w14:paraId="4B11DEE2" w14:textId="18326DFC" w:rsidR="00F21966" w:rsidRDefault="00F21966" w:rsidP="00565219">
      <w:pPr>
        <w:jc w:val="both"/>
        <w:rPr>
          <w:color w:val="000000" w:themeColor="text1"/>
        </w:rPr>
      </w:pPr>
      <w:r w:rsidRPr="00EF07CE">
        <w:rPr>
          <w:color w:val="000000" w:themeColor="text1"/>
        </w:rPr>
        <w:t>Select your topic and make an a</w:t>
      </w:r>
      <w:r w:rsidR="009F2589" w:rsidRPr="00EF07CE">
        <w:rPr>
          <w:color w:val="000000" w:themeColor="text1"/>
        </w:rPr>
        <w:t>ppointment with me</w:t>
      </w:r>
      <w:r w:rsidR="007426D7">
        <w:rPr>
          <w:color w:val="000000" w:themeColor="text1"/>
        </w:rPr>
        <w:t xml:space="preserve">. </w:t>
      </w:r>
      <w:r w:rsidRPr="00EF07CE">
        <w:rPr>
          <w:color w:val="000000" w:themeColor="text1"/>
        </w:rPr>
        <w:t xml:space="preserve">You will conduct an in-depth analysis of it using a variety of resources. </w:t>
      </w:r>
    </w:p>
    <w:p w14:paraId="61B22E38" w14:textId="0329FC9F" w:rsidR="007426D7" w:rsidRPr="00EF07CE" w:rsidRDefault="007426D7" w:rsidP="00565219">
      <w:pPr>
        <w:jc w:val="both"/>
        <w:rPr>
          <w:color w:val="000000" w:themeColor="text1"/>
        </w:rPr>
      </w:pPr>
      <w:r w:rsidRPr="007426D7">
        <w:rPr>
          <w:bCs/>
          <w:color w:val="000000" w:themeColor="text1"/>
        </w:rPr>
        <w:t xml:space="preserve">Students in </w:t>
      </w:r>
      <w:r w:rsidRPr="007426D7">
        <w:rPr>
          <w:b/>
          <w:bCs/>
          <w:color w:val="000000" w:themeColor="text1"/>
        </w:rPr>
        <w:t>4</w:t>
      </w:r>
      <w:r>
        <w:rPr>
          <w:b/>
          <w:bCs/>
          <w:color w:val="000000" w:themeColor="text1"/>
        </w:rPr>
        <w:t>013</w:t>
      </w:r>
      <w:r w:rsidRPr="007426D7">
        <w:rPr>
          <w:bCs/>
          <w:color w:val="000000" w:themeColor="text1"/>
        </w:rPr>
        <w:t xml:space="preserve"> will turn in a written </w:t>
      </w:r>
      <w:r>
        <w:rPr>
          <w:bCs/>
          <w:color w:val="000000" w:themeColor="text1"/>
        </w:rPr>
        <w:t>analysis</w:t>
      </w:r>
      <w:r w:rsidRPr="007426D7">
        <w:rPr>
          <w:bCs/>
          <w:color w:val="000000" w:themeColor="text1"/>
        </w:rPr>
        <w:t xml:space="preserve"> (</w:t>
      </w:r>
      <w:r>
        <w:rPr>
          <w:bCs/>
          <w:color w:val="000000" w:themeColor="text1"/>
        </w:rPr>
        <w:t>4-5</w:t>
      </w:r>
      <w:r w:rsidRPr="007426D7">
        <w:rPr>
          <w:bCs/>
          <w:color w:val="000000" w:themeColor="text1"/>
        </w:rPr>
        <w:t xml:space="preserve"> pages) for at least </w:t>
      </w:r>
      <w:r>
        <w:rPr>
          <w:bCs/>
          <w:color w:val="000000" w:themeColor="text1"/>
        </w:rPr>
        <w:t>2</w:t>
      </w:r>
      <w:r w:rsidRPr="007426D7">
        <w:rPr>
          <w:bCs/>
          <w:color w:val="000000" w:themeColor="text1"/>
        </w:rPr>
        <w:t xml:space="preserve"> of the target texts (print or filmic) Students enrolled in </w:t>
      </w:r>
      <w:r w:rsidRPr="007426D7">
        <w:rPr>
          <w:b/>
          <w:bCs/>
          <w:color w:val="000000" w:themeColor="text1"/>
        </w:rPr>
        <w:t>6</w:t>
      </w:r>
      <w:r>
        <w:rPr>
          <w:b/>
          <w:bCs/>
          <w:color w:val="000000" w:themeColor="text1"/>
        </w:rPr>
        <w:t>013</w:t>
      </w:r>
      <w:r w:rsidRPr="007426D7">
        <w:rPr>
          <w:bCs/>
          <w:color w:val="000000" w:themeColor="text1"/>
        </w:rPr>
        <w:t xml:space="preserve"> will turn in final 10 pages double-spaced critical essay</w:t>
      </w:r>
      <w:r>
        <w:rPr>
          <w:bCs/>
          <w:color w:val="000000" w:themeColor="text1"/>
        </w:rPr>
        <w:t>.</w:t>
      </w:r>
    </w:p>
    <w:p w14:paraId="17317528" w14:textId="64D3E295" w:rsidR="006365F3" w:rsidRPr="00EF07CE" w:rsidRDefault="00F21966" w:rsidP="00565219">
      <w:pPr>
        <w:jc w:val="both"/>
        <w:rPr>
          <w:color w:val="000000" w:themeColor="text1"/>
        </w:rPr>
      </w:pPr>
      <w:r w:rsidRPr="00EF07CE">
        <w:rPr>
          <w:color w:val="000000" w:themeColor="text1"/>
        </w:rPr>
        <w:t>Here are some basic guidelines for the paper:</w:t>
      </w:r>
    </w:p>
    <w:p w14:paraId="728BFD4E" w14:textId="77777777" w:rsidR="00F21966" w:rsidRPr="00EF07CE" w:rsidRDefault="00F21966" w:rsidP="00565219">
      <w:pPr>
        <w:jc w:val="both"/>
        <w:rPr>
          <w:color w:val="000000" w:themeColor="text1"/>
        </w:rPr>
      </w:pPr>
      <w:r w:rsidRPr="00EF07CE">
        <w:rPr>
          <w:color w:val="000000" w:themeColor="text1"/>
        </w:rPr>
        <w:t xml:space="preserve">    * 6 pages long, double-spaced, Font: Time New Roman at 12pt. size</w:t>
      </w:r>
      <w:r w:rsidRPr="00EF07CE">
        <w:rPr>
          <w:b/>
          <w:color w:val="000000" w:themeColor="text1"/>
        </w:rPr>
        <w:t xml:space="preserve"> Length: 1500 words ± 10%.</w:t>
      </w:r>
      <w:r w:rsidRPr="00EF07CE">
        <w:rPr>
          <w:color w:val="000000" w:themeColor="text1"/>
        </w:rPr>
        <w:t xml:space="preserve"> (MLA Style) WORD DOCUMENT.</w:t>
      </w:r>
    </w:p>
    <w:p w14:paraId="7F8191F8" w14:textId="77777777" w:rsidR="00F21966" w:rsidRPr="00EF07CE" w:rsidRDefault="00F21966" w:rsidP="00565219">
      <w:pPr>
        <w:jc w:val="both"/>
        <w:rPr>
          <w:color w:val="000000" w:themeColor="text1"/>
        </w:rPr>
      </w:pPr>
      <w:r w:rsidRPr="00EF07CE">
        <w:rPr>
          <w:color w:val="000000" w:themeColor="text1"/>
        </w:rPr>
        <w:t xml:space="preserve">    * Do not use any folders or presentation covers – but you can use images</w:t>
      </w:r>
    </w:p>
    <w:p w14:paraId="28C9C205" w14:textId="56364D9E" w:rsidR="00F21966" w:rsidRPr="00EF07CE" w:rsidRDefault="00F21966" w:rsidP="00565219">
      <w:pPr>
        <w:jc w:val="both"/>
        <w:rPr>
          <w:color w:val="000000" w:themeColor="text1"/>
        </w:rPr>
      </w:pPr>
      <w:r w:rsidRPr="00EF07CE">
        <w:rPr>
          <w:color w:val="000000" w:themeColor="text1"/>
        </w:rPr>
        <w:t xml:space="preserve">    * Do not title your paper “Book X vs. </w:t>
      </w:r>
      <w:r w:rsidR="00BC05E7" w:rsidRPr="00EF07CE">
        <w:rPr>
          <w:color w:val="000000" w:themeColor="text1"/>
        </w:rPr>
        <w:t>Film</w:t>
      </w:r>
      <w:r w:rsidRPr="00EF07CE">
        <w:rPr>
          <w:color w:val="000000" w:themeColor="text1"/>
        </w:rPr>
        <w:t xml:space="preserve"> Y” or “Study of Novel W”.  You should set up your premise in your title.  Example: “The Use Of The Parenthesis As A Rhetorical Motif In </w:t>
      </w:r>
      <w:r w:rsidRPr="00EF07CE">
        <w:rPr>
          <w:i/>
          <w:color w:val="000000" w:themeColor="text1"/>
        </w:rPr>
        <w:t xml:space="preserve">L’Urgence </w:t>
      </w:r>
      <w:proofErr w:type="gramStart"/>
      <w:r w:rsidRPr="00EF07CE">
        <w:rPr>
          <w:i/>
          <w:color w:val="000000" w:themeColor="text1"/>
        </w:rPr>
        <w:t>et</w:t>
      </w:r>
      <w:proofErr w:type="gramEnd"/>
      <w:r w:rsidRPr="00EF07CE">
        <w:rPr>
          <w:i/>
          <w:color w:val="000000" w:themeColor="text1"/>
        </w:rPr>
        <w:t xml:space="preserve"> La Patience</w:t>
      </w:r>
      <w:r w:rsidRPr="00EF07CE">
        <w:rPr>
          <w:color w:val="000000" w:themeColor="text1"/>
        </w:rPr>
        <w:t>”</w:t>
      </w:r>
    </w:p>
    <w:p w14:paraId="5F24F515" w14:textId="77777777" w:rsidR="00F21966" w:rsidRPr="00EF07CE" w:rsidRDefault="00F21966" w:rsidP="00565219">
      <w:pPr>
        <w:jc w:val="both"/>
        <w:rPr>
          <w:color w:val="000000" w:themeColor="text1"/>
        </w:rPr>
      </w:pPr>
      <w:r w:rsidRPr="00EF07CE">
        <w:rPr>
          <w:color w:val="000000" w:themeColor="text1"/>
        </w:rPr>
        <w:t xml:space="preserve">    * Do not give a plot summary.  I know the plot already.  Concentrate on your paper’s premise</w:t>
      </w:r>
    </w:p>
    <w:p w14:paraId="27DB1A78" w14:textId="77777777" w:rsidR="00F21966" w:rsidRPr="00EF07CE" w:rsidRDefault="00F21966" w:rsidP="00565219">
      <w:pPr>
        <w:jc w:val="both"/>
        <w:rPr>
          <w:color w:val="000000" w:themeColor="text1"/>
        </w:rPr>
      </w:pPr>
      <w:r w:rsidRPr="00EF07CE">
        <w:rPr>
          <w:color w:val="000000" w:themeColor="text1"/>
        </w:rPr>
        <w:t xml:space="preserve">    * Do not give a biography of the author you are studying.  I know his bio already.  Concentrate on your paper’s premise</w:t>
      </w:r>
    </w:p>
    <w:p w14:paraId="1B934064" w14:textId="77777777" w:rsidR="00F21966" w:rsidRPr="00EF07CE" w:rsidRDefault="00F21966" w:rsidP="00565219">
      <w:pPr>
        <w:jc w:val="both"/>
        <w:rPr>
          <w:color w:val="000000" w:themeColor="text1"/>
        </w:rPr>
      </w:pPr>
      <w:r w:rsidRPr="00EF07CE">
        <w:rPr>
          <w:color w:val="000000" w:themeColor="text1"/>
        </w:rPr>
        <w:t xml:space="preserve">    * Discuss elements in common</w:t>
      </w:r>
    </w:p>
    <w:p w14:paraId="7B1A0B26" w14:textId="77777777" w:rsidR="00F21966" w:rsidRPr="00EF07CE" w:rsidRDefault="00F21966" w:rsidP="00565219">
      <w:pPr>
        <w:jc w:val="both"/>
        <w:rPr>
          <w:color w:val="000000" w:themeColor="text1"/>
        </w:rPr>
      </w:pPr>
      <w:r w:rsidRPr="00EF07CE">
        <w:rPr>
          <w:color w:val="000000" w:themeColor="text1"/>
        </w:rPr>
        <w:t xml:space="preserve">    * Contrast differences in execution</w:t>
      </w:r>
    </w:p>
    <w:p w14:paraId="312AB44E" w14:textId="77777777" w:rsidR="00F21966" w:rsidRPr="00EF07CE" w:rsidRDefault="00F21966" w:rsidP="00565219">
      <w:pPr>
        <w:jc w:val="both"/>
        <w:rPr>
          <w:color w:val="000000" w:themeColor="text1"/>
        </w:rPr>
      </w:pPr>
      <w:r w:rsidRPr="00EF07CE">
        <w:rPr>
          <w:color w:val="000000" w:themeColor="text1"/>
        </w:rPr>
        <w:t xml:space="preserve">    * Come to a conclusion that supports your premise</w:t>
      </w:r>
    </w:p>
    <w:p w14:paraId="4A7C0D5C" w14:textId="24C89366" w:rsidR="007426D7" w:rsidRDefault="00F21966" w:rsidP="00565219">
      <w:pPr>
        <w:jc w:val="both"/>
        <w:rPr>
          <w:color w:val="000000" w:themeColor="text1"/>
        </w:rPr>
      </w:pPr>
      <w:r w:rsidRPr="00EF07CE">
        <w:rPr>
          <w:color w:val="000000" w:themeColor="text1"/>
        </w:rPr>
        <w:t xml:space="preserve">    * Place each of the authors/books you are going to compare within their proper literary contexts. You must use and indicate </w:t>
      </w:r>
      <w:r w:rsidRPr="00EF07CE">
        <w:rPr>
          <w:b/>
          <w:color w:val="000000" w:themeColor="text1"/>
        </w:rPr>
        <w:t xml:space="preserve">at least </w:t>
      </w:r>
      <w:r w:rsidR="007426D7">
        <w:rPr>
          <w:b/>
          <w:color w:val="000000" w:themeColor="text1"/>
        </w:rPr>
        <w:t xml:space="preserve">4013: 3 French sources 6013: </w:t>
      </w:r>
      <w:r w:rsidRPr="00EF07CE">
        <w:rPr>
          <w:b/>
          <w:color w:val="000000" w:themeColor="text1"/>
        </w:rPr>
        <w:t>5 French sources</w:t>
      </w:r>
      <w:r w:rsidRPr="00EF07CE">
        <w:rPr>
          <w:color w:val="000000" w:themeColor="text1"/>
        </w:rPr>
        <w:t xml:space="preserve"> at the end of your paper</w:t>
      </w:r>
      <w:r w:rsidR="007426D7">
        <w:rPr>
          <w:color w:val="000000" w:themeColor="text1"/>
        </w:rPr>
        <w:t xml:space="preserve">, </w:t>
      </w:r>
      <w:r w:rsidRPr="00EF07CE">
        <w:rPr>
          <w:color w:val="000000" w:themeColor="text1"/>
          <w:u w:val="single"/>
        </w:rPr>
        <w:t>and</w:t>
      </w:r>
      <w:r w:rsidRPr="00EF07CE">
        <w:rPr>
          <w:color w:val="000000" w:themeColor="text1"/>
        </w:rPr>
        <w:t xml:space="preserve"> the exact word count.</w:t>
      </w:r>
    </w:p>
    <w:p w14:paraId="4E53E5C8" w14:textId="72F4A05F" w:rsidR="00F21966" w:rsidRDefault="00F21966" w:rsidP="00565219">
      <w:pPr>
        <w:jc w:val="both"/>
        <w:rPr>
          <w:color w:val="000000" w:themeColor="text1"/>
        </w:rPr>
      </w:pPr>
      <w:r w:rsidRPr="00EF07CE">
        <w:rPr>
          <w:color w:val="000000" w:themeColor="text1"/>
        </w:rPr>
        <w:t>Your paper will be graded on the following criteria: 1) quality/pertinence of analysis; 2) quality of critical thinking; 3) pertinence/quality of the information collected; 4) grammatical correctness/vocabulary and appropriate use of literary terms.</w:t>
      </w:r>
    </w:p>
    <w:p w14:paraId="3C37BE04" w14:textId="0F844D4B" w:rsidR="003F3A6D" w:rsidRPr="003F3A6D" w:rsidRDefault="003F3A6D" w:rsidP="003F3A6D">
      <w:pPr>
        <w:jc w:val="both"/>
        <w:rPr>
          <w:color w:val="000000" w:themeColor="text1"/>
        </w:rPr>
      </w:pPr>
      <w:r>
        <w:rPr>
          <w:color w:val="000000" w:themeColor="text1"/>
        </w:rPr>
        <w:t>Y</w:t>
      </w:r>
      <w:r w:rsidRPr="003F3A6D">
        <w:rPr>
          <w:color w:val="000000" w:themeColor="text1"/>
        </w:rPr>
        <w:t xml:space="preserve">our essay will be graded both on its success as an essay (coherence, organization, development, rhetorical effectiveness, proper documentation, readability) and on the depth and rigor of your research effort (i.e., how seriously you delved into your topic, how thoroughly you investigated). </w:t>
      </w:r>
      <w:r w:rsidRPr="003F3A6D">
        <w:rPr>
          <w:b/>
          <w:bCs/>
          <w:color w:val="000000" w:themeColor="text1"/>
        </w:rPr>
        <w:t>Graduate students</w:t>
      </w:r>
      <w:r>
        <w:rPr>
          <w:b/>
          <w:bCs/>
          <w:color w:val="000000" w:themeColor="text1"/>
        </w:rPr>
        <w:t xml:space="preserve"> 6013</w:t>
      </w:r>
      <w:r w:rsidRPr="003F3A6D">
        <w:rPr>
          <w:color w:val="000000" w:themeColor="text1"/>
        </w:rPr>
        <w:t>:  expect to present your paper in class in its entirety, conference-style.</w:t>
      </w:r>
    </w:p>
    <w:p w14:paraId="503F97B6" w14:textId="4DFD8C0A" w:rsidR="005C3649" w:rsidRPr="00EF07CE" w:rsidRDefault="005C3649" w:rsidP="005C3649">
      <w:pPr>
        <w:rPr>
          <w:color w:val="000000" w:themeColor="text1"/>
        </w:rPr>
      </w:pPr>
    </w:p>
    <w:p w14:paraId="0998087D" w14:textId="7247FCC0" w:rsidR="00174C89" w:rsidRPr="00EF07CE" w:rsidRDefault="00174C89" w:rsidP="00174C89">
      <w:pPr>
        <w:rPr>
          <w:b/>
          <w:color w:val="000000" w:themeColor="text1"/>
          <w:sz w:val="22"/>
          <w:szCs w:val="22"/>
        </w:rPr>
      </w:pPr>
      <w:r w:rsidRPr="00EF07CE">
        <w:rPr>
          <w:b/>
          <w:color w:val="000000" w:themeColor="text1"/>
          <w:sz w:val="22"/>
          <w:szCs w:val="22"/>
        </w:rPr>
        <w:t>Grading Scale</w:t>
      </w:r>
    </w:p>
    <w:p w14:paraId="58950FC0" w14:textId="77777777" w:rsidR="00C95664" w:rsidRPr="00EF07CE" w:rsidRDefault="00C95664" w:rsidP="00C95664">
      <w:pPr>
        <w:spacing w:after="0"/>
        <w:rPr>
          <w:color w:val="000000" w:themeColor="text1"/>
        </w:rPr>
      </w:pPr>
      <w:r w:rsidRPr="00EF07CE">
        <w:rPr>
          <w:color w:val="000000" w:themeColor="text1"/>
        </w:rPr>
        <w:t>Your final grade will be assigned as a letter grade according to the following scale:</w:t>
      </w:r>
    </w:p>
    <w:p w14:paraId="698A2073" w14:textId="77777777" w:rsidR="00C95664" w:rsidRPr="00EF07CE" w:rsidRDefault="00C95664" w:rsidP="00C95664">
      <w:pPr>
        <w:spacing w:after="0"/>
        <w:ind w:left="720"/>
        <w:rPr>
          <w:color w:val="000000" w:themeColor="text1"/>
        </w:rPr>
      </w:pPr>
      <w:r w:rsidRPr="00EF07CE">
        <w:rPr>
          <w:color w:val="000000" w:themeColor="text1"/>
        </w:rPr>
        <w:t>A</w:t>
      </w:r>
      <w:r w:rsidRPr="00EF07CE">
        <w:rPr>
          <w:color w:val="000000" w:themeColor="text1"/>
        </w:rPr>
        <w:tab/>
        <w:t>90-100%</w:t>
      </w:r>
    </w:p>
    <w:p w14:paraId="730BC499" w14:textId="77777777" w:rsidR="00C95664" w:rsidRPr="00EF07CE" w:rsidRDefault="00C95664" w:rsidP="00C95664">
      <w:pPr>
        <w:spacing w:after="0"/>
        <w:ind w:left="720"/>
        <w:rPr>
          <w:color w:val="000000" w:themeColor="text1"/>
        </w:rPr>
      </w:pPr>
      <w:r w:rsidRPr="00EF07CE">
        <w:rPr>
          <w:color w:val="000000" w:themeColor="text1"/>
        </w:rPr>
        <w:t>B</w:t>
      </w:r>
      <w:r w:rsidRPr="00EF07CE">
        <w:rPr>
          <w:color w:val="000000" w:themeColor="text1"/>
        </w:rPr>
        <w:tab/>
        <w:t>80-89%</w:t>
      </w:r>
    </w:p>
    <w:p w14:paraId="25822635" w14:textId="77777777" w:rsidR="00C95664" w:rsidRPr="00EF07CE" w:rsidRDefault="00C95664" w:rsidP="00C95664">
      <w:pPr>
        <w:spacing w:after="0"/>
        <w:ind w:left="720"/>
        <w:rPr>
          <w:color w:val="000000" w:themeColor="text1"/>
        </w:rPr>
      </w:pPr>
      <w:r w:rsidRPr="00EF07CE">
        <w:rPr>
          <w:color w:val="000000" w:themeColor="text1"/>
        </w:rPr>
        <w:t>C</w:t>
      </w:r>
      <w:r w:rsidRPr="00EF07CE">
        <w:rPr>
          <w:color w:val="000000" w:themeColor="text1"/>
        </w:rPr>
        <w:tab/>
        <w:t>70-79%</w:t>
      </w:r>
    </w:p>
    <w:p w14:paraId="0D008637" w14:textId="77777777" w:rsidR="00C95664" w:rsidRPr="00EF07CE" w:rsidRDefault="00C95664" w:rsidP="00C95664">
      <w:pPr>
        <w:spacing w:after="0"/>
        <w:ind w:left="720"/>
        <w:rPr>
          <w:color w:val="000000" w:themeColor="text1"/>
        </w:rPr>
      </w:pPr>
      <w:r w:rsidRPr="00EF07CE">
        <w:rPr>
          <w:color w:val="000000" w:themeColor="text1"/>
        </w:rPr>
        <w:t>D</w:t>
      </w:r>
      <w:r w:rsidRPr="00EF07CE">
        <w:rPr>
          <w:color w:val="000000" w:themeColor="text1"/>
        </w:rPr>
        <w:tab/>
        <w:t>60-69%</w:t>
      </w:r>
    </w:p>
    <w:p w14:paraId="68299FFB" w14:textId="77777777" w:rsidR="00C95664" w:rsidRPr="00EF07CE" w:rsidRDefault="00C95664" w:rsidP="00C95664">
      <w:pPr>
        <w:ind w:left="720"/>
        <w:rPr>
          <w:color w:val="000000" w:themeColor="text1"/>
        </w:rPr>
      </w:pPr>
      <w:r w:rsidRPr="00EF07CE">
        <w:rPr>
          <w:color w:val="000000" w:themeColor="text1"/>
        </w:rPr>
        <w:t>F</w:t>
      </w:r>
      <w:r w:rsidRPr="00EF07CE">
        <w:rPr>
          <w:color w:val="000000" w:themeColor="text1"/>
        </w:rPr>
        <w:tab/>
        <w:t>0-59%</w:t>
      </w:r>
    </w:p>
    <w:p w14:paraId="1FEB3C46" w14:textId="77777777" w:rsidR="00C95664" w:rsidRPr="00EF07CE" w:rsidRDefault="00C95664" w:rsidP="00C95664">
      <w:pPr>
        <w:rPr>
          <w:color w:val="000000" w:themeColor="text1"/>
        </w:rPr>
      </w:pPr>
      <w:r w:rsidRPr="00EF07CE">
        <w:rPr>
          <w:color w:val="000000" w:themeColor="text1"/>
        </w:rPr>
        <w:t>According to policy, grades at Georgia Tech are interpreted as follows:</w:t>
      </w:r>
    </w:p>
    <w:p w14:paraId="1E7405F9" w14:textId="77777777" w:rsidR="00C95664" w:rsidRPr="00EF07CE" w:rsidRDefault="00C95664" w:rsidP="00C95664">
      <w:pPr>
        <w:ind w:left="720"/>
        <w:rPr>
          <w:color w:val="000000" w:themeColor="text1"/>
        </w:rPr>
      </w:pPr>
      <w:proofErr w:type="gramStart"/>
      <w:r w:rsidRPr="00EF07CE">
        <w:rPr>
          <w:color w:val="000000" w:themeColor="text1"/>
        </w:rPr>
        <w:t>A</w:t>
      </w:r>
      <w:proofErr w:type="gramEnd"/>
      <w:r w:rsidRPr="00EF07CE">
        <w:rPr>
          <w:color w:val="000000" w:themeColor="text1"/>
        </w:rPr>
        <w:tab/>
        <w:t>Excellent (4 quality points per credit hour)</w:t>
      </w:r>
    </w:p>
    <w:p w14:paraId="6415F24E" w14:textId="77777777" w:rsidR="00C95664" w:rsidRPr="00EF07CE" w:rsidRDefault="00C95664" w:rsidP="00C95664">
      <w:pPr>
        <w:ind w:left="720"/>
        <w:rPr>
          <w:color w:val="000000" w:themeColor="text1"/>
        </w:rPr>
      </w:pPr>
      <w:r w:rsidRPr="00EF07CE">
        <w:rPr>
          <w:color w:val="000000" w:themeColor="text1"/>
        </w:rPr>
        <w:t>B</w:t>
      </w:r>
      <w:r w:rsidRPr="00EF07CE">
        <w:rPr>
          <w:color w:val="000000" w:themeColor="text1"/>
        </w:rPr>
        <w:tab/>
        <w:t>Good (3 quality points per credit hour)</w:t>
      </w:r>
    </w:p>
    <w:p w14:paraId="38FD73CD" w14:textId="77777777" w:rsidR="00C95664" w:rsidRPr="00EF07CE" w:rsidRDefault="00C95664" w:rsidP="00C95664">
      <w:pPr>
        <w:ind w:left="720"/>
        <w:rPr>
          <w:color w:val="000000" w:themeColor="text1"/>
        </w:rPr>
      </w:pPr>
      <w:r w:rsidRPr="00EF07CE">
        <w:rPr>
          <w:color w:val="000000" w:themeColor="text1"/>
        </w:rPr>
        <w:lastRenderedPageBreak/>
        <w:t>C</w:t>
      </w:r>
      <w:r w:rsidRPr="00EF07CE">
        <w:rPr>
          <w:color w:val="000000" w:themeColor="text1"/>
        </w:rPr>
        <w:tab/>
        <w:t>Satisfactory (2 quality points per credit hour)</w:t>
      </w:r>
    </w:p>
    <w:p w14:paraId="6E5054AA" w14:textId="77777777" w:rsidR="00C95664" w:rsidRPr="00EF07CE" w:rsidRDefault="00C95664" w:rsidP="00C95664">
      <w:pPr>
        <w:ind w:left="720"/>
        <w:rPr>
          <w:color w:val="000000" w:themeColor="text1"/>
        </w:rPr>
      </w:pPr>
      <w:r w:rsidRPr="00EF07CE">
        <w:rPr>
          <w:color w:val="000000" w:themeColor="text1"/>
        </w:rPr>
        <w:t>D</w:t>
      </w:r>
      <w:r w:rsidRPr="00EF07CE">
        <w:rPr>
          <w:color w:val="000000" w:themeColor="text1"/>
        </w:rPr>
        <w:tab/>
        <w:t>Passing (1 quality point per credit hour)</w:t>
      </w:r>
    </w:p>
    <w:p w14:paraId="1ACCEBC1" w14:textId="77777777" w:rsidR="00C95664" w:rsidRPr="00EF07CE" w:rsidRDefault="00C95664" w:rsidP="00C95664">
      <w:pPr>
        <w:ind w:left="720"/>
        <w:rPr>
          <w:color w:val="000000" w:themeColor="text1"/>
        </w:rPr>
      </w:pPr>
      <w:r w:rsidRPr="00EF07CE">
        <w:rPr>
          <w:color w:val="000000" w:themeColor="text1"/>
        </w:rPr>
        <w:t>F</w:t>
      </w:r>
      <w:r w:rsidRPr="00EF07CE">
        <w:rPr>
          <w:color w:val="000000" w:themeColor="text1"/>
        </w:rPr>
        <w:tab/>
        <w:t>Failure (0 quality points per credit hour)</w:t>
      </w:r>
    </w:p>
    <w:p w14:paraId="427D1777" w14:textId="77777777" w:rsidR="00C95664" w:rsidRPr="00EF07CE" w:rsidRDefault="00C95664" w:rsidP="00C95664">
      <w:pPr>
        <w:rPr>
          <w:color w:val="000000" w:themeColor="text1"/>
        </w:rPr>
      </w:pPr>
      <w:r w:rsidRPr="00EF07CE">
        <w:rPr>
          <w:color w:val="000000" w:themeColor="text1"/>
        </w:rPr>
        <w:t xml:space="preserve">See </w:t>
      </w:r>
      <w:hyperlink r:id="rId10" w:history="1">
        <w:r w:rsidRPr="00EF07CE">
          <w:rPr>
            <w:rStyle w:val="Hyperlink"/>
            <w:color w:val="000000" w:themeColor="text1"/>
          </w:rPr>
          <w:t>http://registrar.gatech.edu/info/grading-system</w:t>
        </w:r>
      </w:hyperlink>
      <w:r w:rsidRPr="00EF07CE">
        <w:rPr>
          <w:color w:val="000000" w:themeColor="text1"/>
        </w:rPr>
        <w:t xml:space="preserve"> for more information about the grading system at Georgia Tech.</w:t>
      </w:r>
    </w:p>
    <w:p w14:paraId="59B7387A" w14:textId="1D8FF203" w:rsidR="008D6E8D" w:rsidRPr="00EF07CE" w:rsidRDefault="00425E17" w:rsidP="005E60ED">
      <w:pPr>
        <w:spacing w:before="240" w:after="80"/>
        <w:rPr>
          <w:b/>
          <w:color w:val="000000" w:themeColor="text1"/>
          <w:sz w:val="24"/>
          <w:szCs w:val="24"/>
        </w:rPr>
      </w:pPr>
      <w:r w:rsidRPr="00EF07CE">
        <w:rPr>
          <w:b/>
          <w:color w:val="000000" w:themeColor="text1"/>
          <w:sz w:val="24"/>
          <w:szCs w:val="24"/>
        </w:rPr>
        <w:t>Course Materials</w:t>
      </w:r>
    </w:p>
    <w:p w14:paraId="64FE8BC4" w14:textId="7B88926B" w:rsidR="008D6E8D" w:rsidRPr="00EF07CE" w:rsidRDefault="008D6E8D" w:rsidP="005E60ED">
      <w:pPr>
        <w:spacing w:after="80"/>
        <w:rPr>
          <w:b/>
          <w:color w:val="000000" w:themeColor="text1"/>
          <w:sz w:val="22"/>
          <w:szCs w:val="22"/>
        </w:rPr>
      </w:pPr>
      <w:r w:rsidRPr="00EF07CE">
        <w:rPr>
          <w:b/>
          <w:color w:val="000000" w:themeColor="text1"/>
          <w:sz w:val="22"/>
          <w:szCs w:val="22"/>
        </w:rPr>
        <w:t>Course Text</w:t>
      </w:r>
      <w:r w:rsidR="00F21966" w:rsidRPr="00EF07CE">
        <w:rPr>
          <w:b/>
          <w:color w:val="000000" w:themeColor="text1"/>
          <w:sz w:val="22"/>
          <w:szCs w:val="22"/>
        </w:rPr>
        <w:t>s (by alphabetical order)</w:t>
      </w:r>
    </w:p>
    <w:p w14:paraId="09C01FA9" w14:textId="05B6FD7A" w:rsidR="00F21966" w:rsidRPr="00EF07CE" w:rsidRDefault="00F21966" w:rsidP="00F21966">
      <w:pPr>
        <w:rPr>
          <w:color w:val="000000" w:themeColor="text1"/>
          <w:u w:val="single"/>
        </w:rPr>
      </w:pPr>
    </w:p>
    <w:p w14:paraId="10671CDC" w14:textId="4E8CF4B0" w:rsidR="00F21966" w:rsidRPr="00EF07CE" w:rsidRDefault="00F21966" w:rsidP="00F21966">
      <w:pPr>
        <w:rPr>
          <w:color w:val="000000" w:themeColor="text1"/>
          <w:lang w:val="fr-FR"/>
        </w:rPr>
      </w:pPr>
      <w:r w:rsidRPr="00EF07CE">
        <w:rPr>
          <w:color w:val="000000" w:themeColor="text1"/>
          <w:lang w:val="fr-FR"/>
        </w:rPr>
        <w:t xml:space="preserve">Laurens, Camille.  </w:t>
      </w:r>
      <w:r w:rsidRPr="00EF07CE">
        <w:rPr>
          <w:i/>
          <w:color w:val="000000" w:themeColor="text1"/>
          <w:lang w:val="fr-FR"/>
        </w:rPr>
        <w:t>La Petite danseuse de quatorze ans</w:t>
      </w:r>
      <w:r w:rsidRPr="00EF07CE">
        <w:rPr>
          <w:color w:val="000000" w:themeColor="text1"/>
          <w:lang w:val="fr-FR"/>
        </w:rPr>
        <w:t xml:space="preserve"> [book required – see </w:t>
      </w:r>
      <w:r w:rsidR="00980B2F" w:rsidRPr="00EF07CE">
        <w:rPr>
          <w:color w:val="000000" w:themeColor="text1"/>
          <w:lang w:val="fr-FR"/>
        </w:rPr>
        <w:t xml:space="preserve">GT </w:t>
      </w:r>
      <w:r w:rsidRPr="00EF07CE">
        <w:rPr>
          <w:color w:val="000000" w:themeColor="text1"/>
          <w:lang w:val="fr-FR"/>
        </w:rPr>
        <w:t>bookstore]</w:t>
      </w:r>
    </w:p>
    <w:p w14:paraId="5ECAE46F" w14:textId="7CF47C64" w:rsidR="00F21966" w:rsidRPr="00EF07CE" w:rsidRDefault="00F21966" w:rsidP="00F21966">
      <w:pPr>
        <w:rPr>
          <w:i/>
          <w:color w:val="000000" w:themeColor="text1"/>
          <w:lang w:val="fr-FR"/>
        </w:rPr>
      </w:pPr>
      <w:r w:rsidRPr="00EF07CE">
        <w:rPr>
          <w:color w:val="000000" w:themeColor="text1"/>
          <w:lang w:val="fr-FR"/>
        </w:rPr>
        <w:t xml:space="preserve">Maroh, Julie.  </w:t>
      </w:r>
      <w:r w:rsidRPr="00EF07CE">
        <w:rPr>
          <w:i/>
          <w:color w:val="000000" w:themeColor="text1"/>
          <w:lang w:val="fr-FR"/>
        </w:rPr>
        <w:t xml:space="preserve">Le bleu est une couleur chaude </w:t>
      </w:r>
      <w:r w:rsidRPr="00EF07CE">
        <w:rPr>
          <w:color w:val="000000" w:themeColor="text1"/>
          <w:lang w:val="fr-FR"/>
        </w:rPr>
        <w:t>[pdf sur Canvas]</w:t>
      </w:r>
    </w:p>
    <w:p w14:paraId="28AA5F3A" w14:textId="4A550C34" w:rsidR="00F21966" w:rsidRPr="00EF07CE" w:rsidRDefault="00F21966" w:rsidP="00F21966">
      <w:pPr>
        <w:rPr>
          <w:i/>
          <w:color w:val="000000" w:themeColor="text1"/>
        </w:rPr>
      </w:pPr>
      <w:r w:rsidRPr="00EF07CE">
        <w:rPr>
          <w:color w:val="000000" w:themeColor="text1"/>
        </w:rPr>
        <w:t xml:space="preserve">Mérimée, Prosper.  </w:t>
      </w:r>
      <w:r w:rsidRPr="00EF07CE">
        <w:rPr>
          <w:i/>
          <w:color w:val="000000" w:themeColor="text1"/>
        </w:rPr>
        <w:t>Carmen</w:t>
      </w:r>
      <w:r w:rsidRPr="00EF07CE">
        <w:rPr>
          <w:color w:val="000000" w:themeColor="text1"/>
        </w:rPr>
        <w:t>. [</w:t>
      </w:r>
      <w:proofErr w:type="gramStart"/>
      <w:r w:rsidRPr="00EF07CE">
        <w:rPr>
          <w:color w:val="000000" w:themeColor="text1"/>
        </w:rPr>
        <w:t>book</w:t>
      </w:r>
      <w:proofErr w:type="gramEnd"/>
      <w:r w:rsidRPr="00EF07CE">
        <w:rPr>
          <w:color w:val="000000" w:themeColor="text1"/>
        </w:rPr>
        <w:t xml:space="preserve"> required - see bookstore]</w:t>
      </w:r>
    </w:p>
    <w:p w14:paraId="2B13F2F0" w14:textId="1093E247" w:rsidR="00F21966" w:rsidRPr="00EF07CE" w:rsidRDefault="00F21966" w:rsidP="00F21966">
      <w:pPr>
        <w:rPr>
          <w:color w:val="000000" w:themeColor="text1"/>
        </w:rPr>
      </w:pPr>
      <w:r w:rsidRPr="00EF07CE">
        <w:rPr>
          <w:color w:val="000000" w:themeColor="text1"/>
          <w:lang w:val="fr-FR"/>
        </w:rPr>
        <w:t>Proust, Marcel.</w:t>
      </w:r>
      <w:r w:rsidRPr="00EF07CE">
        <w:rPr>
          <w:i/>
          <w:color w:val="000000" w:themeColor="text1"/>
          <w:lang w:val="fr-FR"/>
        </w:rPr>
        <w:t xml:space="preserve">  A la recherche du temps perdu. </w:t>
      </w:r>
      <w:r w:rsidRPr="00EF07CE">
        <w:rPr>
          <w:color w:val="000000" w:themeColor="text1"/>
        </w:rPr>
        <w:t>[</w:t>
      </w:r>
      <w:proofErr w:type="gramStart"/>
      <w:r w:rsidR="00980B2F" w:rsidRPr="00EF07CE">
        <w:rPr>
          <w:color w:val="000000" w:themeColor="text1"/>
        </w:rPr>
        <w:t>photocopies</w:t>
      </w:r>
      <w:proofErr w:type="gramEnd"/>
      <w:r w:rsidR="00980B2F" w:rsidRPr="00EF07CE">
        <w:rPr>
          <w:color w:val="000000" w:themeColor="text1"/>
        </w:rPr>
        <w:t xml:space="preserve"> in class + </w:t>
      </w:r>
      <w:r w:rsidRPr="00EF07CE">
        <w:rPr>
          <w:color w:val="000000" w:themeColor="text1"/>
        </w:rPr>
        <w:t>pdf sur Canvas]</w:t>
      </w:r>
    </w:p>
    <w:p w14:paraId="375BA3E0" w14:textId="1AD6EC4D" w:rsidR="00F21966" w:rsidRPr="00EF07CE" w:rsidRDefault="00F21966" w:rsidP="00F21966">
      <w:pPr>
        <w:rPr>
          <w:i/>
          <w:color w:val="000000" w:themeColor="text1"/>
        </w:rPr>
      </w:pPr>
      <w:r w:rsidRPr="00EF07CE">
        <w:rPr>
          <w:color w:val="000000" w:themeColor="text1"/>
        </w:rPr>
        <w:t>Quignard, Pascal</w:t>
      </w:r>
      <w:r w:rsidRPr="00EF07CE">
        <w:rPr>
          <w:i/>
          <w:color w:val="000000" w:themeColor="text1"/>
        </w:rPr>
        <w:t xml:space="preserve">.  Tous les matins du monde </w:t>
      </w:r>
      <w:r w:rsidRPr="00EF07CE">
        <w:rPr>
          <w:color w:val="000000" w:themeColor="text1"/>
        </w:rPr>
        <w:t>[book required – see bookstore]</w:t>
      </w:r>
    </w:p>
    <w:p w14:paraId="51AA952D" w14:textId="505B8953" w:rsidR="00F21966" w:rsidRPr="00EF07CE" w:rsidRDefault="00F21966" w:rsidP="00F21966">
      <w:pPr>
        <w:rPr>
          <w:color w:val="000000" w:themeColor="text1"/>
        </w:rPr>
      </w:pPr>
      <w:r w:rsidRPr="00EF07CE">
        <w:rPr>
          <w:color w:val="000000" w:themeColor="text1"/>
        </w:rPr>
        <w:t xml:space="preserve">Satrapi, Marjane.  </w:t>
      </w:r>
      <w:r w:rsidRPr="00EF07CE">
        <w:rPr>
          <w:i/>
          <w:color w:val="000000" w:themeColor="text1"/>
        </w:rPr>
        <w:t xml:space="preserve">Persepolis </w:t>
      </w:r>
      <w:r w:rsidRPr="00EF07CE">
        <w:rPr>
          <w:color w:val="000000" w:themeColor="text1"/>
        </w:rPr>
        <w:t>[book required – see bookstore]</w:t>
      </w:r>
    </w:p>
    <w:p w14:paraId="548E17BA" w14:textId="6267A994" w:rsidR="00F21966" w:rsidRDefault="00F21966" w:rsidP="00F21966">
      <w:pPr>
        <w:rPr>
          <w:i/>
          <w:color w:val="000000" w:themeColor="text1"/>
        </w:rPr>
      </w:pPr>
    </w:p>
    <w:p w14:paraId="0E2CAFAC" w14:textId="0E84763B" w:rsidR="005C5703" w:rsidRPr="005C5703" w:rsidRDefault="005C5703" w:rsidP="005C5703">
      <w:pPr>
        <w:rPr>
          <w:bCs/>
          <w:i/>
          <w:color w:val="000000" w:themeColor="text1"/>
        </w:rPr>
      </w:pPr>
      <w:r w:rsidRPr="005C5703">
        <w:rPr>
          <w:bCs/>
          <w:i/>
          <w:color w:val="000000" w:themeColor="text1"/>
        </w:rPr>
        <w:t xml:space="preserve">In addition, </w:t>
      </w:r>
      <w:r w:rsidRPr="005C5703">
        <w:rPr>
          <w:b/>
          <w:bCs/>
          <w:i/>
          <w:color w:val="000000" w:themeColor="text1"/>
        </w:rPr>
        <w:t>6</w:t>
      </w:r>
      <w:r>
        <w:rPr>
          <w:b/>
          <w:bCs/>
          <w:i/>
          <w:color w:val="000000" w:themeColor="text1"/>
        </w:rPr>
        <w:t>013</w:t>
      </w:r>
      <w:r w:rsidRPr="005C5703">
        <w:rPr>
          <w:bCs/>
          <w:i/>
          <w:color w:val="000000" w:themeColor="text1"/>
        </w:rPr>
        <w:t xml:space="preserve"> students will read an additional selection of texts from </w:t>
      </w:r>
      <w:r>
        <w:rPr>
          <w:bCs/>
          <w:i/>
          <w:color w:val="000000" w:themeColor="text1"/>
        </w:rPr>
        <w:t xml:space="preserve">selected </w:t>
      </w:r>
      <w:r w:rsidRPr="005C5703">
        <w:rPr>
          <w:bCs/>
          <w:i/>
          <w:color w:val="000000" w:themeColor="text1"/>
        </w:rPr>
        <w:t>chapters and articles from recent scholarly books and journals (instructions &amp;PDF in t-square) </w:t>
      </w:r>
    </w:p>
    <w:p w14:paraId="3DE17AB1" w14:textId="77777777" w:rsidR="005C5703" w:rsidRPr="00EF07CE" w:rsidRDefault="005C5703" w:rsidP="00F21966">
      <w:pPr>
        <w:rPr>
          <w:i/>
          <w:color w:val="000000" w:themeColor="text1"/>
        </w:rPr>
      </w:pPr>
    </w:p>
    <w:p w14:paraId="05327127" w14:textId="77777777" w:rsidR="00F21966" w:rsidRPr="00EF07CE" w:rsidRDefault="00F21966" w:rsidP="00F21966">
      <w:pPr>
        <w:rPr>
          <w:i/>
          <w:color w:val="000000" w:themeColor="text1"/>
          <w:lang w:val="fr-FR"/>
        </w:rPr>
      </w:pPr>
      <w:r w:rsidRPr="00EF07CE">
        <w:rPr>
          <w:i/>
          <w:color w:val="000000" w:themeColor="text1"/>
          <w:lang w:val="fr-FR"/>
        </w:rPr>
        <w:t>Dictionnaire Français-Anglais (recommended)</w:t>
      </w:r>
    </w:p>
    <w:p w14:paraId="60EF3902" w14:textId="49D229CE" w:rsidR="00174C89" w:rsidRPr="00EF07CE" w:rsidRDefault="00174C89" w:rsidP="00174C89">
      <w:pPr>
        <w:rPr>
          <w:color w:val="000000" w:themeColor="text1"/>
          <w:lang w:val="fr-FR"/>
        </w:rPr>
      </w:pPr>
    </w:p>
    <w:p w14:paraId="436F05D0" w14:textId="6DA51A7A" w:rsidR="00F21966" w:rsidRPr="00EF07CE" w:rsidRDefault="008D6E8D" w:rsidP="00F21966">
      <w:pPr>
        <w:pStyle w:val="Heading2"/>
        <w:rPr>
          <w:rFonts w:asciiTheme="minorHAnsi" w:hAnsiTheme="minorHAnsi"/>
          <w:color w:val="000000" w:themeColor="text1"/>
          <w:lang w:val="fr-FR"/>
        </w:rPr>
      </w:pPr>
      <w:r w:rsidRPr="00EF07CE">
        <w:rPr>
          <w:rFonts w:asciiTheme="minorHAnsi" w:hAnsiTheme="minorHAnsi"/>
          <w:color w:val="000000" w:themeColor="text1"/>
          <w:lang w:val="fr-FR"/>
        </w:rPr>
        <w:t>Additional Materials/Resources</w:t>
      </w:r>
      <w:r w:rsidR="00F21966" w:rsidRPr="00EF07CE">
        <w:rPr>
          <w:rFonts w:asciiTheme="minorHAnsi" w:hAnsiTheme="minorHAnsi"/>
          <w:color w:val="000000" w:themeColor="text1"/>
          <w:lang w:val="fr-FR"/>
        </w:rPr>
        <w:t>: Films*</w:t>
      </w:r>
    </w:p>
    <w:p w14:paraId="153EDD86" w14:textId="77777777" w:rsidR="00F21966" w:rsidRPr="00EF07CE" w:rsidRDefault="00F21966" w:rsidP="00F21966">
      <w:pPr>
        <w:numPr>
          <w:ilvl w:val="0"/>
          <w:numId w:val="14"/>
        </w:numPr>
        <w:rPr>
          <w:color w:val="000000" w:themeColor="text1"/>
          <w:lang w:val="fr-FR"/>
        </w:rPr>
      </w:pPr>
      <w:r w:rsidRPr="00EF07CE">
        <w:rPr>
          <w:i/>
          <w:color w:val="000000" w:themeColor="text1"/>
          <w:lang w:val="fr-FR"/>
        </w:rPr>
        <w:t>Tous les matins du monde</w:t>
      </w:r>
      <w:r w:rsidRPr="00EF07CE">
        <w:rPr>
          <w:color w:val="000000" w:themeColor="text1"/>
          <w:lang w:val="fr-FR"/>
        </w:rPr>
        <w:t>, Alain Corneau</w:t>
      </w:r>
    </w:p>
    <w:p w14:paraId="27C512CE" w14:textId="77777777" w:rsidR="00F21966" w:rsidRPr="00EF07CE" w:rsidRDefault="00F21966" w:rsidP="00F21966">
      <w:pPr>
        <w:numPr>
          <w:ilvl w:val="0"/>
          <w:numId w:val="14"/>
        </w:numPr>
        <w:rPr>
          <w:bCs/>
          <w:color w:val="000000" w:themeColor="text1"/>
        </w:rPr>
      </w:pPr>
      <w:r w:rsidRPr="00EF07CE">
        <w:rPr>
          <w:bCs/>
          <w:i/>
          <w:color w:val="000000" w:themeColor="text1"/>
        </w:rPr>
        <w:t>Persepolis, Marjane Satrapi</w:t>
      </w:r>
    </w:p>
    <w:p w14:paraId="4E6F3A5B" w14:textId="77777777" w:rsidR="00F21966" w:rsidRPr="00EF07CE" w:rsidRDefault="00F21966" w:rsidP="00F21966">
      <w:pPr>
        <w:numPr>
          <w:ilvl w:val="0"/>
          <w:numId w:val="14"/>
        </w:numPr>
        <w:rPr>
          <w:bCs/>
          <w:color w:val="000000" w:themeColor="text1"/>
        </w:rPr>
      </w:pPr>
      <w:r w:rsidRPr="00EF07CE">
        <w:rPr>
          <w:bCs/>
          <w:i/>
          <w:color w:val="000000" w:themeColor="text1"/>
        </w:rPr>
        <w:t>Carmen</w:t>
      </w:r>
      <w:r w:rsidRPr="00EF07CE">
        <w:rPr>
          <w:bCs/>
          <w:color w:val="000000" w:themeColor="text1"/>
        </w:rPr>
        <w:t>, Carlos Saura</w:t>
      </w:r>
    </w:p>
    <w:p w14:paraId="1C1EA6E1" w14:textId="77777777" w:rsidR="00F21966" w:rsidRPr="00EF07CE" w:rsidRDefault="00F21966" w:rsidP="00F21966">
      <w:pPr>
        <w:numPr>
          <w:ilvl w:val="0"/>
          <w:numId w:val="14"/>
        </w:numPr>
        <w:rPr>
          <w:bCs/>
          <w:color w:val="000000" w:themeColor="text1"/>
        </w:rPr>
      </w:pPr>
      <w:r w:rsidRPr="00EF07CE">
        <w:rPr>
          <w:bCs/>
          <w:i/>
          <w:color w:val="000000" w:themeColor="text1"/>
        </w:rPr>
        <w:t>Carmen Jones</w:t>
      </w:r>
      <w:r w:rsidRPr="00EF07CE">
        <w:rPr>
          <w:bCs/>
          <w:color w:val="000000" w:themeColor="text1"/>
        </w:rPr>
        <w:t>, Otto Preminger</w:t>
      </w:r>
    </w:p>
    <w:p w14:paraId="6CF0EA78" w14:textId="77777777" w:rsidR="00F21966" w:rsidRPr="00EF07CE" w:rsidRDefault="00F21966" w:rsidP="00F21966">
      <w:pPr>
        <w:numPr>
          <w:ilvl w:val="0"/>
          <w:numId w:val="14"/>
        </w:numPr>
        <w:rPr>
          <w:bCs/>
          <w:color w:val="000000" w:themeColor="text1"/>
          <w:lang w:val="fr-FR"/>
        </w:rPr>
      </w:pPr>
      <w:r w:rsidRPr="00EF07CE">
        <w:rPr>
          <w:bCs/>
          <w:i/>
          <w:color w:val="000000" w:themeColor="text1"/>
          <w:lang w:val="fr-FR"/>
        </w:rPr>
        <w:t xml:space="preserve">La Vie d’Adèle, </w:t>
      </w:r>
      <w:r w:rsidRPr="00EF07CE">
        <w:rPr>
          <w:color w:val="000000" w:themeColor="text1"/>
          <w:lang w:val="fr-FR"/>
        </w:rPr>
        <w:t>Abdellatif Kechiche</w:t>
      </w:r>
    </w:p>
    <w:p w14:paraId="715FF6FA" w14:textId="77777777" w:rsidR="00F21966" w:rsidRPr="00EF07CE" w:rsidRDefault="00F21966" w:rsidP="00F21966">
      <w:pPr>
        <w:rPr>
          <w:color w:val="000000" w:themeColor="text1"/>
        </w:rPr>
      </w:pPr>
      <w:r w:rsidRPr="00EF07CE">
        <w:rPr>
          <w:b/>
          <w:color w:val="000000" w:themeColor="text1"/>
          <w:u w:val="single"/>
        </w:rPr>
        <w:t>*NOTE</w:t>
      </w:r>
      <w:r w:rsidRPr="00EF07CE">
        <w:rPr>
          <w:color w:val="000000" w:themeColor="text1"/>
        </w:rPr>
        <w:t>: Films will not be shown in class. Only clips from films will be analyzed. You are expected to watch them at home BEFORE class and take notes during the screenings in order to participate to the discussion. Films will be available for viewing at the Georgia Tech Library. They are listed in the course reserve for FREN 4013.</w:t>
      </w:r>
    </w:p>
    <w:p w14:paraId="376696B3" w14:textId="4230C5EC" w:rsidR="008D6E8D" w:rsidRPr="00EF07CE" w:rsidRDefault="008D6E8D" w:rsidP="008D6E8D">
      <w:pPr>
        <w:pStyle w:val="Heading2"/>
        <w:rPr>
          <w:rFonts w:asciiTheme="minorHAnsi" w:hAnsiTheme="minorHAnsi"/>
          <w:color w:val="000000" w:themeColor="text1"/>
        </w:rPr>
      </w:pPr>
      <w:r w:rsidRPr="00EF07CE">
        <w:rPr>
          <w:rFonts w:asciiTheme="minorHAnsi" w:hAnsiTheme="minorHAnsi"/>
          <w:color w:val="000000" w:themeColor="text1"/>
        </w:rPr>
        <w:t xml:space="preserve">Course Website </w:t>
      </w:r>
      <w:r w:rsidR="008E0D1F" w:rsidRPr="00EF07CE">
        <w:rPr>
          <w:rFonts w:asciiTheme="minorHAnsi" w:hAnsiTheme="minorHAnsi"/>
          <w:color w:val="000000" w:themeColor="text1"/>
        </w:rPr>
        <w:t>and</w:t>
      </w:r>
      <w:r w:rsidRPr="00EF07CE">
        <w:rPr>
          <w:rFonts w:asciiTheme="minorHAnsi" w:hAnsiTheme="minorHAnsi"/>
          <w:color w:val="000000" w:themeColor="text1"/>
        </w:rPr>
        <w:t xml:space="preserve"> Other Classroom Management Tools</w:t>
      </w:r>
    </w:p>
    <w:p w14:paraId="3AE84022" w14:textId="77777777" w:rsidR="00C95664" w:rsidRPr="00EF07CE" w:rsidRDefault="00C95664" w:rsidP="00C95664">
      <w:pPr>
        <w:rPr>
          <w:color w:val="000000" w:themeColor="text1"/>
        </w:rPr>
      </w:pPr>
      <w:proofErr w:type="gramStart"/>
      <w:r w:rsidRPr="00EF07CE">
        <w:rPr>
          <w:b/>
          <w:color w:val="000000" w:themeColor="text1"/>
        </w:rPr>
        <w:t>Canvas</w:t>
      </w:r>
      <w:r w:rsidRPr="00EF07CE">
        <w:rPr>
          <w:color w:val="000000" w:themeColor="text1"/>
        </w:rPr>
        <w:t xml:space="preserve"> :</w:t>
      </w:r>
      <w:proofErr w:type="gramEnd"/>
      <w:r w:rsidRPr="00EF07CE">
        <w:rPr>
          <w:color w:val="000000" w:themeColor="text1"/>
        </w:rPr>
        <w:t xml:space="preserve"> check Canvas often.</w:t>
      </w:r>
    </w:p>
    <w:p w14:paraId="78ADCC4C" w14:textId="77777777" w:rsidR="00C95664" w:rsidRPr="00EF07CE" w:rsidRDefault="00C95664" w:rsidP="00C95664">
      <w:pPr>
        <w:spacing w:before="240" w:after="80"/>
        <w:rPr>
          <w:b/>
          <w:color w:val="000000" w:themeColor="text1"/>
          <w:sz w:val="24"/>
          <w:szCs w:val="24"/>
        </w:rPr>
      </w:pPr>
      <w:r w:rsidRPr="00EF07CE">
        <w:rPr>
          <w:b/>
          <w:color w:val="000000" w:themeColor="text1"/>
          <w:sz w:val="24"/>
          <w:szCs w:val="24"/>
        </w:rPr>
        <w:t>Course Expectations &amp; Guidelines</w:t>
      </w:r>
    </w:p>
    <w:p w14:paraId="3E837133" w14:textId="77777777" w:rsidR="00C95664" w:rsidRPr="00EF07CE" w:rsidRDefault="00C95664" w:rsidP="00C95664">
      <w:pPr>
        <w:pStyle w:val="Heading2"/>
        <w:rPr>
          <w:rFonts w:asciiTheme="minorHAnsi" w:hAnsiTheme="minorHAnsi"/>
          <w:color w:val="000000" w:themeColor="text1"/>
        </w:rPr>
      </w:pPr>
      <w:r w:rsidRPr="00EF07CE">
        <w:rPr>
          <w:rFonts w:asciiTheme="minorHAnsi" w:hAnsiTheme="minorHAnsi"/>
          <w:color w:val="000000" w:themeColor="text1"/>
        </w:rPr>
        <w:t>Academic Integrity</w:t>
      </w:r>
    </w:p>
    <w:p w14:paraId="539A9974" w14:textId="77777777" w:rsidR="00C95664" w:rsidRPr="00EF07CE" w:rsidRDefault="00C95664" w:rsidP="00C95664">
      <w:pPr>
        <w:jc w:val="both"/>
        <w:rPr>
          <w:color w:val="000000" w:themeColor="text1"/>
        </w:rPr>
      </w:pPr>
      <w:r w:rsidRPr="00EF07CE">
        <w:rPr>
          <w:color w:val="000000" w:themeColor="text1"/>
        </w:rPr>
        <w:t xml:space="preserve">Georgia Tech aims to cultivate a community based on trust, academic integrity, and honor. Students are expected to act according to the highest ethical standards.  For information on Georgia Tech's Academic </w:t>
      </w:r>
      <w:r w:rsidRPr="00EF07CE">
        <w:rPr>
          <w:color w:val="000000" w:themeColor="text1"/>
        </w:rPr>
        <w:lastRenderedPageBreak/>
        <w:t xml:space="preserve">Honor Code, please visit http://www.catalog.gatech.edu/policies/honor-code/ or </w:t>
      </w:r>
      <w:hyperlink r:id="rId11" w:history="1">
        <w:r w:rsidRPr="00EF07CE">
          <w:rPr>
            <w:rStyle w:val="Hyperlink"/>
            <w:color w:val="000000" w:themeColor="text1"/>
          </w:rPr>
          <w:t>http://www.catalog.gatech.edu/rules/18/</w:t>
        </w:r>
      </w:hyperlink>
      <w:r w:rsidRPr="00EF07CE">
        <w:rPr>
          <w:color w:val="000000" w:themeColor="text1"/>
        </w:rPr>
        <w:t>.</w:t>
      </w:r>
    </w:p>
    <w:p w14:paraId="6CFDCE81" w14:textId="77777777" w:rsidR="00C95664" w:rsidRPr="00EF07CE" w:rsidRDefault="00C95664" w:rsidP="00C95664">
      <w:pPr>
        <w:jc w:val="both"/>
        <w:rPr>
          <w:color w:val="000000" w:themeColor="text1"/>
        </w:rPr>
      </w:pPr>
      <w:r w:rsidRPr="00EF07CE">
        <w:rPr>
          <w:color w:val="000000" w:themeColor="text1"/>
        </w:rPr>
        <w:t xml:space="preserve">Any student suspected of cheating or plagiarizing on a quiz, exam, or assignment </w:t>
      </w:r>
      <w:proofErr w:type="gramStart"/>
      <w:r w:rsidRPr="00EF07CE">
        <w:rPr>
          <w:color w:val="000000" w:themeColor="text1"/>
        </w:rPr>
        <w:t>will</w:t>
      </w:r>
      <w:proofErr w:type="gramEnd"/>
      <w:r w:rsidRPr="00EF07CE">
        <w:rPr>
          <w:color w:val="000000" w:themeColor="text1"/>
        </w:rPr>
        <w:t xml:space="preserve"> be reported to the Office of Student Integrity, who will investigate the incident and identify the appropriate penalty for violations.</w:t>
      </w:r>
      <w:r w:rsidRPr="00EF07CE">
        <w:rPr>
          <w:rFonts w:eastAsia="Times New Roman" w:cs="Times New Roman"/>
          <w:color w:val="000000" w:themeColor="text1"/>
          <w:sz w:val="24"/>
          <w:szCs w:val="24"/>
        </w:rPr>
        <w:t xml:space="preserve"> </w:t>
      </w:r>
      <w:r w:rsidRPr="00EF07CE">
        <w:rPr>
          <w:color w:val="000000" w:themeColor="text1"/>
        </w:rPr>
        <w:t xml:space="preserve">As such, </w:t>
      </w:r>
      <w:r w:rsidRPr="00EF07CE">
        <w:rPr>
          <w:b/>
          <w:iCs/>
          <w:color w:val="000000" w:themeColor="text1"/>
        </w:rPr>
        <w:t>all work that you submit for this course must be your own</w:t>
      </w:r>
      <w:r w:rsidRPr="00EF07CE">
        <w:rPr>
          <w:color w:val="000000" w:themeColor="text1"/>
        </w:rPr>
        <w:t xml:space="preserve">: papers, presentations, exams, etc. The claiming of someone else’s work as your own will not be tolerated. </w:t>
      </w:r>
      <w:r w:rsidRPr="00EF07CE">
        <w:rPr>
          <w:b/>
          <w:bCs/>
          <w:color w:val="000000" w:themeColor="text1"/>
        </w:rPr>
        <w:t xml:space="preserve">Do not plagiarize! </w:t>
      </w:r>
      <w:r w:rsidRPr="00EF07CE">
        <w:rPr>
          <w:iCs/>
          <w:color w:val="000000" w:themeColor="text1"/>
        </w:rPr>
        <w:t>Plagiarizing is defined by Webster’s as “to steal and pass off (the ideas or words of another) as one's own: use (another's production) without crediting the source.” If caught plagiarizing, you will be dealt with according to the GT Academic Honor Code.</w:t>
      </w:r>
    </w:p>
    <w:p w14:paraId="23670BC2" w14:textId="77777777" w:rsidR="00D445F2" w:rsidRDefault="00C95664" w:rsidP="00D445F2">
      <w:pPr>
        <w:jc w:val="both"/>
        <w:rPr>
          <w:color w:val="000000" w:themeColor="text1"/>
        </w:rPr>
      </w:pPr>
      <w:r w:rsidRPr="00EF07CE">
        <w:rPr>
          <w:color w:val="000000" w:themeColor="text1"/>
        </w:rPr>
        <w:t xml:space="preserve">If you have questions about my integration of the university’s honor code into this course, please do not hesitate to ask: my aim is to foster an environment where you can learn and grow, while ensuring that the work we all do is honest and fair. </w:t>
      </w:r>
    </w:p>
    <w:p w14:paraId="1A1C2E5B" w14:textId="433ACCE5" w:rsidR="00D445F2" w:rsidRPr="00D445F2" w:rsidRDefault="00D445F2" w:rsidP="00D445F2">
      <w:pPr>
        <w:pStyle w:val="Heading2"/>
        <w:rPr>
          <w:color w:val="auto"/>
        </w:rPr>
      </w:pPr>
      <w:r w:rsidRPr="00D445F2">
        <w:rPr>
          <w:color w:val="auto"/>
        </w:rPr>
        <w:t xml:space="preserve">Statement on Diversity and Inclusion: </w:t>
      </w:r>
      <w:bookmarkStart w:id="1" w:name="_GoBack"/>
      <w:bookmarkEnd w:id="1"/>
    </w:p>
    <w:p w14:paraId="33247EAB" w14:textId="41D3489B" w:rsidR="00D445F2" w:rsidRPr="00D445F2" w:rsidRDefault="00D445F2" w:rsidP="00D445F2">
      <w:pPr>
        <w:ind w:left="160"/>
        <w:rPr>
          <w:rFonts w:ascii="Trebuchet MS" w:eastAsia="Times New Roman" w:hAnsi="Trebuchet MS" w:cs="Times New Roman"/>
        </w:rPr>
      </w:pPr>
      <w:r w:rsidRPr="007C666C">
        <w:rPr>
          <w:rFonts w:ascii="Trebuchet MS" w:eastAsia="Times New Roman" w:hAnsi="Trebuchet MS" w:cs="Times New Roman"/>
        </w:rPr>
        <w:t>The Ivan Allen College of Liberal Arts supports the Georgia Institute of Technology’s commitment to creating a campus free of discrimination on the basis of race, color, religion, sex, national origin, age, disability, sexual orientation, gender identity, or veteran status. We further affirm the importance of cultivating an intellectual climate that allows us to better understand the similarities and differences of those who constitute the Georgia Tech community, as well as the necessity of working against inequalities that may also manifest here as they do in broader society.</w:t>
      </w:r>
    </w:p>
    <w:p w14:paraId="67984AA1" w14:textId="77777777" w:rsidR="00C95664" w:rsidRPr="00EF07CE" w:rsidRDefault="00C95664" w:rsidP="00C95664">
      <w:pPr>
        <w:pStyle w:val="Heading2"/>
        <w:rPr>
          <w:rFonts w:asciiTheme="minorHAnsi" w:hAnsiTheme="minorHAnsi"/>
          <w:color w:val="000000" w:themeColor="text1"/>
        </w:rPr>
      </w:pPr>
      <w:r w:rsidRPr="00EF07CE">
        <w:rPr>
          <w:rFonts w:asciiTheme="minorHAnsi" w:hAnsiTheme="minorHAnsi"/>
          <w:color w:val="000000" w:themeColor="text1"/>
        </w:rPr>
        <w:t>Accommodations for Students with Disabilities</w:t>
      </w:r>
    </w:p>
    <w:p w14:paraId="5873F1AE" w14:textId="77777777" w:rsidR="00C95664" w:rsidRPr="00EF07CE" w:rsidRDefault="00C95664" w:rsidP="00C95664">
      <w:pPr>
        <w:jc w:val="both"/>
        <w:rPr>
          <w:color w:val="000000" w:themeColor="text1"/>
        </w:rPr>
      </w:pPr>
      <w:r w:rsidRPr="00EF07CE">
        <w:rPr>
          <w:bCs/>
          <w:color w:val="000000" w:themeColor="text1"/>
        </w:rPr>
        <w:t xml:space="preserve">If you are a student with learning needs that </w:t>
      </w:r>
      <w:r w:rsidRPr="00EF07CE">
        <w:rPr>
          <w:color w:val="000000" w:themeColor="text1"/>
        </w:rPr>
        <w:t xml:space="preserve">require </w:t>
      </w:r>
      <w:r w:rsidRPr="00EF07CE">
        <w:rPr>
          <w:bCs/>
          <w:color w:val="000000" w:themeColor="text1"/>
        </w:rPr>
        <w:t xml:space="preserve">special </w:t>
      </w:r>
      <w:r w:rsidRPr="00EF07CE">
        <w:rPr>
          <w:color w:val="000000" w:themeColor="text1"/>
        </w:rPr>
        <w:t>accommodation</w:t>
      </w:r>
      <w:r w:rsidRPr="00EF07CE">
        <w:rPr>
          <w:bCs/>
          <w:color w:val="000000" w:themeColor="text1"/>
        </w:rPr>
        <w:t xml:space="preserve">, </w:t>
      </w:r>
      <w:r w:rsidRPr="00EF07CE">
        <w:rPr>
          <w:color w:val="000000" w:themeColor="text1"/>
        </w:rPr>
        <w:t xml:space="preserve">contact </w:t>
      </w:r>
      <w:r w:rsidRPr="00EF07CE">
        <w:rPr>
          <w:bCs/>
          <w:color w:val="000000" w:themeColor="text1"/>
        </w:rPr>
        <w:t>the Office of Disability Services</w:t>
      </w:r>
      <w:r w:rsidRPr="00EF07CE">
        <w:rPr>
          <w:color w:val="000000" w:themeColor="text1"/>
        </w:rPr>
        <w:t xml:space="preserve"> at (</w:t>
      </w:r>
      <w:proofErr w:type="gramStart"/>
      <w:r w:rsidRPr="00EF07CE">
        <w:rPr>
          <w:color w:val="000000" w:themeColor="text1"/>
        </w:rPr>
        <w:t>404)894</w:t>
      </w:r>
      <w:proofErr w:type="gramEnd"/>
      <w:r w:rsidRPr="00EF07CE">
        <w:rPr>
          <w:color w:val="000000" w:themeColor="text1"/>
        </w:rPr>
        <w:t>-256</w:t>
      </w:r>
      <w:r w:rsidRPr="00EF07CE">
        <w:rPr>
          <w:bCs/>
          <w:color w:val="000000" w:themeColor="text1"/>
        </w:rPr>
        <w:t>3</w:t>
      </w:r>
      <w:r w:rsidRPr="00EF07CE">
        <w:rPr>
          <w:color w:val="000000" w:themeColor="text1"/>
        </w:rPr>
        <w:t xml:space="preserve"> or </w:t>
      </w:r>
      <w:hyperlink r:id="rId12" w:history="1">
        <w:r w:rsidRPr="00EF07CE">
          <w:rPr>
            <w:rStyle w:val="Hyperlink"/>
            <w:color w:val="000000" w:themeColor="text1"/>
          </w:rPr>
          <w:t>http://disabilityservices.gatech.edu/</w:t>
        </w:r>
      </w:hyperlink>
      <w:r w:rsidRPr="00EF07CE">
        <w:rPr>
          <w:bCs/>
          <w:color w:val="000000" w:themeColor="text1"/>
        </w:rPr>
        <w:t>,</w:t>
      </w:r>
      <w:r w:rsidRPr="00EF07CE">
        <w:rPr>
          <w:color w:val="000000" w:themeColor="text1"/>
        </w:rPr>
        <w:t xml:space="preserve"> as soon as possible</w:t>
      </w:r>
      <w:r w:rsidRPr="00EF07CE">
        <w:rPr>
          <w:bCs/>
          <w:color w:val="000000" w:themeColor="text1"/>
        </w:rPr>
        <w:t xml:space="preserve">, to </w:t>
      </w:r>
      <w:r w:rsidRPr="00EF07CE">
        <w:rPr>
          <w:color w:val="000000" w:themeColor="text1"/>
        </w:rPr>
        <w:t xml:space="preserve">make an appointment to discuss </w:t>
      </w:r>
      <w:r w:rsidRPr="00EF07CE">
        <w:rPr>
          <w:bCs/>
          <w:color w:val="000000" w:themeColor="text1"/>
        </w:rPr>
        <w:t xml:space="preserve">your </w:t>
      </w:r>
      <w:r w:rsidRPr="00EF07CE">
        <w:rPr>
          <w:color w:val="000000" w:themeColor="text1"/>
        </w:rPr>
        <w:t xml:space="preserve">special needs and </w:t>
      </w:r>
      <w:r w:rsidRPr="00EF07CE">
        <w:rPr>
          <w:bCs/>
          <w:color w:val="000000" w:themeColor="text1"/>
        </w:rPr>
        <w:t xml:space="preserve">to </w:t>
      </w:r>
      <w:r w:rsidRPr="00EF07CE">
        <w:rPr>
          <w:color w:val="000000" w:themeColor="text1"/>
        </w:rPr>
        <w:t xml:space="preserve">obtain an accommodations letter.  </w:t>
      </w:r>
      <w:r w:rsidRPr="00EF07CE">
        <w:rPr>
          <w:bCs/>
          <w:color w:val="000000" w:themeColor="text1"/>
        </w:rPr>
        <w:t>Please also e-mail me as soon as possible in order to set up a time to discuss your learning needs</w:t>
      </w:r>
      <w:r w:rsidRPr="00EF07CE">
        <w:rPr>
          <w:color w:val="000000" w:themeColor="text1"/>
        </w:rPr>
        <w:t xml:space="preserve">. </w:t>
      </w:r>
    </w:p>
    <w:p w14:paraId="730B8F54" w14:textId="77777777" w:rsidR="00C95664" w:rsidRPr="00EF07CE" w:rsidRDefault="00C95664" w:rsidP="00C95664">
      <w:pPr>
        <w:pStyle w:val="Heading2"/>
        <w:rPr>
          <w:rFonts w:asciiTheme="minorHAnsi" w:hAnsiTheme="minorHAnsi"/>
          <w:color w:val="000000" w:themeColor="text1"/>
        </w:rPr>
      </w:pPr>
      <w:r w:rsidRPr="00EF07CE">
        <w:rPr>
          <w:rFonts w:asciiTheme="minorHAnsi" w:hAnsiTheme="minorHAnsi"/>
          <w:color w:val="000000" w:themeColor="text1"/>
        </w:rPr>
        <w:t>Attendance and/or Participation</w:t>
      </w:r>
    </w:p>
    <w:p w14:paraId="1D8671AB" w14:textId="77777777" w:rsidR="00C95664" w:rsidRPr="00EF07CE" w:rsidRDefault="00C95664" w:rsidP="00C95664">
      <w:pPr>
        <w:jc w:val="both"/>
        <w:rPr>
          <w:color w:val="000000" w:themeColor="text1"/>
        </w:rPr>
      </w:pPr>
      <w:r w:rsidRPr="00EF07CE">
        <w:rPr>
          <w:color w:val="000000" w:themeColor="text1"/>
        </w:rPr>
        <w:t>You are required to attend class T-Th each week.</w:t>
      </w:r>
    </w:p>
    <w:p w14:paraId="49C3732E" w14:textId="77777777" w:rsidR="00C95664" w:rsidRPr="00EF07CE" w:rsidRDefault="00C95664" w:rsidP="00C95664">
      <w:pPr>
        <w:jc w:val="both"/>
        <w:rPr>
          <w:color w:val="000000" w:themeColor="text1"/>
        </w:rPr>
      </w:pPr>
      <w:r w:rsidRPr="00EF07CE">
        <w:rPr>
          <w:color w:val="000000" w:themeColor="text1"/>
        </w:rPr>
        <w:t xml:space="preserve">Regular attendance is required. Absences will be recorded and unexcused absences or repeated tardiness will have a decidedly negative effect on your final grade. </w:t>
      </w:r>
    </w:p>
    <w:p w14:paraId="6A267F2E" w14:textId="77777777" w:rsidR="00C95664" w:rsidRPr="00EF07CE" w:rsidRDefault="00C95664" w:rsidP="00C95664">
      <w:pPr>
        <w:jc w:val="both"/>
        <w:rPr>
          <w:bCs/>
          <w:iCs/>
          <w:color w:val="000000" w:themeColor="text1"/>
        </w:rPr>
      </w:pPr>
      <w:r w:rsidRPr="00EF07CE">
        <w:rPr>
          <w:color w:val="000000" w:themeColor="text1"/>
        </w:rPr>
        <w:t xml:space="preserve">Each absence after the 2nd absence will result in an automatic reduction of your final grade. Regular lateness will also result in the reduction of your final grade. You are allowed 2 unexcused absences without penalty. EACH additional absence will result in the subtraction of 1 point </w:t>
      </w:r>
      <w:r w:rsidRPr="00EF07CE">
        <w:rPr>
          <w:i/>
          <w:color w:val="000000" w:themeColor="text1"/>
        </w:rPr>
        <w:t>from your final course grade</w:t>
      </w:r>
      <w:r w:rsidRPr="00EF07CE">
        <w:rPr>
          <w:color w:val="000000" w:themeColor="text1"/>
        </w:rPr>
        <w:t xml:space="preserve"> (on a 100 scale). For </w:t>
      </w:r>
      <w:r w:rsidRPr="00EF07CE">
        <w:rPr>
          <w:i/>
          <w:color w:val="000000" w:themeColor="text1"/>
        </w:rPr>
        <w:t>perfect attendance</w:t>
      </w:r>
      <w:r w:rsidRPr="00EF07CE">
        <w:rPr>
          <w:color w:val="000000" w:themeColor="text1"/>
        </w:rPr>
        <w:t xml:space="preserve">, 1 point will be </w:t>
      </w:r>
      <w:r w:rsidRPr="00EF07CE">
        <w:rPr>
          <w:i/>
          <w:color w:val="000000" w:themeColor="text1"/>
        </w:rPr>
        <w:t>added</w:t>
      </w:r>
      <w:r w:rsidRPr="00EF07CE">
        <w:rPr>
          <w:color w:val="000000" w:themeColor="text1"/>
        </w:rPr>
        <w:t xml:space="preserve"> to the final grade.</w:t>
      </w:r>
      <w:r w:rsidRPr="00EF07CE">
        <w:rPr>
          <w:b/>
          <w:color w:val="000000" w:themeColor="text1"/>
        </w:rPr>
        <w:t xml:space="preserve"> </w:t>
      </w:r>
      <w:r w:rsidRPr="00EF07CE">
        <w:rPr>
          <w:color w:val="000000" w:themeColor="text1"/>
        </w:rPr>
        <w:t xml:space="preserve">Please arrive to class on time…3 tardies of more than </w:t>
      </w:r>
      <w:r w:rsidRPr="00EF07CE">
        <w:rPr>
          <w:b/>
          <w:color w:val="000000" w:themeColor="text1"/>
        </w:rPr>
        <w:t>5</w:t>
      </w:r>
      <w:r w:rsidRPr="00EF07CE">
        <w:rPr>
          <w:color w:val="000000" w:themeColor="text1"/>
        </w:rPr>
        <w:t xml:space="preserve"> minutes = 1 absence. If I already called the roll, you will be marked absent, unless you tell me after class, in which case you will be marked late. </w:t>
      </w:r>
      <w:r w:rsidRPr="00EF07CE">
        <w:rPr>
          <w:bCs/>
          <w:i/>
          <w:iCs/>
          <w:color w:val="000000" w:themeColor="text1"/>
        </w:rPr>
        <w:t>Do make sure you arrive on time</w:t>
      </w:r>
      <w:r w:rsidRPr="00EF07CE">
        <w:rPr>
          <w:bCs/>
          <w:iCs/>
          <w:color w:val="000000" w:themeColor="text1"/>
        </w:rPr>
        <w:t>. Not only do you lose points for coming in late, but also, you lose participation points</w:t>
      </w:r>
      <w:r w:rsidRPr="00EF07CE">
        <w:rPr>
          <w:color w:val="000000" w:themeColor="text1"/>
        </w:rPr>
        <w:t>!</w:t>
      </w:r>
    </w:p>
    <w:p w14:paraId="61E9EEE3" w14:textId="77777777" w:rsidR="00C95664" w:rsidRPr="00EF07CE" w:rsidRDefault="00C95664" w:rsidP="00C95664">
      <w:pPr>
        <w:jc w:val="both"/>
        <w:rPr>
          <w:b/>
          <w:bCs/>
          <w:iCs/>
          <w:color w:val="000000" w:themeColor="text1"/>
        </w:rPr>
      </w:pPr>
      <w:r w:rsidRPr="00EF07CE">
        <w:rPr>
          <w:bCs/>
          <w:iCs/>
          <w:color w:val="000000" w:themeColor="text1"/>
        </w:rPr>
        <w:t xml:space="preserve">If you know that you cannot come to class, email it to me before class convenes. If you are sick, please bring or email me </w:t>
      </w:r>
      <w:proofErr w:type="gramStart"/>
      <w:r w:rsidRPr="00EF07CE">
        <w:rPr>
          <w:bCs/>
          <w:iCs/>
          <w:color w:val="000000" w:themeColor="text1"/>
        </w:rPr>
        <w:t>asap</w:t>
      </w:r>
      <w:proofErr w:type="gramEnd"/>
      <w:r w:rsidRPr="00EF07CE">
        <w:rPr>
          <w:bCs/>
          <w:iCs/>
          <w:color w:val="000000" w:themeColor="text1"/>
        </w:rPr>
        <w:t xml:space="preserve"> a note from the doctor or GT Health Services and you won't lose points on either the assignment or presence in class. No work can be made up unless in the case of serious medical condition. Please coordinate your activities with the syllabus ahead of time. If you are going to have to miss a class due to a college sanctioned activity (see below), you are responsible for 1) telling me/emailing me </w:t>
      </w:r>
      <w:r w:rsidRPr="00EF07CE">
        <w:rPr>
          <w:bCs/>
          <w:i/>
          <w:iCs/>
          <w:color w:val="000000" w:themeColor="text1"/>
        </w:rPr>
        <w:t>before</w:t>
      </w:r>
      <w:r w:rsidRPr="00EF07CE">
        <w:rPr>
          <w:bCs/>
          <w:iCs/>
          <w:color w:val="000000" w:themeColor="text1"/>
        </w:rPr>
        <w:t xml:space="preserve"> the event; 2) making sure you are completing assignments and taking exams/quizzes/orals </w:t>
      </w:r>
      <w:r w:rsidRPr="00EF07CE">
        <w:rPr>
          <w:bCs/>
          <w:i/>
          <w:iCs/>
          <w:color w:val="000000" w:themeColor="text1"/>
        </w:rPr>
        <w:t>ahead of time</w:t>
      </w:r>
      <w:r w:rsidRPr="00EF07CE">
        <w:rPr>
          <w:bCs/>
          <w:iCs/>
          <w:color w:val="000000" w:themeColor="text1"/>
        </w:rPr>
        <w:t>.</w:t>
      </w:r>
      <w:r w:rsidRPr="00EF07CE">
        <w:rPr>
          <w:b/>
          <w:bCs/>
          <w:iCs/>
          <w:color w:val="000000" w:themeColor="text1"/>
        </w:rPr>
        <w:t xml:space="preserve"> </w:t>
      </w:r>
    </w:p>
    <w:p w14:paraId="667E58DF" w14:textId="77777777" w:rsidR="00C95664" w:rsidRPr="00EF07CE" w:rsidRDefault="00C95664" w:rsidP="00C95664">
      <w:pPr>
        <w:jc w:val="both"/>
        <w:rPr>
          <w:color w:val="000000" w:themeColor="text1"/>
        </w:rPr>
      </w:pPr>
      <w:r w:rsidRPr="00EF07CE">
        <w:rPr>
          <w:color w:val="000000" w:themeColor="text1"/>
        </w:rPr>
        <w:t>The success and interest of this course rely on the respectful and thoughtful participation of each and every member of the class. I hope that you will all find your own way to engage with the material that has been selected for your experience of French literature as well as with your peers. Note that your active participation in classes is crucial and will help to determine your final grade.</w:t>
      </w:r>
      <w:r w:rsidRPr="00EF07CE">
        <w:rPr>
          <w:b/>
          <w:color w:val="000000" w:themeColor="text1"/>
        </w:rPr>
        <w:t xml:space="preserve"> </w:t>
      </w:r>
      <w:r w:rsidRPr="00EF07CE">
        <w:rPr>
          <w:color w:val="000000" w:themeColor="text1"/>
        </w:rPr>
        <w:t xml:space="preserve">Class presence and participation points are given to encourage your active class participation and discussion. You will be </w:t>
      </w:r>
      <w:r w:rsidRPr="00EF07CE">
        <w:rPr>
          <w:color w:val="000000" w:themeColor="text1"/>
        </w:rPr>
        <w:lastRenderedPageBreak/>
        <w:t>rewarded with a perfect score as long as you frequently come to class and actively contribute to the class discussion.</w:t>
      </w:r>
    </w:p>
    <w:p w14:paraId="18245E1F" w14:textId="77777777" w:rsidR="00C95664" w:rsidRPr="00EF07CE" w:rsidRDefault="00C95664" w:rsidP="00C95664">
      <w:pPr>
        <w:pStyle w:val="Heading2"/>
        <w:rPr>
          <w:rFonts w:asciiTheme="minorHAnsi" w:hAnsiTheme="minorHAnsi"/>
          <w:color w:val="000000" w:themeColor="text1"/>
        </w:rPr>
      </w:pPr>
      <w:r w:rsidRPr="00EF07CE">
        <w:rPr>
          <w:rFonts w:asciiTheme="minorHAnsi" w:hAnsiTheme="minorHAnsi"/>
          <w:color w:val="000000" w:themeColor="text1"/>
        </w:rPr>
        <w:t>Extensions, Late Assignments, &amp; Re-Scheduled/Missed Exams</w:t>
      </w:r>
    </w:p>
    <w:p w14:paraId="463B8F72" w14:textId="77777777" w:rsidR="00C95664" w:rsidRPr="00EF07CE" w:rsidRDefault="00C95664" w:rsidP="00C95664">
      <w:pPr>
        <w:jc w:val="both"/>
        <w:rPr>
          <w:color w:val="000000" w:themeColor="text1"/>
        </w:rPr>
      </w:pPr>
      <w:r w:rsidRPr="00EF07CE">
        <w:rPr>
          <w:color w:val="000000" w:themeColor="text1"/>
        </w:rPr>
        <w:t>NO arrangements will be made for late assignments or missed exams. Make-up exams will be given only for documented reasons of illness, family emergency, or participation in approved Institute activities.</w:t>
      </w:r>
    </w:p>
    <w:p w14:paraId="75FAED7D" w14:textId="77777777" w:rsidR="00C95664" w:rsidRPr="00EF07CE" w:rsidRDefault="00C95664" w:rsidP="00C95664">
      <w:pPr>
        <w:jc w:val="both"/>
        <w:rPr>
          <w:color w:val="000000" w:themeColor="text1"/>
        </w:rPr>
      </w:pPr>
      <w:r w:rsidRPr="00EF07CE">
        <w:rPr>
          <w:color w:val="000000" w:themeColor="text1"/>
        </w:rPr>
        <w:t xml:space="preserve">Students who are absent because of participation in approved Institute activities (such as field trips, professional conferences, and athletic events) will be permitted to make up the work missed during their absences providing that they notify me </w:t>
      </w:r>
      <w:r w:rsidRPr="00EF07CE">
        <w:rPr>
          <w:i/>
          <w:color w:val="000000" w:themeColor="text1"/>
        </w:rPr>
        <w:t>in advance</w:t>
      </w:r>
      <w:r w:rsidRPr="00EF07CE">
        <w:rPr>
          <w:color w:val="000000" w:themeColor="text1"/>
        </w:rPr>
        <w:t xml:space="preserve"> and show approval of such activities by the Student Academic and Financial Affairs Committee of the Academic Senate and/or statements of the approved absence from the Office of the Registrar. - </w:t>
      </w:r>
      <w:proofErr w:type="gramStart"/>
      <w:r w:rsidRPr="00EF07CE">
        <w:rPr>
          <w:color w:val="000000" w:themeColor="text1"/>
        </w:rPr>
        <w:t>see</w:t>
      </w:r>
      <w:proofErr w:type="gramEnd"/>
      <w:r w:rsidRPr="00EF07CE">
        <w:rPr>
          <w:color w:val="000000" w:themeColor="text1"/>
        </w:rPr>
        <w:t xml:space="preserve"> </w:t>
      </w:r>
      <w:hyperlink r:id="rId13" w:history="1">
        <w:r w:rsidRPr="00EF07CE">
          <w:rPr>
            <w:rStyle w:val="Hyperlink"/>
            <w:color w:val="000000" w:themeColor="text1"/>
          </w:rPr>
          <w:t>http://www.catalog.gatech.edu/rules/4b.php</w:t>
        </w:r>
      </w:hyperlink>
      <w:r w:rsidRPr="00EF07CE">
        <w:rPr>
          <w:color w:val="000000" w:themeColor="text1"/>
        </w:rPr>
        <w:t xml:space="preserve"> for more information</w:t>
      </w:r>
    </w:p>
    <w:p w14:paraId="3675D5E3" w14:textId="77777777" w:rsidR="00C95664" w:rsidRPr="00EF07CE" w:rsidRDefault="00C95664" w:rsidP="00C95664">
      <w:pPr>
        <w:pStyle w:val="Heading2"/>
        <w:rPr>
          <w:rFonts w:asciiTheme="minorHAnsi" w:hAnsiTheme="minorHAnsi"/>
          <w:color w:val="000000" w:themeColor="text1"/>
        </w:rPr>
      </w:pPr>
      <w:r w:rsidRPr="00EF07CE">
        <w:rPr>
          <w:rFonts w:asciiTheme="minorHAnsi" w:hAnsiTheme="minorHAnsi"/>
          <w:color w:val="000000" w:themeColor="text1"/>
        </w:rPr>
        <w:t>Student-Faculty Expectations Agreement</w:t>
      </w:r>
    </w:p>
    <w:p w14:paraId="619B3A82" w14:textId="77777777" w:rsidR="00C95664" w:rsidRPr="00EF07CE" w:rsidRDefault="00C95664" w:rsidP="00C95664">
      <w:pPr>
        <w:jc w:val="both"/>
        <w:rPr>
          <w:color w:val="000000" w:themeColor="text1"/>
        </w:rPr>
      </w:pPr>
      <w:r w:rsidRPr="00EF07CE">
        <w:rPr>
          <w:color w:val="000000" w:themeColor="text1"/>
        </w:rPr>
        <w:t xml:space="preserve">At Georgia Tech we believe that it is important to strive for an atmosphere of mutual respect, acknowledgement, and responsibility between faculty members and the student body. See </w:t>
      </w:r>
      <w:hyperlink r:id="rId14">
        <w:r w:rsidRPr="00EF07CE">
          <w:rPr>
            <w:rStyle w:val="Hyperlink"/>
            <w:color w:val="000000" w:themeColor="text1"/>
          </w:rPr>
          <w:t>http://www.catalog.gatech.edu/rules/22/</w:t>
        </w:r>
      </w:hyperlink>
      <w:r w:rsidRPr="00EF07CE">
        <w:rPr>
          <w:color w:val="000000" w:themeColor="text1"/>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1B206D4A" w14:textId="77777777" w:rsidR="00C95664" w:rsidRPr="00EF07CE" w:rsidRDefault="00C95664" w:rsidP="00C95664">
      <w:pPr>
        <w:pStyle w:val="Heading2"/>
        <w:rPr>
          <w:rFonts w:asciiTheme="minorHAnsi" w:hAnsiTheme="minorHAnsi"/>
          <w:color w:val="000000" w:themeColor="text1"/>
        </w:rPr>
      </w:pPr>
      <w:r w:rsidRPr="00EF07CE">
        <w:rPr>
          <w:rFonts w:asciiTheme="minorHAnsi" w:hAnsiTheme="minorHAnsi"/>
          <w:color w:val="000000" w:themeColor="text1"/>
        </w:rPr>
        <w:t>Student Use of Mobile Devices in the Classroom</w:t>
      </w:r>
    </w:p>
    <w:p w14:paraId="460D5E1D" w14:textId="77777777" w:rsidR="00C95664" w:rsidRPr="00EF07CE" w:rsidRDefault="00C95664" w:rsidP="00C95664">
      <w:pPr>
        <w:rPr>
          <w:color w:val="000000" w:themeColor="text1"/>
        </w:rPr>
      </w:pPr>
      <w:r w:rsidRPr="00EF07CE">
        <w:rPr>
          <w:color w:val="000000" w:themeColor="text1"/>
        </w:rPr>
        <w:t xml:space="preserve">Use of portable technology during class time </w:t>
      </w:r>
      <w:r w:rsidRPr="00EF07CE">
        <w:rPr>
          <w:b/>
          <w:color w:val="000000" w:themeColor="text1"/>
        </w:rPr>
        <w:t>is not permitted</w:t>
      </w:r>
      <w:r w:rsidRPr="00EF07CE">
        <w:rPr>
          <w:color w:val="000000" w:themeColor="text1"/>
        </w:rPr>
        <w:t xml:space="preserve"> unless prior arrangement has been made with the course instructor. Please leave your laptop in your bag, turn off your cell phone, and resist the urge to text your mom or your dad.</w:t>
      </w:r>
    </w:p>
    <w:p w14:paraId="7F1587C2" w14:textId="322AA171" w:rsidR="00C95664" w:rsidRPr="00EF07CE" w:rsidRDefault="00C95664" w:rsidP="00C95664">
      <w:pPr>
        <w:jc w:val="center"/>
        <w:rPr>
          <w:b/>
          <w:bCs/>
          <w:iCs/>
          <w:color w:val="000000" w:themeColor="text1"/>
          <w:u w:val="single"/>
        </w:rPr>
      </w:pPr>
      <w:r w:rsidRPr="00EF07CE">
        <w:rPr>
          <w:b/>
          <w:bCs/>
          <w:iCs/>
          <w:color w:val="000000" w:themeColor="text1"/>
        </w:rPr>
        <w:t>!!!!! ~</w:t>
      </w:r>
      <w:r w:rsidRPr="00EF07CE">
        <w:rPr>
          <w:b/>
          <w:bCs/>
          <w:iCs/>
          <w:color w:val="000000" w:themeColor="text1"/>
          <w:u w:val="single"/>
        </w:rPr>
        <w:t xml:space="preserve"> Please, turn your cell phones off while in class</w:t>
      </w:r>
      <w:r w:rsidRPr="00EF07CE">
        <w:rPr>
          <w:b/>
          <w:bCs/>
          <w:iCs/>
          <w:color w:val="000000" w:themeColor="text1"/>
        </w:rPr>
        <w:t xml:space="preserve"> </w:t>
      </w:r>
      <w:proofErr w:type="gramStart"/>
      <w:r w:rsidRPr="00EF07CE">
        <w:rPr>
          <w:b/>
          <w:bCs/>
          <w:iCs/>
          <w:color w:val="000000" w:themeColor="text1"/>
        </w:rPr>
        <w:t>~ !</w:t>
      </w:r>
      <w:proofErr w:type="gramEnd"/>
      <w:r w:rsidRPr="00EF07CE">
        <w:rPr>
          <w:b/>
          <w:bCs/>
          <w:iCs/>
          <w:color w:val="000000" w:themeColor="text1"/>
        </w:rPr>
        <w:t>!!</w:t>
      </w:r>
    </w:p>
    <w:p w14:paraId="78061E33" w14:textId="77777777" w:rsidR="00C95664" w:rsidRPr="00EF07CE" w:rsidRDefault="00C95664" w:rsidP="00C95664">
      <w:pPr>
        <w:pStyle w:val="Heading2"/>
        <w:rPr>
          <w:rFonts w:asciiTheme="minorHAnsi" w:hAnsiTheme="minorHAnsi"/>
          <w:color w:val="000000" w:themeColor="text1"/>
        </w:rPr>
      </w:pPr>
      <w:r w:rsidRPr="00EF07CE">
        <w:rPr>
          <w:rFonts w:asciiTheme="minorHAnsi" w:hAnsiTheme="minorHAnsi"/>
          <w:color w:val="000000" w:themeColor="text1"/>
        </w:rPr>
        <w:t>Additional Course Policies</w:t>
      </w:r>
    </w:p>
    <w:p w14:paraId="1DC18D21" w14:textId="77777777" w:rsidR="00C95664" w:rsidRPr="00EF07CE" w:rsidRDefault="00C95664" w:rsidP="00C95664">
      <w:pPr>
        <w:rPr>
          <w:color w:val="000000" w:themeColor="text1"/>
        </w:rPr>
      </w:pPr>
      <w:r w:rsidRPr="00EF07CE">
        <w:rPr>
          <w:color w:val="000000" w:themeColor="text1"/>
        </w:rPr>
        <w:t>No food, drinks (except water bottle) or gum in class. Students should arrive on time and remain attentive until the end of class.</w:t>
      </w:r>
    </w:p>
    <w:p w14:paraId="254FF58B" w14:textId="77777777" w:rsidR="00C95664" w:rsidRPr="00EF07CE" w:rsidRDefault="00C95664" w:rsidP="00C95664">
      <w:pPr>
        <w:spacing w:before="240" w:after="80"/>
        <w:rPr>
          <w:b/>
          <w:color w:val="000000" w:themeColor="text1"/>
          <w:sz w:val="24"/>
          <w:szCs w:val="24"/>
        </w:rPr>
      </w:pPr>
      <w:r w:rsidRPr="00EF07CE">
        <w:rPr>
          <w:b/>
          <w:color w:val="000000" w:themeColor="text1"/>
          <w:sz w:val="24"/>
          <w:szCs w:val="24"/>
        </w:rPr>
        <w:t>Campus Resources for Students</w:t>
      </w:r>
    </w:p>
    <w:p w14:paraId="078BA513" w14:textId="77777777" w:rsidR="00C95664" w:rsidRPr="00EF07CE" w:rsidRDefault="00C95664" w:rsidP="00C95664">
      <w:pPr>
        <w:rPr>
          <w:color w:val="000000" w:themeColor="text1"/>
        </w:rPr>
      </w:pPr>
      <w:r w:rsidRPr="00EF07CE">
        <w:rPr>
          <w:color w:val="000000" w:themeColor="text1"/>
        </w:rPr>
        <w:t>I have placed course materials on reserve behind the reference desk at the GT Library.</w:t>
      </w:r>
    </w:p>
    <w:p w14:paraId="048A1D0F" w14:textId="111EABD0" w:rsidR="008D6E8D" w:rsidRPr="00EF07CE" w:rsidRDefault="008D6E8D">
      <w:pPr>
        <w:rPr>
          <w:color w:val="000000" w:themeColor="text1"/>
        </w:rPr>
      </w:pPr>
      <w:r w:rsidRPr="00EF07CE">
        <w:rPr>
          <w:color w:val="000000" w:themeColor="text1"/>
        </w:rPr>
        <w:br w:type="page"/>
      </w:r>
    </w:p>
    <w:p w14:paraId="614DE47D" w14:textId="657DED42" w:rsidR="00B76089" w:rsidRPr="00EF07CE" w:rsidRDefault="00B76089" w:rsidP="00B76089">
      <w:pPr>
        <w:rPr>
          <w:b/>
          <w:color w:val="000000" w:themeColor="text1"/>
          <w:sz w:val="24"/>
          <w:szCs w:val="24"/>
        </w:rPr>
      </w:pPr>
      <w:r w:rsidRPr="00EF07CE">
        <w:rPr>
          <w:b/>
          <w:color w:val="000000" w:themeColor="text1"/>
          <w:sz w:val="24"/>
          <w:szCs w:val="24"/>
        </w:rPr>
        <w:lastRenderedPageBreak/>
        <w:t>Course Schedule</w:t>
      </w:r>
    </w:p>
    <w:p w14:paraId="2B03D924" w14:textId="5F683BB2" w:rsidR="0059438B" w:rsidRPr="00EF07CE" w:rsidRDefault="0059438B" w:rsidP="00B76089">
      <w:pPr>
        <w:rPr>
          <w:color w:val="000000" w:themeColor="text1"/>
        </w:rPr>
      </w:pPr>
    </w:p>
    <w:tbl>
      <w:tblPr>
        <w:tblStyle w:val="ListTable4Accent4"/>
        <w:tblW w:w="9734" w:type="dxa"/>
        <w:tblLook w:val="04A0" w:firstRow="1" w:lastRow="0" w:firstColumn="1" w:lastColumn="0" w:noHBand="0" w:noVBand="1"/>
        <w:tblCaption w:val="Content table"/>
        <w:tblDescription w:val="Course schedule"/>
      </w:tblPr>
      <w:tblGrid>
        <w:gridCol w:w="360"/>
        <w:gridCol w:w="900"/>
        <w:gridCol w:w="4765"/>
        <w:gridCol w:w="3709"/>
      </w:tblGrid>
      <w:tr w:rsidR="00EF07CE" w:rsidRPr="00EF07CE" w14:paraId="1D02C25F" w14:textId="77777777" w:rsidTr="009F25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7038E397" w14:textId="77777777" w:rsidR="002803A5" w:rsidRPr="00EF07CE" w:rsidRDefault="002803A5" w:rsidP="002803A5">
            <w:pPr>
              <w:rPr>
                <w:bCs w:val="0"/>
                <w:color w:val="000000" w:themeColor="text1"/>
              </w:rPr>
            </w:pPr>
          </w:p>
        </w:tc>
        <w:tc>
          <w:tcPr>
            <w:tcW w:w="900" w:type="dxa"/>
          </w:tcPr>
          <w:p w14:paraId="51800AF2" w14:textId="684F9C2E" w:rsidR="002803A5" w:rsidRPr="00EF07CE" w:rsidRDefault="002803A5" w:rsidP="002803A5">
            <w:pPr>
              <w:cnfStyle w:val="100000000000" w:firstRow="1" w:lastRow="0" w:firstColumn="0" w:lastColumn="0" w:oddVBand="0" w:evenVBand="0" w:oddHBand="0" w:evenHBand="0" w:firstRowFirstColumn="0" w:firstRowLastColumn="0" w:lastRowFirstColumn="0" w:lastRowLastColumn="0"/>
              <w:rPr>
                <w:bCs w:val="0"/>
                <w:color w:val="000000" w:themeColor="text1"/>
                <w:lang w:val="fr-FR"/>
              </w:rPr>
            </w:pPr>
            <w:r w:rsidRPr="00EF07CE">
              <w:rPr>
                <w:bCs w:val="0"/>
                <w:color w:val="000000" w:themeColor="text1"/>
                <w:lang w:val="fr-FR"/>
              </w:rPr>
              <w:t>Date</w:t>
            </w:r>
          </w:p>
        </w:tc>
        <w:tc>
          <w:tcPr>
            <w:tcW w:w="4765" w:type="dxa"/>
          </w:tcPr>
          <w:p w14:paraId="3830BFC1" w14:textId="51278932" w:rsidR="002803A5" w:rsidRPr="00EF07CE" w:rsidRDefault="002803A5" w:rsidP="002803A5">
            <w:pPr>
              <w:cnfStyle w:val="100000000000" w:firstRow="1"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 xml:space="preserve"> Topic</w:t>
            </w:r>
          </w:p>
        </w:tc>
        <w:tc>
          <w:tcPr>
            <w:tcW w:w="3709" w:type="dxa"/>
          </w:tcPr>
          <w:p w14:paraId="413920C9" w14:textId="72A525A9" w:rsidR="002803A5" w:rsidRPr="00EF07CE" w:rsidRDefault="009F2589" w:rsidP="002803A5">
            <w:pPr>
              <w:cnfStyle w:val="100000000000" w:firstRow="1"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Reminders</w:t>
            </w:r>
          </w:p>
        </w:tc>
      </w:tr>
      <w:tr w:rsidR="00EF07CE" w:rsidRPr="00EF07CE" w14:paraId="40E77FBC" w14:textId="77777777" w:rsidTr="0005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4" w:type="dxa"/>
            <w:gridSpan w:val="4"/>
          </w:tcPr>
          <w:tbl>
            <w:tblPr>
              <w:tblStyle w:val="SyllabusTable-withBorders"/>
              <w:tblW w:w="8761" w:type="dxa"/>
              <w:tblLook w:val="04A0" w:firstRow="1" w:lastRow="0" w:firstColumn="1" w:lastColumn="0" w:noHBand="0" w:noVBand="1"/>
              <w:tblCaption w:val="Content table"/>
              <w:tblDescription w:val="Course schedule"/>
            </w:tblPr>
            <w:tblGrid>
              <w:gridCol w:w="360"/>
              <w:gridCol w:w="900"/>
              <w:gridCol w:w="4581"/>
              <w:gridCol w:w="2920"/>
            </w:tblGrid>
            <w:tr w:rsidR="00EF07CE" w:rsidRPr="00EF07CE" w14:paraId="1F014448" w14:textId="77777777" w:rsidTr="00040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4D8508AA" w14:textId="77777777" w:rsidR="000524EC" w:rsidRPr="00EF07CE" w:rsidRDefault="000524EC" w:rsidP="00E2412A">
                  <w:pPr>
                    <w:rPr>
                      <w:rFonts w:asciiTheme="minorHAnsi" w:hAnsiTheme="minorHAnsi"/>
                      <w:color w:val="000000" w:themeColor="text1"/>
                    </w:rPr>
                  </w:pPr>
                  <w:r w:rsidRPr="00EF07CE">
                    <w:rPr>
                      <w:rFonts w:asciiTheme="minorHAnsi" w:hAnsiTheme="minorHAnsi"/>
                      <w:bCs/>
                      <w:color w:val="000000" w:themeColor="text1"/>
                    </w:rPr>
                    <w:t>T</w:t>
                  </w:r>
                </w:p>
              </w:tc>
              <w:tc>
                <w:tcPr>
                  <w:tcW w:w="900" w:type="dxa"/>
                </w:tcPr>
                <w:p w14:paraId="03AA3E13" w14:textId="77777777" w:rsidR="000524EC" w:rsidRPr="00EF07CE" w:rsidRDefault="000524EC" w:rsidP="00E2412A">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rPr>
                  </w:pPr>
                  <w:r w:rsidRPr="00EF07CE">
                    <w:rPr>
                      <w:rFonts w:asciiTheme="minorHAnsi" w:hAnsiTheme="minorHAnsi"/>
                      <w:b w:val="0"/>
                      <w:bCs/>
                      <w:color w:val="000000" w:themeColor="text1"/>
                      <w:lang w:val="fr-FR"/>
                    </w:rPr>
                    <w:t xml:space="preserve">21 Aug </w:t>
                  </w:r>
                </w:p>
              </w:tc>
              <w:tc>
                <w:tcPr>
                  <w:tcW w:w="4581" w:type="dxa"/>
                </w:tcPr>
                <w:p w14:paraId="343B05BB" w14:textId="08DD2130" w:rsidR="000524EC" w:rsidRPr="00EF07CE" w:rsidRDefault="000524EC" w:rsidP="000524EC">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lang w:val="fr-FR"/>
                    </w:rPr>
                  </w:pPr>
                  <w:r w:rsidRPr="00EF07CE">
                    <w:rPr>
                      <w:rFonts w:asciiTheme="minorHAnsi" w:hAnsiTheme="minorHAnsi"/>
                      <w:b w:val="0"/>
                      <w:color w:val="000000" w:themeColor="text1"/>
                      <w:lang w:val="fr-FR"/>
                    </w:rPr>
                    <w:t xml:space="preserve">Introduction au cours. </w:t>
                  </w:r>
                </w:p>
                <w:p w14:paraId="5757B052" w14:textId="48AB38EA" w:rsidR="000524EC" w:rsidRPr="00EF07CE" w:rsidRDefault="000524EC" w:rsidP="000524EC">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lang w:val="fr-FR"/>
                    </w:rPr>
                  </w:pPr>
                  <w:r w:rsidRPr="00EF07CE">
                    <w:rPr>
                      <w:rFonts w:asciiTheme="minorHAnsi" w:hAnsiTheme="minorHAnsi"/>
                      <w:b w:val="0"/>
                      <w:color w:val="000000" w:themeColor="text1"/>
                      <w:lang w:val="fr-FR"/>
                    </w:rPr>
                    <w:t>Présentation des œuvres au programme</w:t>
                  </w:r>
                </w:p>
                <w:p w14:paraId="351C09FD" w14:textId="5A142E60" w:rsidR="000524EC" w:rsidRPr="00EF07CE" w:rsidRDefault="000524EC" w:rsidP="000524EC">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lang w:val="fr-FR"/>
                    </w:rPr>
                  </w:pPr>
                  <w:r w:rsidRPr="00EF07CE">
                    <w:rPr>
                      <w:rFonts w:asciiTheme="minorHAnsi" w:hAnsiTheme="minorHAnsi"/>
                      <w:b w:val="0"/>
                      <w:color w:val="000000" w:themeColor="text1"/>
                      <w:lang w:val="fr-FR"/>
                    </w:rPr>
                    <w:t xml:space="preserve">Proust, </w:t>
                  </w:r>
                  <w:r w:rsidRPr="00EF07CE">
                    <w:rPr>
                      <w:rFonts w:asciiTheme="minorHAnsi" w:hAnsiTheme="minorHAnsi"/>
                      <w:b w:val="0"/>
                      <w:i/>
                      <w:color w:val="000000" w:themeColor="text1"/>
                      <w:lang w:val="fr-FR"/>
                    </w:rPr>
                    <w:t>A la recherche du temps perdu</w:t>
                  </w:r>
                  <w:r w:rsidRPr="00EF07CE">
                    <w:rPr>
                      <w:rFonts w:asciiTheme="minorHAnsi" w:hAnsiTheme="minorHAnsi"/>
                      <w:b w:val="0"/>
                      <w:color w:val="000000" w:themeColor="text1"/>
                      <w:lang w:val="fr-FR"/>
                    </w:rPr>
                    <w:t xml:space="preserve"> [extraits]</w:t>
                  </w:r>
                </w:p>
              </w:tc>
              <w:tc>
                <w:tcPr>
                  <w:tcW w:w="2920" w:type="dxa"/>
                </w:tcPr>
                <w:p w14:paraId="0FB7F366" w14:textId="77777777" w:rsidR="000524EC" w:rsidRPr="00EF07CE" w:rsidRDefault="000524EC" w:rsidP="00E2412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lang w:val="fr-FR"/>
                    </w:rPr>
                  </w:pPr>
                </w:p>
              </w:tc>
            </w:tr>
            <w:tr w:rsidR="00EF07CE" w:rsidRPr="00EF07CE" w14:paraId="4193B6B8"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0EA548CA" w14:textId="77777777" w:rsidR="000524EC" w:rsidRPr="00EF07CE" w:rsidRDefault="000524EC" w:rsidP="00E2412A">
                  <w:pPr>
                    <w:rPr>
                      <w:color w:val="000000" w:themeColor="text1"/>
                    </w:rPr>
                  </w:pPr>
                  <w:r w:rsidRPr="00EF07CE">
                    <w:rPr>
                      <w:bCs/>
                      <w:color w:val="000000" w:themeColor="text1"/>
                    </w:rPr>
                    <w:t>Th</w:t>
                  </w:r>
                </w:p>
              </w:tc>
              <w:tc>
                <w:tcPr>
                  <w:tcW w:w="900" w:type="dxa"/>
                </w:tcPr>
                <w:p w14:paraId="75E61D8F"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 xml:space="preserve">23 </w:t>
                  </w:r>
                  <w:r w:rsidRPr="00EF07CE">
                    <w:rPr>
                      <w:bCs/>
                      <w:color w:val="000000" w:themeColor="text1"/>
                      <w:lang w:val="fr-FR"/>
                    </w:rPr>
                    <w:t>Aug</w:t>
                  </w:r>
                </w:p>
              </w:tc>
              <w:tc>
                <w:tcPr>
                  <w:tcW w:w="4581" w:type="dxa"/>
                </w:tcPr>
                <w:p w14:paraId="16CCC40E" w14:textId="77777777" w:rsidR="00103995" w:rsidRPr="00EF07CE" w:rsidRDefault="00103995" w:rsidP="00103995">
                  <w:pPr>
                    <w:cnfStyle w:val="000000000000" w:firstRow="0" w:lastRow="0" w:firstColumn="0" w:lastColumn="0" w:oddVBand="0" w:evenVBand="0" w:oddHBand="0" w:evenHBand="0" w:firstRowFirstColumn="0" w:firstRowLastColumn="0" w:lastRowFirstColumn="0" w:lastRowLastColumn="0"/>
                    <w:rPr>
                      <w:b/>
                      <w:color w:val="000000" w:themeColor="text1"/>
                      <w:lang w:val="fr-FR"/>
                    </w:rPr>
                  </w:pPr>
                  <w:r w:rsidRPr="00EF07CE">
                    <w:rPr>
                      <w:color w:val="000000" w:themeColor="text1"/>
                      <w:lang w:val="fr-FR"/>
                    </w:rPr>
                    <w:t xml:space="preserve">Proust, </w:t>
                  </w:r>
                  <w:r w:rsidRPr="00EF07CE">
                    <w:rPr>
                      <w:i/>
                      <w:color w:val="000000" w:themeColor="text1"/>
                      <w:lang w:val="fr-FR"/>
                    </w:rPr>
                    <w:t>A la recherche du temps perdu</w:t>
                  </w:r>
                  <w:r w:rsidRPr="00EF07CE">
                    <w:rPr>
                      <w:color w:val="000000" w:themeColor="text1"/>
                      <w:lang w:val="fr-FR"/>
                    </w:rPr>
                    <w:t xml:space="preserve"> [extraits] / Stéphane Heuet</w:t>
                  </w:r>
                  <w:r w:rsidRPr="00EF07CE">
                    <w:rPr>
                      <w:i/>
                      <w:color w:val="000000" w:themeColor="text1"/>
                      <w:lang w:val="fr-FR"/>
                    </w:rPr>
                    <w:t>, A la recherche du temps perdu</w:t>
                  </w:r>
                </w:p>
                <w:p w14:paraId="1808EF49" w14:textId="4889FBFE" w:rsidR="000524EC" w:rsidRPr="00EF07CE" w:rsidRDefault="00103995" w:rsidP="00103995">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i/>
                      <w:color w:val="000000" w:themeColor="text1"/>
                      <w:lang w:val="fr-FR"/>
                    </w:rPr>
                    <w:t xml:space="preserve">Film-Discussion </w:t>
                  </w:r>
                  <w:r w:rsidRPr="00EF07CE">
                    <w:rPr>
                      <w:color w:val="000000" w:themeColor="text1"/>
                      <w:lang w:val="fr-FR"/>
                    </w:rPr>
                    <w:t xml:space="preserve">(extraits) </w:t>
                  </w:r>
                  <w:r w:rsidRPr="00EF07CE">
                    <w:rPr>
                      <w:i/>
                      <w:color w:val="000000" w:themeColor="text1"/>
                      <w:lang w:val="fr-FR"/>
                    </w:rPr>
                    <w:t>Raoul Ruiz. Le temps retrouvé</w:t>
                  </w:r>
                </w:p>
              </w:tc>
              <w:tc>
                <w:tcPr>
                  <w:tcW w:w="2920" w:type="dxa"/>
                </w:tcPr>
                <w:p w14:paraId="29D09292"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162D1024"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5AD575DA" w14:textId="77777777" w:rsidR="000524EC" w:rsidRPr="00EF07CE" w:rsidRDefault="000524EC" w:rsidP="00E2412A">
                  <w:pPr>
                    <w:rPr>
                      <w:color w:val="000000" w:themeColor="text1"/>
                    </w:rPr>
                  </w:pPr>
                  <w:r w:rsidRPr="00EF07CE">
                    <w:rPr>
                      <w:bCs/>
                      <w:color w:val="000000" w:themeColor="text1"/>
                    </w:rPr>
                    <w:t>T</w:t>
                  </w:r>
                </w:p>
              </w:tc>
              <w:tc>
                <w:tcPr>
                  <w:tcW w:w="900" w:type="dxa"/>
                </w:tcPr>
                <w:p w14:paraId="4A171133"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 xml:space="preserve">28 </w:t>
                  </w:r>
                  <w:r w:rsidRPr="00EF07CE">
                    <w:rPr>
                      <w:bCs/>
                      <w:color w:val="000000" w:themeColor="text1"/>
                      <w:lang w:val="fr-FR"/>
                    </w:rPr>
                    <w:t>Aug</w:t>
                  </w:r>
                </w:p>
              </w:tc>
              <w:tc>
                <w:tcPr>
                  <w:tcW w:w="4581" w:type="dxa"/>
                </w:tcPr>
                <w:p w14:paraId="71FBA5AB" w14:textId="4EB504BA" w:rsidR="000524EC" w:rsidRPr="00EF07CE" w:rsidRDefault="00103995" w:rsidP="00A35F60">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 xml:space="preserve">Prosper Mérimée. </w:t>
                  </w:r>
                  <w:r w:rsidRPr="00EF07CE">
                    <w:rPr>
                      <w:i/>
                      <w:color w:val="000000" w:themeColor="text1"/>
                      <w:lang w:val="fr-FR"/>
                    </w:rPr>
                    <w:t>Carmen</w:t>
                  </w:r>
                  <w:r w:rsidR="00A35F60" w:rsidRPr="00EF07CE">
                    <w:rPr>
                      <w:i/>
                      <w:color w:val="000000" w:themeColor="text1"/>
                      <w:lang w:val="fr-FR"/>
                    </w:rPr>
                    <w:t xml:space="preserve">. </w:t>
                  </w:r>
                  <w:r w:rsidR="00873DB0" w:rsidRPr="00EF07CE">
                    <w:rPr>
                      <w:color w:val="000000" w:themeColor="text1"/>
                      <w:lang w:val="fr-FR"/>
                    </w:rPr>
                    <w:t>Chapitre I</w:t>
                  </w:r>
                </w:p>
              </w:tc>
              <w:tc>
                <w:tcPr>
                  <w:tcW w:w="2920" w:type="dxa"/>
                </w:tcPr>
                <w:p w14:paraId="5E0F90A6"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629C6DC6"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59D0F4C4" w14:textId="77777777" w:rsidR="000524EC" w:rsidRPr="00EF07CE" w:rsidRDefault="000524EC" w:rsidP="00E2412A">
                  <w:pPr>
                    <w:rPr>
                      <w:color w:val="000000" w:themeColor="text1"/>
                    </w:rPr>
                  </w:pPr>
                  <w:r w:rsidRPr="00EF07CE">
                    <w:rPr>
                      <w:bCs/>
                      <w:color w:val="000000" w:themeColor="text1"/>
                    </w:rPr>
                    <w:t>Th</w:t>
                  </w:r>
                </w:p>
              </w:tc>
              <w:tc>
                <w:tcPr>
                  <w:tcW w:w="900" w:type="dxa"/>
                </w:tcPr>
                <w:p w14:paraId="404AEC2E"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 xml:space="preserve">30 </w:t>
                  </w:r>
                  <w:r w:rsidRPr="00EF07CE">
                    <w:rPr>
                      <w:bCs/>
                      <w:color w:val="000000" w:themeColor="text1"/>
                      <w:lang w:val="fr-FR"/>
                    </w:rPr>
                    <w:t>Aug</w:t>
                  </w:r>
                </w:p>
              </w:tc>
              <w:tc>
                <w:tcPr>
                  <w:tcW w:w="4581" w:type="dxa"/>
                </w:tcPr>
                <w:p w14:paraId="1553668C" w14:textId="6ED01125"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 xml:space="preserve">Prosper Mérimée. </w:t>
                  </w:r>
                  <w:r w:rsidRPr="00EF07CE">
                    <w:rPr>
                      <w:i/>
                      <w:color w:val="000000" w:themeColor="text1"/>
                      <w:lang w:val="fr-FR"/>
                    </w:rPr>
                    <w:t>Carmen</w:t>
                  </w:r>
                  <w:r w:rsidR="00873DB0" w:rsidRPr="00EF07CE">
                    <w:rPr>
                      <w:i/>
                      <w:color w:val="000000" w:themeColor="text1"/>
                      <w:lang w:val="fr-FR"/>
                    </w:rPr>
                    <w:t xml:space="preserve">. </w:t>
                  </w:r>
                  <w:r w:rsidR="00873DB0" w:rsidRPr="00EF07CE">
                    <w:rPr>
                      <w:color w:val="000000" w:themeColor="text1"/>
                      <w:lang w:val="fr-FR"/>
                    </w:rPr>
                    <w:t>Chapitre</w:t>
                  </w:r>
                  <w:r w:rsidR="003942FB" w:rsidRPr="00EF07CE">
                    <w:rPr>
                      <w:color w:val="000000" w:themeColor="text1"/>
                      <w:lang w:val="fr-FR"/>
                    </w:rPr>
                    <w:t>s</w:t>
                  </w:r>
                  <w:r w:rsidR="00873DB0" w:rsidRPr="00EF07CE">
                    <w:rPr>
                      <w:color w:val="000000" w:themeColor="text1"/>
                      <w:lang w:val="fr-FR"/>
                    </w:rPr>
                    <w:t xml:space="preserve"> I</w:t>
                  </w:r>
                  <w:r w:rsidR="00A35F60" w:rsidRPr="00EF07CE">
                    <w:rPr>
                      <w:color w:val="000000" w:themeColor="text1"/>
                      <w:lang w:val="fr-FR"/>
                    </w:rPr>
                    <w:t>-II</w:t>
                  </w:r>
                </w:p>
              </w:tc>
              <w:tc>
                <w:tcPr>
                  <w:tcW w:w="2920" w:type="dxa"/>
                </w:tcPr>
                <w:p w14:paraId="3B91C76D"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6EC163A7"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262C2238" w14:textId="77777777" w:rsidR="000524EC" w:rsidRPr="00EF07CE" w:rsidRDefault="000524EC" w:rsidP="00E2412A">
                  <w:pPr>
                    <w:rPr>
                      <w:color w:val="000000" w:themeColor="text1"/>
                    </w:rPr>
                  </w:pPr>
                  <w:r w:rsidRPr="00EF07CE">
                    <w:rPr>
                      <w:bCs/>
                      <w:color w:val="000000" w:themeColor="text1"/>
                    </w:rPr>
                    <w:t>T</w:t>
                  </w:r>
                </w:p>
              </w:tc>
              <w:tc>
                <w:tcPr>
                  <w:tcW w:w="900" w:type="dxa"/>
                </w:tcPr>
                <w:p w14:paraId="0629774B"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4 Sept</w:t>
                  </w:r>
                </w:p>
              </w:tc>
              <w:tc>
                <w:tcPr>
                  <w:tcW w:w="4581" w:type="dxa"/>
                </w:tcPr>
                <w:p w14:paraId="7FD22D84" w14:textId="1848ABEC" w:rsidR="00103995" w:rsidRPr="00EF07CE" w:rsidRDefault="000524EC" w:rsidP="00E2412A">
                  <w:pPr>
                    <w:cnfStyle w:val="000000000000" w:firstRow="0" w:lastRow="0" w:firstColumn="0" w:lastColumn="0" w:oddVBand="0" w:evenVBand="0" w:oddHBand="0" w:evenHBand="0" w:firstRowFirstColumn="0" w:firstRowLastColumn="0" w:lastRowFirstColumn="0" w:lastRowLastColumn="0"/>
                    <w:rPr>
                      <w:i/>
                      <w:color w:val="000000" w:themeColor="text1"/>
                      <w:lang w:val="fr-FR"/>
                    </w:rPr>
                  </w:pPr>
                  <w:r w:rsidRPr="00EF07CE">
                    <w:rPr>
                      <w:color w:val="000000" w:themeColor="text1"/>
                      <w:lang w:val="fr-FR"/>
                    </w:rPr>
                    <w:t xml:space="preserve">Prosper Mérimée. </w:t>
                  </w:r>
                  <w:r w:rsidRPr="00EF07CE">
                    <w:rPr>
                      <w:i/>
                      <w:color w:val="000000" w:themeColor="text1"/>
                      <w:lang w:val="fr-FR"/>
                    </w:rPr>
                    <w:t>Carmen</w:t>
                  </w:r>
                  <w:r w:rsidR="00873DB0" w:rsidRPr="00EF07CE">
                    <w:rPr>
                      <w:i/>
                      <w:color w:val="000000" w:themeColor="text1"/>
                      <w:lang w:val="fr-FR"/>
                    </w:rPr>
                    <w:t xml:space="preserve">. </w:t>
                  </w:r>
                  <w:r w:rsidR="00873DB0" w:rsidRPr="00EF07CE">
                    <w:rPr>
                      <w:color w:val="000000" w:themeColor="text1"/>
                      <w:lang w:val="fr-FR"/>
                    </w:rPr>
                    <w:t>Chapitre</w:t>
                  </w:r>
                  <w:r w:rsidR="003942FB" w:rsidRPr="00EF07CE">
                    <w:rPr>
                      <w:color w:val="000000" w:themeColor="text1"/>
                      <w:lang w:val="fr-FR"/>
                    </w:rPr>
                    <w:t>s</w:t>
                  </w:r>
                  <w:r w:rsidR="00873DB0" w:rsidRPr="00EF07CE">
                    <w:rPr>
                      <w:color w:val="000000" w:themeColor="text1"/>
                      <w:lang w:val="fr-FR"/>
                    </w:rPr>
                    <w:t xml:space="preserve"> </w:t>
                  </w:r>
                  <w:r w:rsidR="00A35F60" w:rsidRPr="00EF07CE">
                    <w:rPr>
                      <w:color w:val="000000" w:themeColor="text1"/>
                      <w:lang w:val="fr-FR"/>
                    </w:rPr>
                    <w:t>II-III</w:t>
                  </w:r>
                </w:p>
              </w:tc>
              <w:tc>
                <w:tcPr>
                  <w:tcW w:w="2920" w:type="dxa"/>
                </w:tcPr>
                <w:p w14:paraId="3D2926C7" w14:textId="7A4E23A4" w:rsidR="000524EC"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 xml:space="preserve">Voir le film </w:t>
                  </w:r>
                  <w:r w:rsidRPr="00EF07CE">
                    <w:rPr>
                      <w:i/>
                      <w:color w:val="000000" w:themeColor="text1"/>
                      <w:lang w:val="fr-FR"/>
                    </w:rPr>
                    <w:t>Carmen</w:t>
                  </w:r>
                  <w:r w:rsidRPr="00EF07CE">
                    <w:rPr>
                      <w:color w:val="000000" w:themeColor="text1"/>
                      <w:lang w:val="fr-FR"/>
                    </w:rPr>
                    <w:t xml:space="preserve"> de Carlos Saura pour le 6 sept</w:t>
                  </w:r>
                </w:p>
              </w:tc>
            </w:tr>
            <w:tr w:rsidR="00EF07CE" w:rsidRPr="00EF07CE" w14:paraId="500936F4"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0C18E2D3" w14:textId="77777777" w:rsidR="000524EC" w:rsidRPr="00EF07CE" w:rsidRDefault="000524EC" w:rsidP="00E2412A">
                  <w:pPr>
                    <w:rPr>
                      <w:bCs/>
                      <w:color w:val="000000" w:themeColor="text1"/>
                    </w:rPr>
                  </w:pPr>
                  <w:r w:rsidRPr="00EF07CE">
                    <w:rPr>
                      <w:bCs/>
                      <w:color w:val="000000" w:themeColor="text1"/>
                    </w:rPr>
                    <w:t>Th</w:t>
                  </w:r>
                </w:p>
              </w:tc>
              <w:tc>
                <w:tcPr>
                  <w:tcW w:w="900" w:type="dxa"/>
                </w:tcPr>
                <w:p w14:paraId="31C27485"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b/>
                      <w:color w:val="000000" w:themeColor="text1"/>
                    </w:rPr>
                  </w:pPr>
                  <w:r w:rsidRPr="00EF07CE">
                    <w:rPr>
                      <w:b/>
                      <w:color w:val="000000" w:themeColor="text1"/>
                    </w:rPr>
                    <w:t>6 Sept</w:t>
                  </w:r>
                </w:p>
              </w:tc>
              <w:tc>
                <w:tcPr>
                  <w:tcW w:w="4581" w:type="dxa"/>
                </w:tcPr>
                <w:p w14:paraId="39972EF9" w14:textId="0BA31305" w:rsidR="000524EC" w:rsidRPr="00EF07CE" w:rsidRDefault="000524EC" w:rsidP="000524EC">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 xml:space="preserve">Prosper Mérimée. </w:t>
                  </w:r>
                  <w:r w:rsidRPr="00EF07CE">
                    <w:rPr>
                      <w:i/>
                      <w:color w:val="000000" w:themeColor="text1"/>
                      <w:lang w:val="fr-FR"/>
                    </w:rPr>
                    <w:t>Carmen</w:t>
                  </w:r>
                  <w:r w:rsidR="00873DB0" w:rsidRPr="00EF07CE">
                    <w:rPr>
                      <w:i/>
                      <w:color w:val="000000" w:themeColor="text1"/>
                      <w:lang w:val="fr-FR"/>
                    </w:rPr>
                    <w:t xml:space="preserve">. </w:t>
                  </w:r>
                  <w:r w:rsidR="00873DB0" w:rsidRPr="00EF07CE">
                    <w:rPr>
                      <w:color w:val="000000" w:themeColor="text1"/>
                      <w:lang w:val="fr-FR"/>
                    </w:rPr>
                    <w:t>Chapitre</w:t>
                  </w:r>
                  <w:r w:rsidR="003942FB" w:rsidRPr="00EF07CE">
                    <w:rPr>
                      <w:color w:val="000000" w:themeColor="text1"/>
                      <w:lang w:val="fr-FR"/>
                    </w:rPr>
                    <w:t>s</w:t>
                  </w:r>
                  <w:r w:rsidR="00873DB0" w:rsidRPr="00EF07CE">
                    <w:rPr>
                      <w:color w:val="000000" w:themeColor="text1"/>
                      <w:lang w:val="fr-FR"/>
                    </w:rPr>
                    <w:t xml:space="preserve"> II</w:t>
                  </w:r>
                  <w:r w:rsidR="00A35F60" w:rsidRPr="00EF07CE">
                    <w:rPr>
                      <w:color w:val="000000" w:themeColor="text1"/>
                      <w:lang w:val="fr-FR"/>
                    </w:rPr>
                    <w:t>I-IV</w:t>
                  </w:r>
                </w:p>
                <w:p w14:paraId="0BFCF12E" w14:textId="18E7E18E" w:rsidR="000524EC" w:rsidRPr="00EF07CE" w:rsidRDefault="00040274" w:rsidP="00A35F60">
                  <w:pPr>
                    <w:cnfStyle w:val="000000000000" w:firstRow="0" w:lastRow="0" w:firstColumn="0" w:lastColumn="0" w:oddVBand="0" w:evenVBand="0" w:oddHBand="0" w:evenHBand="0" w:firstRowFirstColumn="0" w:firstRowLastColumn="0" w:lastRowFirstColumn="0" w:lastRowLastColumn="0"/>
                    <w:rPr>
                      <w:i/>
                      <w:color w:val="000000" w:themeColor="text1"/>
                    </w:rPr>
                  </w:pPr>
                  <w:r w:rsidRPr="00EF07CE">
                    <w:rPr>
                      <w:color w:val="000000" w:themeColor="text1"/>
                    </w:rPr>
                    <w:t>Group discussion in class. Prep for</w:t>
                  </w:r>
                  <w:r w:rsidR="00C96CF1" w:rsidRPr="00EF07CE">
                    <w:rPr>
                      <w:color w:val="000000" w:themeColor="text1"/>
                    </w:rPr>
                    <w:t xml:space="preserve"> </w:t>
                  </w:r>
                  <w:r w:rsidR="00C96CF1" w:rsidRPr="00EF07CE">
                    <w:rPr>
                      <w:i/>
                      <w:color w:val="000000" w:themeColor="text1"/>
                    </w:rPr>
                    <w:t>Carmen</w:t>
                  </w:r>
                  <w:r w:rsidR="00C96CF1" w:rsidRPr="00EF07CE">
                    <w:rPr>
                      <w:color w:val="000000" w:themeColor="text1"/>
                    </w:rPr>
                    <w:t xml:space="preserve"> de Carlos Saura</w:t>
                  </w:r>
                </w:p>
              </w:tc>
              <w:tc>
                <w:tcPr>
                  <w:tcW w:w="2920" w:type="dxa"/>
                </w:tcPr>
                <w:p w14:paraId="01BD238B" w14:textId="014574EA" w:rsidR="00175D21"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 xml:space="preserve">Voir le film </w:t>
                  </w:r>
                  <w:r w:rsidRPr="00EF07CE">
                    <w:rPr>
                      <w:i/>
                      <w:color w:val="000000" w:themeColor="text1"/>
                      <w:lang w:val="fr-FR"/>
                    </w:rPr>
                    <w:t>Carmen Jones</w:t>
                  </w:r>
                  <w:r w:rsidRPr="00EF07CE">
                    <w:rPr>
                      <w:color w:val="000000" w:themeColor="text1"/>
                      <w:lang w:val="fr-FR"/>
                    </w:rPr>
                    <w:t xml:space="preserve"> de Preminger pour le 13 sept</w:t>
                  </w:r>
                </w:p>
              </w:tc>
            </w:tr>
            <w:tr w:rsidR="00EF07CE" w:rsidRPr="00EF07CE" w14:paraId="782E54C8"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0C8E15F9" w14:textId="77777777" w:rsidR="000524EC" w:rsidRPr="00EF07CE" w:rsidRDefault="000524EC" w:rsidP="00E2412A">
                  <w:pPr>
                    <w:rPr>
                      <w:bCs/>
                      <w:color w:val="000000" w:themeColor="text1"/>
                    </w:rPr>
                  </w:pPr>
                  <w:r w:rsidRPr="00EF07CE">
                    <w:rPr>
                      <w:bCs/>
                      <w:color w:val="000000" w:themeColor="text1"/>
                    </w:rPr>
                    <w:t>T</w:t>
                  </w:r>
                </w:p>
              </w:tc>
              <w:tc>
                <w:tcPr>
                  <w:tcW w:w="900" w:type="dxa"/>
                </w:tcPr>
                <w:p w14:paraId="41EDA814"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11 Sept</w:t>
                  </w:r>
                </w:p>
              </w:tc>
              <w:tc>
                <w:tcPr>
                  <w:tcW w:w="4581" w:type="dxa"/>
                </w:tcPr>
                <w:p w14:paraId="1C7F2778" w14:textId="150A799D" w:rsidR="000524EC" w:rsidRPr="00EF07CE" w:rsidRDefault="000524EC" w:rsidP="000524EC">
                  <w:pPr>
                    <w:cnfStyle w:val="000000000000" w:firstRow="0" w:lastRow="0" w:firstColumn="0" w:lastColumn="0" w:oddVBand="0" w:evenVBand="0" w:oddHBand="0" w:evenHBand="0" w:firstRowFirstColumn="0" w:firstRowLastColumn="0" w:lastRowFirstColumn="0" w:lastRowLastColumn="0"/>
                    <w:rPr>
                      <w:i/>
                      <w:color w:val="000000" w:themeColor="text1"/>
                      <w:lang w:val="fr-FR"/>
                    </w:rPr>
                  </w:pPr>
                  <w:r w:rsidRPr="00EF07CE">
                    <w:rPr>
                      <w:color w:val="000000" w:themeColor="text1"/>
                      <w:lang w:val="fr-FR"/>
                    </w:rPr>
                    <w:t xml:space="preserve">Prosper Mérimée. </w:t>
                  </w:r>
                  <w:r w:rsidRPr="00EF07CE">
                    <w:rPr>
                      <w:i/>
                      <w:color w:val="000000" w:themeColor="text1"/>
                      <w:lang w:val="fr-FR"/>
                    </w:rPr>
                    <w:t>Carmen</w:t>
                  </w:r>
                  <w:r w:rsidR="00873DB0" w:rsidRPr="00EF07CE">
                    <w:rPr>
                      <w:i/>
                      <w:color w:val="000000" w:themeColor="text1"/>
                      <w:lang w:val="fr-FR"/>
                    </w:rPr>
                    <w:t xml:space="preserve">. </w:t>
                  </w:r>
                  <w:r w:rsidR="00873DB0" w:rsidRPr="00EF07CE">
                    <w:rPr>
                      <w:color w:val="000000" w:themeColor="text1"/>
                      <w:lang w:val="fr-FR"/>
                    </w:rPr>
                    <w:t>Chapitre III</w:t>
                  </w:r>
                  <w:r w:rsidR="00C96CF1" w:rsidRPr="00EF07CE">
                    <w:rPr>
                      <w:color w:val="000000" w:themeColor="text1"/>
                      <w:lang w:val="fr-FR"/>
                    </w:rPr>
                    <w:t>-IV</w:t>
                  </w:r>
                </w:p>
                <w:p w14:paraId="5555F110" w14:textId="250AC8DE" w:rsidR="000524EC"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Group presentations : Film-Discussion 1:</w:t>
                  </w:r>
                  <w:r w:rsidRPr="00EF07CE">
                    <w:rPr>
                      <w:i/>
                      <w:color w:val="000000" w:themeColor="text1"/>
                      <w:lang w:val="fr-FR"/>
                    </w:rPr>
                    <w:t xml:space="preserve"> Carmen (de Carlos Saura)</w:t>
                  </w:r>
                </w:p>
              </w:tc>
              <w:tc>
                <w:tcPr>
                  <w:tcW w:w="2920" w:type="dxa"/>
                </w:tcPr>
                <w:p w14:paraId="5D0DDEEF"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324A2A72"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24777452" w14:textId="77777777" w:rsidR="000524EC" w:rsidRPr="00EF07CE" w:rsidRDefault="000524EC" w:rsidP="00E2412A">
                  <w:pPr>
                    <w:rPr>
                      <w:bCs/>
                      <w:color w:val="000000" w:themeColor="text1"/>
                      <w:lang w:val="fr-FR"/>
                    </w:rPr>
                  </w:pPr>
                  <w:r w:rsidRPr="00EF07CE">
                    <w:rPr>
                      <w:bCs/>
                      <w:color w:val="000000" w:themeColor="text1"/>
                      <w:lang w:val="fr-FR"/>
                    </w:rPr>
                    <w:t>Th</w:t>
                  </w:r>
                </w:p>
              </w:tc>
              <w:tc>
                <w:tcPr>
                  <w:tcW w:w="900" w:type="dxa"/>
                </w:tcPr>
                <w:p w14:paraId="15B6246A"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13 Sept</w:t>
                  </w:r>
                </w:p>
              </w:tc>
              <w:tc>
                <w:tcPr>
                  <w:tcW w:w="4581" w:type="dxa"/>
                </w:tcPr>
                <w:p w14:paraId="4387E553" w14:textId="0A1D51D4"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i/>
                      <w:color w:val="000000" w:themeColor="text1"/>
                      <w:lang w:val="fr-FR"/>
                    </w:rPr>
                  </w:pPr>
                  <w:r w:rsidRPr="00EF07CE">
                    <w:rPr>
                      <w:color w:val="000000" w:themeColor="text1"/>
                      <w:lang w:val="fr-FR"/>
                    </w:rPr>
                    <w:t xml:space="preserve">Prosper Mérimée. </w:t>
                  </w:r>
                  <w:r w:rsidRPr="00EF07CE">
                    <w:rPr>
                      <w:i/>
                      <w:color w:val="000000" w:themeColor="text1"/>
                      <w:lang w:val="fr-FR"/>
                    </w:rPr>
                    <w:t>Carmen</w:t>
                  </w:r>
                  <w:r w:rsidR="00873DB0" w:rsidRPr="00EF07CE">
                    <w:rPr>
                      <w:i/>
                      <w:color w:val="000000" w:themeColor="text1"/>
                      <w:lang w:val="fr-FR"/>
                    </w:rPr>
                    <w:t xml:space="preserve">. </w:t>
                  </w:r>
                </w:p>
                <w:p w14:paraId="079FB9F2" w14:textId="2412FE53" w:rsidR="00873DB0"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rPr>
                    <w:t>Film-Discussion 2:</w:t>
                  </w:r>
                  <w:r w:rsidRPr="00EF07CE">
                    <w:rPr>
                      <w:i/>
                      <w:color w:val="000000" w:themeColor="text1"/>
                    </w:rPr>
                    <w:t xml:space="preserve"> Carmen Jones (de Otto Preminger)</w:t>
                  </w:r>
                </w:p>
              </w:tc>
              <w:tc>
                <w:tcPr>
                  <w:tcW w:w="2920" w:type="dxa"/>
                </w:tcPr>
                <w:p w14:paraId="59D46EB9" w14:textId="77777777" w:rsidR="000524EC" w:rsidRPr="00EF07CE" w:rsidRDefault="00864C02"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 xml:space="preserve">Read Pascal Quignard. </w:t>
                  </w:r>
                </w:p>
                <w:p w14:paraId="15AD3EAD" w14:textId="46A09E59" w:rsidR="00864C02" w:rsidRPr="00EF07CE" w:rsidRDefault="00864C02" w:rsidP="00E2412A">
                  <w:pPr>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sidRPr="00EF07CE">
                    <w:rPr>
                      <w:color w:val="000000" w:themeColor="text1"/>
                    </w:rPr>
                    <w:t>Attention !</w:t>
                  </w:r>
                  <w:proofErr w:type="gramEnd"/>
                  <w:r w:rsidRPr="00EF07CE">
                    <w:rPr>
                      <w:color w:val="000000" w:themeColor="text1"/>
                    </w:rPr>
                    <w:t xml:space="preserve"> Online Quiz on Monday evening. </w:t>
                  </w:r>
                </w:p>
              </w:tc>
            </w:tr>
            <w:tr w:rsidR="00EF07CE" w:rsidRPr="00EF07CE" w14:paraId="0D8BA3A6"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624B28B6" w14:textId="77777777" w:rsidR="000524EC" w:rsidRPr="00EF07CE" w:rsidRDefault="000524EC" w:rsidP="00E2412A">
                  <w:pPr>
                    <w:rPr>
                      <w:bCs/>
                      <w:color w:val="000000" w:themeColor="text1"/>
                      <w:lang w:val="fr-FR"/>
                    </w:rPr>
                  </w:pPr>
                  <w:r w:rsidRPr="00EF07CE">
                    <w:rPr>
                      <w:bCs/>
                      <w:color w:val="000000" w:themeColor="text1"/>
                      <w:lang w:val="fr-FR"/>
                    </w:rPr>
                    <w:t>T</w:t>
                  </w:r>
                </w:p>
              </w:tc>
              <w:tc>
                <w:tcPr>
                  <w:tcW w:w="900" w:type="dxa"/>
                </w:tcPr>
                <w:p w14:paraId="7865AB06"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18 Sept</w:t>
                  </w:r>
                </w:p>
              </w:tc>
              <w:tc>
                <w:tcPr>
                  <w:tcW w:w="4581" w:type="dxa"/>
                </w:tcPr>
                <w:p w14:paraId="581FF9C6" w14:textId="77777777" w:rsidR="00040274" w:rsidRPr="00EF07CE" w:rsidRDefault="00040274" w:rsidP="00040274">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Pascal Quignard</w:t>
                  </w:r>
                  <w:r w:rsidRPr="00EF07CE">
                    <w:rPr>
                      <w:i/>
                      <w:color w:val="000000" w:themeColor="text1"/>
                      <w:lang w:val="fr-FR"/>
                    </w:rPr>
                    <w:t xml:space="preserve">. Tous les matins du monde. </w:t>
                  </w:r>
                  <w:r w:rsidRPr="00EF07CE">
                    <w:rPr>
                      <w:color w:val="000000" w:themeColor="text1"/>
                      <w:lang w:val="fr-FR"/>
                    </w:rPr>
                    <w:t>CHAP I-V, pp. 9-32.</w:t>
                  </w:r>
                </w:p>
                <w:p w14:paraId="6F5F0E5F" w14:textId="423FDB7D" w:rsidR="000524EC" w:rsidRPr="00EF07CE" w:rsidRDefault="000524EC" w:rsidP="00040274">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c>
                <w:tcPr>
                  <w:tcW w:w="2920" w:type="dxa"/>
                </w:tcPr>
                <w:p w14:paraId="2CB742D5" w14:textId="17997B0C"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2538EE48"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4111C89C" w14:textId="77777777" w:rsidR="000524EC" w:rsidRPr="00EF07CE" w:rsidRDefault="000524EC" w:rsidP="00E2412A">
                  <w:pPr>
                    <w:rPr>
                      <w:bCs/>
                      <w:color w:val="000000" w:themeColor="text1"/>
                      <w:lang w:val="fr-FR"/>
                    </w:rPr>
                  </w:pPr>
                  <w:r w:rsidRPr="00EF07CE">
                    <w:rPr>
                      <w:bCs/>
                      <w:color w:val="000000" w:themeColor="text1"/>
                      <w:lang w:val="fr-FR"/>
                    </w:rPr>
                    <w:t>Th</w:t>
                  </w:r>
                </w:p>
              </w:tc>
              <w:tc>
                <w:tcPr>
                  <w:tcW w:w="900" w:type="dxa"/>
                </w:tcPr>
                <w:p w14:paraId="6249D014"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20 Sept</w:t>
                  </w:r>
                </w:p>
              </w:tc>
              <w:tc>
                <w:tcPr>
                  <w:tcW w:w="4581" w:type="dxa"/>
                </w:tcPr>
                <w:p w14:paraId="517A3119" w14:textId="77777777" w:rsidR="00040274" w:rsidRPr="00EF07CE" w:rsidRDefault="00040274" w:rsidP="00040274">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Pascal Quignard</w:t>
                  </w:r>
                  <w:r w:rsidRPr="00EF07CE">
                    <w:rPr>
                      <w:i/>
                      <w:color w:val="000000" w:themeColor="text1"/>
                      <w:lang w:val="fr-FR"/>
                    </w:rPr>
                    <w:t xml:space="preserve">. Tous les matins du monde. </w:t>
                  </w:r>
                  <w:r w:rsidRPr="00EF07CE">
                    <w:rPr>
                      <w:color w:val="000000" w:themeColor="text1"/>
                      <w:lang w:val="fr-FR"/>
                    </w:rPr>
                    <w:t>CHAP VI-VIII, pp. 33-48</w:t>
                  </w:r>
                </w:p>
                <w:p w14:paraId="44C06D13" w14:textId="1584DD41" w:rsidR="00873DB0" w:rsidRPr="00EF07CE" w:rsidRDefault="0039409A" w:rsidP="00040274">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 xml:space="preserve">Le </w:t>
                  </w:r>
                  <w:r w:rsidR="00040274" w:rsidRPr="00EF07CE">
                    <w:rPr>
                      <w:color w:val="000000" w:themeColor="text1"/>
                      <w:lang w:val="fr-FR"/>
                    </w:rPr>
                    <w:t>contexte politique, social et religieux et culturel</w:t>
                  </w:r>
                </w:p>
              </w:tc>
              <w:tc>
                <w:tcPr>
                  <w:tcW w:w="2920" w:type="dxa"/>
                </w:tcPr>
                <w:p w14:paraId="25255BA1"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48E6EE8C"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1419FBE1" w14:textId="77777777" w:rsidR="000524EC" w:rsidRPr="00EF07CE" w:rsidRDefault="000524EC" w:rsidP="00E2412A">
                  <w:pPr>
                    <w:rPr>
                      <w:bCs/>
                      <w:color w:val="000000" w:themeColor="text1"/>
                      <w:lang w:val="fr-FR"/>
                    </w:rPr>
                  </w:pPr>
                  <w:r w:rsidRPr="00EF07CE">
                    <w:rPr>
                      <w:bCs/>
                      <w:color w:val="000000" w:themeColor="text1"/>
                      <w:lang w:val="fr-FR"/>
                    </w:rPr>
                    <w:t>T</w:t>
                  </w:r>
                </w:p>
              </w:tc>
              <w:tc>
                <w:tcPr>
                  <w:tcW w:w="900" w:type="dxa"/>
                </w:tcPr>
                <w:p w14:paraId="43E0914C"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25 Sept</w:t>
                  </w:r>
                </w:p>
              </w:tc>
              <w:tc>
                <w:tcPr>
                  <w:tcW w:w="4581" w:type="dxa"/>
                </w:tcPr>
                <w:p w14:paraId="1932F10B" w14:textId="22D27E61" w:rsidR="000524EC" w:rsidRPr="00EF07CE" w:rsidRDefault="00040274" w:rsidP="00103995">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Pascal Quignard</w:t>
                  </w:r>
                  <w:r w:rsidRPr="00EF07CE">
                    <w:rPr>
                      <w:i/>
                      <w:color w:val="000000" w:themeColor="text1"/>
                      <w:lang w:val="fr-FR"/>
                    </w:rPr>
                    <w:t xml:space="preserve">. Tous les matins du monde. </w:t>
                  </w:r>
                  <w:r w:rsidRPr="00EF07CE">
                    <w:rPr>
                      <w:color w:val="000000" w:themeColor="text1"/>
                      <w:lang w:val="fr-FR"/>
                    </w:rPr>
                    <w:t>CHAP IX-XIII, pp. 49-64</w:t>
                  </w:r>
                </w:p>
              </w:tc>
              <w:tc>
                <w:tcPr>
                  <w:tcW w:w="2920" w:type="dxa"/>
                </w:tcPr>
                <w:p w14:paraId="52560411"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135A5713"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5E5A39B0" w14:textId="77777777" w:rsidR="000524EC" w:rsidRPr="00EF07CE" w:rsidRDefault="000524EC" w:rsidP="00E2412A">
                  <w:pPr>
                    <w:rPr>
                      <w:bCs/>
                      <w:color w:val="000000" w:themeColor="text1"/>
                    </w:rPr>
                  </w:pPr>
                  <w:r w:rsidRPr="00EF07CE">
                    <w:rPr>
                      <w:bCs/>
                      <w:color w:val="000000" w:themeColor="text1"/>
                    </w:rPr>
                    <w:t>Th</w:t>
                  </w:r>
                </w:p>
              </w:tc>
              <w:tc>
                <w:tcPr>
                  <w:tcW w:w="900" w:type="dxa"/>
                </w:tcPr>
                <w:p w14:paraId="4664040E" w14:textId="77777777" w:rsidR="000524EC" w:rsidRPr="00EF07CE" w:rsidRDefault="000524EC"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27 Sept</w:t>
                  </w:r>
                </w:p>
              </w:tc>
              <w:tc>
                <w:tcPr>
                  <w:tcW w:w="4581" w:type="dxa"/>
                </w:tcPr>
                <w:p w14:paraId="41ABB2F5" w14:textId="77777777" w:rsidR="00040274" w:rsidRPr="00EF07CE" w:rsidRDefault="00040274" w:rsidP="00040274">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Pascal Quignard</w:t>
                  </w:r>
                  <w:r w:rsidRPr="00EF07CE">
                    <w:rPr>
                      <w:i/>
                      <w:color w:val="000000" w:themeColor="text1"/>
                      <w:lang w:val="fr-FR"/>
                    </w:rPr>
                    <w:t xml:space="preserve">. Tous les matins du monde. </w:t>
                  </w:r>
                  <w:r w:rsidRPr="00EF07CE">
                    <w:rPr>
                      <w:color w:val="000000" w:themeColor="text1"/>
                      <w:lang w:val="fr-FR"/>
                    </w:rPr>
                    <w:t>CHAP XIV-XIX, pp. 65-89</w:t>
                  </w:r>
                </w:p>
                <w:p w14:paraId="05FC753D" w14:textId="2528C75A" w:rsidR="000524EC" w:rsidRPr="00EF07CE" w:rsidRDefault="00040274" w:rsidP="00103995">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La musique dans le texte de Pascal Quignard (musique baroque, viole de gambe, etc.) : l’influence de Monsieur de Sainte-Colombe et de Marin Marais sur la musique au 17ème siècle</w:t>
                  </w:r>
                </w:p>
              </w:tc>
              <w:tc>
                <w:tcPr>
                  <w:tcW w:w="2920" w:type="dxa"/>
                </w:tcPr>
                <w:p w14:paraId="412A6B12" w14:textId="4A428A52" w:rsidR="000524EC" w:rsidRPr="00EF07CE" w:rsidRDefault="00040274" w:rsidP="00040274">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 xml:space="preserve">Voir le film </w:t>
                  </w:r>
                  <w:r w:rsidRPr="00EF07CE">
                    <w:rPr>
                      <w:i/>
                      <w:color w:val="000000" w:themeColor="text1"/>
                      <w:lang w:val="fr-FR"/>
                    </w:rPr>
                    <w:t xml:space="preserve">Tous les matins du monde </w:t>
                  </w:r>
                  <w:r w:rsidRPr="00EF07CE">
                    <w:rPr>
                      <w:color w:val="000000" w:themeColor="text1"/>
                      <w:lang w:val="fr-FR"/>
                    </w:rPr>
                    <w:t>pour le mardi 2</w:t>
                  </w:r>
                </w:p>
              </w:tc>
            </w:tr>
            <w:tr w:rsidR="00EF07CE" w:rsidRPr="00EF07CE" w14:paraId="2799C629"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0BCB3CF6" w14:textId="77777777" w:rsidR="00040274" w:rsidRPr="00EF07CE" w:rsidRDefault="00040274" w:rsidP="00E2412A">
                  <w:pPr>
                    <w:rPr>
                      <w:bCs/>
                      <w:color w:val="000000" w:themeColor="text1"/>
                    </w:rPr>
                  </w:pPr>
                  <w:r w:rsidRPr="00EF07CE">
                    <w:rPr>
                      <w:bCs/>
                      <w:color w:val="000000" w:themeColor="text1"/>
                    </w:rPr>
                    <w:t>T</w:t>
                  </w:r>
                </w:p>
              </w:tc>
              <w:tc>
                <w:tcPr>
                  <w:tcW w:w="900" w:type="dxa"/>
                </w:tcPr>
                <w:p w14:paraId="0EEE60AB"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2 Oct.</w:t>
                  </w:r>
                </w:p>
              </w:tc>
              <w:tc>
                <w:tcPr>
                  <w:tcW w:w="4581" w:type="dxa"/>
                </w:tcPr>
                <w:p w14:paraId="0D9EE38D" w14:textId="04831DD8" w:rsidR="00040274" w:rsidRPr="00EF07CE" w:rsidRDefault="00040274" w:rsidP="00232CEE">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Pascal Quignard</w:t>
                  </w:r>
                  <w:r w:rsidRPr="00EF07CE">
                    <w:rPr>
                      <w:i/>
                      <w:color w:val="000000" w:themeColor="text1"/>
                      <w:lang w:val="fr-FR"/>
                    </w:rPr>
                    <w:t xml:space="preserve">. Tous les matins du monde. </w:t>
                  </w:r>
                  <w:r w:rsidRPr="00EF07CE">
                    <w:rPr>
                      <w:color w:val="000000" w:themeColor="text1"/>
                      <w:lang w:val="fr-FR"/>
                    </w:rPr>
                    <w:lastRenderedPageBreak/>
                    <w:t>CHAP XX-XXVII, pp. 90-117.</w:t>
                  </w:r>
                </w:p>
                <w:p w14:paraId="69FF358B" w14:textId="5B34F77C" w:rsidR="00040274" w:rsidRPr="00EF07CE" w:rsidRDefault="00635193" w:rsidP="00C172F5">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Film-Discussion:</w:t>
                  </w:r>
                  <w:r w:rsidRPr="00EF07CE">
                    <w:rPr>
                      <w:i/>
                      <w:color w:val="000000" w:themeColor="text1"/>
                      <w:lang w:val="fr-FR"/>
                    </w:rPr>
                    <w:t xml:space="preserve"> </w:t>
                  </w:r>
                  <w:r w:rsidR="00C172F5" w:rsidRPr="00EF07CE">
                    <w:rPr>
                      <w:color w:val="000000" w:themeColor="text1"/>
                      <w:lang w:val="fr-FR"/>
                    </w:rPr>
                    <w:t>Film-Discussion:</w:t>
                  </w:r>
                  <w:r w:rsidR="00C172F5" w:rsidRPr="00EF07CE">
                    <w:rPr>
                      <w:i/>
                      <w:color w:val="000000" w:themeColor="text1"/>
                      <w:lang w:val="fr-FR"/>
                    </w:rPr>
                    <w:t xml:space="preserve"> Tous les matins du monde </w:t>
                  </w:r>
                  <w:r w:rsidR="00C172F5" w:rsidRPr="00EF07CE">
                    <w:rPr>
                      <w:color w:val="000000" w:themeColor="text1"/>
                      <w:lang w:val="fr-FR"/>
                    </w:rPr>
                    <w:t xml:space="preserve">: La collaboration entre Pascal Quignard et Jordi Savall </w:t>
                  </w:r>
                </w:p>
              </w:tc>
              <w:tc>
                <w:tcPr>
                  <w:tcW w:w="2920" w:type="dxa"/>
                </w:tcPr>
                <w:p w14:paraId="7EB602E3" w14:textId="2784CFAA"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40840754"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5153EAEF" w14:textId="77777777" w:rsidR="00040274" w:rsidRPr="00EF07CE" w:rsidRDefault="00040274" w:rsidP="00E2412A">
                  <w:pPr>
                    <w:rPr>
                      <w:bCs/>
                      <w:color w:val="000000" w:themeColor="text1"/>
                    </w:rPr>
                  </w:pPr>
                  <w:r w:rsidRPr="00EF07CE">
                    <w:rPr>
                      <w:bCs/>
                      <w:color w:val="000000" w:themeColor="text1"/>
                    </w:rPr>
                    <w:lastRenderedPageBreak/>
                    <w:t>Th</w:t>
                  </w:r>
                </w:p>
              </w:tc>
              <w:tc>
                <w:tcPr>
                  <w:tcW w:w="900" w:type="dxa"/>
                </w:tcPr>
                <w:p w14:paraId="1B68BD13"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4 Oct.</w:t>
                  </w:r>
                </w:p>
              </w:tc>
              <w:tc>
                <w:tcPr>
                  <w:tcW w:w="4581" w:type="dxa"/>
                </w:tcPr>
                <w:p w14:paraId="73E701CD" w14:textId="77777777" w:rsidR="00040274" w:rsidRPr="00EF07CE" w:rsidRDefault="00040274" w:rsidP="00040274">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Pascal Quignard</w:t>
                  </w:r>
                  <w:r w:rsidRPr="00EF07CE">
                    <w:rPr>
                      <w:i/>
                      <w:color w:val="000000" w:themeColor="text1"/>
                      <w:lang w:val="fr-FR"/>
                    </w:rPr>
                    <w:t>. Tous les matins du monde</w:t>
                  </w:r>
                  <w:r w:rsidRPr="00EF07CE">
                    <w:rPr>
                      <w:color w:val="000000" w:themeColor="text1"/>
                      <w:lang w:val="fr-FR"/>
                    </w:rPr>
                    <w:t xml:space="preserve"> </w:t>
                  </w:r>
                </w:p>
                <w:p w14:paraId="1C2A4B1C" w14:textId="28749F23" w:rsidR="00040274" w:rsidRPr="00EF07CE" w:rsidRDefault="00C172F5" w:rsidP="00C172F5">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Film-Discussion:</w:t>
                  </w:r>
                  <w:r w:rsidRPr="00EF07CE">
                    <w:rPr>
                      <w:i/>
                      <w:color w:val="000000" w:themeColor="text1"/>
                      <w:lang w:val="fr-FR"/>
                    </w:rPr>
                    <w:t xml:space="preserve"> Tous les matins du monde</w:t>
                  </w:r>
                  <w:r w:rsidRPr="00EF07CE">
                    <w:rPr>
                      <w:color w:val="000000" w:themeColor="text1"/>
                      <w:lang w:val="fr-FR"/>
                    </w:rPr>
                    <w:t xml:space="preserve"> Analyse d’une scène</w:t>
                  </w:r>
                </w:p>
              </w:tc>
              <w:tc>
                <w:tcPr>
                  <w:tcW w:w="2920" w:type="dxa"/>
                </w:tcPr>
                <w:p w14:paraId="1D903668"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7121610F"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2419E94D" w14:textId="77777777" w:rsidR="00040274" w:rsidRPr="00EF07CE" w:rsidRDefault="00040274" w:rsidP="00E2412A">
                  <w:pPr>
                    <w:rPr>
                      <w:bCs/>
                      <w:color w:val="000000" w:themeColor="text1"/>
                    </w:rPr>
                  </w:pPr>
                  <w:r w:rsidRPr="00EF07CE">
                    <w:rPr>
                      <w:bCs/>
                      <w:color w:val="000000" w:themeColor="text1"/>
                    </w:rPr>
                    <w:t>T</w:t>
                  </w:r>
                </w:p>
              </w:tc>
              <w:tc>
                <w:tcPr>
                  <w:tcW w:w="900" w:type="dxa"/>
                </w:tcPr>
                <w:p w14:paraId="1117E2E7"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9 Oct.</w:t>
                  </w:r>
                </w:p>
              </w:tc>
              <w:tc>
                <w:tcPr>
                  <w:tcW w:w="4581" w:type="dxa"/>
                </w:tcPr>
                <w:p w14:paraId="5C6866AC"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b/>
                      <w:color w:val="000000" w:themeColor="text1"/>
                    </w:rPr>
                    <w:t>Fall Student recess.</w:t>
                  </w:r>
                  <w:r w:rsidRPr="00EF07CE">
                    <w:rPr>
                      <w:color w:val="000000" w:themeColor="text1"/>
                    </w:rPr>
                    <w:t xml:space="preserve"> No Class. </w:t>
                  </w:r>
                  <w:r w:rsidRPr="00EF07CE">
                    <w:rPr>
                      <w:color w:val="000000" w:themeColor="text1"/>
                    </w:rPr>
                    <w:sym w:font="Wingdings" w:char="F04A"/>
                  </w:r>
                </w:p>
              </w:tc>
              <w:tc>
                <w:tcPr>
                  <w:tcW w:w="2920" w:type="dxa"/>
                </w:tcPr>
                <w:p w14:paraId="35C506A1" w14:textId="77777777" w:rsidR="00040274" w:rsidRPr="00EF07CE" w:rsidRDefault="00864C02"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 xml:space="preserve">Read Camille Laurens! </w:t>
                  </w:r>
                  <w:r w:rsidRPr="00EF07CE">
                    <w:rPr>
                      <w:color w:val="000000" w:themeColor="text1"/>
                      <w:lang w:val="fr-FR"/>
                    </w:rPr>
                    <w:sym w:font="Wingdings" w:char="F04A"/>
                  </w:r>
                </w:p>
                <w:p w14:paraId="2C37BB83" w14:textId="3ED95635" w:rsidR="00864C02" w:rsidRPr="00EF07CE" w:rsidRDefault="00864C02" w:rsidP="00E2412A">
                  <w:pPr>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sidRPr="00EF07CE">
                    <w:rPr>
                      <w:color w:val="000000" w:themeColor="text1"/>
                    </w:rPr>
                    <w:t>Attention :</w:t>
                  </w:r>
                  <w:proofErr w:type="gramEnd"/>
                  <w:r w:rsidRPr="00EF07CE">
                    <w:rPr>
                      <w:color w:val="000000" w:themeColor="text1"/>
                    </w:rPr>
                    <w:t xml:space="preserve"> online quiz on Wednesday evening. </w:t>
                  </w:r>
                </w:p>
              </w:tc>
            </w:tr>
            <w:tr w:rsidR="00EF07CE" w:rsidRPr="00EF07CE" w14:paraId="1195E9D1"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28957FCD" w14:textId="77777777" w:rsidR="00040274" w:rsidRPr="00EF07CE" w:rsidRDefault="00040274" w:rsidP="00E2412A">
                  <w:pPr>
                    <w:rPr>
                      <w:bCs/>
                      <w:color w:val="000000" w:themeColor="text1"/>
                      <w:lang w:val="fr-FR"/>
                    </w:rPr>
                  </w:pPr>
                  <w:r w:rsidRPr="00EF07CE">
                    <w:rPr>
                      <w:bCs/>
                      <w:color w:val="000000" w:themeColor="text1"/>
                      <w:lang w:val="fr-FR"/>
                    </w:rPr>
                    <w:t>Th</w:t>
                  </w:r>
                </w:p>
              </w:tc>
              <w:tc>
                <w:tcPr>
                  <w:tcW w:w="900" w:type="dxa"/>
                </w:tcPr>
                <w:p w14:paraId="0A549EFD"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11 Oct.</w:t>
                  </w:r>
                </w:p>
              </w:tc>
              <w:tc>
                <w:tcPr>
                  <w:tcW w:w="4581" w:type="dxa"/>
                </w:tcPr>
                <w:p w14:paraId="6B63F645" w14:textId="55C02372" w:rsidR="00040274" w:rsidRPr="00EF07CE" w:rsidRDefault="00635193" w:rsidP="000524EC">
                  <w:pPr>
                    <w:cnfStyle w:val="000000000000" w:firstRow="0" w:lastRow="0" w:firstColumn="0" w:lastColumn="0" w:oddVBand="0" w:evenVBand="0" w:oddHBand="0" w:evenHBand="0" w:firstRowFirstColumn="0" w:firstRowLastColumn="0" w:lastRowFirstColumn="0" w:lastRowLastColumn="0"/>
                    <w:rPr>
                      <w:i/>
                      <w:color w:val="000000" w:themeColor="text1"/>
                      <w:lang w:val="fr-FR"/>
                    </w:rPr>
                  </w:pPr>
                  <w:r w:rsidRPr="00EF07CE">
                    <w:rPr>
                      <w:color w:val="000000" w:themeColor="text1"/>
                      <w:lang w:val="fr-FR"/>
                    </w:rPr>
                    <w:t xml:space="preserve">Camille Laurens. </w:t>
                  </w:r>
                  <w:r w:rsidRPr="00EF07CE">
                    <w:rPr>
                      <w:i/>
                      <w:color w:val="000000" w:themeColor="text1"/>
                      <w:lang w:val="fr-FR"/>
                    </w:rPr>
                    <w:t xml:space="preserve">La petite danseuse de quatorze ans. </w:t>
                  </w:r>
                  <w:r w:rsidRPr="00EF07CE">
                    <w:rPr>
                      <w:color w:val="000000" w:themeColor="text1"/>
                      <w:lang w:val="fr-FR"/>
                    </w:rPr>
                    <w:t>Introduction 11-21. Une sculpture, début d’un livre.</w:t>
                  </w:r>
                </w:p>
              </w:tc>
              <w:tc>
                <w:tcPr>
                  <w:tcW w:w="2920" w:type="dxa"/>
                </w:tcPr>
                <w:p w14:paraId="74EBB544"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11FFE643"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3F37B0FF" w14:textId="77777777" w:rsidR="00040274" w:rsidRPr="00EF07CE" w:rsidRDefault="00040274" w:rsidP="00E2412A">
                  <w:pPr>
                    <w:rPr>
                      <w:bCs/>
                      <w:color w:val="000000" w:themeColor="text1"/>
                      <w:lang w:val="fr-FR"/>
                    </w:rPr>
                  </w:pPr>
                  <w:r w:rsidRPr="00EF07CE">
                    <w:rPr>
                      <w:bCs/>
                      <w:color w:val="000000" w:themeColor="text1"/>
                      <w:lang w:val="fr-FR"/>
                    </w:rPr>
                    <w:t>T</w:t>
                  </w:r>
                </w:p>
              </w:tc>
              <w:tc>
                <w:tcPr>
                  <w:tcW w:w="900" w:type="dxa"/>
                </w:tcPr>
                <w:p w14:paraId="568DF7B5"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lang w:val="fr-FR"/>
                    </w:rPr>
                    <w:t>16 O</w:t>
                  </w:r>
                  <w:r w:rsidRPr="00EF07CE">
                    <w:rPr>
                      <w:color w:val="000000" w:themeColor="text1"/>
                    </w:rPr>
                    <w:t>ct.</w:t>
                  </w:r>
                </w:p>
              </w:tc>
              <w:tc>
                <w:tcPr>
                  <w:tcW w:w="4581" w:type="dxa"/>
                </w:tcPr>
                <w:p w14:paraId="1F64C920" w14:textId="650864C9" w:rsidR="005C3E86" w:rsidRPr="00EF07CE" w:rsidRDefault="00635193" w:rsidP="00E2412A">
                  <w:pPr>
                    <w:cnfStyle w:val="000000000000" w:firstRow="0" w:lastRow="0" w:firstColumn="0" w:lastColumn="0" w:oddVBand="0" w:evenVBand="0" w:oddHBand="0" w:evenHBand="0" w:firstRowFirstColumn="0" w:firstRowLastColumn="0" w:lastRowFirstColumn="0" w:lastRowLastColumn="0"/>
                    <w:rPr>
                      <w:i/>
                      <w:color w:val="000000" w:themeColor="text1"/>
                    </w:rPr>
                  </w:pPr>
                  <w:r w:rsidRPr="00EF07CE">
                    <w:rPr>
                      <w:color w:val="000000" w:themeColor="text1"/>
                      <w:lang w:val="fr-FR"/>
                    </w:rPr>
                    <w:t xml:space="preserve">Camille Laurens. </w:t>
                  </w:r>
                  <w:r w:rsidRPr="00EF07CE">
                    <w:rPr>
                      <w:i/>
                      <w:color w:val="000000" w:themeColor="text1"/>
                      <w:lang w:val="fr-FR"/>
                    </w:rPr>
                    <w:t xml:space="preserve">La petite danseuse de quatorze ans. </w:t>
                  </w:r>
                  <w:r w:rsidRPr="00EF07CE">
                    <w:rPr>
                      <w:i/>
                      <w:color w:val="000000" w:themeColor="text1"/>
                    </w:rPr>
                    <w:t>Partie I</w:t>
                  </w:r>
                </w:p>
              </w:tc>
              <w:tc>
                <w:tcPr>
                  <w:tcW w:w="2920" w:type="dxa"/>
                </w:tcPr>
                <w:p w14:paraId="78849974"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F07CE" w:rsidRPr="00EF07CE" w14:paraId="0258B20C"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21315A34" w14:textId="77777777" w:rsidR="00040274" w:rsidRPr="00EF07CE" w:rsidRDefault="00040274" w:rsidP="00E2412A">
                  <w:pPr>
                    <w:rPr>
                      <w:bCs/>
                      <w:color w:val="000000" w:themeColor="text1"/>
                      <w:lang w:val="fr-FR"/>
                    </w:rPr>
                  </w:pPr>
                  <w:r w:rsidRPr="00EF07CE">
                    <w:rPr>
                      <w:bCs/>
                      <w:color w:val="000000" w:themeColor="text1"/>
                      <w:lang w:val="fr-FR"/>
                    </w:rPr>
                    <w:t>Th</w:t>
                  </w:r>
                </w:p>
              </w:tc>
              <w:tc>
                <w:tcPr>
                  <w:tcW w:w="900" w:type="dxa"/>
                </w:tcPr>
                <w:p w14:paraId="7D5E49C3"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18 Oct.</w:t>
                  </w:r>
                </w:p>
              </w:tc>
              <w:tc>
                <w:tcPr>
                  <w:tcW w:w="4581" w:type="dxa"/>
                </w:tcPr>
                <w:p w14:paraId="2CCDC690" w14:textId="7B9FEA6C"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i/>
                      <w:color w:val="000000" w:themeColor="text1"/>
                      <w:lang w:val="fr-FR"/>
                    </w:rPr>
                  </w:pPr>
                  <w:r w:rsidRPr="00EF07CE">
                    <w:rPr>
                      <w:color w:val="000000" w:themeColor="text1"/>
                      <w:lang w:val="fr-FR"/>
                    </w:rPr>
                    <w:t xml:space="preserve">Camille Laurens. </w:t>
                  </w:r>
                  <w:r w:rsidRPr="00EF07CE">
                    <w:rPr>
                      <w:i/>
                      <w:color w:val="000000" w:themeColor="text1"/>
                      <w:lang w:val="fr-FR"/>
                    </w:rPr>
                    <w:t>La petite danseuse de quatorze ans. Partie I</w:t>
                  </w:r>
                </w:p>
                <w:p w14:paraId="2540CBFB" w14:textId="0E0F62BE"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Les enfants de Paris, l’Opéra de Paris - voyage dans la vie parisienne de la fin du XIXe siècle</w:t>
                  </w:r>
                </w:p>
              </w:tc>
              <w:tc>
                <w:tcPr>
                  <w:tcW w:w="2920" w:type="dxa"/>
                </w:tcPr>
                <w:p w14:paraId="41DE25B0"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4922F0" w14:paraId="6E4E89AA"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1FB3396C" w14:textId="77777777" w:rsidR="00040274" w:rsidRPr="00EF07CE" w:rsidRDefault="00040274" w:rsidP="00E2412A">
                  <w:pPr>
                    <w:rPr>
                      <w:bCs/>
                      <w:color w:val="000000" w:themeColor="text1"/>
                      <w:lang w:val="fr-FR"/>
                    </w:rPr>
                  </w:pPr>
                  <w:r w:rsidRPr="00EF07CE">
                    <w:rPr>
                      <w:bCs/>
                      <w:color w:val="000000" w:themeColor="text1"/>
                      <w:lang w:val="fr-FR"/>
                    </w:rPr>
                    <w:t>T</w:t>
                  </w:r>
                </w:p>
              </w:tc>
              <w:tc>
                <w:tcPr>
                  <w:tcW w:w="900" w:type="dxa"/>
                </w:tcPr>
                <w:p w14:paraId="39AEAD84"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23 Oct.</w:t>
                  </w:r>
                </w:p>
              </w:tc>
              <w:tc>
                <w:tcPr>
                  <w:tcW w:w="4581" w:type="dxa"/>
                </w:tcPr>
                <w:p w14:paraId="20210DE3"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i/>
                      <w:color w:val="000000" w:themeColor="text1"/>
                      <w:lang w:val="fr-FR"/>
                    </w:rPr>
                  </w:pPr>
                  <w:r w:rsidRPr="00EF07CE">
                    <w:rPr>
                      <w:color w:val="000000" w:themeColor="text1"/>
                      <w:lang w:val="fr-FR"/>
                    </w:rPr>
                    <w:t xml:space="preserve">Camille Laurens. </w:t>
                  </w:r>
                  <w:r w:rsidRPr="00EF07CE">
                    <w:rPr>
                      <w:i/>
                      <w:color w:val="000000" w:themeColor="text1"/>
                      <w:lang w:val="fr-FR"/>
                    </w:rPr>
                    <w:t>La petite danseuse de quatorze ans. Partie II</w:t>
                  </w:r>
                </w:p>
                <w:p w14:paraId="7D438428" w14:textId="7F4BBFD4" w:rsidR="00040274" w:rsidRPr="00EF07CE" w:rsidRDefault="005C3E86"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 xml:space="preserve">Partie II / </w:t>
                  </w:r>
                  <w:r w:rsidR="00040274" w:rsidRPr="00EF07CE">
                    <w:rPr>
                      <w:color w:val="000000" w:themeColor="text1"/>
                      <w:lang w:val="fr-FR"/>
                    </w:rPr>
                    <w:t>Edgar Degas, sculpteur et peintre de la danse. La création</w:t>
                  </w:r>
                </w:p>
              </w:tc>
              <w:tc>
                <w:tcPr>
                  <w:tcW w:w="2920" w:type="dxa"/>
                </w:tcPr>
                <w:p w14:paraId="2231DF41"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5189F780"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560442C8" w14:textId="77777777" w:rsidR="00040274" w:rsidRPr="00EF07CE" w:rsidRDefault="00040274" w:rsidP="00E2412A">
                  <w:pPr>
                    <w:rPr>
                      <w:bCs/>
                      <w:color w:val="000000" w:themeColor="text1"/>
                      <w:lang w:val="fr-FR"/>
                    </w:rPr>
                  </w:pPr>
                  <w:r w:rsidRPr="00EF07CE">
                    <w:rPr>
                      <w:bCs/>
                      <w:color w:val="000000" w:themeColor="text1"/>
                      <w:lang w:val="fr-FR"/>
                    </w:rPr>
                    <w:t>Th</w:t>
                  </w:r>
                </w:p>
              </w:tc>
              <w:tc>
                <w:tcPr>
                  <w:tcW w:w="900" w:type="dxa"/>
                </w:tcPr>
                <w:p w14:paraId="7C82CE97"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25 Oct.</w:t>
                  </w:r>
                </w:p>
              </w:tc>
              <w:tc>
                <w:tcPr>
                  <w:tcW w:w="4581" w:type="dxa"/>
                </w:tcPr>
                <w:p w14:paraId="00EEC4DC"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i/>
                      <w:color w:val="000000" w:themeColor="text1"/>
                      <w:lang w:val="fr-FR"/>
                    </w:rPr>
                  </w:pPr>
                  <w:r w:rsidRPr="00EF07CE">
                    <w:rPr>
                      <w:color w:val="000000" w:themeColor="text1"/>
                      <w:lang w:val="fr-FR"/>
                    </w:rPr>
                    <w:t xml:space="preserve">Camille Laurens. </w:t>
                  </w:r>
                  <w:r w:rsidRPr="00EF07CE">
                    <w:rPr>
                      <w:i/>
                      <w:color w:val="000000" w:themeColor="text1"/>
                      <w:lang w:val="fr-FR"/>
                    </w:rPr>
                    <w:t>La petite danseuse de quatorze ans. Partie III</w:t>
                  </w:r>
                </w:p>
                <w:p w14:paraId="413C7230" w14:textId="180B19AF"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Sur les traces de Marie / Les références dans le texte.</w:t>
                  </w:r>
                </w:p>
              </w:tc>
              <w:tc>
                <w:tcPr>
                  <w:tcW w:w="2920" w:type="dxa"/>
                </w:tcPr>
                <w:p w14:paraId="46F574AD"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32522AF2"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34E8BD7F" w14:textId="77777777" w:rsidR="00040274" w:rsidRPr="00EF07CE" w:rsidRDefault="00040274" w:rsidP="00E2412A">
                  <w:pPr>
                    <w:rPr>
                      <w:bCs/>
                      <w:color w:val="000000" w:themeColor="text1"/>
                      <w:lang w:val="fr-FR"/>
                    </w:rPr>
                  </w:pPr>
                  <w:r w:rsidRPr="00EF07CE">
                    <w:rPr>
                      <w:bCs/>
                      <w:color w:val="000000" w:themeColor="text1"/>
                      <w:lang w:val="fr-FR"/>
                    </w:rPr>
                    <w:t>T</w:t>
                  </w:r>
                </w:p>
              </w:tc>
              <w:tc>
                <w:tcPr>
                  <w:tcW w:w="900" w:type="dxa"/>
                </w:tcPr>
                <w:p w14:paraId="5FBA7C5D"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30 Oct</w:t>
                  </w:r>
                </w:p>
              </w:tc>
              <w:tc>
                <w:tcPr>
                  <w:tcW w:w="4581" w:type="dxa"/>
                </w:tcPr>
                <w:p w14:paraId="1041E3B7" w14:textId="1D718BC3"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b/>
                      <w:color w:val="000000" w:themeColor="text1"/>
                    </w:rPr>
                  </w:pPr>
                  <w:r w:rsidRPr="00EF07CE">
                    <w:rPr>
                      <w:b/>
                      <w:color w:val="000000" w:themeColor="text1"/>
                    </w:rPr>
                    <w:t>Mid-Term Exam on Canvas</w:t>
                  </w:r>
                </w:p>
              </w:tc>
              <w:tc>
                <w:tcPr>
                  <w:tcW w:w="2920" w:type="dxa"/>
                </w:tcPr>
                <w:p w14:paraId="4AC9947C"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F07CE" w:rsidRPr="00EF07CE" w14:paraId="0FC61114"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15464DD9" w14:textId="77777777" w:rsidR="00040274" w:rsidRPr="00EF07CE" w:rsidRDefault="00040274" w:rsidP="00E2412A">
                  <w:pPr>
                    <w:rPr>
                      <w:bCs/>
                      <w:color w:val="000000" w:themeColor="text1"/>
                      <w:lang w:val="fr-FR"/>
                    </w:rPr>
                  </w:pPr>
                  <w:r w:rsidRPr="00EF07CE">
                    <w:rPr>
                      <w:bCs/>
                      <w:color w:val="000000" w:themeColor="text1"/>
                      <w:lang w:val="fr-FR"/>
                    </w:rPr>
                    <w:t>Th</w:t>
                  </w:r>
                </w:p>
              </w:tc>
              <w:tc>
                <w:tcPr>
                  <w:tcW w:w="900" w:type="dxa"/>
                </w:tcPr>
                <w:p w14:paraId="45253FB2"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1 Nov</w:t>
                  </w:r>
                </w:p>
              </w:tc>
              <w:tc>
                <w:tcPr>
                  <w:tcW w:w="4581" w:type="dxa"/>
                </w:tcPr>
                <w:p w14:paraId="256B99F8" w14:textId="593D3DD0" w:rsidR="00040274" w:rsidRPr="00EF07CE" w:rsidRDefault="00040274" w:rsidP="00273DD8">
                  <w:pPr>
                    <w:cnfStyle w:val="000000000000" w:firstRow="0" w:lastRow="0" w:firstColumn="0" w:lastColumn="0" w:oddVBand="0" w:evenVBand="0" w:oddHBand="0" w:evenHBand="0" w:firstRowFirstColumn="0" w:firstRowLastColumn="0" w:lastRowFirstColumn="0" w:lastRowLastColumn="0"/>
                    <w:rPr>
                      <w:i/>
                      <w:color w:val="000000" w:themeColor="text1"/>
                      <w:lang w:val="fr-FR"/>
                    </w:rPr>
                  </w:pPr>
                  <w:r w:rsidRPr="00EF07CE">
                    <w:rPr>
                      <w:color w:val="000000" w:themeColor="text1"/>
                      <w:lang w:val="fr-FR"/>
                    </w:rPr>
                    <w:t xml:space="preserve">Camille Laurens. </w:t>
                  </w:r>
                  <w:r w:rsidRPr="00EF07CE">
                    <w:rPr>
                      <w:i/>
                      <w:color w:val="000000" w:themeColor="text1"/>
                      <w:lang w:val="fr-FR"/>
                    </w:rPr>
                    <w:t xml:space="preserve">La petite danseuse de quatorze ans. </w:t>
                  </w:r>
                  <w:r w:rsidR="00635193" w:rsidRPr="00EF07CE">
                    <w:rPr>
                      <w:i/>
                      <w:color w:val="000000" w:themeColor="text1"/>
                      <w:lang w:val="fr-FR"/>
                    </w:rPr>
                    <w:t xml:space="preserve">Partie III / </w:t>
                  </w:r>
                  <w:r w:rsidRPr="00EF07CE">
                    <w:rPr>
                      <w:i/>
                      <w:color w:val="000000" w:themeColor="text1"/>
                      <w:lang w:val="fr-FR"/>
                    </w:rPr>
                    <w:t>Conclusion</w:t>
                  </w:r>
                </w:p>
                <w:p w14:paraId="41095C8A" w14:textId="5537A615" w:rsidR="00040274" w:rsidRPr="00EF07CE" w:rsidRDefault="00040274" w:rsidP="00273DD8">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Conclusion et confidences de l’écrivain</w:t>
                  </w:r>
                </w:p>
              </w:tc>
              <w:tc>
                <w:tcPr>
                  <w:tcW w:w="2920" w:type="dxa"/>
                </w:tcPr>
                <w:p w14:paraId="1F3001E9"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472CC84A"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3C89E00B" w14:textId="77777777" w:rsidR="00040274" w:rsidRPr="00EF07CE" w:rsidRDefault="00040274" w:rsidP="00E2412A">
                  <w:pPr>
                    <w:rPr>
                      <w:bCs/>
                      <w:color w:val="000000" w:themeColor="text1"/>
                      <w:lang w:val="fr-FR"/>
                    </w:rPr>
                  </w:pPr>
                  <w:r w:rsidRPr="00EF07CE">
                    <w:rPr>
                      <w:bCs/>
                      <w:color w:val="000000" w:themeColor="text1"/>
                      <w:lang w:val="fr-FR"/>
                    </w:rPr>
                    <w:t>T</w:t>
                  </w:r>
                </w:p>
              </w:tc>
              <w:tc>
                <w:tcPr>
                  <w:tcW w:w="900" w:type="dxa"/>
                </w:tcPr>
                <w:p w14:paraId="1064CD2E"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lang w:val="fr-FR"/>
                    </w:rPr>
                    <w:t>6 No</w:t>
                  </w:r>
                  <w:r w:rsidRPr="00EF07CE">
                    <w:rPr>
                      <w:color w:val="000000" w:themeColor="text1"/>
                    </w:rPr>
                    <w:t>v</w:t>
                  </w:r>
                </w:p>
              </w:tc>
              <w:tc>
                <w:tcPr>
                  <w:tcW w:w="4581" w:type="dxa"/>
                </w:tcPr>
                <w:p w14:paraId="6A931B1D" w14:textId="77777777" w:rsidR="00040274" w:rsidRPr="00EF07CE" w:rsidRDefault="00040274" w:rsidP="000524EC">
                  <w:pPr>
                    <w:cnfStyle w:val="000000000000" w:firstRow="0" w:lastRow="0" w:firstColumn="0" w:lastColumn="0" w:oddVBand="0" w:evenVBand="0" w:oddHBand="0" w:evenHBand="0" w:firstRowFirstColumn="0" w:firstRowLastColumn="0" w:lastRowFirstColumn="0" w:lastRowLastColumn="0"/>
                    <w:rPr>
                      <w:i/>
                      <w:color w:val="000000" w:themeColor="text1"/>
                      <w:lang w:val="fr-FR"/>
                    </w:rPr>
                  </w:pPr>
                  <w:r w:rsidRPr="00EF07CE">
                    <w:rPr>
                      <w:color w:val="000000" w:themeColor="text1"/>
                      <w:lang w:val="fr-FR"/>
                    </w:rPr>
                    <w:t xml:space="preserve">Julie Maroh </w:t>
                  </w:r>
                  <w:r w:rsidRPr="00EF07CE">
                    <w:rPr>
                      <w:i/>
                      <w:color w:val="000000" w:themeColor="text1"/>
                      <w:lang w:val="fr-FR"/>
                    </w:rPr>
                    <w:t>Le bleu est une couleur chaude</w:t>
                  </w:r>
                </w:p>
                <w:p w14:paraId="0620269F" w14:textId="7CE5172D" w:rsidR="00040274" w:rsidRPr="00EF07CE" w:rsidRDefault="00040274" w:rsidP="000524EC">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Analyse d’une scène. Dessin et texte : le graphisme de Julie Maroh</w:t>
                  </w:r>
                </w:p>
              </w:tc>
              <w:tc>
                <w:tcPr>
                  <w:tcW w:w="2920" w:type="dxa"/>
                </w:tcPr>
                <w:p w14:paraId="1A764B20"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63629659"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1C0CAB88" w14:textId="77777777" w:rsidR="00040274" w:rsidRPr="00EF07CE" w:rsidRDefault="00040274" w:rsidP="00E2412A">
                  <w:pPr>
                    <w:rPr>
                      <w:bCs/>
                      <w:color w:val="000000" w:themeColor="text1"/>
                    </w:rPr>
                  </w:pPr>
                  <w:r w:rsidRPr="00EF07CE">
                    <w:rPr>
                      <w:bCs/>
                      <w:color w:val="000000" w:themeColor="text1"/>
                    </w:rPr>
                    <w:t>Th</w:t>
                  </w:r>
                </w:p>
              </w:tc>
              <w:tc>
                <w:tcPr>
                  <w:tcW w:w="900" w:type="dxa"/>
                </w:tcPr>
                <w:p w14:paraId="2D1D426B"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8 Nov</w:t>
                  </w:r>
                </w:p>
              </w:tc>
              <w:tc>
                <w:tcPr>
                  <w:tcW w:w="4581" w:type="dxa"/>
                </w:tcPr>
                <w:p w14:paraId="3607520B" w14:textId="77777777" w:rsidR="00040274" w:rsidRPr="00EF07CE" w:rsidRDefault="00040274" w:rsidP="000524EC">
                  <w:pPr>
                    <w:cnfStyle w:val="000000000000" w:firstRow="0" w:lastRow="0" w:firstColumn="0" w:lastColumn="0" w:oddVBand="0" w:evenVBand="0" w:oddHBand="0" w:evenHBand="0" w:firstRowFirstColumn="0" w:firstRowLastColumn="0" w:lastRowFirstColumn="0" w:lastRowLastColumn="0"/>
                    <w:rPr>
                      <w:i/>
                      <w:color w:val="000000" w:themeColor="text1"/>
                      <w:lang w:val="fr-FR"/>
                    </w:rPr>
                  </w:pPr>
                  <w:r w:rsidRPr="00EF07CE">
                    <w:rPr>
                      <w:color w:val="000000" w:themeColor="text1"/>
                      <w:lang w:val="fr-FR"/>
                    </w:rPr>
                    <w:t xml:space="preserve">Julie Maroh </w:t>
                  </w:r>
                  <w:r w:rsidRPr="00EF07CE">
                    <w:rPr>
                      <w:i/>
                      <w:color w:val="000000" w:themeColor="text1"/>
                      <w:lang w:val="fr-FR"/>
                    </w:rPr>
                    <w:t>Le bleu est une couleur chaude</w:t>
                  </w:r>
                </w:p>
                <w:p w14:paraId="5689DDAF" w14:textId="3A6AF01C" w:rsidR="00040274" w:rsidRPr="00EF07CE" w:rsidRDefault="00040274" w:rsidP="000524EC">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La mise en scène des sentiments</w:t>
                  </w:r>
                </w:p>
              </w:tc>
              <w:tc>
                <w:tcPr>
                  <w:tcW w:w="2920" w:type="dxa"/>
                </w:tcPr>
                <w:p w14:paraId="020A621D" w14:textId="7A548EE9"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 xml:space="preserve">Voir le film </w:t>
                  </w:r>
                  <w:r w:rsidRPr="00EF07CE">
                    <w:rPr>
                      <w:i/>
                      <w:color w:val="000000" w:themeColor="text1"/>
                      <w:lang w:val="fr-FR"/>
                    </w:rPr>
                    <w:t xml:space="preserve">La Vie d’Adèle </w:t>
                  </w:r>
                  <w:r w:rsidRPr="00EF07CE">
                    <w:rPr>
                      <w:color w:val="000000" w:themeColor="text1"/>
                      <w:lang w:val="fr-FR"/>
                    </w:rPr>
                    <w:t>pour le 13 nov</w:t>
                  </w:r>
                  <w:r w:rsidRPr="00EF07CE">
                    <w:rPr>
                      <w:i/>
                      <w:color w:val="000000" w:themeColor="text1"/>
                      <w:lang w:val="fr-FR"/>
                    </w:rPr>
                    <w:t>.</w:t>
                  </w:r>
                </w:p>
              </w:tc>
            </w:tr>
            <w:tr w:rsidR="00EF07CE" w:rsidRPr="00EF07CE" w14:paraId="43AB6896"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582ECDCB" w14:textId="77777777" w:rsidR="00040274" w:rsidRPr="00EF07CE" w:rsidRDefault="00040274" w:rsidP="00E2412A">
                  <w:pPr>
                    <w:rPr>
                      <w:bCs/>
                      <w:color w:val="000000" w:themeColor="text1"/>
                    </w:rPr>
                  </w:pPr>
                  <w:r w:rsidRPr="00EF07CE">
                    <w:rPr>
                      <w:bCs/>
                      <w:color w:val="000000" w:themeColor="text1"/>
                    </w:rPr>
                    <w:t>T</w:t>
                  </w:r>
                </w:p>
              </w:tc>
              <w:tc>
                <w:tcPr>
                  <w:tcW w:w="900" w:type="dxa"/>
                </w:tcPr>
                <w:p w14:paraId="1699C016"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13 Nov</w:t>
                  </w:r>
                </w:p>
              </w:tc>
              <w:tc>
                <w:tcPr>
                  <w:tcW w:w="4581" w:type="dxa"/>
                </w:tcPr>
                <w:p w14:paraId="30EBEE30" w14:textId="344B285A" w:rsidR="00040274" w:rsidRPr="00EF07CE" w:rsidRDefault="00040274" w:rsidP="000524EC">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 xml:space="preserve">Julie Maroh. </w:t>
                  </w:r>
                  <w:r w:rsidRPr="00EF07CE">
                    <w:rPr>
                      <w:i/>
                      <w:color w:val="000000" w:themeColor="text1"/>
                      <w:lang w:val="fr-FR"/>
                    </w:rPr>
                    <w:t>Le bleu est une couleur chaude</w:t>
                  </w:r>
                  <w:r w:rsidRPr="00EF07CE">
                    <w:rPr>
                      <w:color w:val="000000" w:themeColor="text1"/>
                      <w:lang w:val="fr-FR"/>
                    </w:rPr>
                    <w:t xml:space="preserve"> conclusion</w:t>
                  </w:r>
                </w:p>
                <w:p w14:paraId="236ACF94" w14:textId="5045F7BD"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i/>
                      <w:color w:val="000000" w:themeColor="text1"/>
                      <w:lang w:val="fr-FR"/>
                    </w:rPr>
                  </w:pPr>
                  <w:r w:rsidRPr="00EF07CE">
                    <w:rPr>
                      <w:color w:val="000000" w:themeColor="text1"/>
                      <w:lang w:val="fr-FR"/>
                    </w:rPr>
                    <w:t>Film-Discussion:</w:t>
                  </w:r>
                  <w:r w:rsidRPr="00EF07CE">
                    <w:rPr>
                      <w:i/>
                      <w:color w:val="000000" w:themeColor="text1"/>
                      <w:lang w:val="fr-FR"/>
                    </w:rPr>
                    <w:t xml:space="preserve"> La vie d’Adèle</w:t>
                  </w:r>
                </w:p>
              </w:tc>
              <w:tc>
                <w:tcPr>
                  <w:tcW w:w="2920" w:type="dxa"/>
                </w:tcPr>
                <w:p w14:paraId="53AA3476"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30F504AA"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21D8148A" w14:textId="77777777" w:rsidR="00040274" w:rsidRPr="00EF07CE" w:rsidRDefault="00040274" w:rsidP="00E2412A">
                  <w:pPr>
                    <w:rPr>
                      <w:bCs/>
                      <w:color w:val="000000" w:themeColor="text1"/>
                      <w:lang w:val="fr-FR"/>
                    </w:rPr>
                  </w:pPr>
                  <w:r w:rsidRPr="00EF07CE">
                    <w:rPr>
                      <w:bCs/>
                      <w:color w:val="000000" w:themeColor="text1"/>
                      <w:lang w:val="fr-FR"/>
                    </w:rPr>
                    <w:t>Th</w:t>
                  </w:r>
                </w:p>
              </w:tc>
              <w:tc>
                <w:tcPr>
                  <w:tcW w:w="900" w:type="dxa"/>
                </w:tcPr>
                <w:p w14:paraId="7998C7FF"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15 Nov</w:t>
                  </w:r>
                </w:p>
              </w:tc>
              <w:tc>
                <w:tcPr>
                  <w:tcW w:w="4581" w:type="dxa"/>
                </w:tcPr>
                <w:p w14:paraId="595225B1" w14:textId="2E880C43" w:rsidR="00040274" w:rsidRPr="00EF07CE" w:rsidRDefault="00040274" w:rsidP="00103995">
                  <w:pPr>
                    <w:cnfStyle w:val="000000000000" w:firstRow="0" w:lastRow="0" w:firstColumn="0" w:lastColumn="0" w:oddVBand="0" w:evenVBand="0" w:oddHBand="0" w:evenHBand="0" w:firstRowFirstColumn="0" w:firstRowLastColumn="0" w:lastRowFirstColumn="0" w:lastRowLastColumn="0"/>
                    <w:rPr>
                      <w:i/>
                      <w:color w:val="000000" w:themeColor="text1"/>
                      <w:lang w:val="fr-FR"/>
                    </w:rPr>
                  </w:pPr>
                  <w:r w:rsidRPr="00EF07CE">
                    <w:rPr>
                      <w:color w:val="000000" w:themeColor="text1"/>
                      <w:lang w:val="fr-FR"/>
                    </w:rPr>
                    <w:t xml:space="preserve">Julie Maroh. </w:t>
                  </w:r>
                  <w:r w:rsidRPr="00EF07CE">
                    <w:rPr>
                      <w:i/>
                      <w:color w:val="000000" w:themeColor="text1"/>
                      <w:lang w:val="fr-FR"/>
                    </w:rPr>
                    <w:t>Le bleu est une couleur chaude</w:t>
                  </w:r>
                </w:p>
                <w:p w14:paraId="753D87FB" w14:textId="3F7CE05A" w:rsidR="00040274" w:rsidRPr="00EF07CE" w:rsidRDefault="00040274" w:rsidP="00103995">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i/>
                      <w:color w:val="000000" w:themeColor="text1"/>
                      <w:lang w:val="fr-FR"/>
                    </w:rPr>
                    <w:lastRenderedPageBreak/>
                    <w:t xml:space="preserve">Le bleu est une couleur chaude : </w:t>
                  </w:r>
                  <w:r w:rsidRPr="00EF07CE">
                    <w:rPr>
                      <w:color w:val="000000" w:themeColor="text1"/>
                      <w:lang w:val="fr-FR"/>
                    </w:rPr>
                    <w:t>Analyse d’une scène</w:t>
                  </w:r>
                </w:p>
              </w:tc>
              <w:tc>
                <w:tcPr>
                  <w:tcW w:w="2920" w:type="dxa"/>
                </w:tcPr>
                <w:p w14:paraId="54969C3F" w14:textId="5FDD5571"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lastRenderedPageBreak/>
                    <w:t xml:space="preserve">Choose your final paper </w:t>
                  </w:r>
                  <w:proofErr w:type="gramStart"/>
                  <w:r w:rsidRPr="00EF07CE">
                    <w:rPr>
                      <w:color w:val="000000" w:themeColor="text1"/>
                    </w:rPr>
                    <w:t>topic !</w:t>
                  </w:r>
                  <w:proofErr w:type="gramEnd"/>
                </w:p>
              </w:tc>
            </w:tr>
            <w:tr w:rsidR="00EF07CE" w:rsidRPr="00EF07CE" w14:paraId="1C13538B"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42C0B730" w14:textId="77777777" w:rsidR="00040274" w:rsidRPr="00EF07CE" w:rsidRDefault="00040274" w:rsidP="00E2412A">
                  <w:pPr>
                    <w:rPr>
                      <w:bCs/>
                      <w:color w:val="000000" w:themeColor="text1"/>
                      <w:lang w:val="fr-FR"/>
                    </w:rPr>
                  </w:pPr>
                  <w:r w:rsidRPr="00EF07CE">
                    <w:rPr>
                      <w:bCs/>
                      <w:color w:val="000000" w:themeColor="text1"/>
                      <w:lang w:val="fr-FR"/>
                    </w:rPr>
                    <w:lastRenderedPageBreak/>
                    <w:t>T</w:t>
                  </w:r>
                </w:p>
              </w:tc>
              <w:tc>
                <w:tcPr>
                  <w:tcW w:w="900" w:type="dxa"/>
                </w:tcPr>
                <w:p w14:paraId="76408693"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20 Nov</w:t>
                  </w:r>
                </w:p>
              </w:tc>
              <w:tc>
                <w:tcPr>
                  <w:tcW w:w="4581" w:type="dxa"/>
                </w:tcPr>
                <w:p w14:paraId="3B78ED02" w14:textId="74034681" w:rsidR="00040274" w:rsidRPr="00EF07CE" w:rsidRDefault="00040274" w:rsidP="000524EC">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 xml:space="preserve">Marjane Satrapi. </w:t>
                  </w:r>
                  <w:r w:rsidRPr="00EF07CE">
                    <w:rPr>
                      <w:i/>
                      <w:color w:val="000000" w:themeColor="text1"/>
                      <w:lang w:val="fr-FR"/>
                    </w:rPr>
                    <w:t xml:space="preserve">Persepolis. </w:t>
                  </w:r>
                  <w:r w:rsidRPr="00EF07CE">
                    <w:rPr>
                      <w:color w:val="000000" w:themeColor="text1"/>
                      <w:lang w:val="fr-FR"/>
                    </w:rPr>
                    <w:t>De : “le foulard” à: “Kim Wilde”</w:t>
                  </w:r>
                </w:p>
                <w:p w14:paraId="2477A2F3" w14:textId="7BB719EC" w:rsidR="00040274" w:rsidRPr="00EF07CE" w:rsidRDefault="00040274" w:rsidP="000524EC">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i/>
                      <w:color w:val="000000" w:themeColor="text1"/>
                      <w:lang w:val="fr-FR"/>
                    </w:rPr>
                    <w:t>Persépolis</w:t>
                  </w:r>
                  <w:r w:rsidRPr="00EF07CE">
                    <w:rPr>
                      <w:color w:val="000000" w:themeColor="text1"/>
                      <w:lang w:val="fr-FR"/>
                    </w:rPr>
                    <w:t xml:space="preserve"> – Censure et réactions dans le monde lors de la sortie de </w:t>
                  </w:r>
                  <w:r w:rsidRPr="00EF07CE">
                    <w:rPr>
                      <w:i/>
                      <w:color w:val="000000" w:themeColor="text1"/>
                      <w:lang w:val="fr-FR"/>
                    </w:rPr>
                    <w:t>Persépolis</w:t>
                  </w:r>
                </w:p>
              </w:tc>
              <w:tc>
                <w:tcPr>
                  <w:tcW w:w="2920" w:type="dxa"/>
                </w:tcPr>
                <w:p w14:paraId="1CB30D56" w14:textId="07BD6F02"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 xml:space="preserve">Voir le film </w:t>
                  </w:r>
                  <w:r w:rsidRPr="00EF07CE">
                    <w:rPr>
                      <w:i/>
                      <w:color w:val="000000" w:themeColor="text1"/>
                      <w:lang w:val="fr-FR"/>
                    </w:rPr>
                    <w:t>Persépolis</w:t>
                  </w:r>
                  <w:r w:rsidRPr="00EF07CE">
                    <w:rPr>
                      <w:color w:val="000000" w:themeColor="text1"/>
                      <w:lang w:val="fr-FR"/>
                    </w:rPr>
                    <w:t xml:space="preserve"> pendant le break ! </w:t>
                  </w:r>
                  <w:r w:rsidRPr="00EF07CE">
                    <w:rPr>
                      <w:color w:val="000000" w:themeColor="text1"/>
                      <w:lang w:val="fr-FR"/>
                    </w:rPr>
                    <w:sym w:font="Wingdings" w:char="F04A"/>
                  </w:r>
                  <w:r w:rsidRPr="00EF07CE">
                    <w:rPr>
                      <w:color w:val="000000" w:themeColor="text1"/>
                      <w:lang w:val="fr-FR"/>
                    </w:rPr>
                    <w:t xml:space="preserve"> </w:t>
                  </w:r>
                </w:p>
              </w:tc>
            </w:tr>
            <w:tr w:rsidR="00EF07CE" w:rsidRPr="00EF07CE" w14:paraId="5D3736BA" w14:textId="77777777" w:rsidTr="00B7238F">
              <w:trPr>
                <w:trHeight w:val="638"/>
              </w:trPr>
              <w:tc>
                <w:tcPr>
                  <w:cnfStyle w:val="001000000000" w:firstRow="0" w:lastRow="0" w:firstColumn="1" w:lastColumn="0" w:oddVBand="0" w:evenVBand="0" w:oddHBand="0" w:evenHBand="0" w:firstRowFirstColumn="0" w:firstRowLastColumn="0" w:lastRowFirstColumn="0" w:lastRowLastColumn="0"/>
                  <w:tcW w:w="360" w:type="dxa"/>
                </w:tcPr>
                <w:p w14:paraId="2C78B0EC" w14:textId="77777777" w:rsidR="00040274" w:rsidRPr="00EF07CE" w:rsidRDefault="00040274" w:rsidP="00E2412A">
                  <w:pPr>
                    <w:rPr>
                      <w:bCs/>
                      <w:color w:val="000000" w:themeColor="text1"/>
                    </w:rPr>
                  </w:pPr>
                  <w:r w:rsidRPr="00EF07CE">
                    <w:rPr>
                      <w:bCs/>
                      <w:color w:val="000000" w:themeColor="text1"/>
                    </w:rPr>
                    <w:t>Th</w:t>
                  </w:r>
                </w:p>
              </w:tc>
              <w:tc>
                <w:tcPr>
                  <w:tcW w:w="900" w:type="dxa"/>
                </w:tcPr>
                <w:p w14:paraId="2D2814C5"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22 Nov</w:t>
                  </w:r>
                </w:p>
              </w:tc>
              <w:tc>
                <w:tcPr>
                  <w:tcW w:w="4581" w:type="dxa"/>
                </w:tcPr>
                <w:p w14:paraId="75B18488" w14:textId="457CBA3A"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b/>
                      <w:color w:val="000000" w:themeColor="text1"/>
                    </w:rPr>
                    <w:t>Thanksgiving Break.</w:t>
                  </w:r>
                  <w:r w:rsidRPr="00EF07CE">
                    <w:rPr>
                      <w:color w:val="000000" w:themeColor="text1"/>
                    </w:rPr>
                    <w:t xml:space="preserve"> No class. </w:t>
                  </w:r>
                  <w:proofErr w:type="gramStart"/>
                  <w:r w:rsidRPr="00EF07CE">
                    <w:rPr>
                      <w:color w:val="000000" w:themeColor="text1"/>
                    </w:rPr>
                    <w:t>Read</w:t>
                  </w:r>
                  <w:proofErr w:type="gramEnd"/>
                  <w:r w:rsidRPr="00EF07CE">
                    <w:rPr>
                      <w:color w:val="000000" w:themeColor="text1"/>
                    </w:rPr>
                    <w:t xml:space="preserve">, </w:t>
                  </w:r>
                  <w:proofErr w:type="gramStart"/>
                  <w:r w:rsidRPr="00EF07CE">
                    <w:rPr>
                      <w:color w:val="000000" w:themeColor="text1"/>
                    </w:rPr>
                    <w:t xml:space="preserve">watch </w:t>
                  </w:r>
                  <w:r w:rsidRPr="00EF07CE">
                    <w:rPr>
                      <w:i/>
                      <w:color w:val="000000" w:themeColor="text1"/>
                    </w:rPr>
                    <w:t>Persépolis</w:t>
                  </w:r>
                  <w:proofErr w:type="gramEnd"/>
                  <w:r w:rsidRPr="00EF07CE">
                    <w:rPr>
                      <w:color w:val="000000" w:themeColor="text1"/>
                    </w:rPr>
                    <w:t xml:space="preserve">! </w:t>
                  </w:r>
                  <w:r w:rsidRPr="00EF07CE">
                    <w:rPr>
                      <w:color w:val="000000" w:themeColor="text1"/>
                    </w:rPr>
                    <w:sym w:font="Wingdings" w:char="F04A"/>
                  </w:r>
                </w:p>
              </w:tc>
              <w:tc>
                <w:tcPr>
                  <w:tcW w:w="2920" w:type="dxa"/>
                </w:tcPr>
                <w:p w14:paraId="363653BC"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F07CE" w:rsidRPr="00EF07CE" w14:paraId="7281E66E"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2A3B58D6" w14:textId="77777777" w:rsidR="00040274" w:rsidRPr="00EF07CE" w:rsidRDefault="00040274" w:rsidP="00E2412A">
                  <w:pPr>
                    <w:rPr>
                      <w:bCs/>
                      <w:color w:val="000000" w:themeColor="text1"/>
                    </w:rPr>
                  </w:pPr>
                  <w:r w:rsidRPr="00EF07CE">
                    <w:rPr>
                      <w:bCs/>
                      <w:color w:val="000000" w:themeColor="text1"/>
                    </w:rPr>
                    <w:t>T</w:t>
                  </w:r>
                </w:p>
              </w:tc>
              <w:tc>
                <w:tcPr>
                  <w:tcW w:w="900" w:type="dxa"/>
                </w:tcPr>
                <w:p w14:paraId="41CBC65C"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27 Nov</w:t>
                  </w:r>
                </w:p>
              </w:tc>
              <w:tc>
                <w:tcPr>
                  <w:tcW w:w="4581" w:type="dxa"/>
                </w:tcPr>
                <w:p w14:paraId="75839679" w14:textId="0CD62F02" w:rsidR="00040274" w:rsidRPr="00EF07CE" w:rsidRDefault="00040274" w:rsidP="000524EC">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 xml:space="preserve">Marjane Satrapi. </w:t>
                  </w:r>
                  <w:r w:rsidRPr="00EF07CE">
                    <w:rPr>
                      <w:i/>
                      <w:color w:val="000000" w:themeColor="text1"/>
                      <w:lang w:val="fr-FR"/>
                    </w:rPr>
                    <w:t xml:space="preserve">Persepolis. </w:t>
                  </w:r>
                  <w:r w:rsidRPr="00EF07CE">
                    <w:rPr>
                      <w:color w:val="000000" w:themeColor="text1"/>
                      <w:lang w:val="fr-FR"/>
                    </w:rPr>
                    <w:t>De :</w:t>
                  </w:r>
                  <w:r w:rsidRPr="00EF07CE">
                    <w:rPr>
                      <w:i/>
                      <w:color w:val="000000" w:themeColor="text1"/>
                      <w:lang w:val="fr-FR"/>
                    </w:rPr>
                    <w:t xml:space="preserve"> </w:t>
                  </w:r>
                  <w:r w:rsidRPr="00EF07CE">
                    <w:rPr>
                      <w:color w:val="000000" w:themeColor="text1"/>
                      <w:lang w:val="fr-FR"/>
                    </w:rPr>
                    <w:t>“le Shabbat” à: “le ski”</w:t>
                  </w:r>
                </w:p>
                <w:p w14:paraId="54308F13" w14:textId="3A6A6740" w:rsidR="00040274" w:rsidRPr="00EF07CE" w:rsidRDefault="00040274" w:rsidP="000524EC">
                  <w:pPr>
                    <w:cnfStyle w:val="000000000000" w:firstRow="0" w:lastRow="0" w:firstColumn="0" w:lastColumn="0" w:oddVBand="0" w:evenVBand="0" w:oddHBand="0" w:evenHBand="0" w:firstRowFirstColumn="0" w:firstRowLastColumn="0" w:lastRowFirstColumn="0" w:lastRowLastColumn="0"/>
                    <w:rPr>
                      <w:i/>
                      <w:color w:val="000000" w:themeColor="text1"/>
                      <w:lang w:val="fr-FR"/>
                    </w:rPr>
                  </w:pPr>
                  <w:r w:rsidRPr="00EF07CE">
                    <w:rPr>
                      <w:i/>
                      <w:color w:val="000000" w:themeColor="text1"/>
                      <w:lang w:val="fr-FR"/>
                    </w:rPr>
                    <w:t>Film-Discussion: Persepolis</w:t>
                  </w:r>
                </w:p>
                <w:p w14:paraId="41858F3D" w14:textId="3BA58C57" w:rsidR="00040274" w:rsidRPr="00EF07CE" w:rsidRDefault="00040274" w:rsidP="000524EC">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i/>
                      <w:color w:val="000000" w:themeColor="text1"/>
                      <w:lang w:val="fr-FR"/>
                    </w:rPr>
                    <w:t>Persépolis</w:t>
                  </w:r>
                  <w:r w:rsidRPr="00EF07CE">
                    <w:rPr>
                      <w:color w:val="000000" w:themeColor="text1"/>
                      <w:lang w:val="fr-FR"/>
                    </w:rPr>
                    <w:t xml:space="preserve"> – l’autobiographie </w:t>
                  </w:r>
                </w:p>
              </w:tc>
              <w:tc>
                <w:tcPr>
                  <w:tcW w:w="2920" w:type="dxa"/>
                </w:tcPr>
                <w:p w14:paraId="3BD4EC81"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55244212"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7C71F46E" w14:textId="77777777" w:rsidR="00040274" w:rsidRPr="00EF07CE" w:rsidRDefault="00040274" w:rsidP="00E2412A">
                  <w:pPr>
                    <w:rPr>
                      <w:bCs/>
                      <w:color w:val="000000" w:themeColor="text1"/>
                    </w:rPr>
                  </w:pPr>
                  <w:r w:rsidRPr="00EF07CE">
                    <w:rPr>
                      <w:bCs/>
                      <w:color w:val="000000" w:themeColor="text1"/>
                    </w:rPr>
                    <w:t>Th</w:t>
                  </w:r>
                </w:p>
              </w:tc>
              <w:tc>
                <w:tcPr>
                  <w:tcW w:w="900" w:type="dxa"/>
                </w:tcPr>
                <w:p w14:paraId="3ABB2482"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29 Nov</w:t>
                  </w:r>
                </w:p>
              </w:tc>
              <w:tc>
                <w:tcPr>
                  <w:tcW w:w="4581" w:type="dxa"/>
                </w:tcPr>
                <w:p w14:paraId="1F44020E" w14:textId="5B750D7C" w:rsidR="00040274" w:rsidRPr="00EF07CE" w:rsidRDefault="00040274" w:rsidP="000524EC">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 xml:space="preserve">Marjane Satrapi. </w:t>
                  </w:r>
                  <w:r w:rsidRPr="00EF07CE">
                    <w:rPr>
                      <w:i/>
                      <w:color w:val="000000" w:themeColor="text1"/>
                      <w:lang w:val="fr-FR"/>
                    </w:rPr>
                    <w:t xml:space="preserve">Persepolis. </w:t>
                  </w:r>
                  <w:r w:rsidRPr="00EF07CE">
                    <w:rPr>
                      <w:color w:val="000000" w:themeColor="text1"/>
                      <w:lang w:val="fr-FR"/>
                    </w:rPr>
                    <w:t>De : “le concours” à la fin</w:t>
                  </w:r>
                </w:p>
                <w:p w14:paraId="38747581" w14:textId="1F07C71D" w:rsidR="00040274" w:rsidRPr="00EF07CE" w:rsidRDefault="00040274" w:rsidP="00103995">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i/>
                      <w:color w:val="000000" w:themeColor="text1"/>
                      <w:lang w:val="fr-FR"/>
                    </w:rPr>
                    <w:t>Persépolis</w:t>
                  </w:r>
                  <w:r w:rsidRPr="00EF07CE">
                    <w:rPr>
                      <w:color w:val="000000" w:themeColor="text1"/>
                      <w:lang w:val="fr-FR"/>
                    </w:rPr>
                    <w:t xml:space="preserve"> – Analyse d’une scène : la séquence sur l’histoire de l’Iran / l’aéroport </w:t>
                  </w:r>
                </w:p>
              </w:tc>
              <w:tc>
                <w:tcPr>
                  <w:tcW w:w="2920" w:type="dxa"/>
                </w:tcPr>
                <w:p w14:paraId="66CCAD61"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p>
              </w:tc>
            </w:tr>
            <w:tr w:rsidR="00EF07CE" w:rsidRPr="00EF07CE" w14:paraId="0D5982C3" w14:textId="77777777" w:rsidTr="00040274">
              <w:tc>
                <w:tcPr>
                  <w:cnfStyle w:val="001000000000" w:firstRow="0" w:lastRow="0" w:firstColumn="1" w:lastColumn="0" w:oddVBand="0" w:evenVBand="0" w:oddHBand="0" w:evenHBand="0" w:firstRowFirstColumn="0" w:firstRowLastColumn="0" w:lastRowFirstColumn="0" w:lastRowLastColumn="0"/>
                  <w:tcW w:w="360" w:type="dxa"/>
                </w:tcPr>
                <w:p w14:paraId="6B079297" w14:textId="77777777" w:rsidR="00040274" w:rsidRPr="00EF07CE" w:rsidRDefault="00040274" w:rsidP="00E2412A">
                  <w:pPr>
                    <w:rPr>
                      <w:bCs/>
                      <w:color w:val="000000" w:themeColor="text1"/>
                    </w:rPr>
                  </w:pPr>
                  <w:r w:rsidRPr="00EF07CE">
                    <w:rPr>
                      <w:bCs/>
                      <w:color w:val="000000" w:themeColor="text1"/>
                    </w:rPr>
                    <w:t>T</w:t>
                  </w:r>
                </w:p>
              </w:tc>
              <w:tc>
                <w:tcPr>
                  <w:tcW w:w="900" w:type="dxa"/>
                </w:tcPr>
                <w:p w14:paraId="1C8F93D5"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4 Dec</w:t>
                  </w:r>
                </w:p>
              </w:tc>
              <w:tc>
                <w:tcPr>
                  <w:tcW w:w="4581" w:type="dxa"/>
                </w:tcPr>
                <w:p w14:paraId="1785DA89"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i/>
                      <w:color w:val="000000" w:themeColor="text1"/>
                      <w:lang w:val="fr-FR"/>
                    </w:rPr>
                  </w:pPr>
                  <w:r w:rsidRPr="00EF07CE">
                    <w:rPr>
                      <w:color w:val="000000" w:themeColor="text1"/>
                      <w:lang w:val="fr-FR"/>
                    </w:rPr>
                    <w:t xml:space="preserve">Marjane Satrapi. </w:t>
                  </w:r>
                  <w:r w:rsidRPr="00EF07CE">
                    <w:rPr>
                      <w:i/>
                      <w:color w:val="000000" w:themeColor="text1"/>
                      <w:lang w:val="fr-FR"/>
                    </w:rPr>
                    <w:t>Persepolis</w:t>
                  </w:r>
                </w:p>
                <w:p w14:paraId="7282BC8D" w14:textId="567CDA92"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lang w:val="fr-FR"/>
                    </w:rPr>
                  </w:pPr>
                  <w:r w:rsidRPr="00EF07CE">
                    <w:rPr>
                      <w:color w:val="000000" w:themeColor="text1"/>
                      <w:lang w:val="fr-FR"/>
                    </w:rPr>
                    <w:t>Conclusion – Analyses de planches</w:t>
                  </w:r>
                </w:p>
                <w:p w14:paraId="35DB946B"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r w:rsidRPr="00EF07CE">
                    <w:rPr>
                      <w:color w:val="000000" w:themeColor="text1"/>
                    </w:rPr>
                    <w:t>Last class before Reading Period and Final Exams</w:t>
                  </w:r>
                </w:p>
              </w:tc>
              <w:tc>
                <w:tcPr>
                  <w:tcW w:w="2920" w:type="dxa"/>
                </w:tcPr>
                <w:p w14:paraId="43D995ED" w14:textId="77777777" w:rsidR="00040274" w:rsidRPr="00EF07CE" w:rsidRDefault="00040274" w:rsidP="00E2412A">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DFA2844" w14:textId="77777777" w:rsidR="000524EC" w:rsidRPr="00EF07CE" w:rsidRDefault="000524EC">
            <w:pPr>
              <w:rPr>
                <w:color w:val="000000" w:themeColor="text1"/>
              </w:rPr>
            </w:pPr>
          </w:p>
        </w:tc>
      </w:tr>
    </w:tbl>
    <w:p w14:paraId="322B8FF1" w14:textId="77777777" w:rsidR="00174C89" w:rsidRPr="00EF07CE" w:rsidRDefault="00174C89" w:rsidP="000524EC">
      <w:pPr>
        <w:rPr>
          <w:color w:val="000000" w:themeColor="text1"/>
        </w:rPr>
      </w:pPr>
    </w:p>
    <w:p w14:paraId="25741F41" w14:textId="77777777" w:rsidR="00E2412A" w:rsidRPr="00EF07CE" w:rsidRDefault="00E2412A" w:rsidP="000524EC">
      <w:pPr>
        <w:rPr>
          <w:b/>
          <w:color w:val="000000" w:themeColor="text1"/>
          <w:sz w:val="24"/>
          <w:szCs w:val="24"/>
        </w:rPr>
      </w:pPr>
    </w:p>
    <w:p w14:paraId="208D6B5D" w14:textId="340939AF" w:rsidR="00E2412A" w:rsidRPr="00EF07CE" w:rsidRDefault="00400A8A" w:rsidP="00E2412A">
      <w:pPr>
        <w:rPr>
          <w:b/>
          <w:color w:val="000000" w:themeColor="text1"/>
          <w:sz w:val="24"/>
          <w:szCs w:val="24"/>
        </w:rPr>
      </w:pPr>
      <w:r w:rsidRPr="00EF07CE">
        <w:rPr>
          <w:b/>
          <w:color w:val="000000" w:themeColor="text1"/>
          <w:sz w:val="24"/>
          <w:szCs w:val="24"/>
        </w:rPr>
        <w:t>DISCUSSION LEADER</w:t>
      </w:r>
      <w:r w:rsidR="00E2412A" w:rsidRPr="00EF07CE">
        <w:rPr>
          <w:b/>
          <w:color w:val="000000" w:themeColor="text1"/>
          <w:sz w:val="24"/>
          <w:szCs w:val="24"/>
        </w:rPr>
        <w:t xml:space="preserve"> LIST</w:t>
      </w:r>
    </w:p>
    <w:p w14:paraId="6C5CA194" w14:textId="77777777" w:rsidR="00E2412A" w:rsidRPr="00EF07CE" w:rsidRDefault="00E2412A" w:rsidP="00E2412A">
      <w:pPr>
        <w:rPr>
          <w:b/>
          <w:color w:val="000000" w:themeColor="text1"/>
          <w:u w:val="single"/>
        </w:rPr>
      </w:pPr>
    </w:p>
    <w:p w14:paraId="532F1CAE" w14:textId="65D907BB" w:rsidR="00400A8A" w:rsidRPr="00EF07CE" w:rsidRDefault="00400A8A" w:rsidP="00E2412A">
      <w:pPr>
        <w:rPr>
          <w:i/>
          <w:color w:val="000000" w:themeColor="text1"/>
          <w:lang w:val="fr-FR"/>
        </w:rPr>
      </w:pPr>
      <w:proofErr w:type="gramStart"/>
      <w:r w:rsidRPr="00EF07CE">
        <w:rPr>
          <w:color w:val="000000" w:themeColor="text1"/>
        </w:rPr>
        <w:t>13 sept.</w:t>
      </w:r>
      <w:proofErr w:type="gramEnd"/>
      <w:r w:rsidR="0039409A" w:rsidRPr="00EF07CE">
        <w:rPr>
          <w:color w:val="000000" w:themeColor="text1"/>
        </w:rPr>
        <w:t xml:space="preserve"> </w:t>
      </w:r>
      <w:r w:rsidRPr="00EF07CE">
        <w:rPr>
          <w:i/>
          <w:color w:val="000000" w:themeColor="text1"/>
        </w:rPr>
        <w:t xml:space="preserve">Carmen. </w:t>
      </w:r>
      <w:r w:rsidR="00802E27" w:rsidRPr="00EF07CE">
        <w:rPr>
          <w:color w:val="000000" w:themeColor="text1"/>
          <w:lang w:val="fr-FR"/>
        </w:rPr>
        <w:t>Film discussion</w:t>
      </w:r>
      <w:r w:rsidR="00802E27" w:rsidRPr="00EF07CE">
        <w:rPr>
          <w:i/>
          <w:color w:val="000000" w:themeColor="text1"/>
          <w:lang w:val="fr-FR"/>
        </w:rPr>
        <w:t xml:space="preserve"> </w:t>
      </w:r>
      <w:r w:rsidRPr="00EF07CE">
        <w:rPr>
          <w:i/>
          <w:color w:val="000000" w:themeColor="text1"/>
          <w:lang w:val="fr-FR"/>
        </w:rPr>
        <w:t>Otto Preminger</w:t>
      </w:r>
    </w:p>
    <w:p w14:paraId="29EA127D" w14:textId="1720A43F" w:rsidR="00400A8A" w:rsidRPr="00EF07CE" w:rsidRDefault="0039409A" w:rsidP="00E2412A">
      <w:pPr>
        <w:rPr>
          <w:color w:val="000000" w:themeColor="text1"/>
          <w:lang w:val="fr-FR"/>
        </w:rPr>
      </w:pPr>
      <w:r w:rsidRPr="00EF07CE">
        <w:rPr>
          <w:color w:val="000000" w:themeColor="text1"/>
          <w:lang w:val="fr-FR"/>
        </w:rPr>
        <w:t>20</w:t>
      </w:r>
      <w:r w:rsidR="00E2412A" w:rsidRPr="00EF07CE">
        <w:rPr>
          <w:color w:val="000000" w:themeColor="text1"/>
          <w:lang w:val="fr-FR"/>
        </w:rPr>
        <w:t xml:space="preserve"> </w:t>
      </w:r>
      <w:r w:rsidR="00400A8A" w:rsidRPr="00EF07CE">
        <w:rPr>
          <w:color w:val="000000" w:themeColor="text1"/>
          <w:lang w:val="fr-FR"/>
        </w:rPr>
        <w:t>sept.</w:t>
      </w:r>
      <w:r w:rsidR="00400A8A" w:rsidRPr="00EF07CE">
        <w:rPr>
          <w:i/>
          <w:color w:val="000000" w:themeColor="text1"/>
          <w:lang w:val="fr-FR"/>
        </w:rPr>
        <w:t xml:space="preserve"> </w:t>
      </w:r>
      <w:r w:rsidR="00B7238F" w:rsidRPr="00EF07CE">
        <w:rPr>
          <w:i/>
          <w:color w:val="000000" w:themeColor="text1"/>
          <w:lang w:val="fr-FR"/>
        </w:rPr>
        <w:t>Tous les matins du monde </w:t>
      </w:r>
      <w:r w:rsidR="00B7238F" w:rsidRPr="00EF07CE">
        <w:rPr>
          <w:color w:val="000000" w:themeColor="text1"/>
          <w:lang w:val="fr-FR"/>
        </w:rPr>
        <w:t>: Le contexte politique, social et religieux et culturel</w:t>
      </w:r>
    </w:p>
    <w:p w14:paraId="2EE7F9B7" w14:textId="0BA2848D" w:rsidR="00B7238F" w:rsidRPr="00EF07CE" w:rsidRDefault="00400A8A" w:rsidP="00E2412A">
      <w:pPr>
        <w:rPr>
          <w:color w:val="000000" w:themeColor="text1"/>
          <w:lang w:val="fr-FR"/>
        </w:rPr>
      </w:pPr>
      <w:r w:rsidRPr="00EF07CE">
        <w:rPr>
          <w:color w:val="000000" w:themeColor="text1"/>
          <w:lang w:val="fr-FR"/>
        </w:rPr>
        <w:t>27</w:t>
      </w:r>
      <w:r w:rsidR="00E2412A" w:rsidRPr="00EF07CE">
        <w:rPr>
          <w:color w:val="000000" w:themeColor="text1"/>
          <w:lang w:val="fr-FR"/>
        </w:rPr>
        <w:t xml:space="preserve"> </w:t>
      </w:r>
      <w:r w:rsidRPr="00EF07CE">
        <w:rPr>
          <w:color w:val="000000" w:themeColor="text1"/>
          <w:lang w:val="fr-FR"/>
        </w:rPr>
        <w:t>sept</w:t>
      </w:r>
      <w:r w:rsidR="00B7238F" w:rsidRPr="00EF07CE">
        <w:rPr>
          <w:color w:val="000000" w:themeColor="text1"/>
          <w:lang w:val="fr-FR"/>
        </w:rPr>
        <w:t xml:space="preserve">. </w:t>
      </w:r>
      <w:r w:rsidR="00B7238F" w:rsidRPr="00EF07CE">
        <w:rPr>
          <w:i/>
          <w:color w:val="000000" w:themeColor="text1"/>
          <w:lang w:val="fr-FR"/>
        </w:rPr>
        <w:t>Tous les matins du monde </w:t>
      </w:r>
      <w:r w:rsidR="00B7238F" w:rsidRPr="00EF07CE">
        <w:rPr>
          <w:color w:val="000000" w:themeColor="text1"/>
          <w:lang w:val="fr-FR"/>
        </w:rPr>
        <w:t>: La musique dans le texte de Pascal Quignard (musique baroque, viole de gambe, etc.) : l’influence de Monsieur de Sainte-Colombe et de Marin Marais sur la musique au 17ème siècle</w:t>
      </w:r>
    </w:p>
    <w:p w14:paraId="501B7034" w14:textId="0B32B2F8" w:rsidR="00E2412A" w:rsidRPr="00EF07CE" w:rsidRDefault="00400A8A" w:rsidP="00E2412A">
      <w:pPr>
        <w:rPr>
          <w:color w:val="000000" w:themeColor="text1"/>
          <w:lang w:val="fr-FR"/>
        </w:rPr>
      </w:pPr>
      <w:r w:rsidRPr="00EF07CE">
        <w:rPr>
          <w:color w:val="000000" w:themeColor="text1"/>
          <w:lang w:val="fr-FR"/>
        </w:rPr>
        <w:t>2</w:t>
      </w:r>
      <w:r w:rsidR="00E2412A" w:rsidRPr="00EF07CE">
        <w:rPr>
          <w:color w:val="000000" w:themeColor="text1"/>
          <w:lang w:val="fr-FR"/>
        </w:rPr>
        <w:t xml:space="preserve"> </w:t>
      </w:r>
      <w:r w:rsidRPr="00EF07CE">
        <w:rPr>
          <w:color w:val="000000" w:themeColor="text1"/>
          <w:lang w:val="fr-FR"/>
        </w:rPr>
        <w:t>oct.</w:t>
      </w:r>
      <w:r w:rsidRPr="00EF07CE">
        <w:rPr>
          <w:i/>
          <w:color w:val="000000" w:themeColor="text1"/>
          <w:lang w:val="fr-FR"/>
        </w:rPr>
        <w:t xml:space="preserve"> </w:t>
      </w:r>
      <w:r w:rsidR="00E2412A" w:rsidRPr="00EF07CE">
        <w:rPr>
          <w:i/>
          <w:color w:val="000000" w:themeColor="text1"/>
          <w:lang w:val="fr-FR"/>
        </w:rPr>
        <w:t>Tous les matins du monde </w:t>
      </w:r>
      <w:r w:rsidR="00E2412A" w:rsidRPr="00EF07CE">
        <w:rPr>
          <w:color w:val="000000" w:themeColor="text1"/>
          <w:lang w:val="fr-FR"/>
        </w:rPr>
        <w:t xml:space="preserve">: </w:t>
      </w:r>
      <w:r w:rsidR="00C20A06" w:rsidRPr="00EF07CE">
        <w:rPr>
          <w:color w:val="000000" w:themeColor="text1"/>
          <w:lang w:val="fr-FR"/>
        </w:rPr>
        <w:t>Discussion du film / La collaboration entre Pascal Quignard et Jordi Savall</w:t>
      </w:r>
    </w:p>
    <w:p w14:paraId="47AC55DA" w14:textId="15C0AF29" w:rsidR="00E2412A" w:rsidRPr="00EF07CE" w:rsidRDefault="00400A8A" w:rsidP="00E2412A">
      <w:pPr>
        <w:rPr>
          <w:color w:val="000000" w:themeColor="text1"/>
          <w:lang w:val="fr-FR"/>
        </w:rPr>
      </w:pPr>
      <w:r w:rsidRPr="00EF07CE">
        <w:rPr>
          <w:color w:val="000000" w:themeColor="text1"/>
          <w:lang w:val="fr-FR"/>
        </w:rPr>
        <w:t>4 oct</w:t>
      </w:r>
      <w:r w:rsidR="00B7238F" w:rsidRPr="00EF07CE">
        <w:rPr>
          <w:color w:val="000000" w:themeColor="text1"/>
          <w:lang w:val="fr-FR"/>
        </w:rPr>
        <w:t xml:space="preserve">. </w:t>
      </w:r>
      <w:r w:rsidR="00E2412A" w:rsidRPr="00EF07CE">
        <w:rPr>
          <w:i/>
          <w:color w:val="000000" w:themeColor="text1"/>
          <w:lang w:val="fr-FR"/>
        </w:rPr>
        <w:t>Tous les matins du monde </w:t>
      </w:r>
      <w:r w:rsidR="00E2412A" w:rsidRPr="00EF07CE">
        <w:rPr>
          <w:color w:val="000000" w:themeColor="text1"/>
          <w:lang w:val="fr-FR"/>
        </w:rPr>
        <w:t xml:space="preserve">: </w:t>
      </w:r>
      <w:r w:rsidR="00175D21" w:rsidRPr="00EF07CE">
        <w:rPr>
          <w:color w:val="000000" w:themeColor="text1"/>
          <w:lang w:val="fr-FR"/>
        </w:rPr>
        <w:t>Film-Discussion:</w:t>
      </w:r>
      <w:r w:rsidR="00175D21" w:rsidRPr="00EF07CE">
        <w:rPr>
          <w:i/>
          <w:color w:val="000000" w:themeColor="text1"/>
          <w:lang w:val="fr-FR"/>
        </w:rPr>
        <w:t xml:space="preserve"> Tous les matins du monde</w:t>
      </w:r>
      <w:r w:rsidR="00C20A06" w:rsidRPr="00EF07CE">
        <w:rPr>
          <w:i/>
          <w:color w:val="000000" w:themeColor="text1"/>
          <w:lang w:val="fr-FR"/>
        </w:rPr>
        <w:t xml:space="preserve"> : </w:t>
      </w:r>
      <w:r w:rsidR="00C20A06" w:rsidRPr="00EF07CE">
        <w:rPr>
          <w:color w:val="000000" w:themeColor="text1"/>
          <w:lang w:val="fr-FR"/>
        </w:rPr>
        <w:t>Analyse d’une scène</w:t>
      </w:r>
    </w:p>
    <w:p w14:paraId="79CC4355" w14:textId="6780C5D7" w:rsidR="00400A8A" w:rsidRPr="00EF07CE" w:rsidRDefault="00400A8A" w:rsidP="00400A8A">
      <w:pPr>
        <w:rPr>
          <w:i/>
          <w:color w:val="000000" w:themeColor="text1"/>
          <w:lang w:val="fr-FR"/>
        </w:rPr>
      </w:pPr>
      <w:r w:rsidRPr="00EF07CE">
        <w:rPr>
          <w:color w:val="000000" w:themeColor="text1"/>
          <w:lang w:val="fr-FR"/>
        </w:rPr>
        <w:t>11 oct.</w:t>
      </w:r>
      <w:r w:rsidRPr="00EF07CE">
        <w:rPr>
          <w:i/>
          <w:color w:val="000000" w:themeColor="text1"/>
          <w:lang w:val="fr-FR"/>
        </w:rPr>
        <w:t xml:space="preserve"> </w:t>
      </w:r>
      <w:r w:rsidR="00C20A06" w:rsidRPr="00EF07CE">
        <w:rPr>
          <w:color w:val="000000" w:themeColor="text1"/>
          <w:lang w:val="fr-FR"/>
        </w:rPr>
        <w:t>Camille Laurens.</w:t>
      </w:r>
      <w:r w:rsidR="00C20A06" w:rsidRPr="00EF07CE">
        <w:rPr>
          <w:i/>
          <w:color w:val="000000" w:themeColor="text1"/>
          <w:lang w:val="fr-FR"/>
        </w:rPr>
        <w:t xml:space="preserve"> La petite danseuse de quatorze ans. Introduction. Une sculpture, début d’un livre.</w:t>
      </w:r>
    </w:p>
    <w:p w14:paraId="70D559B1" w14:textId="7C6286EB" w:rsidR="00400A8A" w:rsidRPr="00EF07CE" w:rsidRDefault="00400A8A" w:rsidP="00E2412A">
      <w:pPr>
        <w:rPr>
          <w:i/>
          <w:color w:val="000000" w:themeColor="text1"/>
          <w:lang w:val="fr-FR"/>
        </w:rPr>
      </w:pPr>
      <w:r w:rsidRPr="00EF07CE">
        <w:rPr>
          <w:color w:val="000000" w:themeColor="text1"/>
          <w:lang w:val="fr-FR"/>
        </w:rPr>
        <w:t>16</w:t>
      </w:r>
      <w:r w:rsidR="001B65D1" w:rsidRPr="00EF07CE">
        <w:rPr>
          <w:color w:val="000000" w:themeColor="text1"/>
          <w:lang w:val="fr-FR"/>
        </w:rPr>
        <w:t xml:space="preserve"> oct.</w:t>
      </w:r>
      <w:r w:rsidR="001B65D1" w:rsidRPr="00EF07CE">
        <w:rPr>
          <w:i/>
          <w:color w:val="000000" w:themeColor="text1"/>
          <w:lang w:val="fr-FR"/>
        </w:rPr>
        <w:t xml:space="preserve"> </w:t>
      </w:r>
      <w:r w:rsidR="001B65D1" w:rsidRPr="00EF07CE">
        <w:rPr>
          <w:color w:val="000000" w:themeColor="text1"/>
          <w:lang w:val="fr-FR"/>
        </w:rPr>
        <w:t>Camille Laurens.</w:t>
      </w:r>
      <w:r w:rsidR="001B65D1" w:rsidRPr="00EF07CE">
        <w:rPr>
          <w:i/>
          <w:color w:val="000000" w:themeColor="text1"/>
          <w:lang w:val="fr-FR"/>
        </w:rPr>
        <w:t xml:space="preserve"> La petite danseuse de quatorze ans</w:t>
      </w:r>
      <w:r w:rsidR="00FE1BB1" w:rsidRPr="00EF07CE">
        <w:rPr>
          <w:i/>
          <w:color w:val="000000" w:themeColor="text1"/>
          <w:lang w:val="fr-FR"/>
        </w:rPr>
        <w:t xml:space="preserve">. </w:t>
      </w:r>
      <w:r w:rsidR="00C20A06" w:rsidRPr="00EF07CE">
        <w:rPr>
          <w:i/>
          <w:color w:val="000000" w:themeColor="text1"/>
          <w:lang w:val="fr-FR"/>
        </w:rPr>
        <w:t>Partie I</w:t>
      </w:r>
    </w:p>
    <w:p w14:paraId="53BAE219" w14:textId="36CE8994" w:rsidR="00400A8A" w:rsidRPr="00EF07CE" w:rsidRDefault="00400A8A" w:rsidP="00E2412A">
      <w:pPr>
        <w:rPr>
          <w:i/>
          <w:color w:val="000000" w:themeColor="text1"/>
          <w:lang w:val="fr-FR"/>
        </w:rPr>
      </w:pPr>
      <w:r w:rsidRPr="00EF07CE">
        <w:rPr>
          <w:color w:val="000000" w:themeColor="text1"/>
          <w:lang w:val="fr-FR"/>
        </w:rPr>
        <w:t>18</w:t>
      </w:r>
      <w:r w:rsidR="001C5957" w:rsidRPr="00EF07CE">
        <w:rPr>
          <w:color w:val="000000" w:themeColor="text1"/>
          <w:lang w:val="fr-FR"/>
        </w:rPr>
        <w:t xml:space="preserve"> </w:t>
      </w:r>
      <w:r w:rsidR="001B65D1" w:rsidRPr="00EF07CE">
        <w:rPr>
          <w:color w:val="000000" w:themeColor="text1"/>
          <w:lang w:val="fr-FR"/>
        </w:rPr>
        <w:t>oct.</w:t>
      </w:r>
      <w:r w:rsidR="001B65D1" w:rsidRPr="00EF07CE">
        <w:rPr>
          <w:i/>
          <w:color w:val="000000" w:themeColor="text1"/>
          <w:lang w:val="fr-FR"/>
        </w:rPr>
        <w:t xml:space="preserve"> </w:t>
      </w:r>
      <w:r w:rsidR="001B65D1" w:rsidRPr="00EF07CE">
        <w:rPr>
          <w:color w:val="000000" w:themeColor="text1"/>
          <w:lang w:val="fr-FR"/>
        </w:rPr>
        <w:t>Camille Laurens.</w:t>
      </w:r>
      <w:r w:rsidR="001B65D1" w:rsidRPr="00EF07CE">
        <w:rPr>
          <w:i/>
          <w:color w:val="000000" w:themeColor="text1"/>
          <w:lang w:val="fr-FR"/>
        </w:rPr>
        <w:t xml:space="preserve"> </w:t>
      </w:r>
      <w:r w:rsidR="001C5957" w:rsidRPr="00EF07CE">
        <w:rPr>
          <w:i/>
          <w:color w:val="000000" w:themeColor="text1"/>
          <w:lang w:val="fr-FR"/>
        </w:rPr>
        <w:t>La petite danseuse de quatorze ans. Partie I /</w:t>
      </w:r>
      <w:r w:rsidR="00FE1BB1" w:rsidRPr="00EF07CE">
        <w:rPr>
          <w:i/>
          <w:color w:val="000000" w:themeColor="text1"/>
          <w:lang w:val="fr-FR"/>
        </w:rPr>
        <w:t xml:space="preserve"> Les enfants de Paris, l’Opéra de Paris - voyage dans la vie parisienne de la fin du XIXe siècle</w:t>
      </w:r>
    </w:p>
    <w:p w14:paraId="3C11F142" w14:textId="48598C8B" w:rsidR="00400A8A" w:rsidRPr="00EF07CE" w:rsidRDefault="00400A8A" w:rsidP="00E2412A">
      <w:pPr>
        <w:rPr>
          <w:i/>
          <w:color w:val="000000" w:themeColor="text1"/>
          <w:lang w:val="fr-FR"/>
        </w:rPr>
      </w:pPr>
      <w:r w:rsidRPr="00EF07CE">
        <w:rPr>
          <w:color w:val="000000" w:themeColor="text1"/>
          <w:lang w:val="fr-FR"/>
        </w:rPr>
        <w:t>23</w:t>
      </w:r>
      <w:r w:rsidR="001B65D1" w:rsidRPr="00EF07CE">
        <w:rPr>
          <w:color w:val="000000" w:themeColor="text1"/>
          <w:lang w:val="fr-FR"/>
        </w:rPr>
        <w:t xml:space="preserve"> oct</w:t>
      </w:r>
      <w:r w:rsidR="001B65D1" w:rsidRPr="00EF07CE">
        <w:rPr>
          <w:i/>
          <w:color w:val="000000" w:themeColor="text1"/>
          <w:lang w:val="fr-FR"/>
        </w:rPr>
        <w:t xml:space="preserve">. </w:t>
      </w:r>
      <w:r w:rsidR="001B65D1" w:rsidRPr="00EF07CE">
        <w:rPr>
          <w:color w:val="000000" w:themeColor="text1"/>
          <w:lang w:val="fr-FR"/>
        </w:rPr>
        <w:t>Camille Laurens</w:t>
      </w:r>
      <w:r w:rsidR="001B65D1" w:rsidRPr="00EF07CE">
        <w:rPr>
          <w:i/>
          <w:color w:val="000000" w:themeColor="text1"/>
          <w:lang w:val="fr-FR"/>
        </w:rPr>
        <w:t>. La petite danseuse de quatorze ans. Partie II</w:t>
      </w:r>
      <w:r w:rsidR="00FE1BB1" w:rsidRPr="00EF07CE">
        <w:rPr>
          <w:i/>
          <w:color w:val="000000" w:themeColor="text1"/>
          <w:lang w:val="fr-FR"/>
        </w:rPr>
        <w:t xml:space="preserve"> / Edgar Degas, sculpteur et peintre de la danse. La création</w:t>
      </w:r>
    </w:p>
    <w:p w14:paraId="0BC4D6FD" w14:textId="46D293DB" w:rsidR="00400A8A" w:rsidRPr="00EF07CE" w:rsidRDefault="00400A8A" w:rsidP="00E2412A">
      <w:pPr>
        <w:rPr>
          <w:i/>
          <w:color w:val="000000" w:themeColor="text1"/>
          <w:lang w:val="fr-FR"/>
        </w:rPr>
      </w:pPr>
      <w:r w:rsidRPr="00EF07CE">
        <w:rPr>
          <w:color w:val="000000" w:themeColor="text1"/>
          <w:lang w:val="fr-FR"/>
        </w:rPr>
        <w:t>25</w:t>
      </w:r>
      <w:r w:rsidR="001B65D1" w:rsidRPr="00EF07CE">
        <w:rPr>
          <w:color w:val="000000" w:themeColor="text1"/>
          <w:lang w:val="fr-FR"/>
        </w:rPr>
        <w:t xml:space="preserve"> oct</w:t>
      </w:r>
      <w:r w:rsidR="001B65D1" w:rsidRPr="00EF07CE">
        <w:rPr>
          <w:i/>
          <w:color w:val="000000" w:themeColor="text1"/>
          <w:lang w:val="fr-FR"/>
        </w:rPr>
        <w:t xml:space="preserve">. </w:t>
      </w:r>
      <w:r w:rsidR="001B65D1" w:rsidRPr="00EF07CE">
        <w:rPr>
          <w:color w:val="000000" w:themeColor="text1"/>
          <w:lang w:val="fr-FR"/>
        </w:rPr>
        <w:t>Camille Laurens.</w:t>
      </w:r>
      <w:r w:rsidR="001B65D1" w:rsidRPr="00EF07CE">
        <w:rPr>
          <w:i/>
          <w:color w:val="000000" w:themeColor="text1"/>
          <w:lang w:val="fr-FR"/>
        </w:rPr>
        <w:t xml:space="preserve"> La petite danseuse de quatorze ans. Partie III</w:t>
      </w:r>
      <w:r w:rsidR="00FE1BB1" w:rsidRPr="00EF07CE">
        <w:rPr>
          <w:i/>
          <w:color w:val="000000" w:themeColor="text1"/>
          <w:lang w:val="fr-FR"/>
        </w:rPr>
        <w:t xml:space="preserve"> / Sur les traces de Marie</w:t>
      </w:r>
      <w:r w:rsidR="000771B6" w:rsidRPr="00EF07CE">
        <w:rPr>
          <w:i/>
          <w:color w:val="000000" w:themeColor="text1"/>
          <w:lang w:val="fr-FR"/>
        </w:rPr>
        <w:t xml:space="preserve"> /</w:t>
      </w:r>
      <w:r w:rsidR="00FE1BB1" w:rsidRPr="00EF07CE">
        <w:rPr>
          <w:i/>
          <w:color w:val="000000" w:themeColor="text1"/>
          <w:lang w:val="fr-FR"/>
        </w:rPr>
        <w:t xml:space="preserve"> Les références dans le texte.</w:t>
      </w:r>
    </w:p>
    <w:p w14:paraId="29CA2E99" w14:textId="3BD88999" w:rsidR="001B65D1" w:rsidRPr="00EF07CE" w:rsidRDefault="00400A8A" w:rsidP="00E2412A">
      <w:pPr>
        <w:rPr>
          <w:i/>
          <w:color w:val="000000" w:themeColor="text1"/>
          <w:lang w:val="fr-FR"/>
        </w:rPr>
      </w:pPr>
      <w:r w:rsidRPr="00EF07CE">
        <w:rPr>
          <w:color w:val="000000" w:themeColor="text1"/>
          <w:lang w:val="fr-FR"/>
        </w:rPr>
        <w:lastRenderedPageBreak/>
        <w:t xml:space="preserve">1 </w:t>
      </w:r>
      <w:r w:rsidR="001B65D1" w:rsidRPr="00EF07CE">
        <w:rPr>
          <w:color w:val="000000" w:themeColor="text1"/>
          <w:lang w:val="fr-FR"/>
        </w:rPr>
        <w:t>nov.</w:t>
      </w:r>
      <w:r w:rsidR="001B65D1" w:rsidRPr="00EF07CE">
        <w:rPr>
          <w:i/>
          <w:color w:val="000000" w:themeColor="text1"/>
          <w:lang w:val="fr-FR"/>
        </w:rPr>
        <w:t xml:space="preserve">  </w:t>
      </w:r>
      <w:r w:rsidR="00623F5F" w:rsidRPr="00EF07CE">
        <w:rPr>
          <w:color w:val="000000" w:themeColor="text1"/>
          <w:lang w:val="fr-FR"/>
        </w:rPr>
        <w:t>Camille Laurens</w:t>
      </w:r>
      <w:r w:rsidR="001B65D1" w:rsidRPr="00EF07CE">
        <w:rPr>
          <w:i/>
          <w:color w:val="000000" w:themeColor="text1"/>
          <w:lang w:val="fr-FR"/>
        </w:rPr>
        <w:t>. La petite danseuse de quatorze ans</w:t>
      </w:r>
      <w:r w:rsidR="00FE1BB1" w:rsidRPr="00EF07CE">
        <w:rPr>
          <w:i/>
          <w:color w:val="000000" w:themeColor="text1"/>
          <w:lang w:val="fr-FR"/>
        </w:rPr>
        <w:t xml:space="preserve">. </w:t>
      </w:r>
      <w:r w:rsidR="00FE1BB1" w:rsidRPr="00EF07CE">
        <w:rPr>
          <w:color w:val="000000" w:themeColor="text1"/>
          <w:lang w:val="fr-FR"/>
        </w:rPr>
        <w:t>Conclusion et confidences de l’écrivain</w:t>
      </w:r>
    </w:p>
    <w:p w14:paraId="0D102DAC" w14:textId="280974CC" w:rsidR="00E2412A" w:rsidRPr="00EF07CE" w:rsidRDefault="00400A8A" w:rsidP="00E2412A">
      <w:pPr>
        <w:rPr>
          <w:color w:val="000000" w:themeColor="text1"/>
          <w:lang w:val="fr-FR"/>
        </w:rPr>
      </w:pPr>
      <w:r w:rsidRPr="00EF07CE">
        <w:rPr>
          <w:color w:val="000000" w:themeColor="text1"/>
          <w:lang w:val="fr-FR"/>
        </w:rPr>
        <w:t>6 nov.</w:t>
      </w:r>
      <w:r w:rsidRPr="00EF07CE">
        <w:rPr>
          <w:i/>
          <w:color w:val="000000" w:themeColor="text1"/>
          <w:lang w:val="fr-FR"/>
        </w:rPr>
        <w:t xml:space="preserve"> </w:t>
      </w:r>
      <w:r w:rsidR="00E2412A" w:rsidRPr="00EF07CE">
        <w:rPr>
          <w:i/>
          <w:color w:val="000000" w:themeColor="text1"/>
          <w:lang w:val="fr-FR"/>
        </w:rPr>
        <w:t xml:space="preserve"> Le bleu est une couleur chaude : </w:t>
      </w:r>
      <w:r w:rsidR="00E42D69" w:rsidRPr="00EF07CE">
        <w:rPr>
          <w:color w:val="000000" w:themeColor="text1"/>
          <w:lang w:val="fr-FR"/>
        </w:rPr>
        <w:t>Analyse d’une scène. Dessin et texte : le</w:t>
      </w:r>
      <w:r w:rsidR="00E2412A" w:rsidRPr="00EF07CE">
        <w:rPr>
          <w:color w:val="000000" w:themeColor="text1"/>
          <w:lang w:val="fr-FR"/>
        </w:rPr>
        <w:t xml:space="preserve"> graphisme de Julie Maroh</w:t>
      </w:r>
    </w:p>
    <w:p w14:paraId="40B4D728" w14:textId="2A6F3FC0" w:rsidR="00E2412A" w:rsidRPr="00EF07CE" w:rsidRDefault="00400A8A" w:rsidP="00E2412A">
      <w:pPr>
        <w:rPr>
          <w:color w:val="000000" w:themeColor="text1"/>
          <w:lang w:val="fr-FR"/>
        </w:rPr>
      </w:pPr>
      <w:r w:rsidRPr="00EF07CE">
        <w:rPr>
          <w:color w:val="000000" w:themeColor="text1"/>
          <w:lang w:val="fr-FR"/>
        </w:rPr>
        <w:t>8 nov.</w:t>
      </w:r>
      <w:r w:rsidRPr="00EF07CE">
        <w:rPr>
          <w:i/>
          <w:color w:val="000000" w:themeColor="text1"/>
          <w:lang w:val="fr-FR"/>
        </w:rPr>
        <w:t xml:space="preserve"> </w:t>
      </w:r>
      <w:r w:rsidR="00E2412A" w:rsidRPr="00EF07CE">
        <w:rPr>
          <w:i/>
          <w:color w:val="000000" w:themeColor="text1"/>
          <w:lang w:val="fr-FR"/>
        </w:rPr>
        <w:t xml:space="preserve"> Le bleu est une couleur chaude : </w:t>
      </w:r>
      <w:r w:rsidR="00E2412A" w:rsidRPr="00EF07CE">
        <w:rPr>
          <w:color w:val="000000" w:themeColor="text1"/>
          <w:lang w:val="fr-FR"/>
        </w:rPr>
        <w:t>Analyse d’une scène</w:t>
      </w:r>
      <w:r w:rsidR="00B735F5" w:rsidRPr="00EF07CE">
        <w:rPr>
          <w:color w:val="000000" w:themeColor="text1"/>
          <w:lang w:val="fr-FR"/>
        </w:rPr>
        <w:t xml:space="preserve"> / La mise en scène des sentiments</w:t>
      </w:r>
    </w:p>
    <w:p w14:paraId="74AEF1CB" w14:textId="7A0F51BA" w:rsidR="00E2412A" w:rsidRPr="00EF07CE" w:rsidRDefault="00400A8A" w:rsidP="00E2412A">
      <w:pPr>
        <w:rPr>
          <w:i/>
          <w:color w:val="000000" w:themeColor="text1"/>
          <w:lang w:val="fr-FR"/>
        </w:rPr>
      </w:pPr>
      <w:r w:rsidRPr="00EF07CE">
        <w:rPr>
          <w:color w:val="000000" w:themeColor="text1"/>
          <w:lang w:val="fr-FR"/>
        </w:rPr>
        <w:t>13 nov.</w:t>
      </w:r>
      <w:r w:rsidRPr="00EF07CE">
        <w:rPr>
          <w:i/>
          <w:color w:val="000000" w:themeColor="text1"/>
          <w:lang w:val="fr-FR"/>
        </w:rPr>
        <w:t xml:space="preserve"> </w:t>
      </w:r>
      <w:r w:rsidR="00E2412A" w:rsidRPr="00EF07CE">
        <w:rPr>
          <w:i/>
          <w:color w:val="000000" w:themeColor="text1"/>
          <w:lang w:val="fr-FR"/>
        </w:rPr>
        <w:t xml:space="preserve"> Le bleu est une couleur chaude : </w:t>
      </w:r>
      <w:r w:rsidR="00E42D69" w:rsidRPr="00EF07CE">
        <w:rPr>
          <w:color w:val="000000" w:themeColor="text1"/>
          <w:lang w:val="fr-FR"/>
        </w:rPr>
        <w:t xml:space="preserve">Film discussion </w:t>
      </w:r>
      <w:r w:rsidR="00E42D69" w:rsidRPr="00EF07CE">
        <w:rPr>
          <w:i/>
          <w:color w:val="000000" w:themeColor="text1"/>
          <w:lang w:val="fr-FR"/>
        </w:rPr>
        <w:t>La Vie d’Adèle</w:t>
      </w:r>
    </w:p>
    <w:p w14:paraId="767EF7E5" w14:textId="079B32DB" w:rsidR="00E2412A" w:rsidRPr="00EF07CE" w:rsidRDefault="00400A8A" w:rsidP="00E2412A">
      <w:pPr>
        <w:rPr>
          <w:color w:val="000000" w:themeColor="text1"/>
          <w:lang w:val="fr-FR"/>
        </w:rPr>
      </w:pPr>
      <w:r w:rsidRPr="00EF07CE">
        <w:rPr>
          <w:color w:val="000000" w:themeColor="text1"/>
          <w:lang w:val="fr-FR"/>
        </w:rPr>
        <w:t>15 nov</w:t>
      </w:r>
      <w:r w:rsidRPr="00EF07CE">
        <w:rPr>
          <w:i/>
          <w:color w:val="000000" w:themeColor="text1"/>
          <w:lang w:val="fr-FR"/>
        </w:rPr>
        <w:t xml:space="preserve">. </w:t>
      </w:r>
      <w:r w:rsidR="00E2412A" w:rsidRPr="00EF07CE">
        <w:rPr>
          <w:i/>
          <w:color w:val="000000" w:themeColor="text1"/>
          <w:lang w:val="fr-FR"/>
        </w:rPr>
        <w:t xml:space="preserve"> Le bleu est une couleur chaude : </w:t>
      </w:r>
      <w:r w:rsidR="00E42D69" w:rsidRPr="00EF07CE">
        <w:rPr>
          <w:color w:val="000000" w:themeColor="text1"/>
          <w:lang w:val="fr-FR"/>
        </w:rPr>
        <w:t>Analyse d’une scène</w:t>
      </w:r>
    </w:p>
    <w:p w14:paraId="11C78025" w14:textId="068D70E9" w:rsidR="00E2412A" w:rsidRPr="00EF07CE" w:rsidRDefault="00400A8A" w:rsidP="00E2412A">
      <w:pPr>
        <w:rPr>
          <w:color w:val="000000" w:themeColor="text1"/>
          <w:lang w:val="fr-FR"/>
        </w:rPr>
      </w:pPr>
      <w:r w:rsidRPr="00EF07CE">
        <w:rPr>
          <w:color w:val="000000" w:themeColor="text1"/>
          <w:lang w:val="fr-FR"/>
        </w:rPr>
        <w:t>20</w:t>
      </w:r>
      <w:r w:rsidR="00E2412A" w:rsidRPr="00EF07CE">
        <w:rPr>
          <w:color w:val="000000" w:themeColor="text1"/>
          <w:lang w:val="fr-FR"/>
        </w:rPr>
        <w:t xml:space="preserve"> nov.</w:t>
      </w:r>
      <w:r w:rsidR="00E2412A" w:rsidRPr="00EF07CE">
        <w:rPr>
          <w:i/>
          <w:color w:val="000000" w:themeColor="text1"/>
          <w:lang w:val="fr-FR"/>
        </w:rPr>
        <w:t xml:space="preserve"> Persépolis</w:t>
      </w:r>
      <w:r w:rsidR="00E2412A" w:rsidRPr="00EF07CE">
        <w:rPr>
          <w:color w:val="000000" w:themeColor="text1"/>
          <w:lang w:val="fr-FR"/>
        </w:rPr>
        <w:t xml:space="preserve"> – Censure et réactions dans le monde lors de la sortie de </w:t>
      </w:r>
      <w:r w:rsidR="00E2412A" w:rsidRPr="00EF07CE">
        <w:rPr>
          <w:i/>
          <w:color w:val="000000" w:themeColor="text1"/>
          <w:lang w:val="fr-FR"/>
        </w:rPr>
        <w:t>Persépolis</w:t>
      </w:r>
    </w:p>
    <w:p w14:paraId="2D8BD758" w14:textId="23ADEB1E" w:rsidR="00E2412A" w:rsidRPr="00EF07CE" w:rsidRDefault="00400A8A" w:rsidP="00E2412A">
      <w:pPr>
        <w:rPr>
          <w:color w:val="000000" w:themeColor="text1"/>
          <w:lang w:val="fr-FR"/>
        </w:rPr>
      </w:pPr>
      <w:r w:rsidRPr="00EF07CE">
        <w:rPr>
          <w:color w:val="000000" w:themeColor="text1"/>
          <w:lang w:val="fr-FR"/>
        </w:rPr>
        <w:t>27</w:t>
      </w:r>
      <w:r w:rsidR="00E2412A" w:rsidRPr="00EF07CE">
        <w:rPr>
          <w:color w:val="000000" w:themeColor="text1"/>
          <w:lang w:val="fr-FR"/>
        </w:rPr>
        <w:t xml:space="preserve"> nov</w:t>
      </w:r>
      <w:r w:rsidR="00B7238F" w:rsidRPr="00EF07CE">
        <w:rPr>
          <w:color w:val="000000" w:themeColor="text1"/>
          <w:lang w:val="fr-FR"/>
        </w:rPr>
        <w:t>.</w:t>
      </w:r>
      <w:r w:rsidR="00B7238F" w:rsidRPr="00EF07CE">
        <w:rPr>
          <w:i/>
          <w:color w:val="000000" w:themeColor="text1"/>
          <w:lang w:val="fr-FR"/>
        </w:rPr>
        <w:t xml:space="preserve"> </w:t>
      </w:r>
      <w:r w:rsidR="00E2412A" w:rsidRPr="00EF07CE">
        <w:rPr>
          <w:i/>
          <w:color w:val="000000" w:themeColor="text1"/>
          <w:lang w:val="fr-FR"/>
        </w:rPr>
        <w:t>Persépolis</w:t>
      </w:r>
      <w:r w:rsidR="00E2412A" w:rsidRPr="00EF07CE">
        <w:rPr>
          <w:color w:val="000000" w:themeColor="text1"/>
          <w:lang w:val="fr-FR"/>
        </w:rPr>
        <w:t xml:space="preserve"> –</w:t>
      </w:r>
      <w:r w:rsidR="001B65D1" w:rsidRPr="00EF07CE">
        <w:rPr>
          <w:color w:val="000000" w:themeColor="text1"/>
          <w:lang w:val="fr-FR"/>
        </w:rPr>
        <w:t xml:space="preserve"> </w:t>
      </w:r>
      <w:r w:rsidRPr="00EF07CE">
        <w:rPr>
          <w:color w:val="000000" w:themeColor="text1"/>
          <w:lang w:val="fr-FR"/>
        </w:rPr>
        <w:t>L’autobiographie / Film discussion</w:t>
      </w:r>
    </w:p>
    <w:p w14:paraId="68D124E1" w14:textId="02C36A0A" w:rsidR="00E2412A" w:rsidRPr="00EF07CE" w:rsidRDefault="00400A8A" w:rsidP="00E2412A">
      <w:pPr>
        <w:rPr>
          <w:color w:val="000000" w:themeColor="text1"/>
          <w:lang w:val="fr-FR"/>
        </w:rPr>
      </w:pPr>
      <w:r w:rsidRPr="00EF07CE">
        <w:rPr>
          <w:color w:val="000000" w:themeColor="text1"/>
          <w:lang w:val="fr-FR"/>
        </w:rPr>
        <w:t>29 nov</w:t>
      </w:r>
      <w:r w:rsidR="00E2412A" w:rsidRPr="00EF07CE">
        <w:rPr>
          <w:color w:val="000000" w:themeColor="text1"/>
          <w:lang w:val="fr-FR"/>
        </w:rPr>
        <w:t>.</w:t>
      </w:r>
      <w:r w:rsidR="00E2412A" w:rsidRPr="00EF07CE">
        <w:rPr>
          <w:i/>
          <w:color w:val="000000" w:themeColor="text1"/>
          <w:lang w:val="fr-FR"/>
        </w:rPr>
        <w:t xml:space="preserve"> Persépolis</w:t>
      </w:r>
      <w:r w:rsidR="00E2412A" w:rsidRPr="00EF07CE">
        <w:rPr>
          <w:color w:val="000000" w:themeColor="text1"/>
          <w:lang w:val="fr-FR"/>
        </w:rPr>
        <w:t xml:space="preserve"> – Analyse </w:t>
      </w:r>
      <w:r w:rsidR="001B65D1" w:rsidRPr="00EF07CE">
        <w:rPr>
          <w:color w:val="000000" w:themeColor="text1"/>
          <w:lang w:val="fr-FR"/>
        </w:rPr>
        <w:t xml:space="preserve">d’une scène : </w:t>
      </w:r>
      <w:r w:rsidR="00E2412A" w:rsidRPr="00EF07CE">
        <w:rPr>
          <w:color w:val="000000" w:themeColor="text1"/>
          <w:lang w:val="fr-FR"/>
        </w:rPr>
        <w:t>la séquence sur l’histoire de l’Iran</w:t>
      </w:r>
      <w:r w:rsidRPr="00EF07CE">
        <w:rPr>
          <w:color w:val="000000" w:themeColor="text1"/>
          <w:lang w:val="fr-FR"/>
        </w:rPr>
        <w:t xml:space="preserve"> / l’aéroport</w:t>
      </w:r>
    </w:p>
    <w:p w14:paraId="54EDFBD8" w14:textId="77777777" w:rsidR="00E2412A" w:rsidRPr="00EF07CE" w:rsidRDefault="00E2412A" w:rsidP="00E2412A">
      <w:pPr>
        <w:rPr>
          <w:b/>
          <w:color w:val="000000" w:themeColor="text1"/>
          <w:u w:val="single"/>
          <w:lang w:val="fr-FR"/>
        </w:rPr>
      </w:pPr>
    </w:p>
    <w:p w14:paraId="290A639D" w14:textId="3E5F8FB3" w:rsidR="00E2412A" w:rsidRPr="00EF07CE" w:rsidRDefault="00322FC0" w:rsidP="00E2412A">
      <w:pPr>
        <w:rPr>
          <w:b/>
          <w:color w:val="000000" w:themeColor="text1"/>
          <w:sz w:val="24"/>
          <w:szCs w:val="24"/>
        </w:rPr>
      </w:pPr>
      <w:r w:rsidRPr="00EF07CE">
        <w:rPr>
          <w:b/>
          <w:color w:val="000000" w:themeColor="text1"/>
          <w:sz w:val="24"/>
          <w:szCs w:val="24"/>
        </w:rPr>
        <w:t>Final PAPER topics:</w:t>
      </w:r>
    </w:p>
    <w:p w14:paraId="13FA4FA4" w14:textId="77777777" w:rsidR="00400A8A" w:rsidRPr="00EF07CE" w:rsidRDefault="00400A8A" w:rsidP="00E2412A">
      <w:pPr>
        <w:rPr>
          <w:b/>
          <w:color w:val="000000" w:themeColor="text1"/>
          <w:sz w:val="24"/>
          <w:szCs w:val="24"/>
        </w:rPr>
      </w:pPr>
    </w:p>
    <w:p w14:paraId="530DFA81" w14:textId="2193A2DF" w:rsidR="00E2412A" w:rsidRPr="00EF07CE" w:rsidRDefault="00400A8A" w:rsidP="00175D21">
      <w:pPr>
        <w:jc w:val="both"/>
        <w:rPr>
          <w:color w:val="000000" w:themeColor="text1"/>
        </w:rPr>
      </w:pPr>
      <w:r w:rsidRPr="00EF07CE">
        <w:rPr>
          <w:color w:val="000000" w:themeColor="text1"/>
        </w:rPr>
        <w:t xml:space="preserve">1| </w:t>
      </w:r>
      <w:r w:rsidR="00E2412A" w:rsidRPr="00EF07CE">
        <w:rPr>
          <w:color w:val="000000" w:themeColor="text1"/>
        </w:rPr>
        <w:t>Continuation of your discussion leader class topic</w:t>
      </w:r>
      <w:r w:rsidR="007E5E97" w:rsidRPr="00EF07CE">
        <w:rPr>
          <w:color w:val="000000" w:themeColor="text1"/>
        </w:rPr>
        <w:t>,</w:t>
      </w:r>
      <w:r w:rsidR="00E2412A" w:rsidRPr="00EF07CE">
        <w:rPr>
          <w:color w:val="000000" w:themeColor="text1"/>
        </w:rPr>
        <w:t xml:space="preserve"> but expending on material in a new way, not seen/done in class - to be discussed with me during appointment or by email = you have to come to the appointment fully prepared with a project/ideas in mind or send me a detailed project. </w:t>
      </w:r>
    </w:p>
    <w:p w14:paraId="5A501083" w14:textId="77777777" w:rsidR="00E2412A" w:rsidRPr="00EF07CE" w:rsidRDefault="00E2412A" w:rsidP="00175D21">
      <w:pPr>
        <w:jc w:val="both"/>
        <w:rPr>
          <w:color w:val="000000" w:themeColor="text1"/>
        </w:rPr>
      </w:pPr>
    </w:p>
    <w:p w14:paraId="4C964FC6" w14:textId="1F9F8A3F" w:rsidR="00E2412A" w:rsidRPr="00EF07CE" w:rsidRDefault="00400A8A" w:rsidP="00175D21">
      <w:pPr>
        <w:jc w:val="both"/>
        <w:rPr>
          <w:color w:val="000000" w:themeColor="text1"/>
        </w:rPr>
      </w:pPr>
      <w:r w:rsidRPr="00EF07CE">
        <w:rPr>
          <w:color w:val="000000" w:themeColor="text1"/>
        </w:rPr>
        <w:t xml:space="preserve">2| </w:t>
      </w:r>
      <w:r w:rsidR="00E2412A" w:rsidRPr="00EF07CE">
        <w:rPr>
          <w:color w:val="000000" w:themeColor="text1"/>
        </w:rPr>
        <w:t>Close analysis of texts/films bellow in relation with material from class – new analysis or comparison with authors/ texts /films seen in class:</w:t>
      </w:r>
    </w:p>
    <w:p w14:paraId="3D7F4522" w14:textId="77777777" w:rsidR="00E2412A" w:rsidRPr="00EF07CE" w:rsidRDefault="00E2412A" w:rsidP="00364ACA">
      <w:pPr>
        <w:numPr>
          <w:ilvl w:val="2"/>
          <w:numId w:val="17"/>
        </w:numPr>
        <w:ind w:left="990" w:hanging="270"/>
        <w:jc w:val="both"/>
        <w:rPr>
          <w:i/>
          <w:color w:val="000000" w:themeColor="text1"/>
          <w:lang w:val="fr-FR"/>
        </w:rPr>
      </w:pPr>
      <w:r w:rsidRPr="00EF07CE">
        <w:rPr>
          <w:color w:val="000000" w:themeColor="text1"/>
          <w:lang w:val="fr-FR"/>
        </w:rPr>
        <w:t xml:space="preserve">Book &amp; Film: Pascal Quignard: sur un autre de ses livres adapté au cinéma : </w:t>
      </w:r>
      <w:r w:rsidRPr="00EF07CE">
        <w:rPr>
          <w:i/>
          <w:color w:val="000000" w:themeColor="text1"/>
          <w:lang w:val="fr-FR"/>
        </w:rPr>
        <w:t>Villa Amalia</w:t>
      </w:r>
    </w:p>
    <w:p w14:paraId="568BF9E6" w14:textId="3BA3B76C" w:rsidR="00E2412A" w:rsidRPr="00EF07CE" w:rsidRDefault="00E2412A" w:rsidP="00364ACA">
      <w:pPr>
        <w:numPr>
          <w:ilvl w:val="2"/>
          <w:numId w:val="17"/>
        </w:numPr>
        <w:ind w:left="990" w:hanging="270"/>
        <w:jc w:val="both"/>
        <w:rPr>
          <w:color w:val="000000" w:themeColor="text1"/>
        </w:rPr>
      </w:pPr>
      <w:r w:rsidRPr="00EF07CE">
        <w:rPr>
          <w:color w:val="000000" w:themeColor="text1"/>
        </w:rPr>
        <w:t xml:space="preserve">Book &amp; </w:t>
      </w:r>
      <w:proofErr w:type="gramStart"/>
      <w:r w:rsidRPr="00EF07CE">
        <w:rPr>
          <w:color w:val="000000" w:themeColor="text1"/>
        </w:rPr>
        <w:t>art :</w:t>
      </w:r>
      <w:proofErr w:type="gramEnd"/>
      <w:r w:rsidRPr="00EF07CE">
        <w:rPr>
          <w:color w:val="000000" w:themeColor="text1"/>
        </w:rPr>
        <w:t xml:space="preserve"> Camille Laurens. </w:t>
      </w:r>
    </w:p>
    <w:p w14:paraId="52FED082" w14:textId="77777777" w:rsidR="00E2412A" w:rsidRPr="00EF07CE" w:rsidRDefault="00E2412A" w:rsidP="00364ACA">
      <w:pPr>
        <w:numPr>
          <w:ilvl w:val="2"/>
          <w:numId w:val="17"/>
        </w:numPr>
        <w:ind w:left="990" w:hanging="270"/>
        <w:jc w:val="both"/>
        <w:rPr>
          <w:color w:val="000000" w:themeColor="text1"/>
          <w:lang w:val="fr-FR"/>
        </w:rPr>
      </w:pPr>
      <w:r w:rsidRPr="00EF07CE">
        <w:rPr>
          <w:color w:val="000000" w:themeColor="text1"/>
          <w:lang w:val="fr-FR"/>
        </w:rPr>
        <w:t>Book &amp; Bande Dessinée: Proust</w:t>
      </w:r>
      <w:r w:rsidRPr="00EF07CE">
        <w:rPr>
          <w:i/>
          <w:color w:val="000000" w:themeColor="text1"/>
          <w:lang w:val="fr-FR"/>
        </w:rPr>
        <w:t xml:space="preserve">. A la recherche du temps perdu / </w:t>
      </w:r>
      <w:r w:rsidRPr="00EF07CE">
        <w:rPr>
          <w:color w:val="000000" w:themeColor="text1"/>
          <w:lang w:val="fr-FR"/>
        </w:rPr>
        <w:t>Stéphane Heuet</w:t>
      </w:r>
      <w:r w:rsidRPr="00EF07CE">
        <w:rPr>
          <w:i/>
          <w:color w:val="000000" w:themeColor="text1"/>
          <w:lang w:val="fr-FR"/>
        </w:rPr>
        <w:t>, A la recherche du temps perdu</w:t>
      </w:r>
    </w:p>
    <w:p w14:paraId="1491F0E8" w14:textId="77777777" w:rsidR="00E2412A" w:rsidRPr="00EF07CE" w:rsidRDefault="00E2412A" w:rsidP="00364ACA">
      <w:pPr>
        <w:numPr>
          <w:ilvl w:val="2"/>
          <w:numId w:val="17"/>
        </w:numPr>
        <w:ind w:left="990" w:hanging="270"/>
        <w:jc w:val="both"/>
        <w:rPr>
          <w:color w:val="000000" w:themeColor="text1"/>
          <w:lang w:val="fr-FR"/>
        </w:rPr>
      </w:pPr>
      <w:r w:rsidRPr="00EF07CE">
        <w:rPr>
          <w:color w:val="000000" w:themeColor="text1"/>
          <w:lang w:val="fr-FR"/>
        </w:rPr>
        <w:t xml:space="preserve">Book &amp; Film: Une autre adaptation de </w:t>
      </w:r>
      <w:r w:rsidRPr="00EF07CE">
        <w:rPr>
          <w:i/>
          <w:color w:val="000000" w:themeColor="text1"/>
          <w:lang w:val="fr-FR"/>
        </w:rPr>
        <w:t>Carmen</w:t>
      </w:r>
      <w:r w:rsidRPr="00EF07CE">
        <w:rPr>
          <w:color w:val="000000" w:themeColor="text1"/>
          <w:lang w:val="fr-FR"/>
        </w:rPr>
        <w:t xml:space="preserve"> au cinéma non vue en classe (film au choix)</w:t>
      </w:r>
    </w:p>
    <w:p w14:paraId="3DD3BA6A" w14:textId="77777777" w:rsidR="00E2412A" w:rsidRPr="00EF07CE" w:rsidRDefault="00E2412A" w:rsidP="00364ACA">
      <w:pPr>
        <w:numPr>
          <w:ilvl w:val="2"/>
          <w:numId w:val="17"/>
        </w:numPr>
        <w:ind w:left="990" w:hanging="270"/>
        <w:jc w:val="both"/>
        <w:rPr>
          <w:color w:val="000000" w:themeColor="text1"/>
        </w:rPr>
      </w:pPr>
      <w:r w:rsidRPr="00EF07CE">
        <w:rPr>
          <w:color w:val="000000" w:themeColor="text1"/>
        </w:rPr>
        <w:t xml:space="preserve">Book &amp; painting: </w:t>
      </w:r>
      <w:r w:rsidRPr="00EF07CE">
        <w:rPr>
          <w:i/>
          <w:color w:val="000000" w:themeColor="text1"/>
        </w:rPr>
        <w:t>Carmen</w:t>
      </w:r>
      <w:r w:rsidRPr="00EF07CE">
        <w:rPr>
          <w:color w:val="000000" w:themeColor="text1"/>
        </w:rPr>
        <w:t xml:space="preserve"> dans les arts</w:t>
      </w:r>
    </w:p>
    <w:p w14:paraId="7EA34EF1" w14:textId="77777777" w:rsidR="00E2412A" w:rsidRPr="00EF07CE" w:rsidRDefault="00E2412A" w:rsidP="00364ACA">
      <w:pPr>
        <w:numPr>
          <w:ilvl w:val="2"/>
          <w:numId w:val="17"/>
        </w:numPr>
        <w:ind w:left="990" w:hanging="270"/>
        <w:jc w:val="both"/>
        <w:rPr>
          <w:color w:val="000000" w:themeColor="text1"/>
          <w:lang w:val="fr-FR"/>
        </w:rPr>
      </w:pPr>
      <w:r w:rsidRPr="00EF07CE">
        <w:rPr>
          <w:color w:val="000000" w:themeColor="text1"/>
          <w:lang w:val="fr-FR"/>
        </w:rPr>
        <w:t xml:space="preserve">Book &amp; Film: Marjane Satrapi, </w:t>
      </w:r>
      <w:r w:rsidRPr="00EF07CE">
        <w:rPr>
          <w:i/>
          <w:color w:val="000000" w:themeColor="text1"/>
          <w:lang w:val="fr-FR"/>
        </w:rPr>
        <w:t>Poulet aux prunes</w:t>
      </w:r>
    </w:p>
    <w:p w14:paraId="5A187CF8" w14:textId="77777777" w:rsidR="00E2412A" w:rsidRPr="00EF07CE" w:rsidRDefault="00E2412A" w:rsidP="00364ACA">
      <w:pPr>
        <w:numPr>
          <w:ilvl w:val="2"/>
          <w:numId w:val="17"/>
        </w:numPr>
        <w:ind w:left="990" w:hanging="270"/>
        <w:jc w:val="both"/>
        <w:rPr>
          <w:color w:val="000000" w:themeColor="text1"/>
        </w:rPr>
      </w:pPr>
      <w:r w:rsidRPr="00EF07CE">
        <w:rPr>
          <w:color w:val="000000" w:themeColor="text1"/>
        </w:rPr>
        <w:t>A suggestion of your own directly connected to material seen in class (to be discussed with me during appointment)</w:t>
      </w:r>
    </w:p>
    <w:p w14:paraId="787F1506" w14:textId="77777777" w:rsidR="00E2412A" w:rsidRPr="00EF07CE" w:rsidRDefault="00E2412A" w:rsidP="00175D21">
      <w:pPr>
        <w:jc w:val="both"/>
        <w:rPr>
          <w:color w:val="000000" w:themeColor="text1"/>
        </w:rPr>
      </w:pPr>
    </w:p>
    <w:p w14:paraId="3E568CB4" w14:textId="51F8E90C" w:rsidR="00E2412A" w:rsidRPr="00EF07CE" w:rsidRDefault="00400A8A" w:rsidP="00175D21">
      <w:pPr>
        <w:jc w:val="both"/>
        <w:rPr>
          <w:color w:val="000000" w:themeColor="text1"/>
          <w:u w:val="single"/>
        </w:rPr>
      </w:pPr>
      <w:proofErr w:type="gramStart"/>
      <w:r w:rsidRPr="00EF07CE">
        <w:rPr>
          <w:color w:val="000000" w:themeColor="text1"/>
        </w:rPr>
        <w:t xml:space="preserve">3| </w:t>
      </w:r>
      <w:r w:rsidR="00E2412A" w:rsidRPr="00EF07CE">
        <w:rPr>
          <w:color w:val="000000" w:themeColor="text1"/>
        </w:rPr>
        <w:t>Close analysis of texts/films bellow – new material that you need to acquire on your own.</w:t>
      </w:r>
      <w:proofErr w:type="gramEnd"/>
      <w:r w:rsidR="00E2412A" w:rsidRPr="00EF07CE">
        <w:rPr>
          <w:color w:val="000000" w:themeColor="text1"/>
          <w:u w:val="single"/>
        </w:rPr>
        <w:t xml:space="preserve"> </w:t>
      </w:r>
    </w:p>
    <w:p w14:paraId="1960A33E" w14:textId="77777777" w:rsidR="00E2412A" w:rsidRPr="00EF07CE" w:rsidRDefault="00E2412A" w:rsidP="00364ACA">
      <w:pPr>
        <w:numPr>
          <w:ilvl w:val="2"/>
          <w:numId w:val="17"/>
        </w:numPr>
        <w:ind w:left="990" w:hanging="270"/>
        <w:jc w:val="both"/>
        <w:rPr>
          <w:color w:val="000000" w:themeColor="text1"/>
          <w:lang w:val="fr-FR"/>
        </w:rPr>
      </w:pPr>
      <w:r w:rsidRPr="00EF07CE">
        <w:rPr>
          <w:color w:val="000000" w:themeColor="text1"/>
          <w:lang w:val="fr-FR"/>
        </w:rPr>
        <w:t xml:space="preserve">Book &amp; photography: Annie Ernaux: </w:t>
      </w:r>
      <w:r w:rsidRPr="00EF07CE">
        <w:rPr>
          <w:i/>
          <w:color w:val="000000" w:themeColor="text1"/>
          <w:lang w:val="fr-FR"/>
        </w:rPr>
        <w:t>L’usage de la photo</w:t>
      </w:r>
    </w:p>
    <w:p w14:paraId="474E53B9" w14:textId="6BE9A79C" w:rsidR="00E2412A" w:rsidRPr="00EF07CE" w:rsidRDefault="00E2412A" w:rsidP="00364ACA">
      <w:pPr>
        <w:numPr>
          <w:ilvl w:val="2"/>
          <w:numId w:val="17"/>
        </w:numPr>
        <w:ind w:left="990" w:hanging="270"/>
        <w:jc w:val="both"/>
        <w:rPr>
          <w:i/>
          <w:color w:val="000000" w:themeColor="text1"/>
          <w:lang w:val="fr-FR"/>
        </w:rPr>
      </w:pPr>
      <w:r w:rsidRPr="00EF07CE">
        <w:rPr>
          <w:i/>
          <w:color w:val="000000" w:themeColor="text1"/>
          <w:lang w:val="fr-FR"/>
        </w:rPr>
        <w:t xml:space="preserve">Book &amp; photography : Sophie Calle : </w:t>
      </w:r>
      <w:r w:rsidRPr="00EF07CE">
        <w:rPr>
          <w:i/>
          <w:iCs/>
          <w:color w:val="000000" w:themeColor="text1"/>
          <w:lang w:val="fr-FR"/>
        </w:rPr>
        <w:t>Filatures parisiennes</w:t>
      </w:r>
      <w:r w:rsidRPr="00EF07CE">
        <w:rPr>
          <w:i/>
          <w:color w:val="000000" w:themeColor="text1"/>
          <w:lang w:val="fr-FR"/>
        </w:rPr>
        <w:t xml:space="preserve"> / Histoires vraies / La Douleur /</w:t>
      </w:r>
      <w:r w:rsidRPr="00EF07CE">
        <w:rPr>
          <w:i/>
          <w:iCs/>
          <w:color w:val="000000" w:themeColor="text1"/>
          <w:lang w:val="fr-FR"/>
        </w:rPr>
        <w:t xml:space="preserve"> L'Hôtel / La Couleur aveugle</w:t>
      </w:r>
      <w:r w:rsidRPr="00EF07CE">
        <w:rPr>
          <w:i/>
          <w:color w:val="000000" w:themeColor="text1"/>
          <w:lang w:val="fr-FR"/>
        </w:rPr>
        <w:t xml:space="preserve"> / </w:t>
      </w:r>
      <w:r w:rsidRPr="00EF07CE">
        <w:rPr>
          <w:i/>
          <w:iCs/>
          <w:color w:val="000000" w:themeColor="text1"/>
          <w:lang w:val="fr-FR"/>
        </w:rPr>
        <w:t>Pour la dernière et pour la première fois</w:t>
      </w:r>
    </w:p>
    <w:p w14:paraId="2B6350CD" w14:textId="77777777" w:rsidR="00E2412A" w:rsidRPr="00EF07CE" w:rsidRDefault="00E2412A" w:rsidP="00364ACA">
      <w:pPr>
        <w:numPr>
          <w:ilvl w:val="2"/>
          <w:numId w:val="17"/>
        </w:numPr>
        <w:ind w:left="990" w:hanging="270"/>
        <w:jc w:val="both"/>
        <w:rPr>
          <w:color w:val="000000" w:themeColor="text1"/>
        </w:rPr>
      </w:pPr>
      <w:r w:rsidRPr="00EF07CE">
        <w:rPr>
          <w:color w:val="000000" w:themeColor="text1"/>
        </w:rPr>
        <w:t xml:space="preserve">Book &amp; </w:t>
      </w:r>
      <w:proofErr w:type="gramStart"/>
      <w:r w:rsidRPr="00EF07CE">
        <w:rPr>
          <w:color w:val="000000" w:themeColor="text1"/>
        </w:rPr>
        <w:t>film :</w:t>
      </w:r>
      <w:proofErr w:type="gramEnd"/>
      <w:r w:rsidRPr="00EF07CE">
        <w:rPr>
          <w:color w:val="000000" w:themeColor="text1"/>
        </w:rPr>
        <w:t xml:space="preserve"> Marguerite Duras:</w:t>
      </w:r>
      <w:r w:rsidRPr="00EF07CE">
        <w:rPr>
          <w:i/>
          <w:color w:val="000000" w:themeColor="text1"/>
        </w:rPr>
        <w:t xml:space="preserve"> L’amant</w:t>
      </w:r>
    </w:p>
    <w:p w14:paraId="1C1F82B2" w14:textId="77777777" w:rsidR="00E2412A" w:rsidRPr="00EF07CE" w:rsidRDefault="00E2412A" w:rsidP="00364ACA">
      <w:pPr>
        <w:numPr>
          <w:ilvl w:val="2"/>
          <w:numId w:val="17"/>
        </w:numPr>
        <w:ind w:left="990" w:hanging="270"/>
        <w:jc w:val="both"/>
        <w:rPr>
          <w:color w:val="000000" w:themeColor="text1"/>
          <w:lang w:val="fr-FR"/>
        </w:rPr>
      </w:pPr>
      <w:r w:rsidRPr="00EF07CE">
        <w:rPr>
          <w:color w:val="000000" w:themeColor="text1"/>
          <w:lang w:val="fr-FR"/>
        </w:rPr>
        <w:t xml:space="preserve">Book &amp; film : Madame de Lafayette, </w:t>
      </w:r>
      <w:r w:rsidRPr="00EF07CE">
        <w:rPr>
          <w:i/>
          <w:color w:val="000000" w:themeColor="text1"/>
          <w:lang w:val="fr-FR"/>
        </w:rPr>
        <w:t>La princesse de Clèves</w:t>
      </w:r>
      <w:r w:rsidRPr="00EF07CE">
        <w:rPr>
          <w:color w:val="000000" w:themeColor="text1"/>
          <w:lang w:val="fr-FR"/>
        </w:rPr>
        <w:t xml:space="preserve">, - </w:t>
      </w:r>
      <w:r w:rsidRPr="00EF07CE">
        <w:rPr>
          <w:i/>
          <w:color w:val="000000" w:themeColor="text1"/>
          <w:lang w:val="fr-FR"/>
        </w:rPr>
        <w:t>La lettre</w:t>
      </w:r>
      <w:r w:rsidRPr="00EF07CE">
        <w:rPr>
          <w:color w:val="000000" w:themeColor="text1"/>
          <w:lang w:val="fr-FR"/>
        </w:rPr>
        <w:t xml:space="preserve"> de Manuel de Olivera ; </w:t>
      </w:r>
      <w:r w:rsidRPr="00EF07CE">
        <w:rPr>
          <w:i/>
          <w:color w:val="000000" w:themeColor="text1"/>
          <w:lang w:val="fr-FR"/>
        </w:rPr>
        <w:t>La fidélité</w:t>
      </w:r>
      <w:r w:rsidRPr="00EF07CE">
        <w:rPr>
          <w:color w:val="000000" w:themeColor="text1"/>
          <w:lang w:val="fr-FR"/>
        </w:rPr>
        <w:t xml:space="preserve"> de Andrzej Żuławski.</w:t>
      </w:r>
    </w:p>
    <w:p w14:paraId="7FE59F4E" w14:textId="77777777" w:rsidR="00E2412A" w:rsidRPr="00EF07CE" w:rsidRDefault="00E2412A" w:rsidP="00364ACA">
      <w:pPr>
        <w:numPr>
          <w:ilvl w:val="2"/>
          <w:numId w:val="17"/>
        </w:numPr>
        <w:ind w:left="990" w:hanging="270"/>
        <w:jc w:val="both"/>
        <w:rPr>
          <w:color w:val="000000" w:themeColor="text1"/>
          <w:lang w:val="fr-FR"/>
        </w:rPr>
      </w:pPr>
      <w:r w:rsidRPr="00EF07CE">
        <w:rPr>
          <w:color w:val="000000" w:themeColor="text1"/>
          <w:lang w:val="fr-FR"/>
        </w:rPr>
        <w:t>Book &amp; painting: Asia Djebar,</w:t>
      </w:r>
      <w:r w:rsidRPr="00EF07CE">
        <w:rPr>
          <w:i/>
          <w:color w:val="000000" w:themeColor="text1"/>
          <w:lang w:val="fr-FR"/>
        </w:rPr>
        <w:t xml:space="preserve"> Femmes d’Alger dans leur appartement, + </w:t>
      </w:r>
      <w:r w:rsidRPr="00EF07CE">
        <w:rPr>
          <w:color w:val="000000" w:themeColor="text1"/>
          <w:lang w:val="fr-FR"/>
        </w:rPr>
        <w:t>Postface, « Regard interdit, son coupé » / Picasso et Delacroix</w:t>
      </w:r>
    </w:p>
    <w:p w14:paraId="271D7FD4" w14:textId="77777777" w:rsidR="00E2412A" w:rsidRPr="00EF07CE" w:rsidRDefault="00E2412A" w:rsidP="00364ACA">
      <w:pPr>
        <w:numPr>
          <w:ilvl w:val="2"/>
          <w:numId w:val="17"/>
        </w:numPr>
        <w:ind w:left="990" w:hanging="270"/>
        <w:jc w:val="both"/>
        <w:rPr>
          <w:color w:val="000000" w:themeColor="text1"/>
          <w:lang w:val="fr-FR"/>
        </w:rPr>
      </w:pPr>
      <w:r w:rsidRPr="00EF07CE">
        <w:rPr>
          <w:color w:val="000000" w:themeColor="text1"/>
          <w:lang w:val="fr-FR"/>
        </w:rPr>
        <w:t xml:space="preserve">Book &amp; film : Jean Genet / Jean-Pierre Denis, </w:t>
      </w:r>
      <w:r w:rsidRPr="00EF07CE">
        <w:rPr>
          <w:i/>
          <w:color w:val="000000" w:themeColor="text1"/>
          <w:lang w:val="fr-FR"/>
        </w:rPr>
        <w:t>Les Blessures assassines</w:t>
      </w:r>
    </w:p>
    <w:p w14:paraId="31BDB1AC" w14:textId="77777777" w:rsidR="00E2412A" w:rsidRPr="00EF07CE" w:rsidRDefault="00E2412A" w:rsidP="00364ACA">
      <w:pPr>
        <w:numPr>
          <w:ilvl w:val="2"/>
          <w:numId w:val="17"/>
        </w:numPr>
        <w:ind w:left="990" w:hanging="270"/>
        <w:jc w:val="both"/>
        <w:rPr>
          <w:color w:val="000000" w:themeColor="text1"/>
          <w:lang w:val="fr-FR"/>
        </w:rPr>
      </w:pPr>
      <w:r w:rsidRPr="00EF07CE">
        <w:rPr>
          <w:color w:val="000000" w:themeColor="text1"/>
          <w:lang w:val="fr-FR"/>
        </w:rPr>
        <w:t xml:space="preserve">Book &amp; film : Jean Genet / Claude Chabrol, </w:t>
      </w:r>
      <w:r w:rsidRPr="00EF07CE">
        <w:rPr>
          <w:i/>
          <w:color w:val="000000" w:themeColor="text1"/>
          <w:lang w:val="fr-FR"/>
        </w:rPr>
        <w:t>La Cérémonie</w:t>
      </w:r>
    </w:p>
    <w:p w14:paraId="5555DC2A" w14:textId="77777777" w:rsidR="00E2412A" w:rsidRPr="00EF07CE" w:rsidRDefault="00E2412A" w:rsidP="00364ACA">
      <w:pPr>
        <w:numPr>
          <w:ilvl w:val="2"/>
          <w:numId w:val="17"/>
        </w:numPr>
        <w:ind w:left="990" w:hanging="270"/>
        <w:jc w:val="both"/>
        <w:rPr>
          <w:color w:val="000000" w:themeColor="text1"/>
          <w:lang w:val="fr-FR"/>
        </w:rPr>
      </w:pPr>
      <w:r w:rsidRPr="00EF07CE">
        <w:rPr>
          <w:color w:val="000000" w:themeColor="text1"/>
          <w:lang w:val="fr-FR"/>
        </w:rPr>
        <w:lastRenderedPageBreak/>
        <w:t xml:space="preserve">Book &amp; film : </w:t>
      </w:r>
      <w:r w:rsidRPr="00EF07CE">
        <w:rPr>
          <w:i/>
          <w:color w:val="000000" w:themeColor="text1"/>
          <w:lang w:val="fr-FR"/>
        </w:rPr>
        <w:t>Madame Bovary</w:t>
      </w:r>
      <w:r w:rsidRPr="00EF07CE">
        <w:rPr>
          <w:color w:val="000000" w:themeColor="text1"/>
          <w:lang w:val="fr-FR"/>
        </w:rPr>
        <w:t xml:space="preserve">: 4 adaptations au choix: Renoir (1933), Minelli (1949), Chabrol (1991), </w:t>
      </w:r>
      <w:r w:rsidRPr="00EF07CE">
        <w:rPr>
          <w:i/>
          <w:color w:val="000000" w:themeColor="text1"/>
          <w:lang w:val="fr-FR"/>
        </w:rPr>
        <w:t>Gemma Bovery</w:t>
      </w:r>
      <w:r w:rsidRPr="00EF07CE">
        <w:rPr>
          <w:color w:val="000000" w:themeColor="text1"/>
          <w:lang w:val="fr-FR"/>
        </w:rPr>
        <w:t xml:space="preserve"> de Anne Fontaine (2014)</w:t>
      </w:r>
    </w:p>
    <w:p w14:paraId="59EC1870" w14:textId="77777777" w:rsidR="00E2412A" w:rsidRPr="00EF07CE" w:rsidRDefault="00E2412A" w:rsidP="00364ACA">
      <w:pPr>
        <w:numPr>
          <w:ilvl w:val="2"/>
          <w:numId w:val="17"/>
        </w:numPr>
        <w:ind w:left="990" w:hanging="270"/>
        <w:jc w:val="both"/>
        <w:rPr>
          <w:color w:val="000000" w:themeColor="text1"/>
          <w:lang w:val="fr-FR"/>
        </w:rPr>
      </w:pPr>
      <w:r w:rsidRPr="00EF07CE">
        <w:rPr>
          <w:color w:val="000000" w:themeColor="text1"/>
          <w:lang w:val="fr-FR"/>
        </w:rPr>
        <w:t xml:space="preserve">Book &amp; painting: Victor Hugo, </w:t>
      </w:r>
      <w:r w:rsidRPr="00EF07CE">
        <w:rPr>
          <w:i/>
          <w:color w:val="000000" w:themeColor="text1"/>
          <w:lang w:val="fr-FR"/>
        </w:rPr>
        <w:t>La Légende des siècles</w:t>
      </w:r>
      <w:r w:rsidRPr="00EF07CE">
        <w:rPr>
          <w:color w:val="000000" w:themeColor="text1"/>
          <w:lang w:val="fr-FR"/>
        </w:rPr>
        <w:t xml:space="preserve"> / edition de Pierre Georgel.</w:t>
      </w:r>
    </w:p>
    <w:p w14:paraId="51727114" w14:textId="77777777" w:rsidR="00E2412A" w:rsidRPr="00EF07CE" w:rsidRDefault="00E2412A" w:rsidP="00364ACA">
      <w:pPr>
        <w:numPr>
          <w:ilvl w:val="2"/>
          <w:numId w:val="17"/>
        </w:numPr>
        <w:ind w:left="990" w:hanging="270"/>
        <w:jc w:val="both"/>
        <w:rPr>
          <w:color w:val="000000" w:themeColor="text1"/>
          <w:lang w:val="fr-FR"/>
        </w:rPr>
      </w:pPr>
      <w:r w:rsidRPr="00EF07CE">
        <w:rPr>
          <w:color w:val="000000" w:themeColor="text1"/>
          <w:lang w:val="fr-FR"/>
        </w:rPr>
        <w:t xml:space="preserve">Book &amp; painting: </w:t>
      </w:r>
      <w:r w:rsidRPr="00EF07CE">
        <w:rPr>
          <w:i/>
          <w:color w:val="000000" w:themeColor="text1"/>
          <w:lang w:val="fr-FR"/>
        </w:rPr>
        <w:t>La prose du Transsibérien et de la Petite Jehanne de France</w:t>
      </w:r>
      <w:r w:rsidRPr="00EF07CE">
        <w:rPr>
          <w:color w:val="000000" w:themeColor="text1"/>
          <w:lang w:val="fr-FR"/>
        </w:rPr>
        <w:t>, Blaise Cendrars and Sonia Delaunay</w:t>
      </w:r>
    </w:p>
    <w:p w14:paraId="2E68F7CA" w14:textId="77777777" w:rsidR="00E2412A" w:rsidRPr="00EF07CE" w:rsidRDefault="00E2412A" w:rsidP="00364ACA">
      <w:pPr>
        <w:numPr>
          <w:ilvl w:val="2"/>
          <w:numId w:val="17"/>
        </w:numPr>
        <w:ind w:left="990" w:hanging="270"/>
        <w:jc w:val="both"/>
        <w:rPr>
          <w:color w:val="000000" w:themeColor="text1"/>
          <w:lang w:val="fr-FR"/>
        </w:rPr>
      </w:pPr>
      <w:r w:rsidRPr="00EF07CE">
        <w:rPr>
          <w:color w:val="000000" w:themeColor="text1"/>
          <w:lang w:val="fr-FR"/>
        </w:rPr>
        <w:t xml:space="preserve">Book &amp; film : Alberto Moravia, </w:t>
      </w:r>
      <w:r w:rsidRPr="00EF07CE">
        <w:rPr>
          <w:i/>
          <w:color w:val="000000" w:themeColor="text1"/>
          <w:lang w:val="fr-FR"/>
        </w:rPr>
        <w:t>Le Mépris</w:t>
      </w:r>
      <w:r w:rsidRPr="00EF07CE">
        <w:rPr>
          <w:color w:val="000000" w:themeColor="text1"/>
          <w:lang w:val="fr-FR"/>
        </w:rPr>
        <w:t xml:space="preserve"> / Jean-Luc Godard, </w:t>
      </w:r>
      <w:r w:rsidRPr="00EF07CE">
        <w:rPr>
          <w:i/>
          <w:color w:val="000000" w:themeColor="text1"/>
          <w:lang w:val="fr-FR"/>
        </w:rPr>
        <w:t>Le Mépris</w:t>
      </w:r>
    </w:p>
    <w:p w14:paraId="0BF57D8E" w14:textId="3E8A0FA7" w:rsidR="00E2412A" w:rsidRPr="00EF07CE" w:rsidRDefault="00E2412A" w:rsidP="00364ACA">
      <w:pPr>
        <w:numPr>
          <w:ilvl w:val="2"/>
          <w:numId w:val="17"/>
        </w:numPr>
        <w:ind w:left="990" w:hanging="270"/>
        <w:jc w:val="both"/>
        <w:rPr>
          <w:color w:val="000000" w:themeColor="text1"/>
        </w:rPr>
      </w:pPr>
      <w:r w:rsidRPr="00EF07CE">
        <w:rPr>
          <w:color w:val="000000" w:themeColor="text1"/>
        </w:rPr>
        <w:t>A suggestion of your own (to be discussed with me during appointment)</w:t>
      </w:r>
    </w:p>
    <w:sectPr w:rsidR="00E2412A" w:rsidRPr="00EF07CE">
      <w:footerReference w:type="default" r:id="rId15"/>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DF9702" w14:textId="77777777" w:rsidR="00D44F98" w:rsidRDefault="00D44F98">
      <w:pPr>
        <w:spacing w:after="0"/>
      </w:pPr>
      <w:r>
        <w:separator/>
      </w:r>
    </w:p>
  </w:endnote>
  <w:endnote w:type="continuationSeparator" w:id="0">
    <w:p w14:paraId="459C5721" w14:textId="77777777" w:rsidR="00D44F98" w:rsidRDefault="00D44F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E2412A"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07890F16" w:rsidR="00E2412A" w:rsidRDefault="00E2412A">
          <w:pPr>
            <w:pStyle w:val="Footer"/>
            <w:rPr>
              <w:noProof/>
            </w:rPr>
          </w:pPr>
          <w:r>
            <w:t xml:space="preserve">Page </w:t>
          </w:r>
          <w:r>
            <w:fldChar w:fldCharType="begin"/>
          </w:r>
          <w:r>
            <w:instrText xml:space="preserve"> PAGE   \* MERGEFORMAT </w:instrText>
          </w:r>
          <w:r>
            <w:rPr>
              <w:b/>
            </w:rPr>
            <w:fldChar w:fldCharType="separate"/>
          </w:r>
          <w:r w:rsidR="00D445F2">
            <w:rPr>
              <w:noProof/>
            </w:rPr>
            <w:t>1</w:t>
          </w:r>
          <w:r>
            <w:rPr>
              <w:noProof/>
            </w:rPr>
            <w:fldChar w:fldCharType="end"/>
          </w:r>
        </w:p>
      </w:tc>
    </w:tr>
  </w:tbl>
  <w:p w14:paraId="63EF4675" w14:textId="77777777" w:rsidR="00E2412A" w:rsidRDefault="00E2412A">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5C0A3" w14:textId="77777777" w:rsidR="00D44F98" w:rsidRDefault="00D44F98">
      <w:pPr>
        <w:spacing w:after="0"/>
      </w:pPr>
      <w:r>
        <w:separator/>
      </w:r>
    </w:p>
  </w:footnote>
  <w:footnote w:type="continuationSeparator" w:id="0">
    <w:p w14:paraId="023D865F" w14:textId="77777777" w:rsidR="00D44F98" w:rsidRDefault="00D44F9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B92DE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5CC4BDE"/>
    <w:lvl w:ilvl="0">
      <w:start w:val="1"/>
      <w:numFmt w:val="decimal"/>
      <w:lvlText w:val="%1."/>
      <w:lvlJc w:val="left"/>
      <w:pPr>
        <w:tabs>
          <w:tab w:val="num" w:pos="1800"/>
        </w:tabs>
        <w:ind w:left="1800" w:hanging="360"/>
      </w:pPr>
    </w:lvl>
  </w:abstractNum>
  <w:abstractNum w:abstractNumId="2">
    <w:nsid w:val="FFFFFF7D"/>
    <w:multiLevelType w:val="singleLevel"/>
    <w:tmpl w:val="FF260C36"/>
    <w:lvl w:ilvl="0">
      <w:start w:val="1"/>
      <w:numFmt w:val="decimal"/>
      <w:lvlText w:val="%1."/>
      <w:lvlJc w:val="left"/>
      <w:pPr>
        <w:tabs>
          <w:tab w:val="num" w:pos="1440"/>
        </w:tabs>
        <w:ind w:left="1440" w:hanging="360"/>
      </w:pPr>
    </w:lvl>
  </w:abstractNum>
  <w:abstractNum w:abstractNumId="3">
    <w:nsid w:val="FFFFFF7E"/>
    <w:multiLevelType w:val="singleLevel"/>
    <w:tmpl w:val="7416E348"/>
    <w:lvl w:ilvl="0">
      <w:start w:val="1"/>
      <w:numFmt w:val="decimal"/>
      <w:lvlText w:val="%1."/>
      <w:lvlJc w:val="left"/>
      <w:pPr>
        <w:tabs>
          <w:tab w:val="num" w:pos="1080"/>
        </w:tabs>
        <w:ind w:left="1080" w:hanging="360"/>
      </w:pPr>
    </w:lvl>
  </w:abstractNum>
  <w:abstractNum w:abstractNumId="4">
    <w:nsid w:val="FFFFFF7F"/>
    <w:multiLevelType w:val="singleLevel"/>
    <w:tmpl w:val="97981846"/>
    <w:lvl w:ilvl="0">
      <w:start w:val="1"/>
      <w:numFmt w:val="decimal"/>
      <w:lvlText w:val="%1."/>
      <w:lvlJc w:val="left"/>
      <w:pPr>
        <w:tabs>
          <w:tab w:val="num" w:pos="720"/>
        </w:tabs>
        <w:ind w:left="720" w:hanging="360"/>
      </w:pPr>
    </w:lvl>
  </w:abstractNum>
  <w:abstractNum w:abstractNumId="5">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B54CF06"/>
    <w:lvl w:ilvl="0">
      <w:start w:val="1"/>
      <w:numFmt w:val="decimal"/>
      <w:lvlText w:val="%1."/>
      <w:lvlJc w:val="left"/>
      <w:pPr>
        <w:tabs>
          <w:tab w:val="num" w:pos="360"/>
        </w:tabs>
        <w:ind w:left="360" w:hanging="360"/>
      </w:pPr>
    </w:lvl>
  </w:abstractNum>
  <w:abstractNum w:abstractNumId="1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1">
    <w:nsid w:val="15173573"/>
    <w:multiLevelType w:val="multilevel"/>
    <w:tmpl w:val="5F54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B4714B"/>
    <w:multiLevelType w:val="hybridMultilevel"/>
    <w:tmpl w:val="283E4A2C"/>
    <w:lvl w:ilvl="0" w:tplc="173CDF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2C6810"/>
    <w:multiLevelType w:val="multilevel"/>
    <w:tmpl w:val="C2363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3DC4FA5"/>
    <w:multiLevelType w:val="multilevel"/>
    <w:tmpl w:val="6B540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3B6C8C"/>
    <w:multiLevelType w:val="multilevel"/>
    <w:tmpl w:val="160C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505296"/>
    <w:multiLevelType w:val="multilevel"/>
    <w:tmpl w:val="2C64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4910C2"/>
    <w:multiLevelType w:val="multilevel"/>
    <w:tmpl w:val="94B45318"/>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4"/>
  </w:num>
  <w:num w:numId="13">
    <w:abstractNumId w:val="17"/>
  </w:num>
  <w:num w:numId="14">
    <w:abstractNumId w:val="12"/>
  </w:num>
  <w:num w:numId="15">
    <w:abstractNumId w:val="18"/>
  </w:num>
  <w:num w:numId="16">
    <w:abstractNumId w:val="15"/>
  </w:num>
  <w:num w:numId="17">
    <w:abstractNumId w:val="20"/>
  </w:num>
  <w:num w:numId="18">
    <w:abstractNumId w:val="13"/>
  </w:num>
  <w:num w:numId="19">
    <w:abstractNumId w:val="19"/>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proofState w:grammar="clean"/>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8D"/>
    <w:rsid w:val="0000427A"/>
    <w:rsid w:val="00040274"/>
    <w:rsid w:val="000524EC"/>
    <w:rsid w:val="00062C8D"/>
    <w:rsid w:val="000771B6"/>
    <w:rsid w:val="000C58E6"/>
    <w:rsid w:val="00103995"/>
    <w:rsid w:val="0010738F"/>
    <w:rsid w:val="0011125A"/>
    <w:rsid w:val="00161AC4"/>
    <w:rsid w:val="00162D02"/>
    <w:rsid w:val="00171F1A"/>
    <w:rsid w:val="00174C89"/>
    <w:rsid w:val="00175D21"/>
    <w:rsid w:val="00177FF3"/>
    <w:rsid w:val="001A70A1"/>
    <w:rsid w:val="001B65D1"/>
    <w:rsid w:val="001C5957"/>
    <w:rsid w:val="001C5E8D"/>
    <w:rsid w:val="001C71D4"/>
    <w:rsid w:val="001F4344"/>
    <w:rsid w:val="002001DA"/>
    <w:rsid w:val="00207BB6"/>
    <w:rsid w:val="00270222"/>
    <w:rsid w:val="00273DD8"/>
    <w:rsid w:val="002803A5"/>
    <w:rsid w:val="00297CAC"/>
    <w:rsid w:val="002A0FB5"/>
    <w:rsid w:val="002A4BA1"/>
    <w:rsid w:val="002B6D93"/>
    <w:rsid w:val="002C4DF7"/>
    <w:rsid w:val="002C7849"/>
    <w:rsid w:val="002D42BC"/>
    <w:rsid w:val="002E2DB7"/>
    <w:rsid w:val="002F6E86"/>
    <w:rsid w:val="003017F8"/>
    <w:rsid w:val="00316025"/>
    <w:rsid w:val="0032272F"/>
    <w:rsid w:val="00322FC0"/>
    <w:rsid w:val="003517FD"/>
    <w:rsid w:val="00364ACA"/>
    <w:rsid w:val="003651F1"/>
    <w:rsid w:val="00365253"/>
    <w:rsid w:val="0039409A"/>
    <w:rsid w:val="003942FB"/>
    <w:rsid w:val="00397E36"/>
    <w:rsid w:val="003B632F"/>
    <w:rsid w:val="003D10A5"/>
    <w:rsid w:val="003F3A6D"/>
    <w:rsid w:val="0040066E"/>
    <w:rsid w:val="00400A8A"/>
    <w:rsid w:val="00406F0F"/>
    <w:rsid w:val="00425E17"/>
    <w:rsid w:val="00444C32"/>
    <w:rsid w:val="00463815"/>
    <w:rsid w:val="004922F0"/>
    <w:rsid w:val="0049747E"/>
    <w:rsid w:val="004A0979"/>
    <w:rsid w:val="004B2A40"/>
    <w:rsid w:val="004E2AFB"/>
    <w:rsid w:val="004E468E"/>
    <w:rsid w:val="004F5BCA"/>
    <w:rsid w:val="00564828"/>
    <w:rsid w:val="00564D59"/>
    <w:rsid w:val="00565219"/>
    <w:rsid w:val="005813B5"/>
    <w:rsid w:val="0059438B"/>
    <w:rsid w:val="005A39EF"/>
    <w:rsid w:val="005C3649"/>
    <w:rsid w:val="005C3E86"/>
    <w:rsid w:val="005C5703"/>
    <w:rsid w:val="005E60ED"/>
    <w:rsid w:val="00610EFD"/>
    <w:rsid w:val="00611637"/>
    <w:rsid w:val="00623F5F"/>
    <w:rsid w:val="00635193"/>
    <w:rsid w:val="006365F3"/>
    <w:rsid w:val="006B0DE3"/>
    <w:rsid w:val="006C2AD3"/>
    <w:rsid w:val="006D44BF"/>
    <w:rsid w:val="00711C83"/>
    <w:rsid w:val="007426D7"/>
    <w:rsid w:val="00756BF1"/>
    <w:rsid w:val="00764E33"/>
    <w:rsid w:val="00790CF2"/>
    <w:rsid w:val="0079739C"/>
    <w:rsid w:val="007A7848"/>
    <w:rsid w:val="007D489B"/>
    <w:rsid w:val="007E5E97"/>
    <w:rsid w:val="00802E27"/>
    <w:rsid w:val="00807A3A"/>
    <w:rsid w:val="00812BD3"/>
    <w:rsid w:val="008506C1"/>
    <w:rsid w:val="0086301F"/>
    <w:rsid w:val="00864C02"/>
    <w:rsid w:val="00873DB0"/>
    <w:rsid w:val="00893BF0"/>
    <w:rsid w:val="008B59C3"/>
    <w:rsid w:val="008C441D"/>
    <w:rsid w:val="008D3446"/>
    <w:rsid w:val="008D6E8D"/>
    <w:rsid w:val="008E0D1F"/>
    <w:rsid w:val="009277D2"/>
    <w:rsid w:val="00980B2F"/>
    <w:rsid w:val="009D2318"/>
    <w:rsid w:val="009E3F85"/>
    <w:rsid w:val="009F0EFA"/>
    <w:rsid w:val="009F2400"/>
    <w:rsid w:val="009F2589"/>
    <w:rsid w:val="009F74EB"/>
    <w:rsid w:val="00A00066"/>
    <w:rsid w:val="00A11086"/>
    <w:rsid w:val="00A1623D"/>
    <w:rsid w:val="00A27C66"/>
    <w:rsid w:val="00A35F60"/>
    <w:rsid w:val="00A649D3"/>
    <w:rsid w:val="00A844F1"/>
    <w:rsid w:val="00AB31AD"/>
    <w:rsid w:val="00AB7C47"/>
    <w:rsid w:val="00AF104B"/>
    <w:rsid w:val="00B65D1A"/>
    <w:rsid w:val="00B7238F"/>
    <w:rsid w:val="00B735F5"/>
    <w:rsid w:val="00B76089"/>
    <w:rsid w:val="00BC05E7"/>
    <w:rsid w:val="00C16565"/>
    <w:rsid w:val="00C172F5"/>
    <w:rsid w:val="00C20A06"/>
    <w:rsid w:val="00C61550"/>
    <w:rsid w:val="00C95664"/>
    <w:rsid w:val="00C96CF1"/>
    <w:rsid w:val="00CA6E82"/>
    <w:rsid w:val="00CF6338"/>
    <w:rsid w:val="00D2397D"/>
    <w:rsid w:val="00D326EA"/>
    <w:rsid w:val="00D40933"/>
    <w:rsid w:val="00D445F2"/>
    <w:rsid w:val="00D44F98"/>
    <w:rsid w:val="00D51416"/>
    <w:rsid w:val="00D51688"/>
    <w:rsid w:val="00D604C5"/>
    <w:rsid w:val="00D60B19"/>
    <w:rsid w:val="00D6299F"/>
    <w:rsid w:val="00DA272B"/>
    <w:rsid w:val="00DA79A5"/>
    <w:rsid w:val="00DD3DDB"/>
    <w:rsid w:val="00DE6F88"/>
    <w:rsid w:val="00DE7977"/>
    <w:rsid w:val="00DF0660"/>
    <w:rsid w:val="00E051FB"/>
    <w:rsid w:val="00E0569B"/>
    <w:rsid w:val="00E16050"/>
    <w:rsid w:val="00E2412A"/>
    <w:rsid w:val="00E42D69"/>
    <w:rsid w:val="00E550CF"/>
    <w:rsid w:val="00E87170"/>
    <w:rsid w:val="00E918F6"/>
    <w:rsid w:val="00EE4568"/>
    <w:rsid w:val="00EF07CE"/>
    <w:rsid w:val="00F1528B"/>
    <w:rsid w:val="00F21205"/>
    <w:rsid w:val="00F21966"/>
    <w:rsid w:val="00F458D1"/>
    <w:rsid w:val="00F8231F"/>
    <w:rsid w:val="00FA3291"/>
    <w:rsid w:val="00FA7CC1"/>
    <w:rsid w:val="00FE1BB1"/>
    <w:rsid w:val="00FE4E1C"/>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18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2" w:unhideWhenUsed="0" w:qFormat="1"/>
    <w:lsdException w:name="Default Paragraph Font" w:uiPriority="1"/>
    <w:lsdException w:name="Subtitle" w:semiHidden="0" w:uiPriority="3" w:unhideWhenUsed="0" w:qFormat="1"/>
    <w:lsdException w:name="Strong" w:semiHidden="0" w:uiPriority="1"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Ind w:w="0" w:type="dxa"/>
      <w:tblCellMar>
        <w:top w:w="0" w:type="dxa"/>
        <w:left w:w="0" w:type="dxa"/>
        <w:bottom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Ind w:w="0" w:type="dxa"/>
      <w:tblBorders>
        <w:bottom w:val="single" w:sz="4" w:space="0" w:color="0F6FC6" w:themeColor="accent1"/>
        <w:insideH w:val="single" w:sz="4" w:space="0" w:color="BFBFBF" w:themeColor="background1" w:themeShade="BF"/>
      </w:tblBorders>
      <w:tblCellMar>
        <w:top w:w="0" w:type="dxa"/>
        <w:left w:w="0" w:type="dxa"/>
        <w:bottom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table" w:customStyle="1" w:styleId="GridTable2Accent1">
    <w:name w:val="Grid Table 2 Accent 1"/>
    <w:basedOn w:val="TableNormal"/>
    <w:uiPriority w:val="47"/>
    <w:rsid w:val="002803A5"/>
    <w:pPr>
      <w:spacing w:after="0"/>
    </w:pPr>
    <w:tblPr>
      <w:tblStyleRowBandSize w:val="1"/>
      <w:tblStyleColBandSize w:val="1"/>
      <w:tblInd w:w="0" w:type="dxa"/>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CellMar>
        <w:top w:w="0" w:type="dxa"/>
        <w:left w:w="108" w:type="dxa"/>
        <w:bottom w:w="0" w:type="dxa"/>
        <w:right w:w="108" w:type="dxa"/>
      </w:tblCellMar>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customStyle="1" w:styleId="GridTable4Accent4">
    <w:name w:val="Grid Table 4 Accent 4"/>
    <w:basedOn w:val="TableNormal"/>
    <w:uiPriority w:val="49"/>
    <w:rsid w:val="000524EC"/>
    <w:pPr>
      <w:spacing w:after="0"/>
    </w:pPr>
    <w:tblPr>
      <w:tblStyleRowBandSize w:val="1"/>
      <w:tblStyleColBandSize w:val="1"/>
      <w:tblInd w:w="0" w:type="dxa"/>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insideV w:val="nil"/>
        </w:tcBorders>
        <w:shd w:val="clear" w:color="auto" w:fill="10CF9B" w:themeFill="accent4"/>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customStyle="1" w:styleId="GridTable6ColorfulAccent5">
    <w:name w:val="Grid Table 6 Colorful Accent 5"/>
    <w:basedOn w:val="TableNormal"/>
    <w:uiPriority w:val="51"/>
    <w:rsid w:val="000524EC"/>
    <w:pPr>
      <w:spacing w:after="0"/>
    </w:pPr>
    <w:rPr>
      <w:color w:val="54A738" w:themeColor="accent5" w:themeShade="BF"/>
    </w:rPr>
    <w:tblPr>
      <w:tblStyleRowBandSize w:val="1"/>
      <w:tblStyleColBandSize w:val="1"/>
      <w:tblInd w:w="0" w:type="dxa"/>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CellMar>
        <w:top w:w="0" w:type="dxa"/>
        <w:left w:w="108" w:type="dxa"/>
        <w:bottom w:w="0" w:type="dxa"/>
        <w:right w:w="108" w:type="dxa"/>
      </w:tblCellMar>
    </w:tblPr>
    <w:tblStylePr w:type="firstRow">
      <w:rPr>
        <w:b/>
        <w:bCs/>
      </w:rPr>
      <w:tblPr/>
      <w:tcPr>
        <w:tcBorders>
          <w:bottom w:val="single" w:sz="12" w:space="0" w:color="B0DFA0" w:themeColor="accent5" w:themeTint="99"/>
        </w:tcBorders>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customStyle="1" w:styleId="GridTable7ColorfulAccent4">
    <w:name w:val="Grid Table 7 Colorful Accent 4"/>
    <w:basedOn w:val="TableNormal"/>
    <w:uiPriority w:val="52"/>
    <w:rsid w:val="000524EC"/>
    <w:pPr>
      <w:spacing w:after="0"/>
    </w:pPr>
    <w:rPr>
      <w:color w:val="0C9A73" w:themeColor="accent4" w:themeShade="BF"/>
    </w:rPr>
    <w:tblPr>
      <w:tblStyleRowBandSize w:val="1"/>
      <w:tblStyleColBandSize w:val="1"/>
      <w:tblInd w:w="0" w:type="dxa"/>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customStyle="1" w:styleId="ListTable1LightAccent5">
    <w:name w:val="List Table 1 Light Accent 5"/>
    <w:basedOn w:val="TableNormal"/>
    <w:uiPriority w:val="46"/>
    <w:rsid w:val="000524EC"/>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0DFA0" w:themeColor="accent5" w:themeTint="99"/>
        </w:tcBorders>
      </w:tcPr>
    </w:tblStylePr>
    <w:tblStylePr w:type="lastRow">
      <w:rPr>
        <w:b/>
        <w:bCs/>
      </w:rPr>
      <w:tblPr/>
      <w:tcPr>
        <w:tcBorders>
          <w:top w:val="sing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customStyle="1" w:styleId="ListTable1LightAccent4">
    <w:name w:val="List Table 1 Light Accent 4"/>
    <w:basedOn w:val="TableNormal"/>
    <w:uiPriority w:val="46"/>
    <w:rsid w:val="000524EC"/>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FF2CA" w:themeColor="accent4" w:themeTint="99"/>
        </w:tcBorders>
      </w:tcPr>
    </w:tblStylePr>
    <w:tblStylePr w:type="lastRow">
      <w:rPr>
        <w:b/>
        <w:bCs/>
      </w:rPr>
      <w:tblPr/>
      <w:tcPr>
        <w:tcBorders>
          <w:top w:val="sing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customStyle="1" w:styleId="ListTable1LightAccent3">
    <w:name w:val="List Table 1 Light Accent 3"/>
    <w:basedOn w:val="TableNormal"/>
    <w:uiPriority w:val="46"/>
    <w:rsid w:val="000524EC"/>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DEFF6" w:themeColor="accent3" w:themeTint="99"/>
        </w:tcBorders>
      </w:tcPr>
    </w:tblStylePr>
    <w:tblStylePr w:type="lastRow">
      <w:rPr>
        <w:b/>
        <w:bCs/>
      </w:rPr>
      <w:tblPr/>
      <w:tcPr>
        <w:tcBorders>
          <w:top w:val="sing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customStyle="1" w:styleId="ListTable2Accent5">
    <w:name w:val="List Table 2 Accent 5"/>
    <w:basedOn w:val="TableNormal"/>
    <w:uiPriority w:val="47"/>
    <w:rsid w:val="000524EC"/>
    <w:pPr>
      <w:spacing w:after="0"/>
    </w:pPr>
    <w:tblPr>
      <w:tblStyleRowBandSize w:val="1"/>
      <w:tblStyleColBandSize w:val="1"/>
      <w:tblInd w:w="0" w:type="dxa"/>
      <w:tblBorders>
        <w:top w:val="single" w:sz="4" w:space="0" w:color="B0DFA0" w:themeColor="accent5" w:themeTint="99"/>
        <w:bottom w:val="single" w:sz="4" w:space="0" w:color="B0DFA0" w:themeColor="accent5" w:themeTint="99"/>
        <w:insideH w:val="single" w:sz="4" w:space="0" w:color="B0DFA0"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customStyle="1" w:styleId="ListTable2Accent6">
    <w:name w:val="List Table 2 Accent 6"/>
    <w:basedOn w:val="TableNormal"/>
    <w:uiPriority w:val="47"/>
    <w:rsid w:val="000524EC"/>
    <w:pPr>
      <w:spacing w:after="0"/>
    </w:pPr>
    <w:tblPr>
      <w:tblStyleRowBandSize w:val="1"/>
      <w:tblStyleColBandSize w:val="1"/>
      <w:tblInd w:w="0" w:type="dxa"/>
      <w:tblBorders>
        <w:top w:val="single" w:sz="4" w:space="0" w:color="C8DA91" w:themeColor="accent6" w:themeTint="99"/>
        <w:bottom w:val="single" w:sz="4" w:space="0" w:color="C8DA91" w:themeColor="accent6" w:themeTint="99"/>
        <w:insideH w:val="single" w:sz="4" w:space="0" w:color="C8DA91"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customStyle="1" w:styleId="ListTable4Accent4">
    <w:name w:val="List Table 4 Accent 4"/>
    <w:basedOn w:val="TableNormal"/>
    <w:uiPriority w:val="49"/>
    <w:rsid w:val="000524EC"/>
    <w:pPr>
      <w:spacing w:after="0"/>
    </w:pPr>
    <w:tblPr>
      <w:tblStyleRowBandSize w:val="1"/>
      <w:tblStyleColBandSize w:val="1"/>
      <w:tblInd w:w="0" w:type="dxa"/>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tcBorders>
        <w:shd w:val="clear" w:color="auto" w:fill="10CF9B" w:themeFill="accent4"/>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character" w:customStyle="1" w:styleId="UnresolvedMention">
    <w:name w:val="Unresolved Mention"/>
    <w:basedOn w:val="DefaultParagraphFont"/>
    <w:uiPriority w:val="99"/>
    <w:rsid w:val="00316025"/>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2" w:unhideWhenUsed="0" w:qFormat="1"/>
    <w:lsdException w:name="Default Paragraph Font" w:uiPriority="1"/>
    <w:lsdException w:name="Subtitle" w:semiHidden="0" w:uiPriority="3" w:unhideWhenUsed="0" w:qFormat="1"/>
    <w:lsdException w:name="Strong" w:semiHidden="0" w:uiPriority="1"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Ind w:w="0" w:type="dxa"/>
      <w:tblCellMar>
        <w:top w:w="0" w:type="dxa"/>
        <w:left w:w="0" w:type="dxa"/>
        <w:bottom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Ind w:w="0" w:type="dxa"/>
      <w:tblBorders>
        <w:bottom w:val="single" w:sz="4" w:space="0" w:color="0F6FC6" w:themeColor="accent1"/>
        <w:insideH w:val="single" w:sz="4" w:space="0" w:color="BFBFBF" w:themeColor="background1" w:themeShade="BF"/>
      </w:tblBorders>
      <w:tblCellMar>
        <w:top w:w="0" w:type="dxa"/>
        <w:left w:w="0" w:type="dxa"/>
        <w:bottom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table" w:customStyle="1" w:styleId="GridTable2Accent1">
    <w:name w:val="Grid Table 2 Accent 1"/>
    <w:basedOn w:val="TableNormal"/>
    <w:uiPriority w:val="47"/>
    <w:rsid w:val="002803A5"/>
    <w:pPr>
      <w:spacing w:after="0"/>
    </w:pPr>
    <w:tblPr>
      <w:tblStyleRowBandSize w:val="1"/>
      <w:tblStyleColBandSize w:val="1"/>
      <w:tblInd w:w="0" w:type="dxa"/>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CellMar>
        <w:top w:w="0" w:type="dxa"/>
        <w:left w:w="108" w:type="dxa"/>
        <w:bottom w:w="0" w:type="dxa"/>
        <w:right w:w="108" w:type="dxa"/>
      </w:tblCellMar>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customStyle="1" w:styleId="GridTable4Accent4">
    <w:name w:val="Grid Table 4 Accent 4"/>
    <w:basedOn w:val="TableNormal"/>
    <w:uiPriority w:val="49"/>
    <w:rsid w:val="000524EC"/>
    <w:pPr>
      <w:spacing w:after="0"/>
    </w:pPr>
    <w:tblPr>
      <w:tblStyleRowBandSize w:val="1"/>
      <w:tblStyleColBandSize w:val="1"/>
      <w:tblInd w:w="0" w:type="dxa"/>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insideV w:val="nil"/>
        </w:tcBorders>
        <w:shd w:val="clear" w:color="auto" w:fill="10CF9B" w:themeFill="accent4"/>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customStyle="1" w:styleId="GridTable6ColorfulAccent5">
    <w:name w:val="Grid Table 6 Colorful Accent 5"/>
    <w:basedOn w:val="TableNormal"/>
    <w:uiPriority w:val="51"/>
    <w:rsid w:val="000524EC"/>
    <w:pPr>
      <w:spacing w:after="0"/>
    </w:pPr>
    <w:rPr>
      <w:color w:val="54A738" w:themeColor="accent5" w:themeShade="BF"/>
    </w:rPr>
    <w:tblPr>
      <w:tblStyleRowBandSize w:val="1"/>
      <w:tblStyleColBandSize w:val="1"/>
      <w:tblInd w:w="0" w:type="dxa"/>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CellMar>
        <w:top w:w="0" w:type="dxa"/>
        <w:left w:w="108" w:type="dxa"/>
        <w:bottom w:w="0" w:type="dxa"/>
        <w:right w:w="108" w:type="dxa"/>
      </w:tblCellMar>
    </w:tblPr>
    <w:tblStylePr w:type="firstRow">
      <w:rPr>
        <w:b/>
        <w:bCs/>
      </w:rPr>
      <w:tblPr/>
      <w:tcPr>
        <w:tcBorders>
          <w:bottom w:val="single" w:sz="12" w:space="0" w:color="B0DFA0" w:themeColor="accent5" w:themeTint="99"/>
        </w:tcBorders>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customStyle="1" w:styleId="GridTable7ColorfulAccent4">
    <w:name w:val="Grid Table 7 Colorful Accent 4"/>
    <w:basedOn w:val="TableNormal"/>
    <w:uiPriority w:val="52"/>
    <w:rsid w:val="000524EC"/>
    <w:pPr>
      <w:spacing w:after="0"/>
    </w:pPr>
    <w:rPr>
      <w:color w:val="0C9A73" w:themeColor="accent4" w:themeShade="BF"/>
    </w:rPr>
    <w:tblPr>
      <w:tblStyleRowBandSize w:val="1"/>
      <w:tblStyleColBandSize w:val="1"/>
      <w:tblInd w:w="0" w:type="dxa"/>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customStyle="1" w:styleId="ListTable1LightAccent5">
    <w:name w:val="List Table 1 Light Accent 5"/>
    <w:basedOn w:val="TableNormal"/>
    <w:uiPriority w:val="46"/>
    <w:rsid w:val="000524EC"/>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0DFA0" w:themeColor="accent5" w:themeTint="99"/>
        </w:tcBorders>
      </w:tcPr>
    </w:tblStylePr>
    <w:tblStylePr w:type="lastRow">
      <w:rPr>
        <w:b/>
        <w:bCs/>
      </w:rPr>
      <w:tblPr/>
      <w:tcPr>
        <w:tcBorders>
          <w:top w:val="sing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customStyle="1" w:styleId="ListTable1LightAccent4">
    <w:name w:val="List Table 1 Light Accent 4"/>
    <w:basedOn w:val="TableNormal"/>
    <w:uiPriority w:val="46"/>
    <w:rsid w:val="000524EC"/>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FF2CA" w:themeColor="accent4" w:themeTint="99"/>
        </w:tcBorders>
      </w:tcPr>
    </w:tblStylePr>
    <w:tblStylePr w:type="lastRow">
      <w:rPr>
        <w:b/>
        <w:bCs/>
      </w:rPr>
      <w:tblPr/>
      <w:tcPr>
        <w:tcBorders>
          <w:top w:val="sing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customStyle="1" w:styleId="ListTable1LightAccent3">
    <w:name w:val="List Table 1 Light Accent 3"/>
    <w:basedOn w:val="TableNormal"/>
    <w:uiPriority w:val="46"/>
    <w:rsid w:val="000524EC"/>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DEFF6" w:themeColor="accent3" w:themeTint="99"/>
        </w:tcBorders>
      </w:tcPr>
    </w:tblStylePr>
    <w:tblStylePr w:type="lastRow">
      <w:rPr>
        <w:b/>
        <w:bCs/>
      </w:rPr>
      <w:tblPr/>
      <w:tcPr>
        <w:tcBorders>
          <w:top w:val="sing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customStyle="1" w:styleId="ListTable2Accent5">
    <w:name w:val="List Table 2 Accent 5"/>
    <w:basedOn w:val="TableNormal"/>
    <w:uiPriority w:val="47"/>
    <w:rsid w:val="000524EC"/>
    <w:pPr>
      <w:spacing w:after="0"/>
    </w:pPr>
    <w:tblPr>
      <w:tblStyleRowBandSize w:val="1"/>
      <w:tblStyleColBandSize w:val="1"/>
      <w:tblInd w:w="0" w:type="dxa"/>
      <w:tblBorders>
        <w:top w:val="single" w:sz="4" w:space="0" w:color="B0DFA0" w:themeColor="accent5" w:themeTint="99"/>
        <w:bottom w:val="single" w:sz="4" w:space="0" w:color="B0DFA0" w:themeColor="accent5" w:themeTint="99"/>
        <w:insideH w:val="single" w:sz="4" w:space="0" w:color="B0DFA0"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customStyle="1" w:styleId="ListTable2Accent6">
    <w:name w:val="List Table 2 Accent 6"/>
    <w:basedOn w:val="TableNormal"/>
    <w:uiPriority w:val="47"/>
    <w:rsid w:val="000524EC"/>
    <w:pPr>
      <w:spacing w:after="0"/>
    </w:pPr>
    <w:tblPr>
      <w:tblStyleRowBandSize w:val="1"/>
      <w:tblStyleColBandSize w:val="1"/>
      <w:tblInd w:w="0" w:type="dxa"/>
      <w:tblBorders>
        <w:top w:val="single" w:sz="4" w:space="0" w:color="C8DA91" w:themeColor="accent6" w:themeTint="99"/>
        <w:bottom w:val="single" w:sz="4" w:space="0" w:color="C8DA91" w:themeColor="accent6" w:themeTint="99"/>
        <w:insideH w:val="single" w:sz="4" w:space="0" w:color="C8DA91"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customStyle="1" w:styleId="ListTable4Accent4">
    <w:name w:val="List Table 4 Accent 4"/>
    <w:basedOn w:val="TableNormal"/>
    <w:uiPriority w:val="49"/>
    <w:rsid w:val="000524EC"/>
    <w:pPr>
      <w:spacing w:after="0"/>
    </w:pPr>
    <w:tblPr>
      <w:tblStyleRowBandSize w:val="1"/>
      <w:tblStyleColBandSize w:val="1"/>
      <w:tblInd w:w="0" w:type="dxa"/>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tcBorders>
        <w:shd w:val="clear" w:color="auto" w:fill="10CF9B" w:themeFill="accent4"/>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character" w:customStyle="1" w:styleId="UnresolvedMention">
    <w:name w:val="Unresolved Mention"/>
    <w:basedOn w:val="DefaultParagraphFont"/>
    <w:uiPriority w:val="99"/>
    <w:rsid w:val="00316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11927">
      <w:bodyDiv w:val="1"/>
      <w:marLeft w:val="0"/>
      <w:marRight w:val="0"/>
      <w:marTop w:val="0"/>
      <w:marBottom w:val="0"/>
      <w:divBdr>
        <w:top w:val="none" w:sz="0" w:space="0" w:color="auto"/>
        <w:left w:val="none" w:sz="0" w:space="0" w:color="auto"/>
        <w:bottom w:val="none" w:sz="0" w:space="0" w:color="auto"/>
        <w:right w:val="none" w:sz="0" w:space="0" w:color="auto"/>
      </w:divBdr>
    </w:div>
    <w:div w:id="1011490258">
      <w:bodyDiv w:val="1"/>
      <w:marLeft w:val="0"/>
      <w:marRight w:val="0"/>
      <w:marTop w:val="0"/>
      <w:marBottom w:val="0"/>
      <w:divBdr>
        <w:top w:val="none" w:sz="0" w:space="0" w:color="auto"/>
        <w:left w:val="none" w:sz="0" w:space="0" w:color="auto"/>
        <w:bottom w:val="none" w:sz="0" w:space="0" w:color="auto"/>
        <w:right w:val="none" w:sz="0" w:space="0" w:color="auto"/>
      </w:divBdr>
    </w:div>
    <w:div w:id="213990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talog.gatech.edu/rules/18/" TargetMode="External"/><Relationship Id="rId12" Type="http://schemas.openxmlformats.org/officeDocument/2006/relationships/hyperlink" Target="http://disabilityservices.gatech.edu/" TargetMode="External"/><Relationship Id="rId13" Type="http://schemas.openxmlformats.org/officeDocument/2006/relationships/hyperlink" Target="http://www.catalog.gatech.edu/rules/4b.php" TargetMode="External"/><Relationship Id="rId14" Type="http://schemas.openxmlformats.org/officeDocument/2006/relationships/hyperlink" Target="http://www.catalog.gatech.edu/rules/22/"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boulard3@gatech.edu" TargetMode="External"/><Relationship Id="rId10" Type="http://schemas.openxmlformats.org/officeDocument/2006/relationships/hyperlink" Target="http://registrar.gatech.edu/info/grading-system" TargetMode="Externa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653DF-EA3C-1746-A77B-B1FF72D96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4670</Words>
  <Characters>26624</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Juan Carlos Rodriguez</cp:lastModifiedBy>
  <cp:revision>4</cp:revision>
  <cp:lastPrinted>2015-12-08T16:53:00Z</cp:lastPrinted>
  <dcterms:created xsi:type="dcterms:W3CDTF">2019-02-05T01:51:00Z</dcterms:created>
  <dcterms:modified xsi:type="dcterms:W3CDTF">2019-02-21T18:20:00Z</dcterms:modified>
</cp:coreProperties>
</file>