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992" w:rsidRPr="008F2243" w:rsidRDefault="00C35F11" w:rsidP="006B7F57">
      <w:pPr>
        <w:rPr>
          <w:lang w:val="en-US"/>
        </w:rPr>
      </w:pPr>
      <w:r>
        <w:rPr>
          <w:lang w:val="en-US"/>
        </w:rPr>
        <w:t>History, Technology and Society</w:t>
      </w:r>
    </w:p>
    <w:p w:rsidR="000D0992" w:rsidRPr="008F2243" w:rsidRDefault="00C35F11" w:rsidP="006B7F57">
      <w:pPr>
        <w:rPr>
          <w:lang w:val="en-US"/>
        </w:rPr>
      </w:pPr>
      <w:r>
        <w:rPr>
          <w:lang w:val="en-US"/>
        </w:rPr>
        <w:t>Georgia Institute of Technology</w:t>
      </w:r>
    </w:p>
    <w:p w:rsidR="000D0992" w:rsidRDefault="00C35F11" w:rsidP="006B7F57">
      <w:pPr>
        <w:rPr>
          <w:lang w:val="en-US"/>
        </w:rPr>
      </w:pPr>
      <w:r>
        <w:rPr>
          <w:lang w:val="en-US"/>
        </w:rPr>
        <w:t>Spring 2011</w:t>
      </w:r>
    </w:p>
    <w:p w:rsidR="000D0992" w:rsidRDefault="00C35F11" w:rsidP="006B7F57">
      <w:pPr>
        <w:rPr>
          <w:lang w:val="en-US"/>
        </w:rPr>
      </w:pPr>
      <w:r w:rsidRPr="00C35F11">
        <w:rPr>
          <w:lang w:val="en-US"/>
        </w:rPr>
        <w:t>ES&amp;T L1175</w:t>
      </w:r>
    </w:p>
    <w:p w:rsidR="00C35F11" w:rsidRDefault="00C35F11" w:rsidP="006B7F57">
      <w:pPr>
        <w:rPr>
          <w:lang w:val="en-US"/>
        </w:rPr>
      </w:pPr>
    </w:p>
    <w:p w:rsidR="00C35F11" w:rsidRPr="008F2243" w:rsidRDefault="00C35F11" w:rsidP="006B7F57">
      <w:pPr>
        <w:rPr>
          <w:lang w:val="en-US"/>
        </w:rPr>
      </w:pPr>
    </w:p>
    <w:p w:rsidR="000D0992" w:rsidRPr="008F2243" w:rsidRDefault="00C35F11" w:rsidP="006B7F57">
      <w:pPr>
        <w:pStyle w:val="Heading1"/>
      </w:pPr>
      <w:r>
        <w:t>Sociology of Economic Institutions – HTS 3003</w:t>
      </w:r>
    </w:p>
    <w:p w:rsidR="000D0992" w:rsidRPr="008F2243" w:rsidRDefault="000D0992" w:rsidP="006B7F57">
      <w:pPr>
        <w:jc w:val="center"/>
      </w:pPr>
      <w:r w:rsidRPr="008F2243">
        <w:t xml:space="preserve">Instructor: </w:t>
      </w:r>
      <w:smartTag w:uri="urn:schemas-microsoft-com:office:smarttags" w:element="PersonName">
        <w:smartTagPr>
          <w:attr w:name="ProductID" w:val="Diogo Pinheiro"/>
        </w:smartTagPr>
        <w:r w:rsidRPr="008F2243">
          <w:t>Diogo Pinheiro</w:t>
        </w:r>
      </w:smartTag>
      <w:r w:rsidRPr="008F2243">
        <w:t xml:space="preserve"> </w:t>
      </w:r>
      <w:r w:rsidR="00C35F11">
        <w:t>(diogo.pinheiro@pubpolicy.gatech.edu)</w:t>
      </w:r>
    </w:p>
    <w:p w:rsidR="000D0992" w:rsidRPr="008F2243" w:rsidRDefault="002F046B" w:rsidP="006B7F57">
      <w:pPr>
        <w:jc w:val="center"/>
        <w:rPr>
          <w:lang w:val="en-US"/>
        </w:rPr>
      </w:pPr>
      <w:r>
        <w:rPr>
          <w:lang w:val="en-US"/>
        </w:rPr>
        <w:t xml:space="preserve">Office hours: </w:t>
      </w:r>
      <w:r w:rsidR="00C35F11">
        <w:rPr>
          <w:lang w:val="en-US"/>
        </w:rPr>
        <w:t>Tuesday 12:30 2:30</w:t>
      </w:r>
    </w:p>
    <w:p w:rsidR="000D0992" w:rsidRPr="008F2243" w:rsidRDefault="008C5A11" w:rsidP="006B7F57">
      <w:pPr>
        <w:jc w:val="center"/>
        <w:rPr>
          <w:lang w:val="en-US"/>
        </w:rPr>
      </w:pPr>
      <w:r w:rsidRPr="00AA6A34">
        <w:rPr>
          <w:lang w:val="en-US"/>
        </w:rPr>
        <w:t>Office:</w:t>
      </w:r>
      <w:r w:rsidR="002F046B">
        <w:rPr>
          <w:lang w:val="en-US"/>
        </w:rPr>
        <w:t xml:space="preserve">  </w:t>
      </w:r>
      <w:r w:rsidR="00C35F11">
        <w:rPr>
          <w:lang w:val="en-US"/>
        </w:rPr>
        <w:t>DM Smith 215</w:t>
      </w:r>
    </w:p>
    <w:p w:rsidR="000D0992" w:rsidRPr="008F2243" w:rsidRDefault="000D0992" w:rsidP="006B7F57">
      <w:pPr>
        <w:rPr>
          <w:lang w:val="en-US"/>
        </w:rPr>
      </w:pPr>
    </w:p>
    <w:p w:rsidR="000D0992" w:rsidRPr="004B7ADA" w:rsidRDefault="000D0992" w:rsidP="006B7F57">
      <w:pPr>
        <w:jc w:val="center"/>
        <w:rPr>
          <w:sz w:val="17"/>
          <w:szCs w:val="17"/>
          <w:lang w:val="en-US"/>
        </w:rPr>
      </w:pPr>
    </w:p>
    <w:p w:rsidR="000D0992" w:rsidRPr="008F2243" w:rsidRDefault="000D0992" w:rsidP="006B7F57">
      <w:pPr>
        <w:rPr>
          <w:lang w:val="en-US"/>
        </w:rPr>
      </w:pPr>
    </w:p>
    <w:p w:rsidR="000D0992" w:rsidRPr="008F2243" w:rsidRDefault="000D0992" w:rsidP="006B7F57">
      <w:pPr>
        <w:rPr>
          <w:lang w:val="en-US"/>
        </w:rPr>
      </w:pPr>
    </w:p>
    <w:p w:rsidR="000D0992" w:rsidRPr="008F2243" w:rsidRDefault="000D0992" w:rsidP="006B7F57">
      <w:pPr>
        <w:pStyle w:val="Heading2"/>
      </w:pPr>
      <w:r w:rsidRPr="008F2243">
        <w:t>Course Overview</w:t>
      </w:r>
    </w:p>
    <w:p w:rsidR="000D0992" w:rsidRPr="008F2243" w:rsidRDefault="000D0992" w:rsidP="006B7F57">
      <w:pPr>
        <w:rPr>
          <w:lang w:val="en-US"/>
        </w:rPr>
      </w:pPr>
    </w:p>
    <w:p w:rsidR="000D0992" w:rsidRPr="008F2243" w:rsidRDefault="000D0992" w:rsidP="006B7F57">
      <w:pPr>
        <w:rPr>
          <w:lang w:val="en-US"/>
        </w:rPr>
      </w:pPr>
      <w:r w:rsidRPr="008F2243">
        <w:rPr>
          <w:lang w:val="en-US"/>
        </w:rPr>
        <w:t xml:space="preserve">Every society, from the most primitive to the most advanced, produces, collects and distributes goods among its population. The allocation of resources, division of labor, mode of production, along with questions of fairness and efficiency, are all commonly thought of as being </w:t>
      </w:r>
      <w:r w:rsidRPr="008F2243">
        <w:rPr>
          <w:b/>
          <w:bCs/>
          <w:lang w:val="en-US"/>
        </w:rPr>
        <w:t xml:space="preserve">economic </w:t>
      </w:r>
      <w:r w:rsidRPr="008F2243">
        <w:rPr>
          <w:lang w:val="en-US"/>
        </w:rPr>
        <w:t xml:space="preserve">matters. These matters have been at the center of many debates and inquiries, from the ancient Greek philosophers (the word “economy” comes from the Greek </w:t>
      </w:r>
      <w:proofErr w:type="spellStart"/>
      <w:r w:rsidRPr="008F2243">
        <w:rPr>
          <w:lang w:val="en-US"/>
        </w:rPr>
        <w:t>Oikonomia</w:t>
      </w:r>
      <w:proofErr w:type="spellEnd"/>
      <w:r w:rsidRPr="008F2243">
        <w:rPr>
          <w:lang w:val="en-US"/>
        </w:rPr>
        <w:t>, which means household management), through Adam Smith’s invisible hand, to today’s economists, sociologists and other social scientists. One of the most exciting and vibrant fields of economic analysis i</w:t>
      </w:r>
      <w:r w:rsidRPr="00AA6A34">
        <w:rPr>
          <w:lang w:val="en-US"/>
        </w:rPr>
        <w:t xml:space="preserve">s Economic Sociology. At its basis is the notion that economic matters are inherently </w:t>
      </w:r>
      <w:r w:rsidRPr="00AA6A34">
        <w:rPr>
          <w:b/>
          <w:bCs/>
          <w:lang w:val="en-US"/>
        </w:rPr>
        <w:t>social</w:t>
      </w:r>
      <w:r w:rsidR="009F5C7C" w:rsidRPr="00AA6A34">
        <w:rPr>
          <w:lang w:val="en-US"/>
        </w:rPr>
        <w:t xml:space="preserve">, and economic </w:t>
      </w:r>
      <w:r w:rsidRPr="00AA6A34">
        <w:rPr>
          <w:lang w:val="en-US"/>
        </w:rPr>
        <w:t xml:space="preserve">sociologists </w:t>
      </w:r>
      <w:r w:rsidRPr="008F2243">
        <w:rPr>
          <w:lang w:val="en-US"/>
        </w:rPr>
        <w:t xml:space="preserve">purport to study this feature of social life. </w:t>
      </w:r>
    </w:p>
    <w:p w:rsidR="00AA6A34" w:rsidRDefault="00AA6A34" w:rsidP="006B7F57">
      <w:pPr>
        <w:rPr>
          <w:lang w:val="en-US"/>
        </w:rPr>
      </w:pPr>
    </w:p>
    <w:p w:rsidR="000D0992" w:rsidRDefault="000D0992" w:rsidP="006B7F57">
      <w:pPr>
        <w:rPr>
          <w:lang w:val="en-US"/>
        </w:rPr>
      </w:pPr>
      <w:r w:rsidRPr="00AA6A34">
        <w:rPr>
          <w:lang w:val="en-US"/>
        </w:rPr>
        <w:t xml:space="preserve">This </w:t>
      </w:r>
      <w:r w:rsidR="00B52EB8" w:rsidRPr="00AA6A34">
        <w:rPr>
          <w:lang w:val="en-US"/>
        </w:rPr>
        <w:t xml:space="preserve">goal of this course is to introduce students to </w:t>
      </w:r>
      <w:r w:rsidR="00C35F11">
        <w:rPr>
          <w:lang w:val="en-US"/>
        </w:rPr>
        <w:t>the sociology of economic institutions</w:t>
      </w:r>
      <w:r w:rsidRPr="00AA6A34">
        <w:rPr>
          <w:lang w:val="en-US"/>
        </w:rPr>
        <w:t xml:space="preserve">, one of the fastest growing areas of sociology. </w:t>
      </w:r>
      <w:r w:rsidR="00993CE1" w:rsidRPr="00AA6A34">
        <w:rPr>
          <w:lang w:val="en-US"/>
        </w:rPr>
        <w:t>Q</w:t>
      </w:r>
      <w:r w:rsidR="00F14EBD" w:rsidRPr="00AA6A34">
        <w:rPr>
          <w:lang w:val="en-US"/>
        </w:rPr>
        <w:t>uestion</w:t>
      </w:r>
      <w:r w:rsidR="00993CE1" w:rsidRPr="00AA6A34">
        <w:rPr>
          <w:lang w:val="en-US"/>
        </w:rPr>
        <w:t>s</w:t>
      </w:r>
      <w:r w:rsidR="00F14EBD" w:rsidRPr="00AA6A34">
        <w:rPr>
          <w:lang w:val="en-US"/>
        </w:rPr>
        <w:t xml:space="preserve"> we will </w:t>
      </w:r>
      <w:r w:rsidR="00993CE1" w:rsidRPr="00AA6A34">
        <w:rPr>
          <w:lang w:val="en-US"/>
        </w:rPr>
        <w:t>continually</w:t>
      </w:r>
      <w:r w:rsidR="00F14EBD" w:rsidRPr="00AA6A34">
        <w:rPr>
          <w:lang w:val="en-US"/>
        </w:rPr>
        <w:t xml:space="preserve"> </w:t>
      </w:r>
      <w:r w:rsidR="00993CE1" w:rsidRPr="00AA6A34">
        <w:rPr>
          <w:lang w:val="en-US"/>
        </w:rPr>
        <w:t>address</w:t>
      </w:r>
      <w:r w:rsidR="00F14EBD" w:rsidRPr="00AA6A34">
        <w:rPr>
          <w:lang w:val="en-US"/>
        </w:rPr>
        <w:t xml:space="preserve"> </w:t>
      </w:r>
      <w:r w:rsidR="00993CE1" w:rsidRPr="00AA6A34">
        <w:rPr>
          <w:lang w:val="en-US"/>
        </w:rPr>
        <w:t>include the following</w:t>
      </w:r>
      <w:r w:rsidR="00F14EBD" w:rsidRPr="00AA6A34">
        <w:rPr>
          <w:lang w:val="en-US"/>
        </w:rPr>
        <w:t>: W</w:t>
      </w:r>
      <w:r w:rsidRPr="00AA6A34">
        <w:rPr>
          <w:lang w:val="en-US"/>
        </w:rPr>
        <w:t xml:space="preserve">hat is </w:t>
      </w:r>
      <w:r w:rsidR="00383296" w:rsidRPr="00AA6A34">
        <w:rPr>
          <w:lang w:val="en-US"/>
        </w:rPr>
        <w:t>e</w:t>
      </w:r>
      <w:r w:rsidRPr="00AA6A34">
        <w:rPr>
          <w:lang w:val="en-US"/>
        </w:rPr>
        <w:t xml:space="preserve">conomic </w:t>
      </w:r>
      <w:r w:rsidR="00383296" w:rsidRPr="00AA6A34">
        <w:rPr>
          <w:lang w:val="en-US"/>
        </w:rPr>
        <w:t>s</w:t>
      </w:r>
      <w:r w:rsidRPr="00AA6A34">
        <w:rPr>
          <w:lang w:val="en-US"/>
        </w:rPr>
        <w:t xml:space="preserve">ociology? In other words, what makes it a field of inquiry of its own? Why </w:t>
      </w:r>
      <w:r w:rsidR="00383296" w:rsidRPr="00AA6A34">
        <w:rPr>
          <w:lang w:val="en-US"/>
        </w:rPr>
        <w:t>e</w:t>
      </w:r>
      <w:r w:rsidRPr="00AA6A34">
        <w:rPr>
          <w:lang w:val="en-US"/>
        </w:rPr>
        <w:t xml:space="preserve">conomic </w:t>
      </w:r>
      <w:r w:rsidR="00383296" w:rsidRPr="00AA6A34">
        <w:rPr>
          <w:b/>
          <w:lang w:val="en-US"/>
        </w:rPr>
        <w:t>s</w:t>
      </w:r>
      <w:r w:rsidRPr="00AA6A34">
        <w:rPr>
          <w:b/>
          <w:bCs/>
          <w:lang w:val="en-US"/>
        </w:rPr>
        <w:t>ociology</w:t>
      </w:r>
      <w:r w:rsidRPr="00AA6A34">
        <w:rPr>
          <w:lang w:val="en-US"/>
        </w:rPr>
        <w:t>, and not simply economics? In order to address these questions, we will examine different topics within both economics and sociology</w:t>
      </w:r>
      <w:r w:rsidRPr="008F2243">
        <w:rPr>
          <w:lang w:val="en-US"/>
        </w:rPr>
        <w:t>.</w:t>
      </w:r>
    </w:p>
    <w:p w:rsidR="00383296" w:rsidRPr="008F2243" w:rsidRDefault="00383296" w:rsidP="006B7F57">
      <w:pPr>
        <w:rPr>
          <w:lang w:val="en-US"/>
        </w:rPr>
      </w:pPr>
    </w:p>
    <w:p w:rsidR="000D0992" w:rsidRDefault="000D0992" w:rsidP="006B7F57">
      <w:pPr>
        <w:rPr>
          <w:lang w:val="en-US"/>
        </w:rPr>
      </w:pPr>
      <w:r w:rsidRPr="00AA6A34">
        <w:rPr>
          <w:lang w:val="en-US"/>
        </w:rPr>
        <w:t xml:space="preserve">In </w:t>
      </w:r>
      <w:r w:rsidR="00AB3196" w:rsidRPr="00AA6A34">
        <w:rPr>
          <w:lang w:val="en-US"/>
        </w:rPr>
        <w:t xml:space="preserve">part one of this </w:t>
      </w:r>
      <w:proofErr w:type="gramStart"/>
      <w:r w:rsidR="00AB3196" w:rsidRPr="00AA6A34">
        <w:rPr>
          <w:lang w:val="en-US"/>
        </w:rPr>
        <w:t>course</w:t>
      </w:r>
      <w:proofErr w:type="gramEnd"/>
      <w:r w:rsidRPr="00AA6A34">
        <w:rPr>
          <w:lang w:val="en-US"/>
        </w:rPr>
        <w:t>, our focus will be on the historic relationship between the disciplines of economics and sociology. These disciplines share a common origin, and so we</w:t>
      </w:r>
      <w:r w:rsidR="00B52EB8" w:rsidRPr="00AA6A34">
        <w:rPr>
          <w:lang w:val="en-US"/>
        </w:rPr>
        <w:t xml:space="preserve"> will read texts on the history</w:t>
      </w:r>
      <w:r w:rsidRPr="00AA6A34">
        <w:rPr>
          <w:lang w:val="en-US"/>
        </w:rPr>
        <w:t xml:space="preserve"> of both disciplines, and on their relationship throughout the years.</w:t>
      </w:r>
    </w:p>
    <w:p w:rsidR="00383296" w:rsidRPr="008F2243" w:rsidRDefault="00383296" w:rsidP="006B7F57">
      <w:pPr>
        <w:rPr>
          <w:lang w:val="en-US"/>
        </w:rPr>
      </w:pPr>
    </w:p>
    <w:p w:rsidR="00AF4B41" w:rsidRDefault="00AF4B41" w:rsidP="006B7F57">
      <w:pPr>
        <w:rPr>
          <w:lang w:val="en-US"/>
        </w:rPr>
      </w:pPr>
      <w:r w:rsidRPr="00AA6A34">
        <w:rPr>
          <w:lang w:val="en-US"/>
        </w:rPr>
        <w:t>Part</w:t>
      </w:r>
      <w:r w:rsidR="000D0992" w:rsidRPr="00AA6A34">
        <w:rPr>
          <w:lang w:val="en-US"/>
        </w:rPr>
        <w:t xml:space="preserve"> two analyzes </w:t>
      </w:r>
      <w:r w:rsidRPr="00AA6A34">
        <w:rPr>
          <w:lang w:val="en-US"/>
        </w:rPr>
        <w:t xml:space="preserve">how different societies organize and distribute </w:t>
      </w:r>
      <w:r w:rsidR="0084617E" w:rsidRPr="00AA6A34">
        <w:rPr>
          <w:lang w:val="en-US"/>
        </w:rPr>
        <w:t>their</w:t>
      </w:r>
      <w:r w:rsidRPr="00AA6A34">
        <w:rPr>
          <w:lang w:val="en-US"/>
        </w:rPr>
        <w:t xml:space="preserve"> production</w:t>
      </w:r>
      <w:r w:rsidR="000D0992" w:rsidRPr="00AA6A34">
        <w:rPr>
          <w:lang w:val="en-US"/>
        </w:rPr>
        <w:t xml:space="preserve">. </w:t>
      </w:r>
      <w:r w:rsidR="000B148C" w:rsidRPr="00AA6A34">
        <w:rPr>
          <w:lang w:val="en-US"/>
        </w:rPr>
        <w:t>What are the origins of capitalism? What are its different forms? Why are some nations more successful under</w:t>
      </w:r>
      <w:r w:rsidR="0084617E" w:rsidRPr="00AA6A34">
        <w:rPr>
          <w:lang w:val="en-US"/>
        </w:rPr>
        <w:t xml:space="preserve"> </w:t>
      </w:r>
      <w:r w:rsidR="000B148C" w:rsidRPr="00AA6A34">
        <w:rPr>
          <w:lang w:val="en-US"/>
        </w:rPr>
        <w:t>i</w:t>
      </w:r>
      <w:r w:rsidR="0084617E" w:rsidRPr="00AA6A34">
        <w:rPr>
          <w:lang w:val="en-US"/>
        </w:rPr>
        <w:t>t</w:t>
      </w:r>
      <w:r w:rsidR="000B148C" w:rsidRPr="00AA6A34">
        <w:rPr>
          <w:lang w:val="en-US"/>
        </w:rPr>
        <w:t xml:space="preserve"> than others?</w:t>
      </w:r>
      <w:r w:rsidR="00B52EB8" w:rsidRPr="00AA6A34">
        <w:rPr>
          <w:lang w:val="en-US"/>
        </w:rPr>
        <w:t xml:space="preserve"> In this section we will read classic and contemporary works </w:t>
      </w:r>
      <w:r w:rsidR="0084617E" w:rsidRPr="00AA6A34">
        <w:rPr>
          <w:lang w:val="en-US"/>
        </w:rPr>
        <w:t xml:space="preserve">that deal with </w:t>
      </w:r>
      <w:r w:rsidR="00B52EB8" w:rsidRPr="00AA6A34">
        <w:rPr>
          <w:lang w:val="en-US"/>
        </w:rPr>
        <w:t>the rise of capitalism</w:t>
      </w:r>
      <w:r w:rsidR="006B4FE1" w:rsidRPr="00AA6A34">
        <w:rPr>
          <w:lang w:val="en-US"/>
        </w:rPr>
        <w:t xml:space="preserve"> and economic development throughout the world.</w:t>
      </w:r>
    </w:p>
    <w:p w:rsidR="0084617E" w:rsidRDefault="0084617E" w:rsidP="006B7F57">
      <w:pPr>
        <w:rPr>
          <w:lang w:val="en-US"/>
        </w:rPr>
      </w:pPr>
    </w:p>
    <w:p w:rsidR="000D0992" w:rsidRPr="008F2243" w:rsidRDefault="000B148C" w:rsidP="006B7F57">
      <w:pPr>
        <w:rPr>
          <w:lang w:val="en-US"/>
        </w:rPr>
      </w:pPr>
      <w:r w:rsidRPr="00E87E15">
        <w:rPr>
          <w:lang w:val="en-US"/>
        </w:rPr>
        <w:t xml:space="preserve">After reading </w:t>
      </w:r>
      <w:r w:rsidR="0084617E" w:rsidRPr="00E87E15">
        <w:rPr>
          <w:lang w:val="en-US"/>
        </w:rPr>
        <w:t>about</w:t>
      </w:r>
      <w:r w:rsidRPr="00E87E15">
        <w:rPr>
          <w:lang w:val="en-US"/>
        </w:rPr>
        <w:t xml:space="preserve"> large scale social changes</w:t>
      </w:r>
      <w:r w:rsidR="000D0992" w:rsidRPr="00E87E15">
        <w:rPr>
          <w:lang w:val="en-US"/>
        </w:rPr>
        <w:t xml:space="preserve">, we then turn to the sociological aspects of </w:t>
      </w:r>
      <w:r w:rsidR="00A85B3B">
        <w:rPr>
          <w:lang w:val="en-US"/>
        </w:rPr>
        <w:t>the functioning of</w:t>
      </w:r>
      <w:r w:rsidRPr="00E87E15">
        <w:rPr>
          <w:lang w:val="en-US"/>
        </w:rPr>
        <w:t xml:space="preserve"> </w:t>
      </w:r>
      <w:r w:rsidR="000D0992" w:rsidRPr="00E87E15">
        <w:rPr>
          <w:lang w:val="en-US"/>
        </w:rPr>
        <w:t xml:space="preserve">markets </w:t>
      </w:r>
      <w:r w:rsidR="0084617E" w:rsidRPr="00E87E15">
        <w:rPr>
          <w:lang w:val="en-US"/>
        </w:rPr>
        <w:t>i</w:t>
      </w:r>
      <w:r w:rsidR="000D0992" w:rsidRPr="00E87E15">
        <w:rPr>
          <w:lang w:val="en-US"/>
        </w:rPr>
        <w:t xml:space="preserve">n part 3. How do social and historical factors influence the </w:t>
      </w:r>
      <w:r w:rsidR="000D0992" w:rsidRPr="00E87E15">
        <w:rPr>
          <w:lang w:val="en-US"/>
        </w:rPr>
        <w:lastRenderedPageBreak/>
        <w:t xml:space="preserve">creation and operation of markets? </w:t>
      </w:r>
      <w:r w:rsidR="00AB3196" w:rsidRPr="00E87E15">
        <w:rPr>
          <w:lang w:val="en-US"/>
        </w:rPr>
        <w:t>We will initially consider</w:t>
      </w:r>
      <w:r w:rsidR="000D0992" w:rsidRPr="00E87E15">
        <w:rPr>
          <w:lang w:val="en-US"/>
        </w:rPr>
        <w:t xml:space="preserve"> the sociological approach to markets, </w:t>
      </w:r>
      <w:r w:rsidR="00AB3196" w:rsidRPr="00E87E15">
        <w:rPr>
          <w:lang w:val="en-US"/>
        </w:rPr>
        <w:t xml:space="preserve">before addressing relatively “applied” </w:t>
      </w:r>
      <w:r w:rsidR="001541AF" w:rsidRPr="00E87E15">
        <w:rPr>
          <w:lang w:val="en-US"/>
        </w:rPr>
        <w:t>issues.</w:t>
      </w:r>
      <w:r w:rsidR="00AB3196">
        <w:rPr>
          <w:lang w:val="en-US"/>
        </w:rPr>
        <w:t xml:space="preserve"> </w:t>
      </w:r>
    </w:p>
    <w:p w:rsidR="00993CE1" w:rsidRDefault="00993CE1" w:rsidP="006B7F57">
      <w:pPr>
        <w:rPr>
          <w:lang w:val="en-US"/>
        </w:rPr>
      </w:pPr>
    </w:p>
    <w:p w:rsidR="000D0992" w:rsidRPr="004C0E2B" w:rsidRDefault="00E16D5A" w:rsidP="006B7F57">
      <w:pPr>
        <w:rPr>
          <w:lang w:val="en-US"/>
        </w:rPr>
      </w:pPr>
      <w:r>
        <w:rPr>
          <w:lang w:val="en-US"/>
        </w:rPr>
        <w:t xml:space="preserve">Part </w:t>
      </w:r>
      <w:r w:rsidR="00A85B3B">
        <w:rPr>
          <w:lang w:val="en-US"/>
        </w:rPr>
        <w:t>4</w:t>
      </w:r>
      <w:r>
        <w:rPr>
          <w:lang w:val="en-US"/>
        </w:rPr>
        <w:t xml:space="preserve"> </w:t>
      </w:r>
      <w:r w:rsidR="0077280E">
        <w:rPr>
          <w:lang w:val="en-US"/>
        </w:rPr>
        <w:t xml:space="preserve">deals with </w:t>
      </w:r>
      <w:r w:rsidR="00FD6DF6">
        <w:rPr>
          <w:lang w:val="en-US"/>
        </w:rPr>
        <w:t xml:space="preserve">important </w:t>
      </w:r>
      <w:r w:rsidR="0077280E" w:rsidRPr="001B38BB">
        <w:rPr>
          <w:lang w:val="en-US"/>
        </w:rPr>
        <w:t>topics</w:t>
      </w:r>
      <w:r w:rsidR="00FD6DF6" w:rsidRPr="00E87E15">
        <w:rPr>
          <w:lang w:val="en-US"/>
        </w:rPr>
        <w:t xml:space="preserve"> wi</w:t>
      </w:r>
      <w:r w:rsidR="00FD6DF6">
        <w:rPr>
          <w:lang w:val="en-US"/>
        </w:rPr>
        <w:t xml:space="preserve">thin economic sociology. In this section, we will read work on </w:t>
      </w:r>
      <w:r w:rsidR="00A85B3B">
        <w:rPr>
          <w:lang w:val="en-US"/>
        </w:rPr>
        <w:t>firms</w:t>
      </w:r>
      <w:r w:rsidR="00FD6DF6">
        <w:rPr>
          <w:lang w:val="en-US"/>
        </w:rPr>
        <w:t>, the rise of modern consumerism</w:t>
      </w:r>
      <w:r w:rsidR="00A85B3B">
        <w:rPr>
          <w:lang w:val="en-US"/>
        </w:rPr>
        <w:t xml:space="preserve"> and cultural industries</w:t>
      </w:r>
      <w:r w:rsidR="00FD6DF6">
        <w:rPr>
          <w:lang w:val="en-US"/>
        </w:rPr>
        <w:t>, and inequality.</w:t>
      </w:r>
    </w:p>
    <w:p w:rsidR="00AB3196" w:rsidRDefault="00AB3196" w:rsidP="006B7F57">
      <w:pPr>
        <w:rPr>
          <w:lang w:val="en-US"/>
        </w:rPr>
      </w:pPr>
    </w:p>
    <w:p w:rsidR="000D0992" w:rsidRPr="008F2243" w:rsidRDefault="000D0992" w:rsidP="006B7F57">
      <w:pPr>
        <w:rPr>
          <w:lang w:val="en-US"/>
        </w:rPr>
      </w:pPr>
      <w:r w:rsidRPr="008F2243">
        <w:rPr>
          <w:lang w:val="en-US"/>
        </w:rPr>
        <w:t xml:space="preserve">By </w:t>
      </w:r>
      <w:r w:rsidRPr="00E87E15">
        <w:rPr>
          <w:lang w:val="en-US"/>
        </w:rPr>
        <w:t xml:space="preserve">looking at </w:t>
      </w:r>
      <w:r w:rsidR="00C64551" w:rsidRPr="00E87E15">
        <w:rPr>
          <w:lang w:val="en-US"/>
        </w:rPr>
        <w:t xml:space="preserve">all of </w:t>
      </w:r>
      <w:r w:rsidRPr="00E87E15">
        <w:rPr>
          <w:lang w:val="en-US"/>
        </w:rPr>
        <w:t>the issues</w:t>
      </w:r>
      <w:r w:rsidR="00C64551" w:rsidRPr="00E87E15">
        <w:rPr>
          <w:lang w:val="en-US"/>
        </w:rPr>
        <w:t xml:space="preserve"> listed above</w:t>
      </w:r>
      <w:r w:rsidRPr="00E87E15">
        <w:rPr>
          <w:lang w:val="en-US"/>
        </w:rPr>
        <w:t>, students should be able to understand and come up with different explanations for</w:t>
      </w:r>
      <w:r w:rsidR="003B0EBD" w:rsidRPr="00E87E15">
        <w:rPr>
          <w:lang w:val="en-US"/>
        </w:rPr>
        <w:t xml:space="preserve"> a variety of </w:t>
      </w:r>
      <w:r w:rsidRPr="00E87E15">
        <w:rPr>
          <w:lang w:val="en-US"/>
        </w:rPr>
        <w:t xml:space="preserve">economic and social issues. Also, one of the purposes of this course is to broaden the horizons of students, showing different paths that one can follow to pursue a career dealing with economic issues, allowing students to come up </w:t>
      </w:r>
      <w:r w:rsidR="003B0EBD" w:rsidRPr="00E87E15">
        <w:rPr>
          <w:lang w:val="en-US"/>
        </w:rPr>
        <w:t xml:space="preserve">with </w:t>
      </w:r>
      <w:r w:rsidRPr="00E87E15">
        <w:rPr>
          <w:lang w:val="en-US"/>
        </w:rPr>
        <w:t>and/or criticize policy recommendations and daily issues.</w:t>
      </w:r>
    </w:p>
    <w:p w:rsidR="000D0992" w:rsidRPr="008F2243" w:rsidRDefault="000D0992" w:rsidP="006B7F57">
      <w:pPr>
        <w:rPr>
          <w:lang w:val="en-US"/>
        </w:rPr>
      </w:pPr>
    </w:p>
    <w:p w:rsidR="000D0992" w:rsidRPr="008F2243" w:rsidRDefault="000D0992" w:rsidP="006B7F57">
      <w:pPr>
        <w:pStyle w:val="Heading2"/>
      </w:pPr>
      <w:r w:rsidRPr="008F2243">
        <w:t>Course Requirements</w:t>
      </w:r>
    </w:p>
    <w:p w:rsidR="000D0992" w:rsidRPr="008F2243" w:rsidRDefault="000D0992" w:rsidP="006B7F57">
      <w:pPr>
        <w:rPr>
          <w:lang w:val="en-US"/>
        </w:rPr>
      </w:pPr>
    </w:p>
    <w:p w:rsidR="00FC182F" w:rsidRDefault="000D0992" w:rsidP="00273059">
      <w:pPr>
        <w:numPr>
          <w:ilvl w:val="0"/>
          <w:numId w:val="1"/>
        </w:numPr>
        <w:rPr>
          <w:lang w:val="en-US"/>
        </w:rPr>
      </w:pPr>
      <w:r w:rsidRPr="008F2243">
        <w:rPr>
          <w:lang w:val="en-US"/>
        </w:rPr>
        <w:t xml:space="preserve">Participation- While lectures will make up the majority of time spent in class, student </w:t>
      </w:r>
      <w:r w:rsidRPr="00E87E15">
        <w:rPr>
          <w:lang w:val="en-US"/>
        </w:rPr>
        <w:t>participation is encouraged</w:t>
      </w:r>
      <w:r w:rsidR="00D96B65" w:rsidRPr="00E87E15">
        <w:rPr>
          <w:lang w:val="en-US"/>
        </w:rPr>
        <w:t xml:space="preserve"> </w:t>
      </w:r>
      <w:r w:rsidRPr="00E87E15">
        <w:rPr>
          <w:lang w:val="en-US"/>
        </w:rPr>
        <w:t xml:space="preserve">and, in many instances we will have class discussions </w:t>
      </w:r>
      <w:r w:rsidR="00D96B65" w:rsidRPr="00E87E15">
        <w:rPr>
          <w:lang w:val="en-US"/>
        </w:rPr>
        <w:t xml:space="preserve">in which </w:t>
      </w:r>
      <w:r w:rsidRPr="00E87E15">
        <w:rPr>
          <w:lang w:val="en-US"/>
        </w:rPr>
        <w:t>students will participate constructively. Attendance is expected, and excessive tardiness will not</w:t>
      </w:r>
      <w:r w:rsidRPr="008F2243">
        <w:rPr>
          <w:lang w:val="en-US"/>
        </w:rPr>
        <w:t xml:space="preserve"> be tolerated. Students arriving more than 10 minutes late will be allowed to sit in class, but will be considered absent for that day. </w:t>
      </w:r>
      <w:r w:rsidR="00273059">
        <w:rPr>
          <w:lang w:val="en-US"/>
        </w:rPr>
        <w:t>Students with more than 3 unexcused absences will have a point deducted from their participation grade for each additional absence</w:t>
      </w:r>
      <w:r w:rsidR="00120CD6">
        <w:rPr>
          <w:lang w:val="en-US"/>
        </w:rPr>
        <w:t>, and students who miss fewer than 3 classes will receive 2 extra-credit points.</w:t>
      </w:r>
      <w:r w:rsidR="00273059">
        <w:rPr>
          <w:lang w:val="en-US"/>
        </w:rPr>
        <w:t xml:space="preserve"> </w:t>
      </w:r>
      <w:r w:rsidRPr="008F2243">
        <w:rPr>
          <w:lang w:val="en-US"/>
        </w:rPr>
        <w:t>Also, class discussions are to be conducted in a respectful and tolerant manner. Offensive behavior will not be tolerated.</w:t>
      </w:r>
      <w:r w:rsidR="00273059">
        <w:rPr>
          <w:lang w:val="en-US"/>
        </w:rPr>
        <w:t xml:space="preserve"> </w:t>
      </w:r>
    </w:p>
    <w:p w:rsidR="00C454EE" w:rsidRPr="008F2243" w:rsidRDefault="00C454EE" w:rsidP="00C454EE">
      <w:pPr>
        <w:ind w:left="360"/>
        <w:rPr>
          <w:lang w:val="en-US"/>
        </w:rPr>
      </w:pPr>
    </w:p>
    <w:p w:rsidR="000D0992" w:rsidRPr="00C328A1" w:rsidRDefault="000D0992" w:rsidP="006B7F57">
      <w:pPr>
        <w:numPr>
          <w:ilvl w:val="0"/>
          <w:numId w:val="1"/>
        </w:numPr>
        <w:rPr>
          <w:lang w:val="en-US"/>
        </w:rPr>
      </w:pPr>
      <w:smartTag w:uri="urn:schemas-microsoft-com:office:smarttags" w:element="place">
        <w:smartTag w:uri="urn:schemas-microsoft-com:office:smarttags" w:element="City">
          <w:r w:rsidRPr="008F2243">
            <w:rPr>
              <w:lang w:val="en-US"/>
            </w:rPr>
            <w:t>Reading-</w:t>
          </w:r>
        </w:smartTag>
      </w:smartTag>
      <w:r w:rsidRPr="008F2243">
        <w:rPr>
          <w:lang w:val="en-US"/>
        </w:rPr>
        <w:t xml:space="preserve"> This is </w:t>
      </w:r>
      <w:r w:rsidR="00CF0563">
        <w:rPr>
          <w:lang w:val="en-US"/>
        </w:rPr>
        <w:t xml:space="preserve">almost a </w:t>
      </w:r>
      <w:r w:rsidRPr="008F2243">
        <w:rPr>
          <w:lang w:val="en-US"/>
        </w:rPr>
        <w:t xml:space="preserve">precondition for participation. Students are expected to do the </w:t>
      </w:r>
      <w:r w:rsidRPr="00C328A1">
        <w:rPr>
          <w:lang w:val="en-US"/>
        </w:rPr>
        <w:t>readings for each class</w:t>
      </w:r>
      <w:r w:rsidR="00CF0563" w:rsidRPr="00C328A1">
        <w:rPr>
          <w:lang w:val="en-US"/>
        </w:rPr>
        <w:t xml:space="preserve"> in advance</w:t>
      </w:r>
      <w:r w:rsidRPr="00C328A1">
        <w:rPr>
          <w:lang w:val="en-US"/>
        </w:rPr>
        <w:t>. These are listed on the course outline</w:t>
      </w:r>
      <w:r w:rsidR="00CF0563" w:rsidRPr="00C328A1">
        <w:rPr>
          <w:lang w:val="en-US"/>
        </w:rPr>
        <w:t xml:space="preserve"> (see below)</w:t>
      </w:r>
      <w:r w:rsidRPr="00C328A1">
        <w:rPr>
          <w:lang w:val="en-US"/>
        </w:rPr>
        <w:t>. We will use the following textbook, which should be available at the bookstore:</w:t>
      </w:r>
    </w:p>
    <w:p w:rsidR="00C454EE" w:rsidRPr="00C328A1" w:rsidRDefault="00C454EE" w:rsidP="00120CD6">
      <w:pPr>
        <w:ind w:left="720"/>
        <w:rPr>
          <w:b/>
          <w:lang w:val="en-US"/>
        </w:rPr>
      </w:pPr>
    </w:p>
    <w:p w:rsidR="000D0992" w:rsidRPr="00C328A1" w:rsidRDefault="000D0992" w:rsidP="00120CD6">
      <w:pPr>
        <w:ind w:left="720"/>
        <w:rPr>
          <w:b/>
          <w:lang w:val="en-US"/>
        </w:rPr>
      </w:pPr>
      <w:proofErr w:type="spellStart"/>
      <w:r w:rsidRPr="00C328A1">
        <w:rPr>
          <w:b/>
          <w:lang w:val="en-US"/>
        </w:rPr>
        <w:t>Swedberg</w:t>
      </w:r>
      <w:proofErr w:type="spellEnd"/>
      <w:r w:rsidRPr="00C328A1">
        <w:rPr>
          <w:b/>
          <w:lang w:val="en-US"/>
        </w:rPr>
        <w:t xml:space="preserve">, Richard. 2003. Principles of Economic Sociology. </w:t>
      </w:r>
      <w:proofErr w:type="gramStart"/>
      <w:r w:rsidRPr="00C328A1">
        <w:rPr>
          <w:b/>
          <w:lang w:val="en-US"/>
        </w:rPr>
        <w:t>Princeton University Press</w:t>
      </w:r>
      <w:r w:rsidR="00CF0563" w:rsidRPr="00C328A1">
        <w:rPr>
          <w:b/>
          <w:lang w:val="en-US"/>
        </w:rPr>
        <w:t>.</w:t>
      </w:r>
      <w:proofErr w:type="gramEnd"/>
      <w:r w:rsidR="00CF0563" w:rsidRPr="00C328A1">
        <w:rPr>
          <w:b/>
          <w:lang w:val="en-US"/>
        </w:rPr>
        <w:t xml:space="preserve"> </w:t>
      </w:r>
    </w:p>
    <w:p w:rsidR="00C454EE" w:rsidRPr="00C328A1" w:rsidRDefault="00C454EE" w:rsidP="006B7F57">
      <w:pPr>
        <w:ind w:left="705"/>
        <w:rPr>
          <w:lang w:val="en-US"/>
        </w:rPr>
      </w:pPr>
    </w:p>
    <w:p w:rsidR="000D0992" w:rsidRPr="00C328A1" w:rsidRDefault="000D0992" w:rsidP="006B7F57">
      <w:pPr>
        <w:ind w:left="705"/>
        <w:rPr>
          <w:lang w:val="en-US"/>
        </w:rPr>
      </w:pPr>
      <w:r w:rsidRPr="00C328A1">
        <w:rPr>
          <w:lang w:val="en-US"/>
        </w:rPr>
        <w:t xml:space="preserve">Required articles and book chapters available on </w:t>
      </w:r>
      <w:proofErr w:type="spellStart"/>
      <w:r w:rsidR="00A85B3B">
        <w:rPr>
          <w:lang w:val="en-US"/>
        </w:rPr>
        <w:t>Tsquare</w:t>
      </w:r>
      <w:proofErr w:type="spellEnd"/>
      <w:r w:rsidR="00A85B3B">
        <w:rPr>
          <w:lang w:val="en-US"/>
        </w:rPr>
        <w:t xml:space="preserve"> and</w:t>
      </w:r>
      <w:r w:rsidR="00CF0563" w:rsidRPr="00C328A1">
        <w:rPr>
          <w:lang w:val="en-US"/>
        </w:rPr>
        <w:t xml:space="preserve"> electronic reserves </w:t>
      </w:r>
      <w:r w:rsidRPr="00C328A1">
        <w:rPr>
          <w:lang w:val="en-US"/>
        </w:rPr>
        <w:t>will complement this textbook</w:t>
      </w:r>
    </w:p>
    <w:p w:rsidR="00C454EE" w:rsidRPr="00C328A1" w:rsidRDefault="00C454EE" w:rsidP="006B7F57">
      <w:pPr>
        <w:ind w:left="705"/>
        <w:rPr>
          <w:lang w:val="en-US"/>
        </w:rPr>
      </w:pPr>
    </w:p>
    <w:p w:rsidR="005928E2" w:rsidRPr="00C328A1" w:rsidRDefault="00A85B3B" w:rsidP="005928E2">
      <w:pPr>
        <w:numPr>
          <w:ilvl w:val="0"/>
          <w:numId w:val="1"/>
        </w:numPr>
        <w:rPr>
          <w:lang w:val="en-US"/>
        </w:rPr>
      </w:pPr>
      <w:r>
        <w:rPr>
          <w:lang w:val="en-US"/>
        </w:rPr>
        <w:t>Reading responses</w:t>
      </w:r>
      <w:r w:rsidR="001B38BB">
        <w:rPr>
          <w:lang w:val="en-US"/>
        </w:rPr>
        <w:t xml:space="preserve"> </w:t>
      </w:r>
      <w:r w:rsidR="004B4199">
        <w:rPr>
          <w:lang w:val="en-US"/>
        </w:rPr>
        <w:t>–</w:t>
      </w:r>
      <w:r w:rsidR="001B38BB">
        <w:rPr>
          <w:lang w:val="en-US"/>
        </w:rPr>
        <w:t xml:space="preserve"> </w:t>
      </w:r>
      <w:r w:rsidR="004B4199">
        <w:rPr>
          <w:lang w:val="en-US"/>
        </w:rPr>
        <w:t>during the semester, students will have to</w:t>
      </w:r>
      <w:r>
        <w:rPr>
          <w:lang w:val="en-US"/>
        </w:rPr>
        <w:t xml:space="preserve"> write short essays answering a specific question posed based on the readings. Students will have a choice of 1 of two questions, and answers sho</w:t>
      </w:r>
      <w:r w:rsidR="002A6A12">
        <w:rPr>
          <w:lang w:val="en-US"/>
        </w:rPr>
        <w:t xml:space="preserve">uld be no longer than 2 pages. </w:t>
      </w:r>
      <w:proofErr w:type="gramStart"/>
      <w:r w:rsidR="002A6A12">
        <w:rPr>
          <w:lang w:val="en-US"/>
        </w:rPr>
        <w:t xml:space="preserve">6 </w:t>
      </w:r>
      <w:r>
        <w:rPr>
          <w:lang w:val="en-US"/>
        </w:rPr>
        <w:t xml:space="preserve"> reading</w:t>
      </w:r>
      <w:proofErr w:type="gramEnd"/>
      <w:r>
        <w:rPr>
          <w:lang w:val="en-US"/>
        </w:rPr>
        <w:t xml:space="preserve"> responses will be assigned, with the lowest grade being dropped.</w:t>
      </w:r>
    </w:p>
    <w:p w:rsidR="00C454EE" w:rsidRDefault="00C454EE" w:rsidP="00C454EE">
      <w:pPr>
        <w:ind w:left="360"/>
        <w:rPr>
          <w:lang w:val="en-US"/>
        </w:rPr>
      </w:pPr>
    </w:p>
    <w:p w:rsidR="00FB4861" w:rsidRDefault="00C454EE" w:rsidP="005928E2">
      <w:pPr>
        <w:numPr>
          <w:ilvl w:val="0"/>
          <w:numId w:val="1"/>
        </w:numPr>
        <w:rPr>
          <w:lang w:val="en-US"/>
        </w:rPr>
      </w:pPr>
      <w:r>
        <w:rPr>
          <w:lang w:val="en-US"/>
        </w:rPr>
        <w:t>T</w:t>
      </w:r>
      <w:r w:rsidR="005928E2" w:rsidRPr="008F2243">
        <w:rPr>
          <w:lang w:val="en-US"/>
        </w:rPr>
        <w:t>ests- This course w</w:t>
      </w:r>
      <w:r w:rsidR="00FD54DA">
        <w:rPr>
          <w:lang w:val="en-US"/>
        </w:rPr>
        <w:t>ill have two tests: one</w:t>
      </w:r>
      <w:r w:rsidR="00A85B3B">
        <w:rPr>
          <w:lang w:val="en-US"/>
        </w:rPr>
        <w:t xml:space="preserve"> take home</w:t>
      </w:r>
      <w:r w:rsidR="00FD54DA">
        <w:rPr>
          <w:lang w:val="en-US"/>
        </w:rPr>
        <w:t xml:space="preserve"> </w:t>
      </w:r>
      <w:proofErr w:type="gramStart"/>
      <w:r w:rsidR="00FD54DA">
        <w:rPr>
          <w:lang w:val="en-US"/>
        </w:rPr>
        <w:t xml:space="preserve">midterm  </w:t>
      </w:r>
      <w:r w:rsidR="005928E2" w:rsidRPr="008F2243">
        <w:rPr>
          <w:lang w:val="en-US"/>
        </w:rPr>
        <w:t>and</w:t>
      </w:r>
      <w:proofErr w:type="gramEnd"/>
      <w:r w:rsidR="005928E2" w:rsidRPr="008F2243">
        <w:rPr>
          <w:lang w:val="en-US"/>
        </w:rPr>
        <w:t xml:space="preserve"> one</w:t>
      </w:r>
      <w:r w:rsidR="00BA24C6">
        <w:rPr>
          <w:lang w:val="en-US"/>
        </w:rPr>
        <w:t xml:space="preserve"> take home final</w:t>
      </w:r>
      <w:r w:rsidR="005928E2" w:rsidRPr="008F2243">
        <w:rPr>
          <w:lang w:val="en-US"/>
        </w:rPr>
        <w:t xml:space="preserve">. </w:t>
      </w:r>
    </w:p>
    <w:p w:rsidR="00FB4861" w:rsidRDefault="00FB4861" w:rsidP="00FB4861">
      <w:pPr>
        <w:rPr>
          <w:lang w:val="en-US"/>
        </w:rPr>
      </w:pPr>
    </w:p>
    <w:p w:rsidR="00FB4861" w:rsidRDefault="00BA24C6" w:rsidP="00FB4861">
      <w:pPr>
        <w:numPr>
          <w:ilvl w:val="1"/>
          <w:numId w:val="1"/>
        </w:numPr>
        <w:rPr>
          <w:lang w:val="en-US"/>
        </w:rPr>
      </w:pPr>
      <w:r>
        <w:rPr>
          <w:lang w:val="en-US"/>
        </w:rPr>
        <w:lastRenderedPageBreak/>
        <w:t>The Mid-term</w:t>
      </w:r>
      <w:r w:rsidR="005928E2" w:rsidRPr="00C328A1">
        <w:rPr>
          <w:lang w:val="en-US"/>
        </w:rPr>
        <w:t xml:space="preserve"> will be made up </w:t>
      </w:r>
      <w:proofErr w:type="gramStart"/>
      <w:r w:rsidR="005928E2" w:rsidRPr="00C328A1">
        <w:rPr>
          <w:lang w:val="en-US"/>
        </w:rPr>
        <w:t xml:space="preserve">of </w:t>
      </w:r>
      <w:r w:rsidR="00A85B3B">
        <w:rPr>
          <w:lang w:val="en-US"/>
        </w:rPr>
        <w:t xml:space="preserve"> </w:t>
      </w:r>
      <w:r w:rsidR="002E2D60" w:rsidRPr="00C328A1">
        <w:rPr>
          <w:lang w:val="en-US"/>
        </w:rPr>
        <w:t>two</w:t>
      </w:r>
      <w:proofErr w:type="gramEnd"/>
      <w:r w:rsidR="002E2D60" w:rsidRPr="00C328A1">
        <w:rPr>
          <w:lang w:val="en-US"/>
        </w:rPr>
        <w:t xml:space="preserve"> to three</w:t>
      </w:r>
      <w:r w:rsidR="005928E2" w:rsidRPr="00C328A1">
        <w:rPr>
          <w:lang w:val="en-US"/>
        </w:rPr>
        <w:t xml:space="preserve"> short essay questions.</w:t>
      </w:r>
      <w:r w:rsidR="00144C6D" w:rsidRPr="00C328A1">
        <w:rPr>
          <w:lang w:val="en-US"/>
        </w:rPr>
        <w:t xml:space="preserve"> </w:t>
      </w:r>
      <w:r w:rsidR="00A85B3B">
        <w:rPr>
          <w:lang w:val="en-US"/>
        </w:rPr>
        <w:t xml:space="preserve">It will be due on </w:t>
      </w:r>
      <w:r w:rsidR="002A6A12" w:rsidRPr="002A6A12">
        <w:rPr>
          <w:b/>
          <w:lang w:val="en-US"/>
        </w:rPr>
        <w:t>03/01</w:t>
      </w:r>
      <w:r w:rsidR="00A85B3B">
        <w:rPr>
          <w:lang w:val="en-US"/>
        </w:rPr>
        <w:t>.</w:t>
      </w:r>
      <w:r w:rsidR="005928E2" w:rsidRPr="00C328A1">
        <w:rPr>
          <w:lang w:val="en-US"/>
        </w:rPr>
        <w:t xml:space="preserve"> </w:t>
      </w:r>
    </w:p>
    <w:p w:rsidR="005928E2" w:rsidRDefault="00FB4861" w:rsidP="00FB4861">
      <w:pPr>
        <w:numPr>
          <w:ilvl w:val="1"/>
          <w:numId w:val="1"/>
        </w:numPr>
        <w:rPr>
          <w:lang w:val="en-US"/>
        </w:rPr>
      </w:pPr>
      <w:r>
        <w:rPr>
          <w:lang w:val="en-US"/>
        </w:rPr>
        <w:t>The</w:t>
      </w:r>
      <w:r w:rsidR="00E76341">
        <w:rPr>
          <w:lang w:val="en-US"/>
        </w:rPr>
        <w:t xml:space="preserve"> final will be a </w:t>
      </w:r>
      <w:r w:rsidR="00E76341" w:rsidRPr="00E76341">
        <w:rPr>
          <w:b/>
          <w:lang w:val="en-US"/>
        </w:rPr>
        <w:t>take home</w:t>
      </w:r>
      <w:r w:rsidR="00E76341">
        <w:rPr>
          <w:lang w:val="en-US"/>
        </w:rPr>
        <w:t xml:space="preserve"> exam due on </w:t>
      </w:r>
      <w:r w:rsidR="00A85B3B">
        <w:rPr>
          <w:b/>
          <w:lang w:val="en-US"/>
        </w:rPr>
        <w:t>05/06</w:t>
      </w:r>
      <w:r w:rsidR="00E76341">
        <w:rPr>
          <w:lang w:val="en-US"/>
        </w:rPr>
        <w:t>.</w:t>
      </w:r>
      <w:r w:rsidR="00420E94">
        <w:rPr>
          <w:lang w:val="en-US"/>
        </w:rPr>
        <w:t xml:space="preserve"> </w:t>
      </w:r>
      <w:r w:rsidR="00BF66C1">
        <w:rPr>
          <w:lang w:val="en-US"/>
        </w:rPr>
        <w:t xml:space="preserve">Questions will be distributed on the last day of class and will </w:t>
      </w:r>
      <w:r w:rsidR="00BF66C1" w:rsidRPr="00BF66C1">
        <w:rPr>
          <w:lang w:val="en-US"/>
        </w:rPr>
        <w:t>consist of short-answer and essay questions</w:t>
      </w:r>
      <w:r w:rsidR="00BF66C1">
        <w:rPr>
          <w:lang w:val="en-US"/>
        </w:rPr>
        <w:t>.</w:t>
      </w:r>
      <w:r w:rsidR="00BF66C1" w:rsidRPr="00BF66C1">
        <w:rPr>
          <w:lang w:val="en-US"/>
        </w:rPr>
        <w:t xml:space="preserve"> </w:t>
      </w:r>
    </w:p>
    <w:p w:rsidR="00C454EE" w:rsidRDefault="00C454EE" w:rsidP="00C454EE">
      <w:pPr>
        <w:rPr>
          <w:lang w:val="en-US"/>
        </w:rPr>
      </w:pPr>
    </w:p>
    <w:p w:rsidR="00C454EE" w:rsidRDefault="00C454EE" w:rsidP="00C454EE">
      <w:pPr>
        <w:rPr>
          <w:lang w:val="en-US"/>
        </w:rPr>
      </w:pPr>
    </w:p>
    <w:p w:rsidR="005928E2" w:rsidRPr="00C328A1" w:rsidRDefault="005928E2" w:rsidP="005928E2">
      <w:pPr>
        <w:numPr>
          <w:ilvl w:val="0"/>
          <w:numId w:val="1"/>
        </w:numPr>
        <w:rPr>
          <w:lang w:val="en-US"/>
        </w:rPr>
      </w:pPr>
      <w:r w:rsidRPr="00C328A1">
        <w:rPr>
          <w:lang w:val="en-US"/>
        </w:rPr>
        <w:t xml:space="preserve">Grading- </w:t>
      </w:r>
    </w:p>
    <w:p w:rsidR="005928E2" w:rsidRPr="00C328A1" w:rsidRDefault="005928E2" w:rsidP="00C454EE">
      <w:pPr>
        <w:ind w:left="2124"/>
        <w:rPr>
          <w:lang w:val="en-US"/>
        </w:rPr>
      </w:pPr>
      <w:proofErr w:type="spellStart"/>
      <w:r w:rsidRPr="00C328A1">
        <w:rPr>
          <w:lang w:val="en-US"/>
        </w:rPr>
        <w:t>Mid term</w:t>
      </w:r>
      <w:proofErr w:type="spellEnd"/>
      <w:r w:rsidRPr="00C328A1">
        <w:rPr>
          <w:lang w:val="en-US"/>
        </w:rPr>
        <w:t xml:space="preserve"> exam – </w:t>
      </w:r>
      <w:r w:rsidR="002A6A12">
        <w:rPr>
          <w:lang w:val="en-US"/>
        </w:rPr>
        <w:t>30</w:t>
      </w:r>
      <w:r w:rsidRPr="00C328A1">
        <w:rPr>
          <w:lang w:val="en-US"/>
        </w:rPr>
        <w:t>%</w:t>
      </w:r>
    </w:p>
    <w:p w:rsidR="005928E2" w:rsidRPr="00C328A1" w:rsidRDefault="00EF6BC2" w:rsidP="00C454EE">
      <w:pPr>
        <w:ind w:left="2124"/>
        <w:rPr>
          <w:lang w:val="en-US"/>
        </w:rPr>
      </w:pPr>
      <w:r w:rsidRPr="00C328A1">
        <w:rPr>
          <w:lang w:val="en-US"/>
        </w:rPr>
        <w:t xml:space="preserve">Final exam – </w:t>
      </w:r>
      <w:r w:rsidR="002A6A12">
        <w:rPr>
          <w:lang w:val="en-US"/>
        </w:rPr>
        <w:t>30</w:t>
      </w:r>
      <w:r w:rsidR="005928E2" w:rsidRPr="00C328A1">
        <w:rPr>
          <w:lang w:val="en-US"/>
        </w:rPr>
        <w:t>%</w:t>
      </w:r>
    </w:p>
    <w:p w:rsidR="005928E2" w:rsidRPr="00C328A1" w:rsidRDefault="002A6A12" w:rsidP="00C454EE">
      <w:pPr>
        <w:ind w:left="2124"/>
        <w:rPr>
          <w:lang w:val="en-US"/>
        </w:rPr>
      </w:pPr>
      <w:r>
        <w:rPr>
          <w:lang w:val="en-US"/>
        </w:rPr>
        <w:t>Reading Responses</w:t>
      </w:r>
      <w:r w:rsidR="00EF6BC2" w:rsidRPr="00C328A1">
        <w:rPr>
          <w:lang w:val="en-US"/>
        </w:rPr>
        <w:t xml:space="preserve"> – </w:t>
      </w:r>
      <w:r>
        <w:rPr>
          <w:lang w:val="en-US"/>
        </w:rPr>
        <w:t>30</w:t>
      </w:r>
      <w:r w:rsidR="005928E2" w:rsidRPr="00C328A1">
        <w:rPr>
          <w:lang w:val="en-US"/>
        </w:rPr>
        <w:t>%</w:t>
      </w:r>
    </w:p>
    <w:p w:rsidR="005928E2" w:rsidRPr="008F2243" w:rsidRDefault="005928E2" w:rsidP="00C454EE">
      <w:pPr>
        <w:ind w:left="2124"/>
        <w:rPr>
          <w:lang w:val="en-US"/>
        </w:rPr>
      </w:pPr>
      <w:r w:rsidRPr="00C328A1">
        <w:rPr>
          <w:lang w:val="en-US"/>
        </w:rPr>
        <w:t xml:space="preserve">Participation – </w:t>
      </w:r>
      <w:r w:rsidR="002A6A12">
        <w:rPr>
          <w:lang w:val="en-US"/>
        </w:rPr>
        <w:t>10</w:t>
      </w:r>
      <w:r w:rsidRPr="00C328A1">
        <w:rPr>
          <w:lang w:val="en-US"/>
        </w:rPr>
        <w:t>%</w:t>
      </w:r>
    </w:p>
    <w:p w:rsidR="00FD6DF6" w:rsidRDefault="00FD6DF6" w:rsidP="00FD6DF6">
      <w:pPr>
        <w:rPr>
          <w:lang w:val="en-US"/>
        </w:rPr>
      </w:pPr>
    </w:p>
    <w:p w:rsidR="000D0992" w:rsidRPr="008F2243" w:rsidRDefault="000D0992" w:rsidP="006B7F57">
      <w:pPr>
        <w:rPr>
          <w:lang w:val="en-US"/>
        </w:rPr>
      </w:pPr>
    </w:p>
    <w:p w:rsidR="000D0992" w:rsidRPr="008F2243" w:rsidRDefault="000D0992" w:rsidP="006B7F57">
      <w:pPr>
        <w:pStyle w:val="Heading2"/>
      </w:pPr>
      <w:r w:rsidRPr="008F2243">
        <w:t>Class Policies</w:t>
      </w:r>
    </w:p>
    <w:p w:rsidR="000D0992" w:rsidRPr="008F2243" w:rsidRDefault="000D0992" w:rsidP="006B7F57">
      <w:pPr>
        <w:rPr>
          <w:b/>
          <w:bCs/>
          <w:lang w:val="en-US"/>
        </w:rPr>
      </w:pPr>
    </w:p>
    <w:p w:rsidR="000D0992" w:rsidRPr="008F2243" w:rsidRDefault="000D0992" w:rsidP="006B7F57">
      <w:pPr>
        <w:rPr>
          <w:lang w:val="en-US"/>
        </w:rPr>
      </w:pPr>
      <w:r w:rsidRPr="008F2243">
        <w:rPr>
          <w:i/>
          <w:iCs/>
          <w:lang w:val="en-US"/>
        </w:rPr>
        <w:t>Students with disabilities</w:t>
      </w:r>
      <w:r w:rsidRPr="008F2243">
        <w:rPr>
          <w:lang w:val="en-US"/>
        </w:rPr>
        <w:t xml:space="preserve"> </w:t>
      </w:r>
      <w:r w:rsidR="007F7290">
        <w:rPr>
          <w:lang w:val="en-US"/>
        </w:rPr>
        <w:t>–</w:t>
      </w:r>
      <w:r w:rsidRPr="008F2243">
        <w:rPr>
          <w:lang w:val="en-US"/>
        </w:rPr>
        <w:t xml:space="preserve"> </w:t>
      </w:r>
      <w:r w:rsidR="007F7290">
        <w:rPr>
          <w:lang w:val="en-US"/>
        </w:rPr>
        <w:t>Georgia Tech</w:t>
      </w:r>
      <w:r w:rsidRPr="008F2243">
        <w:rPr>
          <w:lang w:val="en-US"/>
        </w:rPr>
        <w:t xml:space="preserve"> complies with the regulations of the Americans with Disabilities Act of 1990 and offers accommodations to students with disabilities. If you are in need of a classroom accommodation, please make an appointment with me to discuss this as soon as possible. All information will be held in the strictest confidence.</w:t>
      </w:r>
    </w:p>
    <w:p w:rsidR="00C454EE" w:rsidRDefault="00C454EE" w:rsidP="006B7F57">
      <w:pPr>
        <w:rPr>
          <w:i/>
          <w:iCs/>
          <w:lang w:val="en-US"/>
        </w:rPr>
      </w:pPr>
    </w:p>
    <w:p w:rsidR="000D0992" w:rsidRPr="008F2243" w:rsidRDefault="000D0992" w:rsidP="006B7F57">
      <w:pPr>
        <w:rPr>
          <w:lang w:val="en-US"/>
        </w:rPr>
      </w:pPr>
      <w:r w:rsidRPr="008F2243">
        <w:rPr>
          <w:i/>
          <w:iCs/>
          <w:lang w:val="en-US"/>
        </w:rPr>
        <w:t>Academic Dishonesty –</w:t>
      </w:r>
      <w:r w:rsidRPr="008F2243">
        <w:rPr>
          <w:lang w:val="en-US"/>
        </w:rPr>
        <w:t xml:space="preserve"> Students are expected to know and abide by the honor code. Violations of the honor code will be reported and dealt with according to </w:t>
      </w:r>
      <w:r w:rsidR="007F7290">
        <w:rPr>
          <w:lang w:val="en-US"/>
        </w:rPr>
        <w:t>Georgia Tech</w:t>
      </w:r>
      <w:r w:rsidRPr="008F2243">
        <w:rPr>
          <w:lang w:val="en-US"/>
        </w:rPr>
        <w:t>’s regulations</w:t>
      </w:r>
    </w:p>
    <w:p w:rsidR="00C454EE" w:rsidRDefault="00C454EE" w:rsidP="006B7F57">
      <w:pPr>
        <w:rPr>
          <w:i/>
          <w:iCs/>
          <w:lang w:val="en-US"/>
        </w:rPr>
      </w:pPr>
    </w:p>
    <w:p w:rsidR="000D0992" w:rsidRPr="008F2243" w:rsidRDefault="000D0992" w:rsidP="006B7F57">
      <w:pPr>
        <w:rPr>
          <w:lang w:val="en-US"/>
        </w:rPr>
      </w:pPr>
      <w:r w:rsidRPr="008F2243">
        <w:rPr>
          <w:i/>
          <w:iCs/>
          <w:lang w:val="en-US"/>
        </w:rPr>
        <w:t>Disruptive class behavior</w:t>
      </w:r>
      <w:r w:rsidRPr="008F2243">
        <w:rPr>
          <w:lang w:val="en-US"/>
        </w:rPr>
        <w:t xml:space="preserve"> – As previously stated, disruptive class behavior will not be tolerated, and will be dealt with in accordance to </w:t>
      </w:r>
      <w:r w:rsidR="007F7290">
        <w:rPr>
          <w:lang w:val="en-US"/>
        </w:rPr>
        <w:t>Georgia Tech’s</w:t>
      </w:r>
      <w:r w:rsidRPr="008F2243">
        <w:rPr>
          <w:lang w:val="en-US"/>
        </w:rPr>
        <w:t xml:space="preserve"> regulations. Disruptive class behavior includes use of offensive language, being offensive to others, and any behavior that negatively affects the learning environment.</w:t>
      </w:r>
    </w:p>
    <w:p w:rsidR="00C454EE" w:rsidRDefault="00C454EE" w:rsidP="006B7F57">
      <w:pPr>
        <w:pStyle w:val="Heading3"/>
      </w:pPr>
    </w:p>
    <w:p w:rsidR="000D0992" w:rsidRPr="008F2243" w:rsidRDefault="000D0992" w:rsidP="006B7F57">
      <w:pPr>
        <w:pStyle w:val="Heading3"/>
        <w:rPr>
          <w:i w:val="0"/>
          <w:iCs w:val="0"/>
        </w:rPr>
      </w:pPr>
      <w:r w:rsidRPr="008F2243">
        <w:t xml:space="preserve">Late assignments and make up exams- </w:t>
      </w:r>
      <w:r w:rsidRPr="008F2243">
        <w:rPr>
          <w:i w:val="0"/>
          <w:iCs w:val="0"/>
        </w:rPr>
        <w:t>Late assignments are accepted, if the situation is previously discussed with me. However, late assignments will be marked down, depending on how late the assignment is handed in. Please consult with me on these matters.</w:t>
      </w:r>
    </w:p>
    <w:p w:rsidR="000D0992" w:rsidRPr="008F2243" w:rsidRDefault="000D0992" w:rsidP="006B7F57">
      <w:pPr>
        <w:rPr>
          <w:lang w:val="en-US"/>
        </w:rPr>
      </w:pPr>
    </w:p>
    <w:p w:rsidR="000D0992" w:rsidRPr="008F2243" w:rsidRDefault="000D0992" w:rsidP="006B7F57">
      <w:pPr>
        <w:pStyle w:val="Heading2"/>
      </w:pPr>
      <w:r w:rsidRPr="008F2243">
        <w:t>Course Outline</w:t>
      </w:r>
    </w:p>
    <w:p w:rsidR="000D0992" w:rsidRPr="008F2243" w:rsidRDefault="000D0992" w:rsidP="006B7F57">
      <w:pPr>
        <w:rPr>
          <w:lang w:val="en-US"/>
        </w:rPr>
      </w:pPr>
    </w:p>
    <w:p w:rsidR="00A85B3B" w:rsidRPr="00A85B3B" w:rsidRDefault="00A85B3B" w:rsidP="00A85B3B">
      <w:pPr>
        <w:rPr>
          <w:i/>
          <w:lang w:val="en-US"/>
        </w:rPr>
      </w:pPr>
      <w:r w:rsidRPr="00A85B3B">
        <w:rPr>
          <w:i/>
          <w:lang w:val="en-US"/>
        </w:rPr>
        <w:t>January 13</w:t>
      </w:r>
      <w:r w:rsidRPr="00A85B3B">
        <w:rPr>
          <w:i/>
          <w:vertAlign w:val="superscript"/>
          <w:lang w:val="en-US"/>
        </w:rPr>
        <w:t>th</w:t>
      </w:r>
    </w:p>
    <w:p w:rsidR="00A85B3B" w:rsidRPr="00A85B3B" w:rsidRDefault="00A85B3B" w:rsidP="00A85B3B">
      <w:pPr>
        <w:rPr>
          <w:lang w:val="en-US"/>
        </w:rPr>
      </w:pPr>
      <w:r w:rsidRPr="008F2243">
        <w:rPr>
          <w:lang w:val="en-US"/>
        </w:rPr>
        <w:t>Introductions</w:t>
      </w:r>
    </w:p>
    <w:p w:rsidR="00A85B3B" w:rsidRPr="00A85B3B" w:rsidRDefault="00A85B3B" w:rsidP="00A85B3B">
      <w:pPr>
        <w:rPr>
          <w:i/>
          <w:lang w:val="en-US"/>
        </w:rPr>
      </w:pPr>
    </w:p>
    <w:p w:rsidR="00A85B3B" w:rsidRPr="00A85B3B" w:rsidRDefault="00A85B3B" w:rsidP="00A85B3B">
      <w:pPr>
        <w:rPr>
          <w:i/>
          <w:lang w:val="en-US"/>
        </w:rPr>
      </w:pPr>
      <w:r w:rsidRPr="008F2243">
        <w:rPr>
          <w:b/>
          <w:lang w:val="en-US"/>
        </w:rPr>
        <w:t xml:space="preserve">PART 1: What </w:t>
      </w:r>
      <w:proofErr w:type="gramStart"/>
      <w:r w:rsidRPr="008F2243">
        <w:rPr>
          <w:b/>
          <w:lang w:val="en-US"/>
        </w:rPr>
        <w:t>is</w:t>
      </w:r>
      <w:proofErr w:type="gramEnd"/>
      <w:r w:rsidRPr="008F2243">
        <w:rPr>
          <w:b/>
          <w:lang w:val="en-US"/>
        </w:rPr>
        <w:t xml:space="preserve"> Economic Sociology</w:t>
      </w:r>
      <w:r w:rsidRPr="00A85B3B">
        <w:rPr>
          <w:b/>
          <w:lang w:val="en-US"/>
        </w:rPr>
        <w:t xml:space="preserve"> and the Sociology of Economic Institutions?</w:t>
      </w:r>
    </w:p>
    <w:p w:rsidR="00A85B3B" w:rsidRPr="00A85B3B" w:rsidRDefault="00A85B3B" w:rsidP="00A85B3B">
      <w:pPr>
        <w:rPr>
          <w:i/>
          <w:lang w:val="en-US"/>
        </w:rPr>
      </w:pPr>
      <w:r w:rsidRPr="00CF0563">
        <w:rPr>
          <w:b/>
          <w:i/>
          <w:lang w:val="en-US"/>
        </w:rPr>
        <w:t xml:space="preserve">A </w:t>
      </w:r>
      <w:r>
        <w:rPr>
          <w:b/>
          <w:i/>
          <w:lang w:val="en-US"/>
        </w:rPr>
        <w:t>B</w:t>
      </w:r>
      <w:r w:rsidRPr="00CF0563">
        <w:rPr>
          <w:b/>
          <w:i/>
          <w:lang w:val="en-US"/>
        </w:rPr>
        <w:t xml:space="preserve">rief </w:t>
      </w:r>
      <w:r>
        <w:rPr>
          <w:b/>
          <w:i/>
          <w:lang w:val="en-US"/>
        </w:rPr>
        <w:t>H</w:t>
      </w:r>
      <w:r w:rsidRPr="00CF0563">
        <w:rPr>
          <w:b/>
          <w:i/>
          <w:lang w:val="en-US"/>
        </w:rPr>
        <w:t xml:space="preserve">istory of </w:t>
      </w:r>
      <w:r>
        <w:rPr>
          <w:b/>
          <w:i/>
          <w:lang w:val="en-US"/>
        </w:rPr>
        <w:t>E</w:t>
      </w:r>
      <w:r w:rsidRPr="00CF0563">
        <w:rPr>
          <w:b/>
          <w:i/>
          <w:lang w:val="en-US"/>
        </w:rPr>
        <w:t xml:space="preserve">conomics and </w:t>
      </w:r>
      <w:r>
        <w:rPr>
          <w:b/>
          <w:i/>
          <w:lang w:val="en-US"/>
        </w:rPr>
        <w:t>S</w:t>
      </w:r>
      <w:r w:rsidRPr="00CF0563">
        <w:rPr>
          <w:b/>
          <w:i/>
          <w:lang w:val="en-US"/>
        </w:rPr>
        <w:t>ociology</w:t>
      </w:r>
    </w:p>
    <w:p w:rsidR="00A85B3B" w:rsidRDefault="00A85B3B" w:rsidP="00A85B3B">
      <w:pPr>
        <w:rPr>
          <w:i/>
          <w:lang w:val="en-US"/>
        </w:rPr>
      </w:pPr>
    </w:p>
    <w:p w:rsidR="00A85B3B" w:rsidRPr="00A85B3B" w:rsidRDefault="00A85B3B" w:rsidP="00A85B3B">
      <w:pPr>
        <w:rPr>
          <w:i/>
          <w:lang w:val="en-US"/>
        </w:rPr>
      </w:pPr>
      <w:r w:rsidRPr="00A85B3B">
        <w:rPr>
          <w:i/>
          <w:lang w:val="en-US"/>
        </w:rPr>
        <w:t>January 18</w:t>
      </w:r>
      <w:r w:rsidRPr="00A85B3B">
        <w:rPr>
          <w:i/>
          <w:vertAlign w:val="superscript"/>
          <w:lang w:val="en-US"/>
        </w:rPr>
        <w:t>th</w:t>
      </w:r>
    </w:p>
    <w:p w:rsidR="00A85B3B" w:rsidRPr="00A85B3B" w:rsidRDefault="00A85B3B" w:rsidP="00A85B3B">
      <w:pPr>
        <w:rPr>
          <w:i/>
          <w:lang w:val="en-US"/>
        </w:rPr>
      </w:pPr>
      <w:proofErr w:type="spellStart"/>
      <w:r w:rsidRPr="00C328A1">
        <w:rPr>
          <w:lang w:val="en-US"/>
        </w:rPr>
        <w:t>Swedberg</w:t>
      </w:r>
      <w:proofErr w:type="spellEnd"/>
      <w:r w:rsidRPr="00C328A1">
        <w:rPr>
          <w:lang w:val="en-US"/>
        </w:rPr>
        <w:t>, Richard. Introduction, pages 1-</w:t>
      </w:r>
      <w:smartTag w:uri="urn:schemas-microsoft-com:office:smarttags" w:element="metricconverter">
        <w:smartTagPr>
          <w:attr w:name="ProductID" w:val="18 in"/>
        </w:smartTagPr>
        <w:r w:rsidRPr="00C328A1">
          <w:rPr>
            <w:lang w:val="en-US"/>
          </w:rPr>
          <w:t>18 in</w:t>
        </w:r>
      </w:smartTag>
      <w:r w:rsidRPr="00C328A1">
        <w:rPr>
          <w:lang w:val="en-US"/>
        </w:rPr>
        <w:t xml:space="preserve"> </w:t>
      </w:r>
      <w:r w:rsidRPr="00C328A1">
        <w:rPr>
          <w:i/>
          <w:lang w:val="en-US"/>
        </w:rPr>
        <w:t>Economics and Sociology: Redefining Their Boundaries.</w:t>
      </w:r>
    </w:p>
    <w:p w:rsidR="00A85B3B" w:rsidRPr="00A85B3B" w:rsidRDefault="00A85B3B" w:rsidP="00A85B3B">
      <w:pPr>
        <w:rPr>
          <w:i/>
          <w:lang w:val="en-US"/>
        </w:rPr>
      </w:pPr>
    </w:p>
    <w:p w:rsidR="00A85B3B" w:rsidRPr="00A85B3B" w:rsidRDefault="00A85B3B" w:rsidP="00A85B3B">
      <w:pPr>
        <w:rPr>
          <w:i/>
          <w:lang w:val="en-US"/>
        </w:rPr>
      </w:pPr>
      <w:r w:rsidRPr="00CF0563">
        <w:rPr>
          <w:b/>
          <w:i/>
          <w:lang w:val="en-US"/>
        </w:rPr>
        <w:t>Differences</w:t>
      </w:r>
      <w:r>
        <w:rPr>
          <w:b/>
          <w:i/>
          <w:lang w:val="en-US"/>
        </w:rPr>
        <w:t xml:space="preserve"> between Economics and Sociology</w:t>
      </w:r>
    </w:p>
    <w:p w:rsidR="00A85B3B" w:rsidRDefault="00A85B3B" w:rsidP="00A85B3B">
      <w:pPr>
        <w:rPr>
          <w:i/>
          <w:lang w:val="en-US"/>
        </w:rPr>
      </w:pPr>
    </w:p>
    <w:p w:rsidR="00A85B3B" w:rsidRPr="00A85B3B" w:rsidRDefault="00A85B3B" w:rsidP="00A85B3B">
      <w:pPr>
        <w:rPr>
          <w:i/>
          <w:lang w:val="en-US"/>
        </w:rPr>
      </w:pPr>
      <w:r w:rsidRPr="00A85B3B">
        <w:rPr>
          <w:i/>
          <w:lang w:val="en-US"/>
        </w:rPr>
        <w:t>January 20</w:t>
      </w:r>
      <w:r w:rsidRPr="00A85B3B">
        <w:rPr>
          <w:i/>
          <w:vertAlign w:val="superscript"/>
          <w:lang w:val="en-US"/>
        </w:rPr>
        <w:t>th</w:t>
      </w:r>
    </w:p>
    <w:p w:rsidR="00A85B3B" w:rsidRPr="00CC6DAF" w:rsidRDefault="00A85B3B" w:rsidP="00A85B3B">
      <w:pPr>
        <w:rPr>
          <w:lang w:val="en-US"/>
        </w:rPr>
      </w:pPr>
      <w:proofErr w:type="spellStart"/>
      <w:r w:rsidRPr="008F2243">
        <w:rPr>
          <w:lang w:val="en-US"/>
        </w:rPr>
        <w:t>Smelser</w:t>
      </w:r>
      <w:proofErr w:type="spellEnd"/>
      <w:r w:rsidRPr="008F2243">
        <w:rPr>
          <w:lang w:val="en-US"/>
        </w:rPr>
        <w:t xml:space="preserve">, Neil and Richard </w:t>
      </w:r>
      <w:proofErr w:type="spellStart"/>
      <w:r w:rsidRPr="008F2243">
        <w:rPr>
          <w:lang w:val="en-US"/>
        </w:rPr>
        <w:t>Swedberg</w:t>
      </w:r>
      <w:proofErr w:type="spellEnd"/>
      <w:r w:rsidRPr="008F2243">
        <w:rPr>
          <w:lang w:val="en-US"/>
        </w:rPr>
        <w:t xml:space="preserve"> (1994), “The Sociological Perspective on the Economy,”</w:t>
      </w:r>
      <w:r>
        <w:rPr>
          <w:lang w:val="en-US"/>
        </w:rPr>
        <w:t xml:space="preserve"> pages 3-</w:t>
      </w:r>
      <w:smartTag w:uri="urn:schemas-microsoft-com:office:smarttags" w:element="metricconverter">
        <w:smartTagPr>
          <w:attr w:name="ProductID" w:val="20 in"/>
        </w:smartTagPr>
        <w:r>
          <w:rPr>
            <w:lang w:val="en-US"/>
          </w:rPr>
          <w:t>20</w:t>
        </w:r>
        <w:r w:rsidRPr="008F2243">
          <w:rPr>
            <w:lang w:val="en-US"/>
          </w:rPr>
          <w:t xml:space="preserve"> in</w:t>
        </w:r>
      </w:smartTag>
      <w:r w:rsidRPr="008F2243">
        <w:rPr>
          <w:lang w:val="en-US"/>
        </w:rPr>
        <w:t xml:space="preserve"> Neil </w:t>
      </w:r>
      <w:proofErr w:type="spellStart"/>
      <w:r w:rsidRPr="008F2243">
        <w:rPr>
          <w:lang w:val="en-US"/>
        </w:rPr>
        <w:t>Smelser</w:t>
      </w:r>
      <w:proofErr w:type="spellEnd"/>
      <w:r w:rsidRPr="008F2243">
        <w:rPr>
          <w:lang w:val="en-US"/>
        </w:rPr>
        <w:t xml:space="preserve"> and Richard </w:t>
      </w:r>
      <w:proofErr w:type="spellStart"/>
      <w:r w:rsidRPr="008F2243">
        <w:rPr>
          <w:lang w:val="en-US"/>
        </w:rPr>
        <w:t>Swedberg</w:t>
      </w:r>
      <w:proofErr w:type="spellEnd"/>
      <w:r w:rsidRPr="008F2243">
        <w:rPr>
          <w:lang w:val="en-US"/>
        </w:rPr>
        <w:t xml:space="preserve"> (Eds.) </w:t>
      </w:r>
      <w:proofErr w:type="gramStart"/>
      <w:r w:rsidRPr="00CC6DAF">
        <w:rPr>
          <w:i/>
          <w:lang w:val="en-US"/>
        </w:rPr>
        <w:t>The</w:t>
      </w:r>
      <w:proofErr w:type="gramEnd"/>
      <w:r w:rsidRPr="00CC6DAF">
        <w:rPr>
          <w:i/>
          <w:lang w:val="en-US"/>
        </w:rPr>
        <w:t xml:space="preserve"> Handbook of Economic Sociology</w:t>
      </w:r>
      <w:r>
        <w:rPr>
          <w:i/>
          <w:lang w:val="en-US"/>
        </w:rPr>
        <w:t xml:space="preserve">. </w:t>
      </w:r>
    </w:p>
    <w:p w:rsidR="00A85B3B" w:rsidRPr="00A85B3B" w:rsidRDefault="00A85B3B" w:rsidP="00A85B3B">
      <w:pPr>
        <w:rPr>
          <w:i/>
          <w:lang w:val="en-US"/>
        </w:rPr>
      </w:pPr>
    </w:p>
    <w:p w:rsidR="00A85B3B" w:rsidRPr="0064559C" w:rsidRDefault="00A85B3B" w:rsidP="00A85B3B">
      <w:pPr>
        <w:rPr>
          <w:b/>
          <w:lang w:val="en-US"/>
        </w:rPr>
      </w:pPr>
      <w:r>
        <w:rPr>
          <w:b/>
          <w:lang w:val="en-US"/>
        </w:rPr>
        <w:t>PART 2: Social Organization and the Rise of Capitalism</w:t>
      </w:r>
    </w:p>
    <w:p w:rsidR="00A85B3B" w:rsidRPr="00CF0563" w:rsidRDefault="00A85B3B" w:rsidP="00A85B3B">
      <w:pPr>
        <w:rPr>
          <w:b/>
          <w:i/>
          <w:lang w:val="en-US"/>
        </w:rPr>
      </w:pPr>
      <w:r w:rsidRPr="00CF0563">
        <w:rPr>
          <w:b/>
          <w:i/>
          <w:lang w:val="en-US"/>
        </w:rPr>
        <w:t>Introduction to the Organization of Society</w:t>
      </w:r>
    </w:p>
    <w:p w:rsidR="00A85B3B" w:rsidRDefault="00A85B3B" w:rsidP="00A85B3B">
      <w:pPr>
        <w:rPr>
          <w:i/>
          <w:lang w:val="en-US"/>
        </w:rPr>
      </w:pPr>
    </w:p>
    <w:p w:rsidR="00A85B3B" w:rsidRPr="00A85B3B" w:rsidRDefault="00A85B3B" w:rsidP="00A85B3B">
      <w:pPr>
        <w:rPr>
          <w:i/>
          <w:lang w:val="en-US"/>
        </w:rPr>
      </w:pPr>
      <w:r w:rsidRPr="00A85B3B">
        <w:rPr>
          <w:i/>
          <w:lang w:val="en-US"/>
        </w:rPr>
        <w:t>January 25</w:t>
      </w:r>
      <w:r w:rsidRPr="00A85B3B">
        <w:rPr>
          <w:i/>
          <w:vertAlign w:val="superscript"/>
          <w:lang w:val="en-US"/>
        </w:rPr>
        <w:t>th</w:t>
      </w:r>
    </w:p>
    <w:p w:rsidR="00A85B3B" w:rsidRPr="008F2243" w:rsidRDefault="00A85B3B" w:rsidP="00A85B3B">
      <w:pPr>
        <w:rPr>
          <w:lang w:val="en-US"/>
        </w:rPr>
      </w:pPr>
      <w:proofErr w:type="gramStart"/>
      <w:r w:rsidRPr="008F2243">
        <w:rPr>
          <w:i/>
          <w:lang w:val="en-US"/>
        </w:rPr>
        <w:t>PES.</w:t>
      </w:r>
      <w:proofErr w:type="gramEnd"/>
      <w:r w:rsidRPr="008F2243">
        <w:rPr>
          <w:i/>
          <w:lang w:val="en-US"/>
        </w:rPr>
        <w:t xml:space="preserve"> </w:t>
      </w:r>
      <w:r w:rsidRPr="008F2243">
        <w:rPr>
          <w:lang w:val="en-US"/>
        </w:rPr>
        <w:t xml:space="preserve">Chapter </w:t>
      </w:r>
      <w:r>
        <w:rPr>
          <w:lang w:val="en-US"/>
        </w:rPr>
        <w:t>3</w:t>
      </w:r>
    </w:p>
    <w:p w:rsidR="00A85B3B" w:rsidRPr="00A85B3B" w:rsidRDefault="00A85B3B" w:rsidP="00A85B3B">
      <w:pPr>
        <w:rPr>
          <w:i/>
          <w:lang w:val="en-US"/>
        </w:rPr>
      </w:pPr>
    </w:p>
    <w:p w:rsidR="00A85B3B" w:rsidRPr="00CF0563" w:rsidRDefault="00A85B3B" w:rsidP="00A85B3B">
      <w:pPr>
        <w:rPr>
          <w:b/>
          <w:i/>
          <w:lang w:val="en-US"/>
        </w:rPr>
      </w:pPr>
      <w:r w:rsidRPr="00CF0563">
        <w:rPr>
          <w:b/>
          <w:i/>
          <w:lang w:val="en-US"/>
        </w:rPr>
        <w:t>Classical Approaches to the Rise of Capitalism</w:t>
      </w:r>
    </w:p>
    <w:p w:rsidR="00A85B3B" w:rsidRDefault="00A85B3B" w:rsidP="00A85B3B">
      <w:pPr>
        <w:rPr>
          <w:i/>
          <w:lang w:val="en-US"/>
        </w:rPr>
      </w:pPr>
    </w:p>
    <w:p w:rsidR="00A85B3B" w:rsidRPr="00A85B3B" w:rsidRDefault="00A85B3B" w:rsidP="00A85B3B">
      <w:pPr>
        <w:rPr>
          <w:i/>
          <w:lang w:val="en-US"/>
        </w:rPr>
      </w:pPr>
      <w:r w:rsidRPr="00A85B3B">
        <w:rPr>
          <w:i/>
          <w:lang w:val="en-US"/>
        </w:rPr>
        <w:t>January 27</w:t>
      </w:r>
      <w:r w:rsidRPr="00A85B3B">
        <w:rPr>
          <w:i/>
          <w:vertAlign w:val="superscript"/>
          <w:lang w:val="en-US"/>
        </w:rPr>
        <w:t>th</w:t>
      </w:r>
    </w:p>
    <w:p w:rsidR="00A85B3B" w:rsidRPr="00A85B3B" w:rsidRDefault="00A85B3B" w:rsidP="00A85B3B">
      <w:pPr>
        <w:rPr>
          <w:i/>
          <w:lang w:val="en-US"/>
        </w:rPr>
      </w:pPr>
      <w:proofErr w:type="gramStart"/>
      <w:r>
        <w:rPr>
          <w:i/>
          <w:lang w:val="en-US"/>
        </w:rPr>
        <w:t>PES.</w:t>
      </w:r>
      <w:proofErr w:type="gramEnd"/>
      <w:r>
        <w:rPr>
          <w:i/>
          <w:lang w:val="en-US"/>
        </w:rPr>
        <w:t xml:space="preserve"> </w:t>
      </w:r>
      <w:r>
        <w:rPr>
          <w:lang w:val="en-US"/>
        </w:rPr>
        <w:t>Chapter 1</w:t>
      </w:r>
    </w:p>
    <w:p w:rsidR="00A85B3B" w:rsidRPr="00A85B3B" w:rsidRDefault="00A85B3B" w:rsidP="00A85B3B">
      <w:pPr>
        <w:rPr>
          <w:i/>
          <w:lang w:val="en-US"/>
        </w:rPr>
      </w:pPr>
    </w:p>
    <w:p w:rsidR="00A85B3B" w:rsidRPr="00A85B3B" w:rsidRDefault="00A85B3B" w:rsidP="00A85B3B">
      <w:pPr>
        <w:rPr>
          <w:lang w:val="en-US"/>
        </w:rPr>
      </w:pPr>
      <w:r w:rsidRPr="00A85B3B">
        <w:rPr>
          <w:lang w:val="en-US"/>
        </w:rPr>
        <w:t>Adam Smith and the Division of Labor</w:t>
      </w:r>
    </w:p>
    <w:p w:rsidR="00A85B3B" w:rsidRPr="00A85B3B" w:rsidRDefault="00A85B3B" w:rsidP="00A85B3B">
      <w:pPr>
        <w:rPr>
          <w:i/>
          <w:lang w:val="en-US"/>
        </w:rPr>
      </w:pPr>
      <w:r w:rsidRPr="00A85B3B">
        <w:rPr>
          <w:i/>
          <w:lang w:val="en-US"/>
        </w:rPr>
        <w:t>February 1</w:t>
      </w:r>
      <w:r w:rsidRPr="00A85B3B">
        <w:rPr>
          <w:i/>
          <w:vertAlign w:val="superscript"/>
          <w:lang w:val="en-US"/>
        </w:rPr>
        <w:t>st</w:t>
      </w:r>
    </w:p>
    <w:p w:rsidR="00A85B3B" w:rsidRPr="00A85B3B" w:rsidRDefault="00A85B3B" w:rsidP="00A85B3B">
      <w:pPr>
        <w:rPr>
          <w:lang w:val="en-US"/>
        </w:rPr>
      </w:pPr>
      <w:r w:rsidRPr="00A85B3B">
        <w:rPr>
          <w:lang w:val="en-US"/>
        </w:rPr>
        <w:t>Smith, Adam. 1776</w:t>
      </w:r>
      <w:r w:rsidRPr="00A85B3B">
        <w:rPr>
          <w:i/>
          <w:lang w:val="en-US"/>
        </w:rPr>
        <w:t xml:space="preserve">. An Inquiry into the Nature and Causes of the Wealth of Nation. </w:t>
      </w:r>
      <w:r w:rsidRPr="00A85B3B">
        <w:rPr>
          <w:lang w:val="en-US"/>
        </w:rPr>
        <w:t>Book I, chapters 1-4</w:t>
      </w:r>
    </w:p>
    <w:p w:rsidR="00A85B3B" w:rsidRPr="00A85B3B" w:rsidRDefault="00A85B3B" w:rsidP="00A85B3B">
      <w:pPr>
        <w:rPr>
          <w:i/>
          <w:lang w:val="en-US"/>
        </w:rPr>
      </w:pPr>
    </w:p>
    <w:p w:rsidR="00A85B3B" w:rsidRPr="00A85B3B" w:rsidRDefault="00A85B3B" w:rsidP="00A85B3B">
      <w:pPr>
        <w:rPr>
          <w:lang w:val="en-US"/>
        </w:rPr>
      </w:pPr>
      <w:r w:rsidRPr="00A85B3B">
        <w:rPr>
          <w:lang w:val="en-US"/>
        </w:rPr>
        <w:t>Marx and Alienation</w:t>
      </w:r>
    </w:p>
    <w:p w:rsidR="00A85B3B" w:rsidRPr="00A85B3B" w:rsidRDefault="00A85B3B" w:rsidP="00A85B3B">
      <w:pPr>
        <w:rPr>
          <w:i/>
          <w:lang w:val="en-US"/>
        </w:rPr>
      </w:pPr>
      <w:r w:rsidRPr="00A85B3B">
        <w:rPr>
          <w:i/>
          <w:lang w:val="en-US"/>
        </w:rPr>
        <w:t>February 3</w:t>
      </w:r>
      <w:r w:rsidRPr="00A85B3B">
        <w:rPr>
          <w:i/>
          <w:vertAlign w:val="superscript"/>
          <w:lang w:val="en-US"/>
        </w:rPr>
        <w:t>rd</w:t>
      </w:r>
    </w:p>
    <w:p w:rsidR="00A85B3B" w:rsidRPr="00A85B3B" w:rsidRDefault="00A85B3B" w:rsidP="00A85B3B">
      <w:pPr>
        <w:rPr>
          <w:i/>
          <w:lang w:val="en-US"/>
        </w:rPr>
      </w:pPr>
      <w:proofErr w:type="gramStart"/>
      <w:r w:rsidRPr="00A85B3B">
        <w:rPr>
          <w:lang w:val="en-US"/>
        </w:rPr>
        <w:t xml:space="preserve">“Karl Marx” in </w:t>
      </w:r>
      <w:proofErr w:type="spellStart"/>
      <w:r w:rsidRPr="00A85B3B">
        <w:rPr>
          <w:lang w:val="en-US"/>
        </w:rPr>
        <w:t>Coser</w:t>
      </w:r>
      <w:proofErr w:type="spellEnd"/>
      <w:r w:rsidRPr="00A85B3B">
        <w:rPr>
          <w:lang w:val="en-US"/>
        </w:rPr>
        <w:t>, Lewis A. 1977.</w:t>
      </w:r>
      <w:proofErr w:type="gramEnd"/>
      <w:r w:rsidRPr="00A85B3B">
        <w:rPr>
          <w:i/>
          <w:lang w:val="en-US"/>
        </w:rPr>
        <w:t xml:space="preserve"> Masters of Sociological Thought: Ideas in Historical and Social Context. </w:t>
      </w:r>
      <w:proofErr w:type="gramStart"/>
      <w:r w:rsidRPr="00A85B3B">
        <w:rPr>
          <w:i/>
          <w:lang w:val="en-US"/>
        </w:rPr>
        <w:t>2nd ed. Harcourt.</w:t>
      </w:r>
      <w:proofErr w:type="gramEnd"/>
    </w:p>
    <w:p w:rsidR="00A85B3B" w:rsidRPr="00A85B3B" w:rsidRDefault="00A85B3B" w:rsidP="00A85B3B">
      <w:pPr>
        <w:rPr>
          <w:i/>
          <w:lang w:val="en-US"/>
        </w:rPr>
      </w:pPr>
    </w:p>
    <w:p w:rsidR="00A85B3B" w:rsidRPr="00A85B3B" w:rsidRDefault="00A85B3B" w:rsidP="00A85B3B">
      <w:pPr>
        <w:rPr>
          <w:lang w:val="en-US"/>
        </w:rPr>
      </w:pPr>
      <w:r w:rsidRPr="00A85B3B">
        <w:rPr>
          <w:lang w:val="en-US"/>
        </w:rPr>
        <w:t>Durkheim and Social Cohesion</w:t>
      </w:r>
    </w:p>
    <w:p w:rsidR="00A85B3B" w:rsidRPr="00A85B3B" w:rsidRDefault="00A85B3B" w:rsidP="00A85B3B">
      <w:pPr>
        <w:rPr>
          <w:i/>
          <w:lang w:val="en-US"/>
        </w:rPr>
      </w:pPr>
      <w:r w:rsidRPr="00A85B3B">
        <w:rPr>
          <w:i/>
          <w:lang w:val="en-US"/>
        </w:rPr>
        <w:t>February 8</w:t>
      </w:r>
      <w:r w:rsidRPr="00A85B3B">
        <w:rPr>
          <w:i/>
          <w:vertAlign w:val="superscript"/>
          <w:lang w:val="en-US"/>
        </w:rPr>
        <w:t>th</w:t>
      </w:r>
    </w:p>
    <w:p w:rsidR="00A85B3B" w:rsidRPr="00A85B3B" w:rsidRDefault="00A85B3B" w:rsidP="00A85B3B">
      <w:pPr>
        <w:rPr>
          <w:i/>
          <w:lang w:val="en-US"/>
        </w:rPr>
      </w:pPr>
      <w:r w:rsidRPr="00A85B3B">
        <w:rPr>
          <w:color w:val="000000"/>
          <w:sz w:val="23"/>
          <w:szCs w:val="23"/>
          <w:lang w:val="en-US"/>
        </w:rPr>
        <w:t xml:space="preserve">Selection from “The Division of Labor in Society”, pages 227-244 in Dobbin, Frank. </w:t>
      </w:r>
      <w:proofErr w:type="gramStart"/>
      <w:r w:rsidRPr="00A85B3B">
        <w:rPr>
          <w:i/>
          <w:iCs/>
          <w:color w:val="000000"/>
          <w:sz w:val="23"/>
          <w:szCs w:val="23"/>
          <w:lang w:val="en-US"/>
        </w:rPr>
        <w:t>The New Economic Sociology</w:t>
      </w:r>
      <w:r w:rsidRPr="00A85B3B">
        <w:rPr>
          <w:color w:val="000000"/>
          <w:sz w:val="23"/>
          <w:szCs w:val="23"/>
          <w:lang w:val="en-US"/>
        </w:rPr>
        <w:t>.</w:t>
      </w:r>
      <w:proofErr w:type="gramEnd"/>
    </w:p>
    <w:p w:rsidR="002A6A12" w:rsidRPr="002A6A12" w:rsidRDefault="002A6A12" w:rsidP="002A6A12">
      <w:pPr>
        <w:rPr>
          <w:b/>
          <w:lang w:val="en-US"/>
        </w:rPr>
      </w:pPr>
      <w:r>
        <w:rPr>
          <w:b/>
          <w:lang w:val="en-US"/>
        </w:rPr>
        <w:t>READING RESPONSE DUE</w:t>
      </w:r>
    </w:p>
    <w:p w:rsidR="00A85B3B" w:rsidRDefault="00A85B3B" w:rsidP="00A85B3B">
      <w:pPr>
        <w:rPr>
          <w:i/>
          <w:lang w:val="en-US"/>
        </w:rPr>
      </w:pPr>
    </w:p>
    <w:p w:rsidR="002A6A12" w:rsidRPr="00A85B3B" w:rsidRDefault="002A6A12" w:rsidP="00A85B3B">
      <w:pPr>
        <w:rPr>
          <w:i/>
          <w:lang w:val="en-US"/>
        </w:rPr>
      </w:pPr>
    </w:p>
    <w:p w:rsidR="00A85B3B" w:rsidRPr="00A85B3B" w:rsidRDefault="00A85B3B" w:rsidP="00A85B3B">
      <w:pPr>
        <w:rPr>
          <w:lang w:val="en-US"/>
        </w:rPr>
      </w:pPr>
      <w:r w:rsidRPr="00A85B3B">
        <w:rPr>
          <w:lang w:val="en-US"/>
        </w:rPr>
        <w:t>Weber and the Rise of Capitalism</w:t>
      </w:r>
    </w:p>
    <w:p w:rsidR="00A85B3B" w:rsidRPr="00A85B3B" w:rsidRDefault="00A85B3B" w:rsidP="00A85B3B">
      <w:pPr>
        <w:rPr>
          <w:i/>
          <w:lang w:val="en-US"/>
        </w:rPr>
      </w:pPr>
      <w:r w:rsidRPr="00A85B3B">
        <w:rPr>
          <w:i/>
          <w:lang w:val="en-US"/>
        </w:rPr>
        <w:t>February 10</w:t>
      </w:r>
      <w:r w:rsidRPr="00A85B3B">
        <w:rPr>
          <w:i/>
          <w:vertAlign w:val="superscript"/>
          <w:lang w:val="en-US"/>
        </w:rPr>
        <w:t>th</w:t>
      </w:r>
    </w:p>
    <w:p w:rsidR="00A85B3B" w:rsidRPr="00A85B3B" w:rsidRDefault="00A85B3B" w:rsidP="00A85B3B">
      <w:pPr>
        <w:rPr>
          <w:i/>
          <w:lang w:val="en-US"/>
        </w:rPr>
      </w:pPr>
      <w:proofErr w:type="gramStart"/>
      <w:r w:rsidRPr="00A85B3B">
        <w:rPr>
          <w:color w:val="000000"/>
          <w:sz w:val="23"/>
          <w:szCs w:val="23"/>
          <w:lang w:val="en-US"/>
        </w:rPr>
        <w:t>Collins, Randal.</w:t>
      </w:r>
      <w:proofErr w:type="gramEnd"/>
      <w:r w:rsidRPr="00A85B3B">
        <w:rPr>
          <w:color w:val="000000"/>
          <w:sz w:val="23"/>
          <w:szCs w:val="23"/>
          <w:lang w:val="en-US"/>
        </w:rPr>
        <w:t xml:space="preserve"> “Weber’s Last Theory of Capitalism,” pages 379-400 in </w:t>
      </w:r>
      <w:proofErr w:type="spellStart"/>
      <w:r w:rsidRPr="00A85B3B">
        <w:rPr>
          <w:color w:val="000000"/>
          <w:sz w:val="23"/>
          <w:szCs w:val="23"/>
          <w:lang w:val="en-US"/>
        </w:rPr>
        <w:t>Granovetter</w:t>
      </w:r>
      <w:proofErr w:type="spellEnd"/>
      <w:r w:rsidRPr="00A85B3B">
        <w:rPr>
          <w:color w:val="000000"/>
          <w:sz w:val="23"/>
          <w:szCs w:val="23"/>
          <w:lang w:val="en-US"/>
        </w:rPr>
        <w:t xml:space="preserve">, Mark and Richard </w:t>
      </w:r>
      <w:proofErr w:type="spellStart"/>
      <w:r w:rsidRPr="00A85B3B">
        <w:rPr>
          <w:color w:val="000000"/>
          <w:sz w:val="23"/>
          <w:szCs w:val="23"/>
          <w:lang w:val="en-US"/>
        </w:rPr>
        <w:t>Swedberg</w:t>
      </w:r>
      <w:proofErr w:type="spellEnd"/>
      <w:r w:rsidRPr="00A85B3B">
        <w:rPr>
          <w:color w:val="000000"/>
          <w:sz w:val="23"/>
          <w:szCs w:val="23"/>
          <w:lang w:val="en-US"/>
        </w:rPr>
        <w:t xml:space="preserve">, </w:t>
      </w:r>
      <w:r w:rsidRPr="00A85B3B">
        <w:rPr>
          <w:i/>
          <w:iCs/>
          <w:color w:val="000000"/>
          <w:sz w:val="23"/>
          <w:szCs w:val="23"/>
          <w:lang w:val="en-US"/>
        </w:rPr>
        <w:t>The Sociology of Economic Life</w:t>
      </w:r>
    </w:p>
    <w:p w:rsidR="00A85B3B" w:rsidRPr="00A85B3B" w:rsidRDefault="00A85B3B" w:rsidP="00A85B3B">
      <w:pPr>
        <w:rPr>
          <w:i/>
          <w:lang w:val="en-US"/>
        </w:rPr>
      </w:pPr>
    </w:p>
    <w:p w:rsidR="00A85B3B" w:rsidRPr="00A85B3B" w:rsidRDefault="00A85B3B" w:rsidP="00A85B3B">
      <w:pPr>
        <w:rPr>
          <w:lang w:val="en-US"/>
        </w:rPr>
      </w:pPr>
      <w:r w:rsidRPr="00A85B3B">
        <w:rPr>
          <w:lang w:val="en-US"/>
        </w:rPr>
        <w:t>Polanyi and the Great Transformation</w:t>
      </w:r>
    </w:p>
    <w:p w:rsidR="00A85B3B" w:rsidRPr="00A85B3B" w:rsidRDefault="00A85B3B" w:rsidP="00A85B3B">
      <w:pPr>
        <w:rPr>
          <w:i/>
          <w:lang w:val="en-US"/>
        </w:rPr>
      </w:pPr>
      <w:r w:rsidRPr="00A85B3B">
        <w:rPr>
          <w:i/>
          <w:lang w:val="en-US"/>
        </w:rPr>
        <w:t>February 15</w:t>
      </w:r>
      <w:r w:rsidRPr="00A85B3B">
        <w:rPr>
          <w:i/>
          <w:vertAlign w:val="superscript"/>
          <w:lang w:val="en-US"/>
        </w:rPr>
        <w:t>th</w:t>
      </w:r>
    </w:p>
    <w:p w:rsidR="00A85B3B" w:rsidRPr="00A85B3B" w:rsidRDefault="00A85B3B" w:rsidP="00A85B3B">
      <w:pPr>
        <w:rPr>
          <w:lang w:val="en-US"/>
        </w:rPr>
      </w:pPr>
      <w:proofErr w:type="gramStart"/>
      <w:r w:rsidRPr="00A85B3B">
        <w:rPr>
          <w:lang w:val="en-US"/>
        </w:rPr>
        <w:t>Selections from Polanyi, Karl.</w:t>
      </w:r>
      <w:proofErr w:type="gramEnd"/>
      <w:r w:rsidRPr="00A85B3B">
        <w:rPr>
          <w:lang w:val="en-US"/>
        </w:rPr>
        <w:t xml:space="preserve"> </w:t>
      </w:r>
      <w:proofErr w:type="gramStart"/>
      <w:r w:rsidRPr="00A85B3B">
        <w:rPr>
          <w:i/>
          <w:lang w:val="en-US"/>
        </w:rPr>
        <w:t>The Great Transformation</w:t>
      </w:r>
      <w:r w:rsidRPr="00A85B3B">
        <w:rPr>
          <w:lang w:val="en-US"/>
        </w:rPr>
        <w:t>.</w:t>
      </w:r>
      <w:proofErr w:type="gramEnd"/>
      <w:r w:rsidRPr="00A85B3B">
        <w:rPr>
          <w:lang w:val="en-US"/>
        </w:rPr>
        <w:t xml:space="preserve"> </w:t>
      </w:r>
    </w:p>
    <w:p w:rsidR="002A6A12" w:rsidRPr="00A85B3B" w:rsidRDefault="002A6A12" w:rsidP="00A85B3B">
      <w:pPr>
        <w:rPr>
          <w:i/>
          <w:lang w:val="en-US"/>
        </w:rPr>
      </w:pPr>
    </w:p>
    <w:p w:rsidR="007F7290" w:rsidRDefault="007F7290" w:rsidP="00A85B3B">
      <w:pPr>
        <w:rPr>
          <w:b/>
          <w:i/>
          <w:lang w:val="en-US"/>
        </w:rPr>
      </w:pPr>
    </w:p>
    <w:p w:rsidR="007F7290" w:rsidRDefault="007F7290" w:rsidP="00A85B3B">
      <w:pPr>
        <w:rPr>
          <w:b/>
          <w:i/>
          <w:lang w:val="en-US"/>
        </w:rPr>
      </w:pPr>
    </w:p>
    <w:p w:rsidR="00A85B3B" w:rsidRPr="00A85B3B" w:rsidRDefault="00A85B3B" w:rsidP="00A85B3B">
      <w:pPr>
        <w:rPr>
          <w:b/>
          <w:i/>
          <w:lang w:val="en-US"/>
        </w:rPr>
      </w:pPr>
      <w:r w:rsidRPr="00A85B3B">
        <w:rPr>
          <w:b/>
          <w:i/>
          <w:lang w:val="en-US"/>
        </w:rPr>
        <w:lastRenderedPageBreak/>
        <w:t>Economic Development and Modern Capitalism</w:t>
      </w:r>
    </w:p>
    <w:p w:rsidR="00A85B3B" w:rsidRDefault="00A85B3B" w:rsidP="00A85B3B">
      <w:pPr>
        <w:rPr>
          <w:i/>
          <w:lang w:val="en-US"/>
        </w:rPr>
      </w:pPr>
    </w:p>
    <w:p w:rsidR="00A85B3B" w:rsidRPr="00A85B3B" w:rsidRDefault="00A85B3B" w:rsidP="00A85B3B">
      <w:pPr>
        <w:rPr>
          <w:i/>
          <w:lang w:val="en-US"/>
        </w:rPr>
      </w:pPr>
      <w:r w:rsidRPr="00A85B3B">
        <w:rPr>
          <w:i/>
          <w:lang w:val="en-US"/>
        </w:rPr>
        <w:t>February 17</w:t>
      </w:r>
      <w:r w:rsidRPr="00A85B3B">
        <w:rPr>
          <w:i/>
          <w:vertAlign w:val="superscript"/>
          <w:lang w:val="en-US"/>
        </w:rPr>
        <w:t>th</w:t>
      </w:r>
    </w:p>
    <w:p w:rsidR="00A85B3B" w:rsidRPr="00D9111F" w:rsidRDefault="00A85B3B" w:rsidP="00A85B3B">
      <w:pPr>
        <w:rPr>
          <w:lang w:val="en-US"/>
        </w:rPr>
      </w:pPr>
      <w:proofErr w:type="spellStart"/>
      <w:proofErr w:type="gramStart"/>
      <w:r>
        <w:rPr>
          <w:lang w:val="en-US"/>
        </w:rPr>
        <w:t>Carruthers</w:t>
      </w:r>
      <w:proofErr w:type="spellEnd"/>
      <w:r>
        <w:rPr>
          <w:lang w:val="en-US"/>
        </w:rPr>
        <w:t>, Bruce and Sarah Babb.</w:t>
      </w:r>
      <w:proofErr w:type="gramEnd"/>
      <w:r>
        <w:rPr>
          <w:lang w:val="en-US"/>
        </w:rPr>
        <w:t xml:space="preserve"> “Economic Development,” pages 143-</w:t>
      </w:r>
      <w:smartTag w:uri="urn:schemas-microsoft-com:office:smarttags" w:element="metricconverter">
        <w:smartTagPr>
          <w:attr w:name="ProductID" w:val="180 in"/>
        </w:smartTagPr>
        <w:r>
          <w:rPr>
            <w:lang w:val="en-US"/>
          </w:rPr>
          <w:t>180 in</w:t>
        </w:r>
      </w:smartTag>
      <w:r>
        <w:rPr>
          <w:lang w:val="en-US"/>
        </w:rPr>
        <w:t xml:space="preserve"> </w:t>
      </w:r>
      <w:r>
        <w:rPr>
          <w:i/>
          <w:lang w:val="en-US"/>
        </w:rPr>
        <w:t>Economy/Society</w:t>
      </w:r>
    </w:p>
    <w:p w:rsidR="00A85B3B" w:rsidRPr="00A85B3B" w:rsidRDefault="00A85B3B" w:rsidP="00A85B3B">
      <w:pPr>
        <w:rPr>
          <w:i/>
          <w:lang w:val="en-US"/>
        </w:rPr>
      </w:pPr>
    </w:p>
    <w:p w:rsidR="00A85B3B" w:rsidRPr="00A85B3B" w:rsidRDefault="00A85B3B" w:rsidP="00A85B3B">
      <w:pPr>
        <w:rPr>
          <w:i/>
          <w:lang w:val="en-US"/>
        </w:rPr>
      </w:pPr>
      <w:r w:rsidRPr="00A85B3B">
        <w:rPr>
          <w:i/>
          <w:lang w:val="en-US"/>
        </w:rPr>
        <w:t>February 22</w:t>
      </w:r>
      <w:r w:rsidRPr="00A85B3B">
        <w:rPr>
          <w:i/>
          <w:vertAlign w:val="superscript"/>
          <w:lang w:val="en-US"/>
        </w:rPr>
        <w:t>nd</w:t>
      </w:r>
    </w:p>
    <w:p w:rsidR="00A85B3B" w:rsidRDefault="00A85B3B" w:rsidP="00A85B3B">
      <w:pPr>
        <w:ind w:hanging="12"/>
        <w:rPr>
          <w:lang w:val="en-US"/>
        </w:rPr>
      </w:pPr>
      <w:proofErr w:type="gramStart"/>
      <w:r w:rsidRPr="0077523A">
        <w:rPr>
          <w:i/>
          <w:lang w:val="en-US"/>
        </w:rPr>
        <w:t>PES</w:t>
      </w:r>
      <w:r>
        <w:rPr>
          <w:lang w:val="en-US"/>
        </w:rPr>
        <w:t>, chapter 9.</w:t>
      </w:r>
      <w:proofErr w:type="gramEnd"/>
    </w:p>
    <w:p w:rsidR="002A6A12" w:rsidRPr="002A6A12" w:rsidRDefault="002A6A12" w:rsidP="002A6A12">
      <w:pPr>
        <w:rPr>
          <w:b/>
          <w:lang w:val="en-US"/>
        </w:rPr>
      </w:pPr>
      <w:r>
        <w:rPr>
          <w:b/>
          <w:lang w:val="en-US"/>
        </w:rPr>
        <w:t>READING RESPONSE DUE</w:t>
      </w:r>
    </w:p>
    <w:p w:rsidR="00A85B3B" w:rsidRPr="00A85B3B" w:rsidRDefault="00A85B3B" w:rsidP="00A85B3B">
      <w:pPr>
        <w:rPr>
          <w:i/>
          <w:lang w:val="en-US"/>
        </w:rPr>
      </w:pPr>
    </w:p>
    <w:p w:rsidR="00A85B3B" w:rsidRPr="00A85B3B" w:rsidRDefault="00A85B3B" w:rsidP="00A85B3B">
      <w:pPr>
        <w:rPr>
          <w:i/>
          <w:lang w:val="en-US"/>
        </w:rPr>
      </w:pPr>
    </w:p>
    <w:p w:rsidR="00A85B3B" w:rsidRPr="009774E1" w:rsidRDefault="00A85B3B" w:rsidP="00A85B3B">
      <w:pPr>
        <w:rPr>
          <w:lang w:val="en-US"/>
        </w:rPr>
      </w:pPr>
      <w:r w:rsidRPr="009774E1">
        <w:rPr>
          <w:b/>
          <w:lang w:val="en-US"/>
        </w:rPr>
        <w:t>PART 3: The Functioning of Markets</w:t>
      </w:r>
    </w:p>
    <w:p w:rsidR="00A85B3B" w:rsidRDefault="00A85B3B" w:rsidP="00A85B3B">
      <w:pPr>
        <w:rPr>
          <w:b/>
          <w:i/>
          <w:lang w:val="en-US"/>
        </w:rPr>
      </w:pPr>
    </w:p>
    <w:p w:rsidR="00A85B3B" w:rsidRPr="00020455" w:rsidRDefault="00A85B3B" w:rsidP="00A85B3B">
      <w:pPr>
        <w:rPr>
          <w:b/>
          <w:i/>
          <w:lang w:val="en-US"/>
        </w:rPr>
      </w:pPr>
      <w:r w:rsidRPr="009774E1">
        <w:rPr>
          <w:b/>
          <w:i/>
          <w:lang w:val="en-US"/>
        </w:rPr>
        <w:t>Different Perspectives on the Market</w:t>
      </w:r>
    </w:p>
    <w:p w:rsidR="00A85B3B" w:rsidRPr="00A85B3B" w:rsidRDefault="00A85B3B" w:rsidP="00A85B3B">
      <w:pPr>
        <w:rPr>
          <w:i/>
          <w:lang w:val="en-US"/>
        </w:rPr>
      </w:pPr>
      <w:r w:rsidRPr="00A85B3B">
        <w:rPr>
          <w:i/>
          <w:lang w:val="en-US"/>
        </w:rPr>
        <w:t>February 24</w:t>
      </w:r>
      <w:r w:rsidRPr="00A85B3B">
        <w:rPr>
          <w:i/>
          <w:vertAlign w:val="superscript"/>
          <w:lang w:val="en-US"/>
        </w:rPr>
        <w:t>th</w:t>
      </w:r>
    </w:p>
    <w:p w:rsidR="00A85B3B" w:rsidRPr="00A85B3B" w:rsidRDefault="00A85B3B" w:rsidP="00A85B3B">
      <w:pPr>
        <w:rPr>
          <w:lang w:val="en-US"/>
        </w:rPr>
      </w:pPr>
      <w:r>
        <w:rPr>
          <w:i/>
          <w:lang w:val="en-US"/>
        </w:rPr>
        <w:t xml:space="preserve">PES, </w:t>
      </w:r>
      <w:r>
        <w:rPr>
          <w:lang w:val="en-US"/>
        </w:rPr>
        <w:t>chapter 5</w:t>
      </w:r>
    </w:p>
    <w:p w:rsidR="00A85B3B" w:rsidRPr="00A85B3B" w:rsidRDefault="00A85B3B" w:rsidP="00A85B3B">
      <w:pPr>
        <w:rPr>
          <w:i/>
          <w:lang w:val="en-US"/>
        </w:rPr>
      </w:pPr>
    </w:p>
    <w:p w:rsidR="00A85B3B" w:rsidRPr="00020455" w:rsidRDefault="00A85B3B" w:rsidP="00A85B3B">
      <w:pPr>
        <w:rPr>
          <w:b/>
          <w:i/>
          <w:lang w:val="en-US"/>
        </w:rPr>
      </w:pPr>
      <w:r w:rsidRPr="00020455">
        <w:rPr>
          <w:b/>
          <w:i/>
          <w:lang w:val="en-US"/>
        </w:rPr>
        <w:t>Social Aspects of Markets</w:t>
      </w:r>
    </w:p>
    <w:p w:rsidR="00A85B3B" w:rsidRDefault="00A85B3B" w:rsidP="00A85B3B">
      <w:pPr>
        <w:rPr>
          <w:i/>
          <w:lang w:val="en-US"/>
        </w:rPr>
      </w:pPr>
    </w:p>
    <w:p w:rsidR="00A85B3B" w:rsidRPr="00A85B3B" w:rsidRDefault="00A85B3B" w:rsidP="00A85B3B">
      <w:pPr>
        <w:rPr>
          <w:i/>
          <w:lang w:val="en-US"/>
        </w:rPr>
      </w:pPr>
      <w:r w:rsidRPr="00A85B3B">
        <w:rPr>
          <w:i/>
          <w:lang w:val="en-US"/>
        </w:rPr>
        <w:t>March 1</w:t>
      </w:r>
      <w:r w:rsidRPr="00A85B3B">
        <w:rPr>
          <w:i/>
          <w:vertAlign w:val="superscript"/>
          <w:lang w:val="en-US"/>
        </w:rPr>
        <w:t>st</w:t>
      </w:r>
    </w:p>
    <w:p w:rsidR="00A85B3B" w:rsidRPr="00A85B3B" w:rsidRDefault="00A85B3B" w:rsidP="00A85B3B">
      <w:pPr>
        <w:rPr>
          <w:i/>
          <w:lang w:val="en-US"/>
        </w:rPr>
      </w:pPr>
      <w:proofErr w:type="spellStart"/>
      <w:r w:rsidRPr="001E67CE">
        <w:rPr>
          <w:lang w:val="en-US" w:eastAsia="en-US"/>
        </w:rPr>
        <w:t>Zelizer</w:t>
      </w:r>
      <w:proofErr w:type="spellEnd"/>
      <w:r w:rsidRPr="001E67CE">
        <w:rPr>
          <w:lang w:val="en-US" w:eastAsia="en-US"/>
        </w:rPr>
        <w:t xml:space="preserve">, </w:t>
      </w:r>
      <w:proofErr w:type="spellStart"/>
      <w:r w:rsidRPr="001E67CE">
        <w:rPr>
          <w:lang w:val="en-US" w:eastAsia="en-US"/>
        </w:rPr>
        <w:t>Viviana</w:t>
      </w:r>
      <w:proofErr w:type="spellEnd"/>
      <w:r w:rsidRPr="001E67CE">
        <w:rPr>
          <w:lang w:val="en-US" w:eastAsia="en-US"/>
        </w:rPr>
        <w:t xml:space="preserve">. 1988. “Beyond the Polemics on the Market: Establishing a Theoretical and Empirical Agenda.” </w:t>
      </w:r>
      <w:r w:rsidRPr="00020455">
        <w:rPr>
          <w:i/>
          <w:lang w:val="en-US" w:eastAsia="en-US"/>
        </w:rPr>
        <w:t>Sociological Forum</w:t>
      </w:r>
      <w:r w:rsidRPr="001E67CE">
        <w:rPr>
          <w:lang w:val="en-US" w:eastAsia="en-US"/>
        </w:rPr>
        <w:t xml:space="preserve"> 3:614-634.</w:t>
      </w:r>
    </w:p>
    <w:p w:rsidR="002A6A12" w:rsidRPr="00A85B3B" w:rsidRDefault="002A6A12" w:rsidP="002A6A12">
      <w:pPr>
        <w:rPr>
          <w:b/>
          <w:lang w:val="en-US"/>
        </w:rPr>
      </w:pPr>
      <w:r w:rsidRPr="00A85B3B">
        <w:rPr>
          <w:b/>
          <w:lang w:val="en-US"/>
        </w:rPr>
        <w:t>MIDTERM DUE</w:t>
      </w:r>
    </w:p>
    <w:p w:rsidR="002A6A12" w:rsidRPr="00A85B3B" w:rsidRDefault="002A6A12" w:rsidP="00A85B3B">
      <w:pPr>
        <w:rPr>
          <w:i/>
          <w:lang w:val="en-US"/>
        </w:rPr>
      </w:pPr>
    </w:p>
    <w:p w:rsidR="00A85B3B" w:rsidRPr="00A85B3B" w:rsidRDefault="00A85B3B" w:rsidP="00A85B3B">
      <w:pPr>
        <w:rPr>
          <w:i/>
          <w:lang w:val="en-US"/>
        </w:rPr>
      </w:pPr>
      <w:r w:rsidRPr="00020455">
        <w:rPr>
          <w:b/>
          <w:i/>
          <w:lang w:val="en-US"/>
        </w:rPr>
        <w:t xml:space="preserve">Case Studies on the </w:t>
      </w:r>
      <w:r>
        <w:rPr>
          <w:b/>
          <w:i/>
          <w:lang w:val="en-US"/>
        </w:rPr>
        <w:t>S</w:t>
      </w:r>
      <w:r w:rsidRPr="00020455">
        <w:rPr>
          <w:b/>
          <w:i/>
          <w:lang w:val="en-US"/>
        </w:rPr>
        <w:t xml:space="preserve">ocial </w:t>
      </w:r>
      <w:r>
        <w:rPr>
          <w:b/>
          <w:i/>
          <w:lang w:val="en-US"/>
        </w:rPr>
        <w:t>C</w:t>
      </w:r>
      <w:r w:rsidRPr="00020455">
        <w:rPr>
          <w:b/>
          <w:i/>
          <w:lang w:val="en-US"/>
        </w:rPr>
        <w:t xml:space="preserve">onstruction of </w:t>
      </w:r>
      <w:r>
        <w:rPr>
          <w:b/>
          <w:i/>
          <w:lang w:val="en-US"/>
        </w:rPr>
        <w:t>M</w:t>
      </w:r>
      <w:r w:rsidRPr="00020455">
        <w:rPr>
          <w:b/>
          <w:i/>
          <w:lang w:val="en-US"/>
        </w:rPr>
        <w:t>arkets</w:t>
      </w:r>
      <w:r w:rsidRPr="00A85B3B">
        <w:rPr>
          <w:i/>
          <w:lang w:val="en-US"/>
        </w:rPr>
        <w:t xml:space="preserve"> </w:t>
      </w:r>
    </w:p>
    <w:p w:rsidR="00A85B3B" w:rsidRDefault="00A85B3B" w:rsidP="00A85B3B">
      <w:pPr>
        <w:rPr>
          <w:i/>
          <w:lang w:val="en-US"/>
        </w:rPr>
      </w:pPr>
    </w:p>
    <w:p w:rsidR="00A85B3B" w:rsidRPr="00A85B3B" w:rsidRDefault="00A85B3B" w:rsidP="00A85B3B">
      <w:pPr>
        <w:rPr>
          <w:i/>
          <w:lang w:val="en-US"/>
        </w:rPr>
      </w:pPr>
      <w:r w:rsidRPr="00A85B3B">
        <w:rPr>
          <w:i/>
          <w:lang w:val="en-US"/>
        </w:rPr>
        <w:t>March 3</w:t>
      </w:r>
      <w:r w:rsidRPr="00A85B3B">
        <w:rPr>
          <w:i/>
          <w:vertAlign w:val="superscript"/>
          <w:lang w:val="en-US"/>
        </w:rPr>
        <w:t>rd</w:t>
      </w:r>
    </w:p>
    <w:p w:rsidR="00A85B3B" w:rsidRPr="006443CA" w:rsidRDefault="00A85B3B" w:rsidP="00A85B3B">
      <w:pPr>
        <w:rPr>
          <w:lang w:val="en-US"/>
        </w:rPr>
      </w:pPr>
      <w:r>
        <w:rPr>
          <w:i/>
          <w:lang w:val="en-US"/>
        </w:rPr>
        <w:t>PES</w:t>
      </w:r>
      <w:r>
        <w:rPr>
          <w:lang w:val="en-US"/>
        </w:rPr>
        <w:t>, chapter 6</w:t>
      </w:r>
    </w:p>
    <w:p w:rsidR="00A85B3B" w:rsidRPr="00A85B3B" w:rsidRDefault="00A85B3B" w:rsidP="00A85B3B">
      <w:pPr>
        <w:rPr>
          <w:i/>
          <w:lang w:val="en-US"/>
        </w:rPr>
      </w:pPr>
      <w:proofErr w:type="spellStart"/>
      <w:r w:rsidRPr="00A85B3B">
        <w:rPr>
          <w:color w:val="000000"/>
          <w:sz w:val="23"/>
          <w:szCs w:val="23"/>
          <w:lang w:val="en-US"/>
        </w:rPr>
        <w:t>Zelizer</w:t>
      </w:r>
      <w:proofErr w:type="spellEnd"/>
      <w:r w:rsidRPr="00A85B3B">
        <w:rPr>
          <w:color w:val="000000"/>
          <w:sz w:val="23"/>
          <w:szCs w:val="23"/>
          <w:lang w:val="en-US"/>
        </w:rPr>
        <w:t xml:space="preserve">, </w:t>
      </w:r>
      <w:proofErr w:type="spellStart"/>
      <w:r w:rsidRPr="00A85B3B">
        <w:rPr>
          <w:color w:val="000000"/>
          <w:sz w:val="23"/>
          <w:szCs w:val="23"/>
          <w:lang w:val="en-US"/>
        </w:rPr>
        <w:t>Viviana</w:t>
      </w:r>
      <w:proofErr w:type="spellEnd"/>
      <w:r w:rsidRPr="00A85B3B">
        <w:rPr>
          <w:color w:val="000000"/>
          <w:sz w:val="23"/>
          <w:szCs w:val="23"/>
          <w:lang w:val="en-US"/>
        </w:rPr>
        <w:t xml:space="preserve">. 1978. “Human Values and the Market.” </w:t>
      </w:r>
      <w:proofErr w:type="gramStart"/>
      <w:r w:rsidRPr="00A85B3B">
        <w:rPr>
          <w:i/>
          <w:iCs/>
          <w:color w:val="000000"/>
          <w:sz w:val="23"/>
          <w:szCs w:val="23"/>
          <w:lang w:val="en-US"/>
        </w:rPr>
        <w:t>American Journal of Sociology</w:t>
      </w:r>
      <w:r w:rsidRPr="00A85B3B">
        <w:rPr>
          <w:color w:val="000000"/>
          <w:sz w:val="23"/>
          <w:szCs w:val="23"/>
          <w:lang w:val="en-US"/>
        </w:rPr>
        <w:t>.</w:t>
      </w:r>
      <w:proofErr w:type="gramEnd"/>
    </w:p>
    <w:p w:rsidR="00A85B3B" w:rsidRPr="00A85B3B" w:rsidRDefault="00A85B3B" w:rsidP="00A85B3B">
      <w:pPr>
        <w:rPr>
          <w:i/>
          <w:lang w:val="en-US"/>
        </w:rPr>
      </w:pPr>
    </w:p>
    <w:p w:rsidR="00A85B3B" w:rsidRPr="00020455" w:rsidRDefault="00A85B3B" w:rsidP="00A85B3B">
      <w:pPr>
        <w:rPr>
          <w:b/>
          <w:i/>
          <w:lang w:val="en-US"/>
        </w:rPr>
      </w:pPr>
      <w:r w:rsidRPr="00020455">
        <w:rPr>
          <w:b/>
          <w:i/>
          <w:lang w:val="en-US"/>
        </w:rPr>
        <w:t>States and Markets</w:t>
      </w:r>
    </w:p>
    <w:p w:rsidR="00A85B3B" w:rsidRDefault="00A85B3B" w:rsidP="00A85B3B">
      <w:pPr>
        <w:rPr>
          <w:i/>
          <w:lang w:val="en-US"/>
        </w:rPr>
      </w:pPr>
    </w:p>
    <w:p w:rsidR="00A85B3B" w:rsidRPr="00A85B3B" w:rsidRDefault="00A85B3B" w:rsidP="00A85B3B">
      <w:pPr>
        <w:rPr>
          <w:i/>
          <w:lang w:val="en-US"/>
        </w:rPr>
      </w:pPr>
      <w:r w:rsidRPr="00A85B3B">
        <w:rPr>
          <w:i/>
          <w:lang w:val="en-US"/>
        </w:rPr>
        <w:t>March 8</w:t>
      </w:r>
      <w:r w:rsidRPr="00A85B3B">
        <w:rPr>
          <w:i/>
          <w:vertAlign w:val="superscript"/>
          <w:lang w:val="en-US"/>
        </w:rPr>
        <w:t>th</w:t>
      </w:r>
    </w:p>
    <w:p w:rsidR="00A85B3B" w:rsidRPr="00665191" w:rsidRDefault="00A85B3B" w:rsidP="00A85B3B">
      <w:pPr>
        <w:rPr>
          <w:lang w:val="en-US"/>
        </w:rPr>
      </w:pPr>
      <w:r>
        <w:rPr>
          <w:i/>
          <w:lang w:val="en-US"/>
        </w:rPr>
        <w:t>PES</w:t>
      </w:r>
      <w:r>
        <w:rPr>
          <w:lang w:val="en-US"/>
        </w:rPr>
        <w:t>, chapter 7</w:t>
      </w:r>
    </w:p>
    <w:p w:rsidR="00A85B3B" w:rsidRPr="00A85B3B" w:rsidRDefault="00A85B3B" w:rsidP="00A85B3B">
      <w:pPr>
        <w:rPr>
          <w:i/>
          <w:lang w:val="en-US"/>
        </w:rPr>
      </w:pPr>
    </w:p>
    <w:p w:rsidR="00A85B3B" w:rsidRPr="00A85B3B" w:rsidRDefault="00A85B3B" w:rsidP="00A85B3B">
      <w:pPr>
        <w:rPr>
          <w:i/>
          <w:lang w:val="en-US"/>
        </w:rPr>
      </w:pPr>
      <w:r w:rsidRPr="00A85B3B">
        <w:rPr>
          <w:i/>
          <w:lang w:val="en-US"/>
        </w:rPr>
        <w:t>March 10</w:t>
      </w:r>
      <w:r w:rsidRPr="00A85B3B">
        <w:rPr>
          <w:i/>
          <w:vertAlign w:val="superscript"/>
          <w:lang w:val="en-US"/>
        </w:rPr>
        <w:t>th</w:t>
      </w:r>
    </w:p>
    <w:p w:rsidR="00A85B3B" w:rsidRPr="003561F5" w:rsidRDefault="00A85B3B" w:rsidP="00A85B3B">
      <w:pPr>
        <w:rPr>
          <w:lang w:val="en-US"/>
        </w:rPr>
      </w:pPr>
      <w:r>
        <w:rPr>
          <w:lang w:val="en-US"/>
        </w:rPr>
        <w:t xml:space="preserve">Dobbin, Frank. “Why the Economy Reflects the Polity: Early Rail Policy in </w:t>
      </w:r>
      <w:smartTag w:uri="urn:schemas-microsoft-com:office:smarttags" w:element="country-region">
        <w:r>
          <w:rPr>
            <w:lang w:val="en-US"/>
          </w:rPr>
          <w:t>Britain</w:t>
        </w:r>
      </w:smartTag>
      <w:r>
        <w:rPr>
          <w:lang w:val="en-US"/>
        </w:rPr>
        <w:t xml:space="preserve">, </w:t>
      </w:r>
      <w:smartTag w:uri="urn:schemas-microsoft-com:office:smarttags" w:element="country-region">
        <w:r>
          <w:rPr>
            <w:lang w:val="en-US"/>
          </w:rPr>
          <w:t>France</w:t>
        </w:r>
      </w:smartTag>
      <w:r>
        <w:rPr>
          <w:lang w:val="en-US"/>
        </w:rPr>
        <w:t xml:space="preserve"> and the </w:t>
      </w:r>
      <w:smartTag w:uri="urn:schemas-microsoft-com:office:smarttags" w:element="place">
        <w:smartTag w:uri="urn:schemas-microsoft-com:office:smarttags" w:element="country-region">
          <w:r>
            <w:rPr>
              <w:lang w:val="en-US"/>
            </w:rPr>
            <w:t>United States</w:t>
          </w:r>
        </w:smartTag>
      </w:smartTag>
      <w:r>
        <w:rPr>
          <w:lang w:val="en-US"/>
        </w:rPr>
        <w:t>,” pages 401-</w:t>
      </w:r>
      <w:smartTag w:uri="urn:schemas-microsoft-com:office:smarttags" w:element="metricconverter">
        <w:smartTagPr>
          <w:attr w:name="ProductID" w:val="424 in"/>
        </w:smartTagPr>
        <w:r>
          <w:rPr>
            <w:lang w:val="en-US"/>
          </w:rPr>
          <w:t>424 in</w:t>
        </w:r>
      </w:smartTag>
      <w:r>
        <w:rPr>
          <w:lang w:val="en-US"/>
        </w:rPr>
        <w:t xml:space="preserve"> </w:t>
      </w:r>
      <w:proofErr w:type="spellStart"/>
      <w:r>
        <w:rPr>
          <w:lang w:val="en-US"/>
        </w:rPr>
        <w:t>in</w:t>
      </w:r>
      <w:proofErr w:type="spellEnd"/>
      <w:r>
        <w:rPr>
          <w:lang w:val="en-US"/>
        </w:rPr>
        <w:t xml:space="preserve"> </w:t>
      </w:r>
      <w:proofErr w:type="spellStart"/>
      <w:r>
        <w:rPr>
          <w:lang w:val="en-US"/>
        </w:rPr>
        <w:t>Granovetter</w:t>
      </w:r>
      <w:proofErr w:type="spellEnd"/>
      <w:r>
        <w:rPr>
          <w:lang w:val="en-US"/>
        </w:rPr>
        <w:t xml:space="preserve">, Mark and Richard </w:t>
      </w:r>
      <w:proofErr w:type="spellStart"/>
      <w:r>
        <w:rPr>
          <w:lang w:val="en-US"/>
        </w:rPr>
        <w:t>Swedberg</w:t>
      </w:r>
      <w:proofErr w:type="spellEnd"/>
      <w:r>
        <w:rPr>
          <w:lang w:val="en-US"/>
        </w:rPr>
        <w:t xml:space="preserve">, </w:t>
      </w:r>
      <w:r>
        <w:rPr>
          <w:i/>
          <w:lang w:val="en-US"/>
        </w:rPr>
        <w:t>The Sociology of Economic Life</w:t>
      </w:r>
    </w:p>
    <w:p w:rsidR="00A85B3B" w:rsidRPr="00A85B3B" w:rsidRDefault="00A85B3B" w:rsidP="00A85B3B">
      <w:pPr>
        <w:rPr>
          <w:i/>
          <w:lang w:val="en-US"/>
        </w:rPr>
      </w:pPr>
    </w:p>
    <w:p w:rsidR="00A85B3B" w:rsidRPr="00A85B3B" w:rsidRDefault="00A85B3B" w:rsidP="00A85B3B">
      <w:pPr>
        <w:rPr>
          <w:i/>
          <w:lang w:val="en-US"/>
        </w:rPr>
      </w:pPr>
    </w:p>
    <w:p w:rsidR="00A85B3B" w:rsidRPr="00A85B3B" w:rsidRDefault="00A85B3B" w:rsidP="00A85B3B">
      <w:pPr>
        <w:rPr>
          <w:lang w:val="en-US"/>
        </w:rPr>
      </w:pPr>
      <w:r w:rsidRPr="00A85B3B">
        <w:rPr>
          <w:lang w:val="en-US"/>
        </w:rPr>
        <w:t>Money and Markets</w:t>
      </w:r>
    </w:p>
    <w:p w:rsidR="00A85B3B" w:rsidRPr="00A85B3B" w:rsidRDefault="00A85B3B" w:rsidP="00A85B3B">
      <w:pPr>
        <w:rPr>
          <w:i/>
          <w:lang w:val="en-US"/>
        </w:rPr>
      </w:pPr>
      <w:r w:rsidRPr="00A85B3B">
        <w:rPr>
          <w:i/>
          <w:lang w:val="en-US"/>
        </w:rPr>
        <w:t>March 15</w:t>
      </w:r>
      <w:r w:rsidRPr="00A85B3B">
        <w:rPr>
          <w:i/>
          <w:vertAlign w:val="superscript"/>
          <w:lang w:val="en-US"/>
        </w:rPr>
        <w:t>th</w:t>
      </w:r>
    </w:p>
    <w:p w:rsidR="00A85B3B" w:rsidRPr="00020455" w:rsidRDefault="00A85B3B" w:rsidP="00A85B3B">
      <w:pPr>
        <w:rPr>
          <w:i/>
          <w:lang w:val="en-US"/>
        </w:rPr>
      </w:pPr>
      <w:proofErr w:type="spellStart"/>
      <w:proofErr w:type="gramStart"/>
      <w:r>
        <w:rPr>
          <w:lang w:val="en-US"/>
        </w:rPr>
        <w:t>Carruthers</w:t>
      </w:r>
      <w:proofErr w:type="spellEnd"/>
      <w:r>
        <w:rPr>
          <w:lang w:val="en-US"/>
        </w:rPr>
        <w:t>, Bruce G. and Sarah Babb.</w:t>
      </w:r>
      <w:proofErr w:type="gramEnd"/>
      <w:r>
        <w:rPr>
          <w:lang w:val="en-US"/>
        </w:rPr>
        <w:t xml:space="preserve"> 1996. “The Color of Money and the Nature of Value: Greenbacks &amp; Gold in </w:t>
      </w:r>
      <w:proofErr w:type="spellStart"/>
      <w:r>
        <w:rPr>
          <w:lang w:val="en-US"/>
        </w:rPr>
        <w:t>postbellum</w:t>
      </w:r>
      <w:proofErr w:type="spellEnd"/>
      <w:r>
        <w:rPr>
          <w:lang w:val="en-US"/>
        </w:rPr>
        <w:t xml:space="preserve"> </w:t>
      </w:r>
      <w:smartTag w:uri="urn:schemas-microsoft-com:office:smarttags" w:element="place">
        <w:smartTag w:uri="urn:schemas-microsoft-com:office:smarttags" w:element="country-region">
          <w:r>
            <w:rPr>
              <w:lang w:val="en-US"/>
            </w:rPr>
            <w:t>America</w:t>
          </w:r>
        </w:smartTag>
      </w:smartTag>
      <w:r>
        <w:rPr>
          <w:lang w:val="en-US"/>
        </w:rPr>
        <w:t>.” American Journal of Sociology 101(6): 1556-1591</w:t>
      </w:r>
    </w:p>
    <w:p w:rsidR="002A6A12" w:rsidRPr="002A6A12" w:rsidRDefault="002A6A12" w:rsidP="002A6A12">
      <w:pPr>
        <w:rPr>
          <w:b/>
          <w:lang w:val="en-US"/>
        </w:rPr>
      </w:pPr>
      <w:r>
        <w:rPr>
          <w:b/>
          <w:lang w:val="en-US"/>
        </w:rPr>
        <w:t>READING RESPONSE DUE</w:t>
      </w:r>
    </w:p>
    <w:p w:rsidR="002A6A12" w:rsidRPr="00A85B3B" w:rsidRDefault="002A6A12" w:rsidP="00A85B3B">
      <w:pPr>
        <w:rPr>
          <w:i/>
          <w:lang w:val="en-US"/>
        </w:rPr>
      </w:pPr>
    </w:p>
    <w:p w:rsidR="00A85B3B" w:rsidRPr="00A85B3B" w:rsidRDefault="00A85B3B" w:rsidP="00A85B3B">
      <w:pPr>
        <w:rPr>
          <w:lang w:val="en-US"/>
        </w:rPr>
      </w:pPr>
      <w:r w:rsidRPr="00A85B3B">
        <w:rPr>
          <w:lang w:val="en-US"/>
        </w:rPr>
        <w:t>Labor Markets and the Informal Economy</w:t>
      </w:r>
    </w:p>
    <w:p w:rsidR="00A85B3B" w:rsidRPr="00A85B3B" w:rsidRDefault="00A85B3B" w:rsidP="00A85B3B">
      <w:pPr>
        <w:rPr>
          <w:i/>
          <w:lang w:val="en-US"/>
        </w:rPr>
      </w:pPr>
      <w:r w:rsidRPr="00A85B3B">
        <w:rPr>
          <w:i/>
          <w:lang w:val="en-US"/>
        </w:rPr>
        <w:t>March 17</w:t>
      </w:r>
      <w:r w:rsidRPr="00A85B3B">
        <w:rPr>
          <w:i/>
          <w:vertAlign w:val="superscript"/>
          <w:lang w:val="en-US"/>
        </w:rPr>
        <w:t>th</w:t>
      </w:r>
    </w:p>
    <w:p w:rsidR="00A85B3B" w:rsidRPr="00A85B3B" w:rsidRDefault="00A85B3B" w:rsidP="00A85B3B">
      <w:pPr>
        <w:rPr>
          <w:i/>
          <w:lang w:val="en-US"/>
        </w:rPr>
      </w:pPr>
      <w:proofErr w:type="spellStart"/>
      <w:r w:rsidRPr="00AA4DB2">
        <w:rPr>
          <w:lang w:val="en-US" w:eastAsia="en-US"/>
        </w:rPr>
        <w:t>Portes</w:t>
      </w:r>
      <w:proofErr w:type="spellEnd"/>
      <w:r w:rsidRPr="00AA4DB2">
        <w:rPr>
          <w:lang w:val="en-US" w:eastAsia="en-US"/>
        </w:rPr>
        <w:t xml:space="preserve">, Alejandro (1994), “The Informal Economy and Its Paradoxes,” in </w:t>
      </w:r>
      <w:proofErr w:type="gramStart"/>
      <w:r w:rsidRPr="00AA4DB2">
        <w:rPr>
          <w:i/>
          <w:iCs/>
          <w:lang w:val="en-US" w:eastAsia="en-US"/>
        </w:rPr>
        <w:t>The</w:t>
      </w:r>
      <w:proofErr w:type="gramEnd"/>
      <w:r w:rsidRPr="00AA4DB2">
        <w:rPr>
          <w:i/>
          <w:iCs/>
          <w:lang w:val="en-US" w:eastAsia="en-US"/>
        </w:rPr>
        <w:t xml:space="preserve"> Handbook of Economic Sociology</w:t>
      </w:r>
      <w:r>
        <w:rPr>
          <w:lang w:val="en-US" w:eastAsia="en-US"/>
        </w:rPr>
        <w:t>.</w:t>
      </w:r>
    </w:p>
    <w:p w:rsidR="00A85B3B" w:rsidRPr="00A85B3B" w:rsidRDefault="00A85B3B" w:rsidP="00A85B3B">
      <w:pPr>
        <w:rPr>
          <w:i/>
          <w:lang w:val="en-US"/>
        </w:rPr>
      </w:pPr>
    </w:p>
    <w:p w:rsidR="00A85B3B" w:rsidRPr="00A85B3B" w:rsidRDefault="00A85B3B" w:rsidP="00A85B3B">
      <w:pPr>
        <w:rPr>
          <w:b/>
          <w:i/>
          <w:lang w:val="en-US"/>
        </w:rPr>
      </w:pPr>
      <w:r w:rsidRPr="00A85B3B">
        <w:rPr>
          <w:b/>
          <w:i/>
          <w:lang w:val="en-US"/>
        </w:rPr>
        <w:t>The Market for Health and Healthcare</w:t>
      </w:r>
    </w:p>
    <w:p w:rsidR="00A85B3B" w:rsidRDefault="00A85B3B" w:rsidP="00A85B3B">
      <w:pPr>
        <w:rPr>
          <w:i/>
          <w:lang w:val="en-US"/>
        </w:rPr>
      </w:pPr>
    </w:p>
    <w:p w:rsidR="00A85B3B" w:rsidRPr="00A85B3B" w:rsidRDefault="00A85B3B" w:rsidP="00A85B3B">
      <w:pPr>
        <w:rPr>
          <w:i/>
          <w:lang w:val="en-US"/>
        </w:rPr>
      </w:pPr>
      <w:r w:rsidRPr="00A85B3B">
        <w:rPr>
          <w:i/>
          <w:lang w:val="en-US"/>
        </w:rPr>
        <w:t>March 29</w:t>
      </w:r>
      <w:r w:rsidRPr="00A85B3B">
        <w:rPr>
          <w:i/>
          <w:vertAlign w:val="superscript"/>
          <w:lang w:val="en-US"/>
        </w:rPr>
        <w:t>st</w:t>
      </w:r>
    </w:p>
    <w:p w:rsidR="00A85B3B" w:rsidRPr="00A85B3B" w:rsidRDefault="00A85B3B" w:rsidP="00A85B3B">
      <w:pPr>
        <w:rPr>
          <w:lang w:val="en-US"/>
        </w:rPr>
      </w:pPr>
      <w:proofErr w:type="spellStart"/>
      <w:proofErr w:type="gramStart"/>
      <w:r w:rsidRPr="00A85B3B">
        <w:rPr>
          <w:lang w:val="en-US"/>
        </w:rPr>
        <w:t>Kikuzawa</w:t>
      </w:r>
      <w:proofErr w:type="spellEnd"/>
      <w:r w:rsidRPr="00A85B3B">
        <w:rPr>
          <w:lang w:val="en-US"/>
        </w:rPr>
        <w:t xml:space="preserve">, </w:t>
      </w:r>
      <w:proofErr w:type="spellStart"/>
      <w:r w:rsidRPr="00A85B3B">
        <w:rPr>
          <w:lang w:val="en-US"/>
        </w:rPr>
        <w:t>Saeko</w:t>
      </w:r>
      <w:proofErr w:type="spellEnd"/>
      <w:r w:rsidRPr="00A85B3B">
        <w:rPr>
          <w:lang w:val="en-US"/>
        </w:rPr>
        <w:t xml:space="preserve">, </w:t>
      </w:r>
      <w:proofErr w:type="spellStart"/>
      <w:r w:rsidRPr="00A85B3B">
        <w:rPr>
          <w:lang w:val="en-US"/>
        </w:rPr>
        <w:t>Sigrun</w:t>
      </w:r>
      <w:proofErr w:type="spellEnd"/>
      <w:r w:rsidRPr="00A85B3B">
        <w:rPr>
          <w:lang w:val="en-US"/>
        </w:rPr>
        <w:t xml:space="preserve"> </w:t>
      </w:r>
      <w:proofErr w:type="spellStart"/>
      <w:r w:rsidRPr="00A85B3B">
        <w:rPr>
          <w:lang w:val="en-US"/>
        </w:rPr>
        <w:t>Olafsdottir</w:t>
      </w:r>
      <w:proofErr w:type="spellEnd"/>
      <w:r w:rsidRPr="00A85B3B">
        <w:rPr>
          <w:lang w:val="en-US"/>
        </w:rPr>
        <w:t xml:space="preserve">, and Bernice A. </w:t>
      </w:r>
      <w:proofErr w:type="spellStart"/>
      <w:r w:rsidRPr="00A85B3B">
        <w:rPr>
          <w:lang w:val="en-US"/>
        </w:rPr>
        <w:t>Pescosolido</w:t>
      </w:r>
      <w:proofErr w:type="spellEnd"/>
      <w:r w:rsidRPr="00A85B3B">
        <w:rPr>
          <w:lang w:val="en-US"/>
        </w:rPr>
        <w:t>.</w:t>
      </w:r>
      <w:proofErr w:type="gramEnd"/>
      <w:r w:rsidRPr="00A85B3B">
        <w:rPr>
          <w:lang w:val="en-US"/>
        </w:rPr>
        <w:t xml:space="preserve"> 2008. “Similar Pressures, Different Contexts: Public Attitudes toward Government Intervention for Health Care in 21 Nations.” </w:t>
      </w:r>
      <w:proofErr w:type="gramStart"/>
      <w:r w:rsidRPr="00A85B3B">
        <w:rPr>
          <w:lang w:val="en-US"/>
        </w:rPr>
        <w:t>Journal of Health and Social Behavior 49:385 -399.</w:t>
      </w:r>
      <w:proofErr w:type="gramEnd"/>
    </w:p>
    <w:p w:rsidR="00A85B3B" w:rsidRPr="00A85B3B" w:rsidRDefault="00A85B3B" w:rsidP="00A85B3B">
      <w:pPr>
        <w:rPr>
          <w:i/>
          <w:lang w:val="en-US"/>
        </w:rPr>
      </w:pPr>
    </w:p>
    <w:p w:rsidR="00A85B3B" w:rsidRPr="00A85B3B" w:rsidRDefault="00A85B3B" w:rsidP="00A85B3B">
      <w:pPr>
        <w:rPr>
          <w:b/>
          <w:i/>
          <w:lang w:val="en-US"/>
        </w:rPr>
      </w:pPr>
      <w:r w:rsidRPr="00A85B3B">
        <w:rPr>
          <w:b/>
          <w:i/>
          <w:lang w:val="en-US"/>
        </w:rPr>
        <w:t>Financial Markets and the Financial Crisis</w:t>
      </w:r>
    </w:p>
    <w:p w:rsidR="00A85B3B" w:rsidRDefault="00A85B3B" w:rsidP="00A85B3B">
      <w:pPr>
        <w:rPr>
          <w:i/>
          <w:lang w:val="en-US"/>
        </w:rPr>
      </w:pPr>
    </w:p>
    <w:p w:rsidR="00A85B3B" w:rsidRPr="00A85B3B" w:rsidRDefault="00A85B3B" w:rsidP="00A85B3B">
      <w:pPr>
        <w:rPr>
          <w:i/>
          <w:lang w:val="en-US"/>
        </w:rPr>
      </w:pPr>
      <w:r w:rsidRPr="00A85B3B">
        <w:rPr>
          <w:i/>
          <w:lang w:val="en-US"/>
        </w:rPr>
        <w:t>March 31</w:t>
      </w:r>
      <w:r w:rsidRPr="00A85B3B">
        <w:rPr>
          <w:i/>
          <w:vertAlign w:val="superscript"/>
          <w:lang w:val="en-US"/>
        </w:rPr>
        <w:t>st</w:t>
      </w:r>
    </w:p>
    <w:p w:rsidR="00A85B3B" w:rsidRDefault="00A85B3B" w:rsidP="00A85B3B">
      <w:pPr>
        <w:rPr>
          <w:lang w:val="en-US"/>
        </w:rPr>
      </w:pPr>
      <w:proofErr w:type="spellStart"/>
      <w:r>
        <w:rPr>
          <w:lang w:val="en-US"/>
        </w:rPr>
        <w:t>Vitols</w:t>
      </w:r>
      <w:proofErr w:type="spellEnd"/>
      <w:r>
        <w:rPr>
          <w:lang w:val="en-US"/>
        </w:rPr>
        <w:t xml:space="preserve">, </w:t>
      </w:r>
      <w:proofErr w:type="spellStart"/>
      <w:r>
        <w:rPr>
          <w:lang w:val="en-US"/>
        </w:rPr>
        <w:t>Sigurt</w:t>
      </w:r>
      <w:proofErr w:type="spellEnd"/>
      <w:r>
        <w:rPr>
          <w:lang w:val="en-US"/>
        </w:rPr>
        <w:t>. 2002. “The Financial System of Industrial Finance and the Social System of Production” in Hollingsworth, J Rogers, Karl H. Muller and Ellen Jane Hollingsworth (</w:t>
      </w:r>
      <w:proofErr w:type="gramStart"/>
      <w:r>
        <w:rPr>
          <w:lang w:val="en-US"/>
        </w:rPr>
        <w:t>eds</w:t>
      </w:r>
      <w:proofErr w:type="gramEnd"/>
      <w:r>
        <w:rPr>
          <w:lang w:val="en-US"/>
        </w:rPr>
        <w:t xml:space="preserve">.). </w:t>
      </w:r>
      <w:proofErr w:type="gramStart"/>
      <w:r>
        <w:rPr>
          <w:i/>
          <w:lang w:val="en-US"/>
        </w:rPr>
        <w:t xml:space="preserve">Advancing Socio-Economics: an </w:t>
      </w:r>
      <w:proofErr w:type="spellStart"/>
      <w:r>
        <w:rPr>
          <w:i/>
          <w:lang w:val="en-US"/>
        </w:rPr>
        <w:t>institutionalist</w:t>
      </w:r>
      <w:proofErr w:type="spellEnd"/>
      <w:r>
        <w:rPr>
          <w:i/>
          <w:lang w:val="en-US"/>
        </w:rPr>
        <w:t xml:space="preserve"> </w:t>
      </w:r>
      <w:proofErr w:type="spellStart"/>
      <w:r>
        <w:rPr>
          <w:i/>
          <w:lang w:val="en-US"/>
        </w:rPr>
        <w:t>perspectiveI</w:t>
      </w:r>
      <w:proofErr w:type="spellEnd"/>
      <w:r>
        <w:rPr>
          <w:i/>
          <w:lang w:val="en-US"/>
        </w:rPr>
        <w:t>.</w:t>
      </w:r>
      <w:proofErr w:type="gramEnd"/>
      <w:r>
        <w:rPr>
          <w:lang w:val="en-US"/>
        </w:rPr>
        <w:t xml:space="preserve"> Lanham, MD. </w:t>
      </w:r>
      <w:proofErr w:type="spellStart"/>
      <w:r>
        <w:rPr>
          <w:lang w:val="en-US"/>
        </w:rPr>
        <w:t>Rowman</w:t>
      </w:r>
      <w:proofErr w:type="spellEnd"/>
      <w:r>
        <w:rPr>
          <w:lang w:val="en-US"/>
        </w:rPr>
        <w:t xml:space="preserve"> &amp; </w:t>
      </w:r>
      <w:proofErr w:type="spellStart"/>
      <w:r>
        <w:rPr>
          <w:lang w:val="en-US"/>
        </w:rPr>
        <w:t>Littlefied</w:t>
      </w:r>
      <w:proofErr w:type="spellEnd"/>
      <w:r>
        <w:rPr>
          <w:lang w:val="en-US"/>
        </w:rPr>
        <w:t xml:space="preserve"> Publishers, Inc. Pp. 307-330</w:t>
      </w:r>
    </w:p>
    <w:p w:rsidR="00A85B3B" w:rsidRPr="00A85B3B" w:rsidRDefault="00A85B3B" w:rsidP="00A85B3B">
      <w:pPr>
        <w:rPr>
          <w:lang w:val="en-US"/>
        </w:rPr>
      </w:pPr>
    </w:p>
    <w:p w:rsidR="00A85B3B" w:rsidRPr="00A85B3B" w:rsidRDefault="00A85B3B" w:rsidP="00A85B3B">
      <w:pPr>
        <w:rPr>
          <w:lang w:val="en-US"/>
        </w:rPr>
      </w:pPr>
      <w:r w:rsidRPr="00A85B3B">
        <w:rPr>
          <w:lang w:val="en-US"/>
        </w:rPr>
        <w:t>Selected Newspaper articles</w:t>
      </w:r>
    </w:p>
    <w:p w:rsidR="00A85B3B" w:rsidRPr="00A85B3B" w:rsidRDefault="00A85B3B" w:rsidP="00A85B3B">
      <w:pPr>
        <w:rPr>
          <w:b/>
          <w:lang w:val="en-US"/>
        </w:rPr>
      </w:pPr>
    </w:p>
    <w:p w:rsidR="00A85B3B" w:rsidRDefault="00A85B3B" w:rsidP="00A85B3B">
      <w:pPr>
        <w:rPr>
          <w:lang w:val="en-US"/>
        </w:rPr>
      </w:pPr>
      <w:r>
        <w:rPr>
          <w:b/>
          <w:lang w:val="en-US"/>
        </w:rPr>
        <w:t xml:space="preserve">PART 4: </w:t>
      </w:r>
      <w:r w:rsidRPr="00A85B3B">
        <w:rPr>
          <w:b/>
          <w:lang w:val="en-US"/>
        </w:rPr>
        <w:t>Topics in Economic Institutions</w:t>
      </w:r>
    </w:p>
    <w:p w:rsidR="00A85B3B" w:rsidRPr="00A85B3B" w:rsidRDefault="00A85B3B" w:rsidP="00A85B3B">
      <w:pPr>
        <w:rPr>
          <w:b/>
          <w:i/>
          <w:lang w:val="en-US"/>
        </w:rPr>
      </w:pPr>
      <w:r w:rsidRPr="00A85B3B">
        <w:rPr>
          <w:b/>
          <w:i/>
          <w:lang w:val="en-US"/>
        </w:rPr>
        <w:t>Firms and Organizations</w:t>
      </w:r>
    </w:p>
    <w:p w:rsidR="00A85B3B" w:rsidRDefault="00A85B3B" w:rsidP="00A85B3B">
      <w:pPr>
        <w:rPr>
          <w:i/>
          <w:lang w:val="en-US"/>
        </w:rPr>
      </w:pPr>
    </w:p>
    <w:p w:rsidR="00A85B3B" w:rsidRPr="00A85B3B" w:rsidRDefault="00A85B3B" w:rsidP="00A85B3B">
      <w:pPr>
        <w:rPr>
          <w:i/>
          <w:lang w:val="en-US"/>
        </w:rPr>
      </w:pPr>
      <w:r w:rsidRPr="00A85B3B">
        <w:rPr>
          <w:i/>
          <w:lang w:val="en-US"/>
        </w:rPr>
        <w:t>April 5</w:t>
      </w:r>
      <w:r w:rsidRPr="00A85B3B">
        <w:rPr>
          <w:i/>
          <w:vertAlign w:val="superscript"/>
          <w:lang w:val="en-US"/>
        </w:rPr>
        <w:t>th</w:t>
      </w:r>
    </w:p>
    <w:p w:rsidR="00A85B3B" w:rsidRPr="00A85B3B" w:rsidRDefault="00A85B3B" w:rsidP="00A85B3B">
      <w:pPr>
        <w:rPr>
          <w:i/>
          <w:lang w:val="en-US"/>
        </w:rPr>
      </w:pPr>
      <w:r>
        <w:rPr>
          <w:i/>
          <w:lang w:val="en-US"/>
        </w:rPr>
        <w:t xml:space="preserve">PES, </w:t>
      </w:r>
      <w:r>
        <w:rPr>
          <w:lang w:val="en-US"/>
        </w:rPr>
        <w:t>chapter 4</w:t>
      </w:r>
    </w:p>
    <w:p w:rsidR="002A6A12" w:rsidRPr="002A6A12" w:rsidRDefault="002A6A12" w:rsidP="002A6A12">
      <w:pPr>
        <w:rPr>
          <w:b/>
          <w:lang w:val="en-US"/>
        </w:rPr>
      </w:pPr>
      <w:r>
        <w:rPr>
          <w:b/>
          <w:lang w:val="en-US"/>
        </w:rPr>
        <w:t>READING RESPONSE DUE</w:t>
      </w:r>
    </w:p>
    <w:p w:rsidR="002A6A12" w:rsidRDefault="002A6A12" w:rsidP="00A85B3B">
      <w:pPr>
        <w:rPr>
          <w:i/>
        </w:rPr>
      </w:pPr>
    </w:p>
    <w:p w:rsidR="00A85B3B" w:rsidRDefault="00A85B3B" w:rsidP="00A85B3B">
      <w:pPr>
        <w:rPr>
          <w:i/>
          <w:vertAlign w:val="superscript"/>
        </w:rPr>
      </w:pPr>
      <w:r>
        <w:rPr>
          <w:i/>
        </w:rPr>
        <w:t>April 7</w:t>
      </w:r>
      <w:r w:rsidRPr="005121FD">
        <w:rPr>
          <w:i/>
          <w:vertAlign w:val="superscript"/>
        </w:rPr>
        <w:t>th</w:t>
      </w:r>
    </w:p>
    <w:p w:rsidR="00A85B3B" w:rsidRPr="00C31131" w:rsidRDefault="00A85B3B" w:rsidP="00A85B3B">
      <w:pPr>
        <w:rPr>
          <w:lang w:val="en-US"/>
        </w:rPr>
      </w:pPr>
      <w:proofErr w:type="gramStart"/>
      <w:r>
        <w:rPr>
          <w:lang w:val="en-US"/>
        </w:rPr>
        <w:t>Scott, W. Richard.</w:t>
      </w:r>
      <w:proofErr w:type="gramEnd"/>
      <w:r>
        <w:rPr>
          <w:lang w:val="en-US"/>
        </w:rPr>
        <w:t xml:space="preserve">  “Organizations as Rational Systems,” pages 33-</w:t>
      </w:r>
      <w:smartTag w:uri="urn:schemas-microsoft-com:office:smarttags" w:element="metricconverter">
        <w:smartTagPr>
          <w:attr w:name="ProductID" w:val="55 in"/>
        </w:smartTagPr>
        <w:r>
          <w:rPr>
            <w:lang w:val="en-US"/>
          </w:rPr>
          <w:t>55 in</w:t>
        </w:r>
      </w:smartTag>
      <w:r>
        <w:rPr>
          <w:lang w:val="en-US"/>
        </w:rPr>
        <w:t xml:space="preserve"> </w:t>
      </w:r>
      <w:r>
        <w:rPr>
          <w:i/>
          <w:lang w:val="en-US"/>
        </w:rPr>
        <w:t>Organizations: Rational, Natural, and Open Systems</w:t>
      </w:r>
      <w:r>
        <w:rPr>
          <w:lang w:val="en-US"/>
        </w:rPr>
        <w:t>.</w:t>
      </w:r>
    </w:p>
    <w:p w:rsidR="00A85B3B" w:rsidRDefault="00A85B3B" w:rsidP="00A85B3B">
      <w:pPr>
        <w:rPr>
          <w:b/>
          <w:i/>
          <w:lang w:val="en-US"/>
        </w:rPr>
      </w:pPr>
    </w:p>
    <w:p w:rsidR="00A85B3B" w:rsidRPr="00A85B3B" w:rsidRDefault="00A85B3B" w:rsidP="00A85B3B">
      <w:pPr>
        <w:rPr>
          <w:i/>
          <w:lang w:val="en-US"/>
        </w:rPr>
      </w:pPr>
      <w:r w:rsidRPr="00A85B3B">
        <w:rPr>
          <w:b/>
          <w:i/>
          <w:lang w:val="en-US"/>
        </w:rPr>
        <w:t>Consumer</w:t>
      </w:r>
      <w:r w:rsidRPr="00AA010C">
        <w:rPr>
          <w:b/>
          <w:i/>
          <w:lang w:val="en-US"/>
        </w:rPr>
        <w:t>s</w:t>
      </w:r>
      <w:r w:rsidRPr="00A85B3B">
        <w:rPr>
          <w:b/>
          <w:i/>
          <w:lang w:val="en-US"/>
        </w:rPr>
        <w:t>,</w:t>
      </w:r>
      <w:r w:rsidRPr="00AA010C">
        <w:rPr>
          <w:b/>
          <w:i/>
          <w:lang w:val="en-US"/>
        </w:rPr>
        <w:t xml:space="preserve"> Fashions</w:t>
      </w:r>
      <w:r w:rsidRPr="00A85B3B">
        <w:rPr>
          <w:b/>
          <w:i/>
          <w:lang w:val="en-US"/>
        </w:rPr>
        <w:t xml:space="preserve"> and the Cultural Industry</w:t>
      </w:r>
    </w:p>
    <w:p w:rsidR="00A85B3B" w:rsidRPr="00A85B3B" w:rsidRDefault="00A85B3B" w:rsidP="00A85B3B">
      <w:pPr>
        <w:rPr>
          <w:i/>
          <w:lang w:val="en-US"/>
        </w:rPr>
      </w:pPr>
      <w:r w:rsidRPr="00A85B3B">
        <w:rPr>
          <w:i/>
          <w:lang w:val="en-US"/>
        </w:rPr>
        <w:t>April 12</w:t>
      </w:r>
      <w:r w:rsidRPr="00A85B3B">
        <w:rPr>
          <w:i/>
          <w:vertAlign w:val="superscript"/>
          <w:lang w:val="en-US"/>
        </w:rPr>
        <w:t>th</w:t>
      </w:r>
    </w:p>
    <w:p w:rsidR="00A85B3B" w:rsidRPr="00884489" w:rsidRDefault="00A85B3B" w:rsidP="00A85B3B">
      <w:pPr>
        <w:rPr>
          <w:lang w:val="en-US"/>
        </w:rPr>
      </w:pPr>
      <w:proofErr w:type="spellStart"/>
      <w:proofErr w:type="gramStart"/>
      <w:r>
        <w:rPr>
          <w:lang w:val="en-US"/>
        </w:rPr>
        <w:t>Carruthers</w:t>
      </w:r>
      <w:proofErr w:type="spellEnd"/>
      <w:r>
        <w:rPr>
          <w:lang w:val="en-US"/>
        </w:rPr>
        <w:t>, Bruce and Sarah Babb.</w:t>
      </w:r>
      <w:proofErr w:type="gramEnd"/>
      <w:r>
        <w:rPr>
          <w:lang w:val="en-US"/>
        </w:rPr>
        <w:t xml:space="preserve"> </w:t>
      </w:r>
      <w:proofErr w:type="gramStart"/>
      <w:r>
        <w:rPr>
          <w:lang w:val="en-US"/>
        </w:rPr>
        <w:t>Pages 15-</w:t>
      </w:r>
      <w:smartTag w:uri="urn:schemas-microsoft-com:office:smarttags" w:element="metricconverter">
        <w:smartTagPr>
          <w:attr w:name="ProductID" w:val="45 in"/>
        </w:smartTagPr>
        <w:r>
          <w:rPr>
            <w:lang w:val="en-US"/>
          </w:rPr>
          <w:t>45 in</w:t>
        </w:r>
      </w:smartTag>
      <w:r>
        <w:rPr>
          <w:lang w:val="en-US"/>
        </w:rPr>
        <w:t xml:space="preserve"> </w:t>
      </w:r>
      <w:r>
        <w:rPr>
          <w:i/>
          <w:lang w:val="en-US"/>
        </w:rPr>
        <w:t>Economy/Society</w:t>
      </w:r>
      <w:r>
        <w:rPr>
          <w:lang w:val="en-US"/>
        </w:rPr>
        <w:t>.</w:t>
      </w:r>
      <w:proofErr w:type="gramEnd"/>
    </w:p>
    <w:p w:rsidR="00A85B3B" w:rsidRPr="00A85B3B" w:rsidRDefault="00A85B3B" w:rsidP="00A85B3B">
      <w:pPr>
        <w:rPr>
          <w:i/>
          <w:lang w:val="en-US"/>
        </w:rPr>
      </w:pPr>
    </w:p>
    <w:p w:rsidR="00A85B3B" w:rsidRDefault="00A85B3B" w:rsidP="00A85B3B">
      <w:pPr>
        <w:rPr>
          <w:i/>
          <w:lang w:val="en-US"/>
        </w:rPr>
      </w:pPr>
    </w:p>
    <w:p w:rsidR="007F7290" w:rsidRDefault="007F7290" w:rsidP="00A85B3B">
      <w:pPr>
        <w:rPr>
          <w:i/>
          <w:lang w:val="en-US"/>
        </w:rPr>
      </w:pPr>
    </w:p>
    <w:p w:rsidR="00A85B3B" w:rsidRDefault="00A85B3B" w:rsidP="00A85B3B">
      <w:pPr>
        <w:rPr>
          <w:i/>
          <w:lang w:val="en-US"/>
        </w:rPr>
      </w:pPr>
    </w:p>
    <w:p w:rsidR="00A85B3B" w:rsidRPr="00A85B3B" w:rsidRDefault="00A85B3B" w:rsidP="00A85B3B">
      <w:pPr>
        <w:rPr>
          <w:i/>
          <w:lang w:val="en-US"/>
        </w:rPr>
      </w:pPr>
      <w:r w:rsidRPr="00A85B3B">
        <w:rPr>
          <w:i/>
          <w:lang w:val="en-US"/>
        </w:rPr>
        <w:t>April 14</w:t>
      </w:r>
      <w:r w:rsidRPr="00A85B3B">
        <w:rPr>
          <w:i/>
          <w:vertAlign w:val="superscript"/>
          <w:lang w:val="en-US"/>
        </w:rPr>
        <w:t>th</w:t>
      </w:r>
    </w:p>
    <w:p w:rsidR="00A85B3B" w:rsidRDefault="00A85B3B" w:rsidP="00A85B3B">
      <w:pPr>
        <w:rPr>
          <w:lang w:val="en-US"/>
        </w:rPr>
      </w:pPr>
      <w:r w:rsidRPr="00C14849">
        <w:rPr>
          <w:lang w:val="en-US"/>
        </w:rPr>
        <w:t xml:space="preserve">Negus, Keith. 1998. </w:t>
      </w:r>
      <w:r>
        <w:rPr>
          <w:lang w:val="en-US"/>
        </w:rPr>
        <w:t>“</w:t>
      </w:r>
      <w:r w:rsidRPr="00C14849">
        <w:rPr>
          <w:lang w:val="en-US"/>
        </w:rPr>
        <w:t xml:space="preserve">Cultural </w:t>
      </w:r>
      <w:r>
        <w:rPr>
          <w:lang w:val="en-US"/>
        </w:rPr>
        <w:t>P</w:t>
      </w:r>
      <w:r w:rsidRPr="00C14849">
        <w:rPr>
          <w:lang w:val="en-US"/>
        </w:rPr>
        <w:t xml:space="preserve">roduction and the </w:t>
      </w:r>
      <w:r>
        <w:rPr>
          <w:lang w:val="en-US"/>
        </w:rPr>
        <w:t>C</w:t>
      </w:r>
      <w:r w:rsidRPr="00C14849">
        <w:rPr>
          <w:lang w:val="en-US"/>
        </w:rPr>
        <w:t xml:space="preserve">orporation: </w:t>
      </w:r>
      <w:r>
        <w:rPr>
          <w:lang w:val="en-US"/>
        </w:rPr>
        <w:t>M</w:t>
      </w:r>
      <w:r w:rsidRPr="00C14849">
        <w:rPr>
          <w:lang w:val="en-US"/>
        </w:rPr>
        <w:t>usical</w:t>
      </w:r>
      <w:r>
        <w:rPr>
          <w:lang w:val="en-US"/>
        </w:rPr>
        <w:t xml:space="preserve"> G</w:t>
      </w:r>
      <w:r w:rsidRPr="00C14849">
        <w:rPr>
          <w:lang w:val="en-US"/>
        </w:rPr>
        <w:t xml:space="preserve">enres and the </w:t>
      </w:r>
      <w:r>
        <w:rPr>
          <w:lang w:val="en-US"/>
        </w:rPr>
        <w:t>S</w:t>
      </w:r>
      <w:r w:rsidRPr="00C14849">
        <w:rPr>
          <w:lang w:val="en-US"/>
        </w:rPr>
        <w:t xml:space="preserve">trategic </w:t>
      </w:r>
      <w:r>
        <w:rPr>
          <w:lang w:val="en-US"/>
        </w:rPr>
        <w:t>M</w:t>
      </w:r>
      <w:r w:rsidRPr="00C14849">
        <w:rPr>
          <w:lang w:val="en-US"/>
        </w:rPr>
        <w:t xml:space="preserve">anagement of </w:t>
      </w:r>
      <w:r>
        <w:rPr>
          <w:lang w:val="en-US"/>
        </w:rPr>
        <w:t>C</w:t>
      </w:r>
      <w:r w:rsidRPr="00C14849">
        <w:rPr>
          <w:lang w:val="en-US"/>
        </w:rPr>
        <w:t>reativity</w:t>
      </w:r>
      <w:r>
        <w:rPr>
          <w:lang w:val="en-US"/>
        </w:rPr>
        <w:t xml:space="preserve"> </w:t>
      </w:r>
      <w:r w:rsidRPr="00C14849">
        <w:rPr>
          <w:lang w:val="en-US"/>
        </w:rPr>
        <w:t xml:space="preserve">in the </w:t>
      </w:r>
      <w:smartTag w:uri="urn:schemas-microsoft-com:office:smarttags" w:element="place">
        <w:smartTag w:uri="urn:schemas-microsoft-com:office:smarttags" w:element="country-region">
          <w:r w:rsidRPr="00C14849">
            <w:rPr>
              <w:lang w:val="en-US"/>
            </w:rPr>
            <w:t>US</w:t>
          </w:r>
        </w:smartTag>
      </w:smartTag>
      <w:r w:rsidRPr="00C14849">
        <w:rPr>
          <w:lang w:val="en-US"/>
        </w:rPr>
        <w:t xml:space="preserve"> </w:t>
      </w:r>
      <w:r>
        <w:rPr>
          <w:lang w:val="en-US"/>
        </w:rPr>
        <w:t>Recording I</w:t>
      </w:r>
      <w:r w:rsidRPr="00C14849">
        <w:rPr>
          <w:lang w:val="en-US"/>
        </w:rPr>
        <w:t>ndustry</w:t>
      </w:r>
      <w:r>
        <w:rPr>
          <w:lang w:val="en-US"/>
        </w:rPr>
        <w:t xml:space="preserve">.” </w:t>
      </w:r>
      <w:proofErr w:type="gramStart"/>
      <w:r w:rsidRPr="00C14849">
        <w:rPr>
          <w:i/>
          <w:iCs/>
          <w:lang w:val="en-US" w:eastAsia="en-US"/>
        </w:rPr>
        <w:t>Media, Culture &amp; Society</w:t>
      </w:r>
      <w:r>
        <w:rPr>
          <w:i/>
          <w:iCs/>
          <w:lang w:val="en-US" w:eastAsia="en-US"/>
        </w:rPr>
        <w:t xml:space="preserve"> </w:t>
      </w:r>
      <w:r w:rsidRPr="00A85B3B">
        <w:rPr>
          <w:lang w:val="en-US"/>
        </w:rPr>
        <w:t>Vol. 20 No. 3, 1998, pp359-379.</w:t>
      </w:r>
      <w:proofErr w:type="gramEnd"/>
    </w:p>
    <w:p w:rsidR="00A85B3B" w:rsidRPr="00A85B3B" w:rsidRDefault="00A85B3B" w:rsidP="00A85B3B">
      <w:pPr>
        <w:rPr>
          <w:i/>
          <w:lang w:val="en-US"/>
        </w:rPr>
      </w:pPr>
    </w:p>
    <w:p w:rsidR="00A85B3B" w:rsidRPr="00A85B3B" w:rsidRDefault="00A85B3B" w:rsidP="00A85B3B">
      <w:pPr>
        <w:rPr>
          <w:i/>
          <w:lang w:val="en-US"/>
        </w:rPr>
      </w:pPr>
      <w:r w:rsidRPr="00A85B3B">
        <w:rPr>
          <w:i/>
          <w:lang w:val="en-US"/>
        </w:rPr>
        <w:lastRenderedPageBreak/>
        <w:t>April 19</w:t>
      </w:r>
      <w:r w:rsidRPr="00A85B3B">
        <w:rPr>
          <w:i/>
          <w:vertAlign w:val="superscript"/>
          <w:lang w:val="en-US"/>
        </w:rPr>
        <w:t>st</w:t>
      </w:r>
    </w:p>
    <w:p w:rsidR="00A85B3B" w:rsidRDefault="00A85B3B" w:rsidP="00A85B3B">
      <w:pPr>
        <w:rPr>
          <w:lang w:val="en-US"/>
        </w:rPr>
      </w:pPr>
      <w:proofErr w:type="spellStart"/>
      <w:proofErr w:type="gramStart"/>
      <w:r w:rsidRPr="00823703">
        <w:rPr>
          <w:lang w:val="en-US"/>
        </w:rPr>
        <w:t>Bielby</w:t>
      </w:r>
      <w:proofErr w:type="spellEnd"/>
      <w:r w:rsidRPr="00823703">
        <w:rPr>
          <w:lang w:val="en-US"/>
        </w:rPr>
        <w:t xml:space="preserve">, William T. and Denise D. </w:t>
      </w:r>
      <w:proofErr w:type="spellStart"/>
      <w:r w:rsidRPr="00823703">
        <w:rPr>
          <w:lang w:val="en-US"/>
        </w:rPr>
        <w:t>Bielby</w:t>
      </w:r>
      <w:proofErr w:type="spellEnd"/>
      <w:r w:rsidRPr="00823703">
        <w:rPr>
          <w:lang w:val="en-US"/>
        </w:rPr>
        <w:t>.</w:t>
      </w:r>
      <w:proofErr w:type="gramEnd"/>
      <w:r w:rsidRPr="00823703">
        <w:rPr>
          <w:lang w:val="en-US"/>
        </w:rPr>
        <w:t xml:space="preserve"> 1994. “All Hits are Flukes: Institutionalized Decision Making and the Rhetoric of Network Prime- Time Program Development.” American Journal of Sociology 99: 1287-1313</w:t>
      </w:r>
    </w:p>
    <w:p w:rsidR="002A6A12" w:rsidRPr="002A6A12" w:rsidRDefault="002A6A12" w:rsidP="002A6A12">
      <w:pPr>
        <w:rPr>
          <w:b/>
          <w:lang w:val="en-US"/>
        </w:rPr>
      </w:pPr>
      <w:r>
        <w:rPr>
          <w:b/>
          <w:lang w:val="en-US"/>
        </w:rPr>
        <w:t>READING RESPONSE DUE</w:t>
      </w:r>
    </w:p>
    <w:p w:rsidR="002A6A12" w:rsidRDefault="002A6A12" w:rsidP="00A85B3B">
      <w:pPr>
        <w:rPr>
          <w:lang w:val="en-US"/>
        </w:rPr>
      </w:pPr>
    </w:p>
    <w:p w:rsidR="00A85B3B" w:rsidRDefault="00A85B3B" w:rsidP="00A85B3B">
      <w:pPr>
        <w:rPr>
          <w:b/>
          <w:i/>
          <w:lang w:val="en-US"/>
        </w:rPr>
      </w:pPr>
    </w:p>
    <w:p w:rsidR="00A85B3B" w:rsidRPr="00A85B3B" w:rsidRDefault="00A85B3B" w:rsidP="00A85B3B">
      <w:pPr>
        <w:rPr>
          <w:i/>
          <w:lang w:val="en-US"/>
        </w:rPr>
      </w:pPr>
      <w:r w:rsidRPr="00AA010C">
        <w:rPr>
          <w:b/>
          <w:i/>
          <w:lang w:val="en-US"/>
        </w:rPr>
        <w:t xml:space="preserve">Inequality and </w:t>
      </w:r>
      <w:r>
        <w:rPr>
          <w:b/>
          <w:i/>
          <w:lang w:val="en-US"/>
        </w:rPr>
        <w:t>R</w:t>
      </w:r>
      <w:r w:rsidRPr="00AA010C">
        <w:rPr>
          <w:b/>
          <w:i/>
          <w:lang w:val="en-US"/>
        </w:rPr>
        <w:t>edistribution</w:t>
      </w:r>
    </w:p>
    <w:p w:rsidR="00A85B3B" w:rsidRDefault="00A85B3B" w:rsidP="00A85B3B">
      <w:pPr>
        <w:rPr>
          <w:i/>
          <w:lang w:val="en-US"/>
        </w:rPr>
      </w:pPr>
    </w:p>
    <w:p w:rsidR="00A85B3B" w:rsidRPr="00A85B3B" w:rsidRDefault="00A85B3B" w:rsidP="00A85B3B">
      <w:pPr>
        <w:rPr>
          <w:i/>
          <w:lang w:val="en-US"/>
        </w:rPr>
      </w:pPr>
      <w:proofErr w:type="gramStart"/>
      <w:r w:rsidRPr="00A85B3B">
        <w:rPr>
          <w:i/>
          <w:lang w:val="en-US"/>
        </w:rPr>
        <w:t>April  21</w:t>
      </w:r>
      <w:r w:rsidRPr="00A85B3B">
        <w:rPr>
          <w:i/>
          <w:vertAlign w:val="superscript"/>
          <w:lang w:val="en-US"/>
        </w:rPr>
        <w:t>th</w:t>
      </w:r>
      <w:proofErr w:type="gramEnd"/>
    </w:p>
    <w:p w:rsidR="00A85B3B" w:rsidRDefault="00A85B3B" w:rsidP="00A85B3B">
      <w:pPr>
        <w:rPr>
          <w:lang w:val="en-US"/>
        </w:rPr>
      </w:pPr>
      <w:proofErr w:type="spellStart"/>
      <w:proofErr w:type="gramStart"/>
      <w:r>
        <w:rPr>
          <w:lang w:val="en-US"/>
        </w:rPr>
        <w:t>Carruthers</w:t>
      </w:r>
      <w:proofErr w:type="spellEnd"/>
      <w:r>
        <w:rPr>
          <w:lang w:val="en-US"/>
        </w:rPr>
        <w:t>, Bruce and Sarah L. Babb.</w:t>
      </w:r>
      <w:proofErr w:type="gramEnd"/>
      <w:r>
        <w:rPr>
          <w:lang w:val="en-US"/>
        </w:rPr>
        <w:t xml:space="preserve"> “Economic Inequality,” pages 101-</w:t>
      </w:r>
      <w:smartTag w:uri="urn:schemas-microsoft-com:office:smarttags" w:element="metricconverter">
        <w:smartTagPr>
          <w:attr w:name="ProductID" w:val="142 in"/>
        </w:smartTagPr>
        <w:r>
          <w:rPr>
            <w:lang w:val="en-US"/>
          </w:rPr>
          <w:t>142 in</w:t>
        </w:r>
      </w:smartTag>
      <w:r>
        <w:rPr>
          <w:lang w:val="en-US"/>
        </w:rPr>
        <w:t xml:space="preserve"> </w:t>
      </w:r>
      <w:r>
        <w:rPr>
          <w:i/>
          <w:lang w:val="en-US"/>
        </w:rPr>
        <w:t>Economy/Society</w:t>
      </w:r>
      <w:r>
        <w:rPr>
          <w:lang w:val="en-US"/>
        </w:rPr>
        <w:t>.</w:t>
      </w:r>
    </w:p>
    <w:p w:rsidR="00A85B3B" w:rsidRPr="00A85B3B" w:rsidRDefault="00A85B3B" w:rsidP="00A85B3B">
      <w:pPr>
        <w:rPr>
          <w:i/>
          <w:lang w:val="en-US"/>
        </w:rPr>
      </w:pPr>
    </w:p>
    <w:p w:rsidR="00A85B3B" w:rsidRPr="00A85B3B" w:rsidRDefault="00A85B3B" w:rsidP="00A85B3B">
      <w:pPr>
        <w:rPr>
          <w:i/>
          <w:lang w:val="en-US"/>
        </w:rPr>
      </w:pPr>
      <w:r w:rsidRPr="00A85B3B">
        <w:rPr>
          <w:i/>
          <w:lang w:val="en-US"/>
        </w:rPr>
        <w:t>April 26</w:t>
      </w:r>
      <w:r w:rsidRPr="00A85B3B">
        <w:rPr>
          <w:i/>
          <w:vertAlign w:val="superscript"/>
          <w:lang w:val="en-US"/>
        </w:rPr>
        <w:t>th</w:t>
      </w:r>
    </w:p>
    <w:p w:rsidR="00A85B3B" w:rsidRPr="00A85B3B" w:rsidRDefault="00A85B3B" w:rsidP="00A85B3B">
      <w:pPr>
        <w:rPr>
          <w:i/>
          <w:lang w:val="en-US"/>
        </w:rPr>
      </w:pPr>
      <w:proofErr w:type="gramStart"/>
      <w:r w:rsidRPr="005E69DA">
        <w:rPr>
          <w:lang w:val="en-US"/>
        </w:rPr>
        <w:t>Morris, Martina and Bruce Western.</w:t>
      </w:r>
      <w:proofErr w:type="gramEnd"/>
      <w:r w:rsidRPr="005E69DA">
        <w:rPr>
          <w:lang w:val="en-US"/>
        </w:rPr>
        <w:t xml:space="preserve"> 1999. "Inequality in Earnings at the Close of</w:t>
      </w:r>
      <w:r>
        <w:rPr>
          <w:lang w:val="en-US"/>
        </w:rPr>
        <w:t xml:space="preserve"> t</w:t>
      </w:r>
      <w:r w:rsidRPr="005E69DA">
        <w:rPr>
          <w:lang w:val="en-US"/>
        </w:rPr>
        <w:t xml:space="preserve">he Twentieth Century." </w:t>
      </w:r>
      <w:r w:rsidRPr="00AA010C">
        <w:rPr>
          <w:i/>
          <w:lang w:val="en-US"/>
        </w:rPr>
        <w:t>Annual Review of Sociology</w:t>
      </w:r>
      <w:r w:rsidRPr="005E69DA">
        <w:rPr>
          <w:lang w:val="en-US"/>
        </w:rPr>
        <w:t xml:space="preserve"> 25: 623-657.</w:t>
      </w:r>
    </w:p>
    <w:p w:rsidR="00A85B3B" w:rsidRPr="00A85B3B" w:rsidRDefault="00A85B3B" w:rsidP="00A85B3B">
      <w:pPr>
        <w:rPr>
          <w:i/>
          <w:lang w:val="en-US"/>
        </w:rPr>
      </w:pPr>
    </w:p>
    <w:p w:rsidR="00A85B3B" w:rsidRPr="00A85B3B" w:rsidRDefault="00A85B3B" w:rsidP="00A85B3B">
      <w:pPr>
        <w:rPr>
          <w:i/>
          <w:vertAlign w:val="superscript"/>
          <w:lang w:val="en-US"/>
        </w:rPr>
      </w:pPr>
      <w:r w:rsidRPr="00A85B3B">
        <w:rPr>
          <w:i/>
          <w:lang w:val="en-US"/>
        </w:rPr>
        <w:t>April 28</w:t>
      </w:r>
      <w:r w:rsidRPr="00A85B3B">
        <w:rPr>
          <w:i/>
          <w:vertAlign w:val="superscript"/>
          <w:lang w:val="en-US"/>
        </w:rPr>
        <w:t>th</w:t>
      </w:r>
    </w:p>
    <w:p w:rsidR="00A85B3B" w:rsidRDefault="00A85B3B" w:rsidP="00A85B3B">
      <w:pPr>
        <w:rPr>
          <w:i/>
          <w:lang w:val="en-US"/>
        </w:rPr>
      </w:pPr>
      <w:proofErr w:type="spellStart"/>
      <w:proofErr w:type="gramStart"/>
      <w:r>
        <w:rPr>
          <w:lang w:val="en-US"/>
        </w:rPr>
        <w:t>Esping</w:t>
      </w:r>
      <w:proofErr w:type="spellEnd"/>
      <w:r>
        <w:rPr>
          <w:lang w:val="en-US"/>
        </w:rPr>
        <w:t xml:space="preserve">-Andersen, </w:t>
      </w:r>
      <w:proofErr w:type="spellStart"/>
      <w:r>
        <w:rPr>
          <w:lang w:val="en-US"/>
        </w:rPr>
        <w:t>Gosta</w:t>
      </w:r>
      <w:proofErr w:type="spellEnd"/>
      <w:r>
        <w:rPr>
          <w:lang w:val="en-US"/>
        </w:rPr>
        <w:t>.</w:t>
      </w:r>
      <w:proofErr w:type="gramEnd"/>
      <w:r>
        <w:rPr>
          <w:lang w:val="en-US"/>
        </w:rPr>
        <w:t xml:space="preserve"> “Welfare States and the Economy”, pages 711-</w:t>
      </w:r>
      <w:smartTag w:uri="urn:schemas-microsoft-com:office:smarttags" w:element="metricconverter">
        <w:smartTagPr>
          <w:attr w:name="ProductID" w:val="732 in"/>
        </w:smartTagPr>
        <w:r>
          <w:rPr>
            <w:lang w:val="en-US"/>
          </w:rPr>
          <w:t>732 in</w:t>
        </w:r>
      </w:smartTag>
      <w:r>
        <w:rPr>
          <w:lang w:val="en-US"/>
        </w:rPr>
        <w:t xml:space="preserve"> the </w:t>
      </w:r>
      <w:r>
        <w:rPr>
          <w:i/>
          <w:lang w:val="en-US"/>
        </w:rPr>
        <w:t>Handbook of Economic Sociology</w:t>
      </w:r>
    </w:p>
    <w:p w:rsidR="002A6A12" w:rsidRPr="002A6A12" w:rsidRDefault="002A6A12" w:rsidP="002A6A12">
      <w:pPr>
        <w:rPr>
          <w:b/>
          <w:lang w:val="en-US"/>
        </w:rPr>
      </w:pPr>
      <w:r>
        <w:rPr>
          <w:b/>
          <w:lang w:val="en-US"/>
        </w:rPr>
        <w:t>READING RESPONSE DUE</w:t>
      </w:r>
    </w:p>
    <w:p w:rsidR="002A6A12" w:rsidRPr="00D07C66" w:rsidRDefault="002A6A12" w:rsidP="00A85B3B">
      <w:pPr>
        <w:rPr>
          <w:lang w:val="en-US"/>
        </w:rPr>
      </w:pPr>
    </w:p>
    <w:p w:rsidR="00A85B3B" w:rsidRDefault="00A85B3B" w:rsidP="00A85B3B">
      <w:pPr>
        <w:rPr>
          <w:i/>
        </w:rPr>
      </w:pPr>
    </w:p>
    <w:p w:rsidR="00A85B3B" w:rsidRDefault="00A85B3B" w:rsidP="00A85B3B">
      <w:pPr>
        <w:rPr>
          <w:i/>
        </w:rPr>
      </w:pPr>
      <w:r>
        <w:rPr>
          <w:i/>
        </w:rPr>
        <w:t>May 6</w:t>
      </w:r>
      <w:r w:rsidRPr="009C71CB">
        <w:rPr>
          <w:i/>
          <w:vertAlign w:val="superscript"/>
        </w:rPr>
        <w:t>th</w:t>
      </w:r>
    </w:p>
    <w:p w:rsidR="00A85B3B" w:rsidRPr="009C71CB" w:rsidRDefault="00A85B3B" w:rsidP="00A85B3B">
      <w:pPr>
        <w:rPr>
          <w:b/>
        </w:rPr>
      </w:pPr>
      <w:r>
        <w:rPr>
          <w:b/>
        </w:rPr>
        <w:t>FINAL DUE</w:t>
      </w:r>
    </w:p>
    <w:p w:rsidR="00544CA9" w:rsidRPr="00AA010C" w:rsidRDefault="00544CA9" w:rsidP="00A85B3B">
      <w:pPr>
        <w:rPr>
          <w:i/>
          <w:lang w:val="en-US"/>
        </w:rPr>
      </w:pPr>
    </w:p>
    <w:sectPr w:rsidR="00544CA9" w:rsidRPr="00AA010C" w:rsidSect="008D4D4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11F81"/>
    <w:multiLevelType w:val="multilevel"/>
    <w:tmpl w:val="049AE36E"/>
    <w:lvl w:ilvl="0">
      <w:start w:val="1"/>
      <w:numFmt w:val="decimal"/>
      <w:lvlText w:val="%1."/>
      <w:lvlJc w:val="left"/>
      <w:pPr>
        <w:tabs>
          <w:tab w:val="num" w:pos="792"/>
        </w:tabs>
        <w:ind w:left="792" w:hanging="360"/>
      </w:pPr>
    </w:lvl>
    <w:lvl w:ilvl="1">
      <w:start w:val="1"/>
      <w:numFmt w:val="lowerLetter"/>
      <w:lvlText w:val="%2."/>
      <w:lvlJc w:val="left"/>
      <w:pPr>
        <w:tabs>
          <w:tab w:val="num" w:pos="1512"/>
        </w:tabs>
        <w:ind w:left="1512" w:hanging="360"/>
      </w:pPr>
    </w:lvl>
    <w:lvl w:ilvl="2">
      <w:start w:val="1"/>
      <w:numFmt w:val="lowerRoman"/>
      <w:lvlText w:val="%3."/>
      <w:lvlJc w:val="right"/>
      <w:pPr>
        <w:tabs>
          <w:tab w:val="num" w:pos="2232"/>
        </w:tabs>
        <w:ind w:left="2232" w:hanging="180"/>
      </w:pPr>
    </w:lvl>
    <w:lvl w:ilvl="3">
      <w:start w:val="1"/>
      <w:numFmt w:val="decimal"/>
      <w:lvlText w:val="%4."/>
      <w:lvlJc w:val="left"/>
      <w:pPr>
        <w:tabs>
          <w:tab w:val="num" w:pos="2952"/>
        </w:tabs>
        <w:ind w:left="2952" w:hanging="360"/>
      </w:pPr>
    </w:lvl>
    <w:lvl w:ilvl="4">
      <w:start w:val="1"/>
      <w:numFmt w:val="lowerLetter"/>
      <w:lvlText w:val="%5."/>
      <w:lvlJc w:val="left"/>
      <w:pPr>
        <w:tabs>
          <w:tab w:val="num" w:pos="3672"/>
        </w:tabs>
        <w:ind w:left="3672" w:hanging="360"/>
      </w:pPr>
    </w:lvl>
    <w:lvl w:ilvl="5">
      <w:start w:val="1"/>
      <w:numFmt w:val="lowerRoman"/>
      <w:lvlText w:val="%6."/>
      <w:lvlJc w:val="right"/>
      <w:pPr>
        <w:tabs>
          <w:tab w:val="num" w:pos="4392"/>
        </w:tabs>
        <w:ind w:left="4392" w:hanging="180"/>
      </w:pPr>
    </w:lvl>
    <w:lvl w:ilvl="6">
      <w:start w:val="1"/>
      <w:numFmt w:val="decimal"/>
      <w:lvlText w:val="%7."/>
      <w:lvlJc w:val="left"/>
      <w:pPr>
        <w:tabs>
          <w:tab w:val="num" w:pos="5112"/>
        </w:tabs>
        <w:ind w:left="5112" w:hanging="360"/>
      </w:pPr>
    </w:lvl>
    <w:lvl w:ilvl="7">
      <w:start w:val="1"/>
      <w:numFmt w:val="lowerLetter"/>
      <w:lvlText w:val="%8."/>
      <w:lvlJc w:val="left"/>
      <w:pPr>
        <w:tabs>
          <w:tab w:val="num" w:pos="5832"/>
        </w:tabs>
        <w:ind w:left="5832" w:hanging="360"/>
      </w:pPr>
    </w:lvl>
    <w:lvl w:ilvl="8">
      <w:start w:val="1"/>
      <w:numFmt w:val="lowerRoman"/>
      <w:lvlText w:val="%9."/>
      <w:lvlJc w:val="right"/>
      <w:pPr>
        <w:tabs>
          <w:tab w:val="num" w:pos="6552"/>
        </w:tabs>
        <w:ind w:left="6552" w:hanging="180"/>
      </w:pPr>
    </w:lvl>
  </w:abstractNum>
  <w:abstractNum w:abstractNumId="1">
    <w:nsid w:val="1EDB7E67"/>
    <w:multiLevelType w:val="hybridMultilevel"/>
    <w:tmpl w:val="049AE36E"/>
    <w:lvl w:ilvl="0" w:tplc="0416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
    <w:nsid w:val="1FA81D03"/>
    <w:multiLevelType w:val="hybridMultilevel"/>
    <w:tmpl w:val="C3A045E0"/>
    <w:lvl w:ilvl="0" w:tplc="736A0340">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331B5D8E"/>
    <w:multiLevelType w:val="hybridMultilevel"/>
    <w:tmpl w:val="D2B29ABC"/>
    <w:lvl w:ilvl="0" w:tplc="52642918">
      <w:start w:val="1"/>
      <w:numFmt w:val="bullet"/>
      <w:lvlText w:val=""/>
      <w:lvlJc w:val="left"/>
      <w:pPr>
        <w:tabs>
          <w:tab w:val="num" w:pos="432"/>
        </w:tabs>
        <w:ind w:left="144" w:hanging="72"/>
      </w:pPr>
      <w:rPr>
        <w:rFonts w:ascii="Wingdings 3" w:hAnsi="Wingdings 3"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noPunctuationKerning/>
  <w:characterSpacingControl w:val="doNotCompress"/>
  <w:compat/>
  <w:rsids>
    <w:rsidRoot w:val="006B7F57"/>
    <w:rsid w:val="00005FD1"/>
    <w:rsid w:val="00020455"/>
    <w:rsid w:val="0003354D"/>
    <w:rsid w:val="00036FF0"/>
    <w:rsid w:val="00050FD4"/>
    <w:rsid w:val="0007494D"/>
    <w:rsid w:val="00091C92"/>
    <w:rsid w:val="00093673"/>
    <w:rsid w:val="000A09C8"/>
    <w:rsid w:val="000A3C23"/>
    <w:rsid w:val="000B0A0E"/>
    <w:rsid w:val="000B148C"/>
    <w:rsid w:val="000C0AC3"/>
    <w:rsid w:val="000C1A66"/>
    <w:rsid w:val="000C7954"/>
    <w:rsid w:val="000D0992"/>
    <w:rsid w:val="000D32A1"/>
    <w:rsid w:val="000D6B24"/>
    <w:rsid w:val="00101BF3"/>
    <w:rsid w:val="001078B7"/>
    <w:rsid w:val="00110084"/>
    <w:rsid w:val="00120CD6"/>
    <w:rsid w:val="00125718"/>
    <w:rsid w:val="00144C6D"/>
    <w:rsid w:val="001541AF"/>
    <w:rsid w:val="00157C98"/>
    <w:rsid w:val="0016184E"/>
    <w:rsid w:val="00167990"/>
    <w:rsid w:val="00190465"/>
    <w:rsid w:val="001964E5"/>
    <w:rsid w:val="00197603"/>
    <w:rsid w:val="001B10FF"/>
    <w:rsid w:val="001B38BB"/>
    <w:rsid w:val="001D2F12"/>
    <w:rsid w:val="001D3BB9"/>
    <w:rsid w:val="001E08B9"/>
    <w:rsid w:val="001E67CE"/>
    <w:rsid w:val="00205ECA"/>
    <w:rsid w:val="00205EEE"/>
    <w:rsid w:val="00215845"/>
    <w:rsid w:val="00247B3C"/>
    <w:rsid w:val="0026234A"/>
    <w:rsid w:val="00273059"/>
    <w:rsid w:val="00292748"/>
    <w:rsid w:val="002A6A12"/>
    <w:rsid w:val="002A79B3"/>
    <w:rsid w:val="002E2D60"/>
    <w:rsid w:val="002E5F63"/>
    <w:rsid w:val="002F046B"/>
    <w:rsid w:val="002F0637"/>
    <w:rsid w:val="00303C6D"/>
    <w:rsid w:val="003110D5"/>
    <w:rsid w:val="00326F06"/>
    <w:rsid w:val="00334B37"/>
    <w:rsid w:val="003561F5"/>
    <w:rsid w:val="00360828"/>
    <w:rsid w:val="003676AB"/>
    <w:rsid w:val="00383296"/>
    <w:rsid w:val="00385AF4"/>
    <w:rsid w:val="003968EB"/>
    <w:rsid w:val="003B0EBD"/>
    <w:rsid w:val="003B593C"/>
    <w:rsid w:val="003C4EC0"/>
    <w:rsid w:val="003E0383"/>
    <w:rsid w:val="003E06F9"/>
    <w:rsid w:val="003E3F70"/>
    <w:rsid w:val="003E6776"/>
    <w:rsid w:val="0040151D"/>
    <w:rsid w:val="00401D4F"/>
    <w:rsid w:val="00420E94"/>
    <w:rsid w:val="00442CF3"/>
    <w:rsid w:val="004702C3"/>
    <w:rsid w:val="004709A0"/>
    <w:rsid w:val="00480746"/>
    <w:rsid w:val="00481E2A"/>
    <w:rsid w:val="0049057F"/>
    <w:rsid w:val="004B4199"/>
    <w:rsid w:val="004B4964"/>
    <w:rsid w:val="004B7ADA"/>
    <w:rsid w:val="004C0E2B"/>
    <w:rsid w:val="004C23B6"/>
    <w:rsid w:val="004F6326"/>
    <w:rsid w:val="005040B0"/>
    <w:rsid w:val="005107E2"/>
    <w:rsid w:val="00520999"/>
    <w:rsid w:val="00544CA9"/>
    <w:rsid w:val="00584C0A"/>
    <w:rsid w:val="005928E2"/>
    <w:rsid w:val="005A4CAF"/>
    <w:rsid w:val="005B524A"/>
    <w:rsid w:val="005B7162"/>
    <w:rsid w:val="005C0944"/>
    <w:rsid w:val="005D1BA9"/>
    <w:rsid w:val="005D7DD8"/>
    <w:rsid w:val="005E69DA"/>
    <w:rsid w:val="005F42C5"/>
    <w:rsid w:val="0061055A"/>
    <w:rsid w:val="0061454C"/>
    <w:rsid w:val="0064264A"/>
    <w:rsid w:val="006443CA"/>
    <w:rsid w:val="0064559C"/>
    <w:rsid w:val="00665191"/>
    <w:rsid w:val="00680C12"/>
    <w:rsid w:val="006B4FE1"/>
    <w:rsid w:val="006B7F57"/>
    <w:rsid w:val="006C5011"/>
    <w:rsid w:val="006F4E71"/>
    <w:rsid w:val="00710306"/>
    <w:rsid w:val="0071360D"/>
    <w:rsid w:val="0072746A"/>
    <w:rsid w:val="007352D3"/>
    <w:rsid w:val="00742C4B"/>
    <w:rsid w:val="00767B25"/>
    <w:rsid w:val="0077280E"/>
    <w:rsid w:val="0077523A"/>
    <w:rsid w:val="007933D9"/>
    <w:rsid w:val="007975F1"/>
    <w:rsid w:val="007D4D46"/>
    <w:rsid w:val="007F0FAF"/>
    <w:rsid w:val="007F7290"/>
    <w:rsid w:val="007F778C"/>
    <w:rsid w:val="008058B3"/>
    <w:rsid w:val="00811A92"/>
    <w:rsid w:val="008123DF"/>
    <w:rsid w:val="00820843"/>
    <w:rsid w:val="00823703"/>
    <w:rsid w:val="00827248"/>
    <w:rsid w:val="00837EC4"/>
    <w:rsid w:val="00843DC6"/>
    <w:rsid w:val="0084617E"/>
    <w:rsid w:val="00884489"/>
    <w:rsid w:val="00895348"/>
    <w:rsid w:val="008A2D73"/>
    <w:rsid w:val="008B54FD"/>
    <w:rsid w:val="008B5BF3"/>
    <w:rsid w:val="008B7FFA"/>
    <w:rsid w:val="008C5A11"/>
    <w:rsid w:val="008D4D4E"/>
    <w:rsid w:val="008F2243"/>
    <w:rsid w:val="009371A2"/>
    <w:rsid w:val="009408EF"/>
    <w:rsid w:val="00944A68"/>
    <w:rsid w:val="00945523"/>
    <w:rsid w:val="009678E2"/>
    <w:rsid w:val="009765F1"/>
    <w:rsid w:val="009774E1"/>
    <w:rsid w:val="00977B49"/>
    <w:rsid w:val="00993CE1"/>
    <w:rsid w:val="00994CE6"/>
    <w:rsid w:val="009C2B41"/>
    <w:rsid w:val="009D0A30"/>
    <w:rsid w:val="009D249A"/>
    <w:rsid w:val="009D4E8D"/>
    <w:rsid w:val="009E56A4"/>
    <w:rsid w:val="009E6468"/>
    <w:rsid w:val="009F5C7C"/>
    <w:rsid w:val="00A17481"/>
    <w:rsid w:val="00A261A3"/>
    <w:rsid w:val="00A67C19"/>
    <w:rsid w:val="00A85B3B"/>
    <w:rsid w:val="00A91A92"/>
    <w:rsid w:val="00A9564A"/>
    <w:rsid w:val="00AA010C"/>
    <w:rsid w:val="00AA4971"/>
    <w:rsid w:val="00AA4DB2"/>
    <w:rsid w:val="00AA6A34"/>
    <w:rsid w:val="00AA6C4B"/>
    <w:rsid w:val="00AB1666"/>
    <w:rsid w:val="00AB3196"/>
    <w:rsid w:val="00AC5BC7"/>
    <w:rsid w:val="00AD318E"/>
    <w:rsid w:val="00AE780B"/>
    <w:rsid w:val="00AF4B41"/>
    <w:rsid w:val="00B254C8"/>
    <w:rsid w:val="00B30F8E"/>
    <w:rsid w:val="00B37710"/>
    <w:rsid w:val="00B52EB8"/>
    <w:rsid w:val="00B804ED"/>
    <w:rsid w:val="00B94D09"/>
    <w:rsid w:val="00B96CA6"/>
    <w:rsid w:val="00BA195A"/>
    <w:rsid w:val="00BA24C6"/>
    <w:rsid w:val="00BE14DA"/>
    <w:rsid w:val="00BE23D4"/>
    <w:rsid w:val="00BF66C1"/>
    <w:rsid w:val="00BF7832"/>
    <w:rsid w:val="00C13DD5"/>
    <w:rsid w:val="00C14849"/>
    <w:rsid w:val="00C31131"/>
    <w:rsid w:val="00C328A1"/>
    <w:rsid w:val="00C35F11"/>
    <w:rsid w:val="00C454EE"/>
    <w:rsid w:val="00C64551"/>
    <w:rsid w:val="00C6704D"/>
    <w:rsid w:val="00C866A9"/>
    <w:rsid w:val="00CC3FF6"/>
    <w:rsid w:val="00CC6DAF"/>
    <w:rsid w:val="00CC72E3"/>
    <w:rsid w:val="00CC7E73"/>
    <w:rsid w:val="00CD13E2"/>
    <w:rsid w:val="00CE4DF9"/>
    <w:rsid w:val="00CF0563"/>
    <w:rsid w:val="00D07C66"/>
    <w:rsid w:val="00D101CE"/>
    <w:rsid w:val="00D16765"/>
    <w:rsid w:val="00D24183"/>
    <w:rsid w:val="00D40D1D"/>
    <w:rsid w:val="00D90248"/>
    <w:rsid w:val="00D9111F"/>
    <w:rsid w:val="00D96B65"/>
    <w:rsid w:val="00DB4FFC"/>
    <w:rsid w:val="00DB62FB"/>
    <w:rsid w:val="00DC365E"/>
    <w:rsid w:val="00DC6EB6"/>
    <w:rsid w:val="00E00B93"/>
    <w:rsid w:val="00E04B23"/>
    <w:rsid w:val="00E0778C"/>
    <w:rsid w:val="00E15904"/>
    <w:rsid w:val="00E16D5A"/>
    <w:rsid w:val="00E23CFA"/>
    <w:rsid w:val="00E55FA6"/>
    <w:rsid w:val="00E6333A"/>
    <w:rsid w:val="00E76341"/>
    <w:rsid w:val="00E81B02"/>
    <w:rsid w:val="00E830F4"/>
    <w:rsid w:val="00E85994"/>
    <w:rsid w:val="00E87E15"/>
    <w:rsid w:val="00E93790"/>
    <w:rsid w:val="00EB4B29"/>
    <w:rsid w:val="00EC2863"/>
    <w:rsid w:val="00EF3909"/>
    <w:rsid w:val="00EF6BC2"/>
    <w:rsid w:val="00F076DD"/>
    <w:rsid w:val="00F14EBD"/>
    <w:rsid w:val="00F30F77"/>
    <w:rsid w:val="00F348E5"/>
    <w:rsid w:val="00F357E9"/>
    <w:rsid w:val="00F453E3"/>
    <w:rsid w:val="00F77C26"/>
    <w:rsid w:val="00FA591C"/>
    <w:rsid w:val="00FB4861"/>
    <w:rsid w:val="00FC182F"/>
    <w:rsid w:val="00FC7A61"/>
    <w:rsid w:val="00FD54DA"/>
    <w:rsid w:val="00FD6D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ersonName"/>
  <w:smartTagType w:namespaceuri="urn:schemas-microsoft-com:office:smarttags" w:name="metricconverter"/>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4D4E"/>
    <w:rPr>
      <w:sz w:val="24"/>
      <w:szCs w:val="24"/>
      <w:lang w:val="pt-PT" w:eastAsia="pt-BR"/>
    </w:rPr>
  </w:style>
  <w:style w:type="paragraph" w:styleId="Heading1">
    <w:name w:val="heading 1"/>
    <w:basedOn w:val="Normal"/>
    <w:next w:val="Normal"/>
    <w:qFormat/>
    <w:rsid w:val="008D4D4E"/>
    <w:pPr>
      <w:keepNext/>
      <w:jc w:val="center"/>
      <w:outlineLvl w:val="0"/>
    </w:pPr>
    <w:rPr>
      <w:b/>
      <w:bCs/>
      <w:lang w:val="en-US"/>
    </w:rPr>
  </w:style>
  <w:style w:type="paragraph" w:styleId="Heading2">
    <w:name w:val="heading 2"/>
    <w:basedOn w:val="Normal"/>
    <w:next w:val="Normal"/>
    <w:qFormat/>
    <w:rsid w:val="008D4D4E"/>
    <w:pPr>
      <w:keepNext/>
      <w:outlineLvl w:val="1"/>
    </w:pPr>
    <w:rPr>
      <w:b/>
      <w:bCs/>
      <w:lang w:val="en-US"/>
    </w:rPr>
  </w:style>
  <w:style w:type="paragraph" w:styleId="Heading3">
    <w:name w:val="heading 3"/>
    <w:basedOn w:val="Normal"/>
    <w:next w:val="Normal"/>
    <w:qFormat/>
    <w:rsid w:val="008D4D4E"/>
    <w:pPr>
      <w:keepNext/>
      <w:outlineLvl w:val="2"/>
    </w:pPr>
    <w:rPr>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36FF0"/>
    <w:rPr>
      <w:color w:val="0000FF"/>
      <w:u w:val="single"/>
    </w:rPr>
  </w:style>
</w:styles>
</file>

<file path=word/webSettings.xml><?xml version="1.0" encoding="utf-8"?>
<w:webSettings xmlns:r="http://schemas.openxmlformats.org/officeDocument/2006/relationships" xmlns:w="http://schemas.openxmlformats.org/wordprocessingml/2006/main">
  <w:divs>
    <w:div w:id="100096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1665</Words>
  <Characters>9395</Characters>
  <Application>Microsoft Office Word</Application>
  <DocSecurity>4</DocSecurity>
  <Lines>78</Lines>
  <Paragraphs>22</Paragraphs>
  <ScaleCrop>false</ScaleCrop>
  <HeadingPairs>
    <vt:vector size="2" baseType="variant">
      <vt:variant>
        <vt:lpstr>Título</vt:lpstr>
      </vt:variant>
      <vt:variant>
        <vt:i4>1</vt:i4>
      </vt:variant>
    </vt:vector>
  </HeadingPairs>
  <TitlesOfParts>
    <vt:vector size="1" baseType="lpstr">
      <vt:lpstr>Department of Sociology</vt:lpstr>
    </vt:vector>
  </TitlesOfParts>
  <Company/>
  <LinksUpToDate>false</LinksUpToDate>
  <CharactersWithSpaces>11038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Sociology</dc:title>
  <dc:creator>Diogo Lemieszek Pinheiro</dc:creator>
  <cp:lastModifiedBy>Diogo Pinheiro</cp:lastModifiedBy>
  <cp:revision>2</cp:revision>
  <cp:lastPrinted>2003-12-10T17:00:00Z</cp:lastPrinted>
  <dcterms:created xsi:type="dcterms:W3CDTF">2011-01-18T19:21:00Z</dcterms:created>
  <dcterms:modified xsi:type="dcterms:W3CDTF">2011-01-18T19:21:00Z</dcterms:modified>
</cp:coreProperties>
</file>