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10BF5" w14:textId="4C1B8AAA" w:rsidR="004B2A40" w:rsidRPr="00E437BB" w:rsidRDefault="00E437BB" w:rsidP="004B2A40">
      <w:pPr>
        <w:pStyle w:val="Title"/>
        <w:rPr>
          <w:rFonts w:ascii="Arial" w:hAnsi="Arial" w:cs="Arial"/>
          <w:b w:val="0"/>
          <w:color w:val="000000" w:themeColor="text1"/>
          <w:sz w:val="20"/>
          <w:szCs w:val="20"/>
        </w:rPr>
      </w:pPr>
      <w:bookmarkStart w:id="0" w:name="_GoBack"/>
      <w:bookmarkEnd w:id="0"/>
      <w:r>
        <w:rPr>
          <w:rFonts w:ascii="Arial" w:hAnsi="Arial" w:cs="Arial"/>
          <w:color w:val="000000" w:themeColor="text1"/>
          <w:sz w:val="20"/>
          <w:szCs w:val="20"/>
        </w:rPr>
        <w:t>Course Number:</w:t>
      </w:r>
      <w:r>
        <w:rPr>
          <w:rFonts w:ascii="Arial" w:hAnsi="Arial" w:cs="Arial"/>
          <w:color w:val="000000" w:themeColor="text1"/>
          <w:sz w:val="20"/>
          <w:szCs w:val="20"/>
        </w:rPr>
        <w:tab/>
      </w:r>
      <w:r w:rsidR="00517714" w:rsidRPr="00E437BB">
        <w:rPr>
          <w:rFonts w:ascii="Arial" w:hAnsi="Arial" w:cs="Arial"/>
          <w:b w:val="0"/>
          <w:color w:val="000000" w:themeColor="text1"/>
          <w:sz w:val="20"/>
          <w:szCs w:val="20"/>
        </w:rPr>
        <w:t xml:space="preserve">ID </w:t>
      </w:r>
      <w:r w:rsidR="006914CC" w:rsidRPr="00E437BB">
        <w:rPr>
          <w:rFonts w:ascii="Arial" w:hAnsi="Arial" w:cs="Arial"/>
          <w:b w:val="0"/>
          <w:color w:val="000000" w:themeColor="text1"/>
          <w:sz w:val="20"/>
          <w:szCs w:val="20"/>
        </w:rPr>
        <w:t>2102</w:t>
      </w:r>
      <w:r w:rsidR="00517714" w:rsidRPr="00E437BB">
        <w:rPr>
          <w:rFonts w:ascii="Arial" w:hAnsi="Arial" w:cs="Arial"/>
          <w:b w:val="0"/>
          <w:color w:val="000000" w:themeColor="text1"/>
          <w:sz w:val="20"/>
          <w:szCs w:val="20"/>
        </w:rPr>
        <w:t xml:space="preserve"> </w:t>
      </w:r>
      <w:r w:rsidRPr="00E437BB">
        <w:rPr>
          <w:rFonts w:ascii="Arial" w:hAnsi="Arial" w:cs="Arial"/>
          <w:b w:val="0"/>
          <w:color w:val="000000" w:themeColor="text1"/>
          <w:sz w:val="20"/>
          <w:szCs w:val="20"/>
        </w:rPr>
        <w:t xml:space="preserve"> </w:t>
      </w:r>
    </w:p>
    <w:p w14:paraId="3D79F6ED" w14:textId="57A37B37" w:rsidR="008C25E6" w:rsidRPr="00E437BB" w:rsidRDefault="00E437BB" w:rsidP="00517714">
      <w:pPr>
        <w:rPr>
          <w:rFonts w:ascii="Arial" w:hAnsi="Arial" w:cs="Arial"/>
          <w:color w:val="000000" w:themeColor="text1"/>
          <w:sz w:val="20"/>
          <w:szCs w:val="20"/>
        </w:rPr>
      </w:pPr>
      <w:r>
        <w:rPr>
          <w:rFonts w:ascii="Arial" w:hAnsi="Arial" w:cs="Arial"/>
          <w:b/>
          <w:color w:val="000000" w:themeColor="text1"/>
          <w:sz w:val="20"/>
          <w:szCs w:val="20"/>
        </w:rPr>
        <w:t>Course Title:</w:t>
      </w:r>
      <w:r>
        <w:rPr>
          <w:rFonts w:ascii="Arial" w:hAnsi="Arial" w:cs="Arial"/>
          <w:b/>
          <w:color w:val="000000" w:themeColor="text1"/>
          <w:sz w:val="20"/>
          <w:szCs w:val="20"/>
        </w:rPr>
        <w:tab/>
      </w:r>
      <w:r>
        <w:rPr>
          <w:rFonts w:ascii="Arial" w:hAnsi="Arial" w:cs="Arial"/>
          <w:b/>
          <w:color w:val="000000" w:themeColor="text1"/>
          <w:sz w:val="20"/>
          <w:szCs w:val="20"/>
        </w:rPr>
        <w:tab/>
      </w:r>
      <w:r w:rsidR="00E108BD" w:rsidRPr="00E437BB">
        <w:rPr>
          <w:rFonts w:ascii="Arial" w:hAnsi="Arial" w:cs="Arial"/>
          <w:color w:val="000000" w:themeColor="text1"/>
          <w:sz w:val="20"/>
          <w:szCs w:val="20"/>
        </w:rPr>
        <w:t>3D Modeling</w:t>
      </w:r>
    </w:p>
    <w:p w14:paraId="2CC9C0B0" w14:textId="5BC5DCCD" w:rsidR="008C25E6" w:rsidRPr="00E437BB" w:rsidRDefault="00E437BB" w:rsidP="00517714">
      <w:pPr>
        <w:rPr>
          <w:rFonts w:ascii="Arial" w:hAnsi="Arial" w:cs="Arial"/>
          <w:color w:val="000000" w:themeColor="text1"/>
          <w:sz w:val="20"/>
          <w:szCs w:val="20"/>
        </w:rPr>
      </w:pPr>
      <w:r>
        <w:rPr>
          <w:rFonts w:ascii="Arial" w:hAnsi="Arial" w:cs="Arial"/>
          <w:b/>
          <w:color w:val="000000" w:themeColor="text1"/>
          <w:sz w:val="20"/>
          <w:szCs w:val="20"/>
        </w:rPr>
        <w:t>Instructor:</w:t>
      </w:r>
      <w:r>
        <w:rPr>
          <w:rFonts w:ascii="Arial" w:hAnsi="Arial" w:cs="Arial"/>
          <w:b/>
          <w:color w:val="000000" w:themeColor="text1"/>
          <w:sz w:val="20"/>
          <w:szCs w:val="20"/>
        </w:rPr>
        <w:tab/>
      </w:r>
      <w:r>
        <w:rPr>
          <w:rFonts w:ascii="Arial" w:hAnsi="Arial" w:cs="Arial"/>
          <w:b/>
          <w:color w:val="000000" w:themeColor="text1"/>
          <w:sz w:val="20"/>
          <w:szCs w:val="20"/>
        </w:rPr>
        <w:tab/>
      </w:r>
      <w:r w:rsidRPr="00E437BB">
        <w:rPr>
          <w:rFonts w:ascii="Arial" w:hAnsi="Arial" w:cs="Arial"/>
          <w:color w:val="000000" w:themeColor="text1"/>
          <w:sz w:val="20"/>
          <w:szCs w:val="20"/>
        </w:rPr>
        <w:t>TBD</w:t>
      </w:r>
    </w:p>
    <w:p w14:paraId="35BAD68E" w14:textId="39D6F849" w:rsidR="00E437BB" w:rsidRPr="00E437BB" w:rsidRDefault="00E437BB" w:rsidP="00517714">
      <w:pPr>
        <w:rPr>
          <w:rFonts w:ascii="Arial" w:hAnsi="Arial" w:cs="Arial"/>
          <w:color w:val="000000" w:themeColor="text1"/>
          <w:sz w:val="20"/>
          <w:szCs w:val="20"/>
        </w:rPr>
      </w:pPr>
      <w:r>
        <w:rPr>
          <w:rFonts w:ascii="Arial" w:hAnsi="Arial" w:cs="Arial"/>
          <w:b/>
          <w:color w:val="000000" w:themeColor="text1"/>
          <w:sz w:val="20"/>
          <w:szCs w:val="20"/>
        </w:rPr>
        <w:t>Credit Value:</w:t>
      </w:r>
      <w:r>
        <w:rPr>
          <w:rFonts w:ascii="Arial" w:hAnsi="Arial" w:cs="Arial"/>
          <w:b/>
          <w:color w:val="000000" w:themeColor="text1"/>
          <w:sz w:val="20"/>
          <w:szCs w:val="20"/>
        </w:rPr>
        <w:tab/>
      </w:r>
      <w:r>
        <w:rPr>
          <w:rFonts w:ascii="Arial" w:hAnsi="Arial" w:cs="Arial"/>
          <w:b/>
          <w:color w:val="000000" w:themeColor="text1"/>
          <w:sz w:val="20"/>
          <w:szCs w:val="20"/>
        </w:rPr>
        <w:tab/>
      </w:r>
      <w:r w:rsidRPr="00E437BB">
        <w:rPr>
          <w:rFonts w:ascii="Arial" w:hAnsi="Arial" w:cs="Arial"/>
          <w:color w:val="000000" w:themeColor="text1"/>
          <w:sz w:val="20"/>
          <w:szCs w:val="20"/>
        </w:rPr>
        <w:t>2 credits</w:t>
      </w:r>
    </w:p>
    <w:p w14:paraId="50B48ECC" w14:textId="3A0B780D" w:rsidR="00E437BB" w:rsidRDefault="00E437BB" w:rsidP="00517714">
      <w:pPr>
        <w:rPr>
          <w:rFonts w:ascii="Arial" w:hAnsi="Arial" w:cs="Arial"/>
          <w:b/>
          <w:color w:val="000000" w:themeColor="text1"/>
          <w:sz w:val="20"/>
          <w:szCs w:val="20"/>
        </w:rPr>
      </w:pPr>
      <w:r>
        <w:rPr>
          <w:rFonts w:ascii="Arial" w:hAnsi="Arial" w:cs="Arial"/>
          <w:b/>
          <w:color w:val="000000" w:themeColor="text1"/>
          <w:sz w:val="20"/>
          <w:szCs w:val="20"/>
        </w:rPr>
        <w:t>Course times:</w:t>
      </w:r>
      <w:r>
        <w:rPr>
          <w:rFonts w:ascii="Arial" w:hAnsi="Arial" w:cs="Arial"/>
          <w:b/>
          <w:color w:val="000000" w:themeColor="text1"/>
          <w:sz w:val="20"/>
          <w:szCs w:val="20"/>
        </w:rPr>
        <w:tab/>
      </w:r>
      <w:r>
        <w:rPr>
          <w:rFonts w:ascii="Arial" w:hAnsi="Arial" w:cs="Arial"/>
          <w:b/>
          <w:color w:val="000000" w:themeColor="text1"/>
          <w:sz w:val="20"/>
          <w:szCs w:val="20"/>
        </w:rPr>
        <w:tab/>
      </w:r>
      <w:r w:rsidRPr="008F4DB7">
        <w:rPr>
          <w:rFonts w:ascii="Arial" w:hAnsi="Arial" w:cs="Arial"/>
          <w:color w:val="000000" w:themeColor="text1"/>
          <w:sz w:val="20"/>
          <w:szCs w:val="20"/>
        </w:rPr>
        <w:t xml:space="preserve">A </w:t>
      </w:r>
      <w:r w:rsidRPr="008C25E6">
        <w:rPr>
          <w:rFonts w:ascii="Arial" w:hAnsi="Arial" w:cs="Arial"/>
          <w:color w:val="000000" w:themeColor="text1"/>
          <w:sz w:val="20"/>
          <w:szCs w:val="20"/>
        </w:rPr>
        <w:t>Tuesday</w:t>
      </w:r>
      <w:r w:rsidR="00377067">
        <w:rPr>
          <w:rFonts w:ascii="Arial" w:hAnsi="Arial" w:cs="Arial"/>
          <w:color w:val="000000" w:themeColor="text1"/>
          <w:sz w:val="20"/>
          <w:szCs w:val="20"/>
        </w:rPr>
        <w:t xml:space="preserve"> </w:t>
      </w:r>
      <w:r w:rsidRPr="008C25E6">
        <w:rPr>
          <w:rFonts w:ascii="Arial" w:hAnsi="Arial" w:cs="Arial"/>
          <w:color w:val="000000" w:themeColor="text1"/>
          <w:sz w:val="20"/>
          <w:szCs w:val="20"/>
        </w:rPr>
        <w:t>8:30-</w:t>
      </w:r>
      <w:r w:rsidR="00377067">
        <w:rPr>
          <w:rFonts w:ascii="Arial" w:hAnsi="Arial" w:cs="Arial"/>
          <w:color w:val="000000" w:themeColor="text1"/>
          <w:sz w:val="20"/>
          <w:szCs w:val="20"/>
        </w:rPr>
        <w:t>10</w:t>
      </w:r>
      <w:r w:rsidRPr="008C25E6">
        <w:rPr>
          <w:rFonts w:ascii="Arial" w:hAnsi="Arial" w:cs="Arial"/>
          <w:color w:val="000000" w:themeColor="text1"/>
          <w:sz w:val="20"/>
          <w:szCs w:val="20"/>
        </w:rPr>
        <w:t xml:space="preserve">:30, </w:t>
      </w:r>
      <w:r>
        <w:rPr>
          <w:rFonts w:ascii="Arial" w:hAnsi="Arial" w:cs="Arial"/>
          <w:color w:val="000000" w:themeColor="text1"/>
          <w:sz w:val="20"/>
          <w:szCs w:val="20"/>
        </w:rPr>
        <w:t xml:space="preserve">B </w:t>
      </w:r>
      <w:r w:rsidRPr="008C25E6">
        <w:rPr>
          <w:rFonts w:ascii="Arial" w:hAnsi="Arial" w:cs="Arial"/>
          <w:color w:val="000000" w:themeColor="text1"/>
          <w:sz w:val="20"/>
          <w:szCs w:val="20"/>
        </w:rPr>
        <w:t xml:space="preserve">Thursday, </w:t>
      </w:r>
      <w:r w:rsidR="00377067">
        <w:rPr>
          <w:rFonts w:ascii="Arial" w:hAnsi="Arial" w:cs="Arial"/>
          <w:color w:val="000000" w:themeColor="text1"/>
          <w:sz w:val="20"/>
          <w:szCs w:val="20"/>
        </w:rPr>
        <w:t>8</w:t>
      </w:r>
      <w:r w:rsidRPr="008C25E6">
        <w:rPr>
          <w:rFonts w:ascii="Arial" w:hAnsi="Arial" w:cs="Arial"/>
          <w:color w:val="000000" w:themeColor="text1"/>
          <w:sz w:val="20"/>
          <w:szCs w:val="20"/>
        </w:rPr>
        <w:t xml:space="preserve">:30-10:30, </w:t>
      </w:r>
    </w:p>
    <w:p w14:paraId="46BAB330" w14:textId="4AA07414" w:rsidR="00E437BB" w:rsidRDefault="00E437BB" w:rsidP="00517714">
      <w:pPr>
        <w:rPr>
          <w:rFonts w:ascii="Arial" w:hAnsi="Arial" w:cs="Arial"/>
          <w:b/>
          <w:color w:val="000000" w:themeColor="text1"/>
          <w:sz w:val="20"/>
          <w:szCs w:val="20"/>
        </w:rPr>
      </w:pPr>
      <w:r>
        <w:rPr>
          <w:rFonts w:ascii="Arial" w:hAnsi="Arial" w:cs="Arial"/>
          <w:b/>
          <w:color w:val="000000" w:themeColor="text1"/>
          <w:sz w:val="20"/>
          <w:szCs w:val="20"/>
        </w:rPr>
        <w:t>Location:</w:t>
      </w:r>
      <w:r>
        <w:rPr>
          <w:rFonts w:ascii="Arial" w:hAnsi="Arial" w:cs="Arial"/>
          <w:b/>
          <w:color w:val="000000" w:themeColor="text1"/>
          <w:sz w:val="20"/>
          <w:szCs w:val="20"/>
        </w:rPr>
        <w:tab/>
      </w:r>
      <w:r>
        <w:rPr>
          <w:rFonts w:ascii="Arial" w:hAnsi="Arial" w:cs="Arial"/>
          <w:b/>
          <w:color w:val="000000" w:themeColor="text1"/>
          <w:sz w:val="20"/>
          <w:szCs w:val="20"/>
        </w:rPr>
        <w:tab/>
      </w:r>
      <w:r w:rsidRPr="00E437BB">
        <w:rPr>
          <w:rFonts w:ascii="Arial" w:hAnsi="Arial" w:cs="Arial"/>
          <w:color w:val="000000" w:themeColor="text1"/>
          <w:sz w:val="20"/>
          <w:szCs w:val="20"/>
        </w:rPr>
        <w:t>Computer Lab 359</w:t>
      </w:r>
    </w:p>
    <w:p w14:paraId="22B95846" w14:textId="3D00492D" w:rsidR="00E437BB" w:rsidRPr="00E437BB" w:rsidRDefault="00E437BB" w:rsidP="00E437BB">
      <w:pPr>
        <w:pStyle w:val="Heading2"/>
        <w:rPr>
          <w:rFonts w:ascii="Arial" w:hAnsi="Arial" w:cs="Arial"/>
          <w:b w:val="0"/>
          <w:color w:val="000000" w:themeColor="text1"/>
          <w:sz w:val="20"/>
          <w:szCs w:val="20"/>
        </w:rPr>
      </w:pPr>
      <w:r w:rsidRPr="008C25E6">
        <w:rPr>
          <w:rFonts w:ascii="Arial" w:hAnsi="Arial" w:cs="Arial"/>
          <w:color w:val="000000" w:themeColor="text1"/>
          <w:sz w:val="20"/>
          <w:szCs w:val="20"/>
        </w:rPr>
        <w:t>Pre-Requisite</w:t>
      </w:r>
      <w:r>
        <w:rPr>
          <w:rFonts w:ascii="Arial" w:hAnsi="Arial" w:cs="Arial"/>
          <w:color w:val="000000" w:themeColor="text1"/>
          <w:sz w:val="20"/>
          <w:szCs w:val="20"/>
        </w:rPr>
        <w:t>:</w:t>
      </w:r>
      <w:r>
        <w:rPr>
          <w:rFonts w:ascii="Arial" w:hAnsi="Arial" w:cs="Arial"/>
          <w:color w:val="000000" w:themeColor="text1"/>
          <w:sz w:val="20"/>
          <w:szCs w:val="20"/>
        </w:rPr>
        <w:tab/>
      </w:r>
      <w:r>
        <w:rPr>
          <w:rFonts w:ascii="Arial" w:hAnsi="Arial" w:cs="Arial"/>
          <w:color w:val="000000" w:themeColor="text1"/>
          <w:sz w:val="20"/>
          <w:szCs w:val="20"/>
        </w:rPr>
        <w:tab/>
      </w:r>
      <w:r w:rsidRPr="00E437BB">
        <w:rPr>
          <w:rFonts w:ascii="Arial" w:hAnsi="Arial" w:cs="Arial"/>
          <w:b w:val="0"/>
          <w:color w:val="000000" w:themeColor="text1"/>
          <w:sz w:val="20"/>
          <w:szCs w:val="20"/>
        </w:rPr>
        <w:t>ID 2101 Digital Design Methods</w:t>
      </w:r>
    </w:p>
    <w:p w14:paraId="1983B773" w14:textId="08920CC5" w:rsidR="008C25E6" w:rsidRPr="00E437BB" w:rsidRDefault="00E437BB" w:rsidP="00E437BB">
      <w:pPr>
        <w:rPr>
          <w:rFonts w:ascii="Arial" w:hAnsi="Arial" w:cs="Arial"/>
          <w:color w:val="000000" w:themeColor="text1"/>
          <w:sz w:val="20"/>
          <w:szCs w:val="20"/>
        </w:rPr>
      </w:pPr>
      <w:r>
        <w:rPr>
          <w:rFonts w:ascii="Arial" w:hAnsi="Arial" w:cs="Arial"/>
          <w:color w:val="000000" w:themeColor="text1"/>
          <w:sz w:val="20"/>
          <w:szCs w:val="20"/>
        </w:rPr>
        <w:t xml:space="preserve"> </w:t>
      </w:r>
    </w:p>
    <w:p w14:paraId="07B9E5FF" w14:textId="66008B73" w:rsidR="001C5E8D" w:rsidRPr="008C25E6" w:rsidRDefault="00E437BB" w:rsidP="005E60ED">
      <w:pPr>
        <w:spacing w:after="80"/>
        <w:rPr>
          <w:rFonts w:ascii="Arial" w:hAnsi="Arial" w:cs="Arial"/>
          <w:b/>
          <w:color w:val="000000" w:themeColor="text1"/>
          <w:sz w:val="20"/>
          <w:szCs w:val="20"/>
        </w:rPr>
      </w:pPr>
      <w:r>
        <w:rPr>
          <w:rFonts w:ascii="Arial" w:hAnsi="Arial" w:cs="Arial"/>
          <w:b/>
          <w:color w:val="000000" w:themeColor="text1"/>
          <w:sz w:val="20"/>
          <w:szCs w:val="20"/>
        </w:rPr>
        <w:t xml:space="preserve">Catalog </w:t>
      </w:r>
      <w:r w:rsidR="00463815" w:rsidRPr="008C25E6">
        <w:rPr>
          <w:rFonts w:ascii="Arial" w:hAnsi="Arial" w:cs="Arial"/>
          <w:b/>
          <w:color w:val="000000" w:themeColor="text1"/>
          <w:sz w:val="20"/>
          <w:szCs w:val="20"/>
        </w:rPr>
        <w:t>Description</w:t>
      </w:r>
    </w:p>
    <w:p w14:paraId="04B5DF3C" w14:textId="352AEAC0" w:rsidR="00FA5F62" w:rsidRPr="00FA5F62" w:rsidRDefault="00FA5F62" w:rsidP="00FA5F62">
      <w:pPr>
        <w:widowControl w:val="0"/>
        <w:autoSpaceDE w:val="0"/>
        <w:autoSpaceDN w:val="0"/>
        <w:adjustRightInd w:val="0"/>
        <w:spacing w:after="0"/>
        <w:rPr>
          <w:rFonts w:ascii="Calibri" w:hAnsi="Calibri" w:cs="Calibri"/>
          <w:color w:val="auto"/>
          <w:sz w:val="22"/>
          <w:szCs w:val="22"/>
        </w:rPr>
      </w:pPr>
      <w:r w:rsidRPr="00FA5F62">
        <w:rPr>
          <w:rFonts w:ascii="Calibri" w:hAnsi="Calibri" w:cs="Calibri"/>
          <w:color w:val="auto"/>
          <w:sz w:val="22"/>
          <w:szCs w:val="22"/>
        </w:rPr>
        <w:t>This course introduces 3D modeling methods for solid and surface modeling in CAD software.</w:t>
      </w:r>
      <w:r>
        <w:rPr>
          <w:rFonts w:ascii="Calibri" w:hAnsi="Calibri" w:cs="Calibri"/>
          <w:color w:val="auto"/>
          <w:sz w:val="22"/>
          <w:szCs w:val="22"/>
        </w:rPr>
        <w:t xml:space="preserve">  </w:t>
      </w:r>
      <w:r w:rsidRPr="00FA5F62">
        <w:rPr>
          <w:rFonts w:ascii="Calibri" w:hAnsi="Calibri" w:cs="Calibri"/>
          <w:color w:val="auto"/>
          <w:sz w:val="22"/>
          <w:szCs w:val="22"/>
        </w:rPr>
        <w:t>Students create multi component assembly drawings and explore product rendering techniques.</w:t>
      </w:r>
    </w:p>
    <w:p w14:paraId="09C1BEFC" w14:textId="1D69F3AC" w:rsidR="001C5E8D" w:rsidRPr="008C25E6" w:rsidRDefault="004B2A40" w:rsidP="00FA5F62">
      <w:pPr>
        <w:pStyle w:val="Heading2"/>
        <w:rPr>
          <w:rFonts w:ascii="Arial" w:hAnsi="Arial" w:cs="Arial"/>
          <w:color w:val="000000" w:themeColor="text1"/>
          <w:sz w:val="20"/>
          <w:szCs w:val="20"/>
        </w:rPr>
      </w:pPr>
      <w:r w:rsidRPr="008C25E6">
        <w:rPr>
          <w:rFonts w:ascii="Arial" w:hAnsi="Arial" w:cs="Arial"/>
          <w:color w:val="000000" w:themeColor="text1"/>
          <w:sz w:val="20"/>
          <w:szCs w:val="20"/>
        </w:rPr>
        <w:t xml:space="preserve">Course Goals and Learning Outcomes </w:t>
      </w:r>
    </w:p>
    <w:p w14:paraId="68C88137" w14:textId="77777777" w:rsidR="001C5E8D" w:rsidRPr="008C25E6" w:rsidRDefault="005809D9">
      <w:pPr>
        <w:rPr>
          <w:rFonts w:ascii="Arial" w:hAnsi="Arial" w:cs="Arial"/>
          <w:color w:val="000000" w:themeColor="text1"/>
          <w:sz w:val="20"/>
          <w:szCs w:val="20"/>
        </w:rPr>
      </w:pPr>
      <w:r w:rsidRPr="008C25E6">
        <w:rPr>
          <w:rFonts w:ascii="Arial" w:hAnsi="Arial" w:cs="Arial"/>
          <w:color w:val="000000" w:themeColor="text1"/>
          <w:sz w:val="20"/>
          <w:szCs w:val="20"/>
        </w:rPr>
        <w:t>Upon successful completion of the course students will be able to:</w:t>
      </w:r>
    </w:p>
    <w:p w14:paraId="6F12199B" w14:textId="77777777" w:rsidR="00E108BD" w:rsidRPr="008C25E6" w:rsidRDefault="00E108BD" w:rsidP="005809D9">
      <w:pPr>
        <w:pStyle w:val="ListParagraph"/>
        <w:numPr>
          <w:ilvl w:val="0"/>
          <w:numId w:val="12"/>
        </w:numPr>
        <w:spacing w:before="2" w:after="2" w:line="259" w:lineRule="auto"/>
        <w:rPr>
          <w:rFonts w:ascii="Arial" w:hAnsi="Arial" w:cs="Arial"/>
          <w:color w:val="000000" w:themeColor="text1"/>
        </w:rPr>
      </w:pPr>
      <w:r w:rsidRPr="008C25E6">
        <w:rPr>
          <w:rFonts w:ascii="Arial" w:hAnsi="Arial" w:cs="Arial"/>
          <w:color w:val="000000" w:themeColor="text1"/>
        </w:rPr>
        <w:t>Create parts that contain solid or surface forms depending on form and output</w:t>
      </w:r>
    </w:p>
    <w:p w14:paraId="246D4E77" w14:textId="77777777" w:rsidR="00E108BD" w:rsidRPr="008C25E6" w:rsidRDefault="00E108BD" w:rsidP="005809D9">
      <w:pPr>
        <w:pStyle w:val="ListParagraph"/>
        <w:numPr>
          <w:ilvl w:val="0"/>
          <w:numId w:val="12"/>
        </w:numPr>
        <w:spacing w:before="2" w:after="2" w:line="259" w:lineRule="auto"/>
        <w:rPr>
          <w:rFonts w:ascii="Arial" w:hAnsi="Arial" w:cs="Arial"/>
          <w:color w:val="000000" w:themeColor="text1"/>
        </w:rPr>
      </w:pPr>
      <w:r w:rsidRPr="008C25E6">
        <w:rPr>
          <w:rFonts w:ascii="Arial" w:hAnsi="Arial" w:cs="Arial"/>
          <w:color w:val="000000" w:themeColor="text1"/>
        </w:rPr>
        <w:t>Understand how and when to use assemblies</w:t>
      </w:r>
    </w:p>
    <w:p w14:paraId="1067E827" w14:textId="77777777" w:rsidR="00E108BD" w:rsidRPr="008C25E6" w:rsidRDefault="00E108BD" w:rsidP="005809D9">
      <w:pPr>
        <w:pStyle w:val="ListParagraph"/>
        <w:numPr>
          <w:ilvl w:val="0"/>
          <w:numId w:val="12"/>
        </w:numPr>
        <w:spacing w:before="2" w:after="2" w:line="259" w:lineRule="auto"/>
        <w:rPr>
          <w:rFonts w:ascii="Arial" w:hAnsi="Arial" w:cs="Arial"/>
          <w:color w:val="000000" w:themeColor="text1"/>
        </w:rPr>
      </w:pPr>
      <w:r w:rsidRPr="008C25E6">
        <w:rPr>
          <w:rFonts w:ascii="Arial" w:hAnsi="Arial" w:cs="Arial"/>
          <w:color w:val="000000" w:themeColor="text1"/>
        </w:rPr>
        <w:t>Develop finish renderings with different materials, lights and environments</w:t>
      </w:r>
    </w:p>
    <w:p w14:paraId="7D41C721" w14:textId="77777777" w:rsidR="005809D9" w:rsidRPr="008C25E6" w:rsidRDefault="00E108BD" w:rsidP="00E108BD">
      <w:pPr>
        <w:pStyle w:val="ListParagraph"/>
        <w:numPr>
          <w:ilvl w:val="0"/>
          <w:numId w:val="12"/>
        </w:numPr>
        <w:spacing w:before="2" w:after="2" w:line="259" w:lineRule="auto"/>
        <w:rPr>
          <w:rFonts w:ascii="Arial" w:hAnsi="Arial" w:cs="Arial"/>
          <w:color w:val="000000" w:themeColor="text1"/>
        </w:rPr>
      </w:pPr>
      <w:r w:rsidRPr="008C25E6">
        <w:rPr>
          <w:rFonts w:ascii="Arial" w:hAnsi="Arial" w:cs="Arial"/>
          <w:color w:val="000000" w:themeColor="text1"/>
        </w:rPr>
        <w:t>Understand how modeling and rendering can help explore and refine designs</w:t>
      </w:r>
    </w:p>
    <w:p w14:paraId="5F812836" w14:textId="77777777" w:rsidR="00D51688" w:rsidRPr="008C25E6" w:rsidRDefault="00425E17" w:rsidP="00CF10A0">
      <w:pPr>
        <w:spacing w:before="240"/>
        <w:rPr>
          <w:rFonts w:ascii="Arial" w:hAnsi="Arial" w:cs="Arial"/>
          <w:b/>
          <w:color w:val="000000" w:themeColor="text1"/>
          <w:sz w:val="20"/>
          <w:szCs w:val="20"/>
        </w:rPr>
      </w:pPr>
      <w:r w:rsidRPr="008C25E6">
        <w:rPr>
          <w:rFonts w:ascii="Arial" w:hAnsi="Arial" w:cs="Arial"/>
          <w:b/>
          <w:color w:val="000000" w:themeColor="text1"/>
          <w:sz w:val="20"/>
          <w:szCs w:val="20"/>
        </w:rPr>
        <w:t>Course Requirements &amp; Grading</w:t>
      </w:r>
    </w:p>
    <w:tbl>
      <w:tblPr>
        <w:tblStyle w:val="SyllabusTable-withBorders"/>
        <w:tblW w:w="9734" w:type="dxa"/>
        <w:tblLook w:val="04A0" w:firstRow="1" w:lastRow="0" w:firstColumn="1" w:lastColumn="0" w:noHBand="0" w:noVBand="1"/>
      </w:tblPr>
      <w:tblGrid>
        <w:gridCol w:w="2250"/>
        <w:gridCol w:w="2070"/>
        <w:gridCol w:w="5414"/>
      </w:tblGrid>
      <w:tr w:rsidR="008C25E6" w:rsidRPr="008C25E6" w14:paraId="327C7B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8F076C1" w14:textId="77777777" w:rsidR="008D6E8D" w:rsidRPr="008C25E6" w:rsidRDefault="008D6E8D">
            <w:pPr>
              <w:rPr>
                <w:rFonts w:ascii="Arial" w:hAnsi="Arial" w:cs="Arial"/>
                <w:color w:val="000000" w:themeColor="text1"/>
                <w:szCs w:val="20"/>
              </w:rPr>
            </w:pPr>
            <w:r w:rsidRPr="008C25E6">
              <w:rPr>
                <w:rFonts w:ascii="Arial" w:hAnsi="Arial" w:cs="Arial"/>
                <w:color w:val="000000" w:themeColor="text1"/>
                <w:szCs w:val="20"/>
              </w:rPr>
              <w:t xml:space="preserve">Assignment </w:t>
            </w:r>
          </w:p>
        </w:tc>
        <w:tc>
          <w:tcPr>
            <w:tcW w:w="2070" w:type="dxa"/>
          </w:tcPr>
          <w:p w14:paraId="3C08D3D5" w14:textId="77777777" w:rsidR="008D6E8D" w:rsidRPr="008C25E6" w:rsidRDefault="008D6E8D">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8C25E6">
              <w:rPr>
                <w:rFonts w:ascii="Arial" w:hAnsi="Arial" w:cs="Arial"/>
                <w:color w:val="000000" w:themeColor="text1"/>
                <w:szCs w:val="20"/>
              </w:rPr>
              <w:t>Date</w:t>
            </w:r>
          </w:p>
        </w:tc>
        <w:tc>
          <w:tcPr>
            <w:tcW w:w="5414" w:type="dxa"/>
          </w:tcPr>
          <w:p w14:paraId="39B366D3" w14:textId="77777777" w:rsidR="008D6E8D" w:rsidRPr="008C25E6" w:rsidRDefault="008D6E8D">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8C25E6">
              <w:rPr>
                <w:rFonts w:ascii="Arial" w:hAnsi="Arial" w:cs="Arial"/>
                <w:color w:val="000000" w:themeColor="text1"/>
                <w:szCs w:val="20"/>
              </w:rPr>
              <w:t>Weight (Percentage, points, etc)</w:t>
            </w:r>
          </w:p>
        </w:tc>
      </w:tr>
      <w:tr w:rsidR="008C25E6" w:rsidRPr="008C25E6" w14:paraId="753D7395" w14:textId="77777777">
        <w:tc>
          <w:tcPr>
            <w:cnfStyle w:val="001000000000" w:firstRow="0" w:lastRow="0" w:firstColumn="1" w:lastColumn="0" w:oddVBand="0" w:evenVBand="0" w:oddHBand="0" w:evenHBand="0" w:firstRowFirstColumn="0" w:firstRowLastColumn="0" w:lastRowFirstColumn="0" w:lastRowLastColumn="0"/>
            <w:tcW w:w="2250" w:type="dxa"/>
          </w:tcPr>
          <w:p w14:paraId="6C9414B6" w14:textId="77777777" w:rsidR="008D6E8D" w:rsidRPr="008C25E6" w:rsidRDefault="00CF10A0" w:rsidP="005C3649">
            <w:pPr>
              <w:rPr>
                <w:rFonts w:ascii="Arial" w:hAnsi="Arial" w:cs="Arial"/>
                <w:color w:val="000000" w:themeColor="text1"/>
                <w:sz w:val="20"/>
                <w:szCs w:val="20"/>
              </w:rPr>
            </w:pPr>
            <w:r w:rsidRPr="008C25E6">
              <w:rPr>
                <w:rFonts w:ascii="Arial" w:hAnsi="Arial" w:cs="Arial"/>
                <w:color w:val="000000" w:themeColor="text1"/>
                <w:sz w:val="20"/>
                <w:szCs w:val="20"/>
              </w:rPr>
              <w:t xml:space="preserve">Solid Modeling </w:t>
            </w:r>
          </w:p>
        </w:tc>
        <w:tc>
          <w:tcPr>
            <w:tcW w:w="2070" w:type="dxa"/>
          </w:tcPr>
          <w:p w14:paraId="07EB8A19" w14:textId="77777777" w:rsidR="008D6E8D" w:rsidRPr="008C25E6"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Week 5</w:t>
            </w:r>
          </w:p>
        </w:tc>
        <w:tc>
          <w:tcPr>
            <w:tcW w:w="5414" w:type="dxa"/>
          </w:tcPr>
          <w:p w14:paraId="721D9DD9" w14:textId="77777777" w:rsidR="008D6E8D" w:rsidRPr="008C25E6"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20%</w:t>
            </w:r>
          </w:p>
        </w:tc>
      </w:tr>
      <w:tr w:rsidR="008C25E6" w:rsidRPr="008C25E6" w14:paraId="0A70F43D" w14:textId="77777777">
        <w:tc>
          <w:tcPr>
            <w:cnfStyle w:val="001000000000" w:firstRow="0" w:lastRow="0" w:firstColumn="1" w:lastColumn="0" w:oddVBand="0" w:evenVBand="0" w:oddHBand="0" w:evenHBand="0" w:firstRowFirstColumn="0" w:firstRowLastColumn="0" w:lastRowFirstColumn="0" w:lastRowLastColumn="0"/>
            <w:tcW w:w="2250" w:type="dxa"/>
          </w:tcPr>
          <w:p w14:paraId="51880EBE" w14:textId="77777777" w:rsidR="008D6E8D" w:rsidRPr="008C25E6" w:rsidRDefault="00155475" w:rsidP="005C3649">
            <w:pPr>
              <w:rPr>
                <w:rFonts w:ascii="Arial" w:hAnsi="Arial" w:cs="Arial"/>
                <w:color w:val="000000" w:themeColor="text1"/>
                <w:sz w:val="20"/>
                <w:szCs w:val="20"/>
              </w:rPr>
            </w:pPr>
            <w:r w:rsidRPr="008C25E6">
              <w:rPr>
                <w:rFonts w:ascii="Arial" w:hAnsi="Arial" w:cs="Arial"/>
                <w:color w:val="000000" w:themeColor="text1"/>
                <w:sz w:val="20"/>
                <w:szCs w:val="20"/>
              </w:rPr>
              <w:t>Assemble</w:t>
            </w:r>
            <w:r w:rsidR="00CF10A0" w:rsidRPr="008C25E6">
              <w:rPr>
                <w:rFonts w:ascii="Arial" w:hAnsi="Arial" w:cs="Arial"/>
                <w:color w:val="000000" w:themeColor="text1"/>
                <w:sz w:val="20"/>
                <w:szCs w:val="20"/>
              </w:rPr>
              <w:t xml:space="preserve"> Modeling</w:t>
            </w:r>
          </w:p>
        </w:tc>
        <w:tc>
          <w:tcPr>
            <w:tcW w:w="2070" w:type="dxa"/>
          </w:tcPr>
          <w:p w14:paraId="6BAA735A" w14:textId="77777777" w:rsidR="008D6E8D" w:rsidRPr="008C25E6" w:rsidRDefault="00CF10A0" w:rsidP="005749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 xml:space="preserve">Week </w:t>
            </w:r>
            <w:r w:rsidR="005749BA" w:rsidRPr="008C25E6">
              <w:rPr>
                <w:rFonts w:ascii="Arial" w:hAnsi="Arial" w:cs="Arial"/>
                <w:color w:val="000000" w:themeColor="text1"/>
                <w:sz w:val="20"/>
                <w:szCs w:val="20"/>
              </w:rPr>
              <w:t>9</w:t>
            </w:r>
          </w:p>
        </w:tc>
        <w:tc>
          <w:tcPr>
            <w:tcW w:w="5414" w:type="dxa"/>
          </w:tcPr>
          <w:p w14:paraId="051825DB" w14:textId="77777777" w:rsidR="008D6E8D" w:rsidRPr="008C25E6" w:rsidRDefault="0015547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20</w:t>
            </w:r>
            <w:r w:rsidR="00CF10A0" w:rsidRPr="008C25E6">
              <w:rPr>
                <w:rFonts w:ascii="Arial" w:hAnsi="Arial" w:cs="Arial"/>
                <w:color w:val="000000" w:themeColor="text1"/>
                <w:sz w:val="20"/>
                <w:szCs w:val="20"/>
              </w:rPr>
              <w:t>%</w:t>
            </w:r>
          </w:p>
        </w:tc>
      </w:tr>
      <w:tr w:rsidR="008C25E6" w:rsidRPr="008C25E6" w14:paraId="18169A31" w14:textId="77777777">
        <w:tc>
          <w:tcPr>
            <w:cnfStyle w:val="001000000000" w:firstRow="0" w:lastRow="0" w:firstColumn="1" w:lastColumn="0" w:oddVBand="0" w:evenVBand="0" w:oddHBand="0" w:evenHBand="0" w:firstRowFirstColumn="0" w:firstRowLastColumn="0" w:lastRowFirstColumn="0" w:lastRowLastColumn="0"/>
            <w:tcW w:w="2250" w:type="dxa"/>
          </w:tcPr>
          <w:p w14:paraId="2A568C0C" w14:textId="77777777" w:rsidR="00CF10A0" w:rsidRPr="008C25E6" w:rsidRDefault="00155475">
            <w:pPr>
              <w:rPr>
                <w:rFonts w:ascii="Arial" w:hAnsi="Arial" w:cs="Arial"/>
                <w:color w:val="000000" w:themeColor="text1"/>
                <w:sz w:val="20"/>
                <w:szCs w:val="20"/>
              </w:rPr>
            </w:pPr>
            <w:r w:rsidRPr="008C25E6">
              <w:rPr>
                <w:rFonts w:ascii="Arial" w:hAnsi="Arial" w:cs="Arial"/>
                <w:color w:val="000000" w:themeColor="text1"/>
                <w:sz w:val="20"/>
                <w:szCs w:val="20"/>
              </w:rPr>
              <w:t>Surface</w:t>
            </w:r>
            <w:r w:rsidR="00CF10A0" w:rsidRPr="008C25E6">
              <w:rPr>
                <w:rFonts w:ascii="Arial" w:hAnsi="Arial" w:cs="Arial"/>
                <w:color w:val="000000" w:themeColor="text1"/>
                <w:sz w:val="20"/>
                <w:szCs w:val="20"/>
              </w:rPr>
              <w:t xml:space="preserve"> Modeling</w:t>
            </w:r>
          </w:p>
        </w:tc>
        <w:tc>
          <w:tcPr>
            <w:tcW w:w="2070" w:type="dxa"/>
          </w:tcPr>
          <w:p w14:paraId="55477190" w14:textId="77777777" w:rsidR="00CF10A0" w:rsidRPr="008C25E6" w:rsidRDefault="00CF10A0" w:rsidP="005749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 xml:space="preserve">Week </w:t>
            </w:r>
            <w:r w:rsidR="005749BA" w:rsidRPr="008C25E6">
              <w:rPr>
                <w:rFonts w:ascii="Arial" w:hAnsi="Arial" w:cs="Arial"/>
                <w:color w:val="000000" w:themeColor="text1"/>
                <w:sz w:val="20"/>
                <w:szCs w:val="20"/>
              </w:rPr>
              <w:t>13</w:t>
            </w:r>
          </w:p>
        </w:tc>
        <w:tc>
          <w:tcPr>
            <w:tcW w:w="5414" w:type="dxa"/>
          </w:tcPr>
          <w:p w14:paraId="30DC8CE9" w14:textId="77777777" w:rsidR="00CF10A0" w:rsidRPr="008C25E6" w:rsidRDefault="0015547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20</w:t>
            </w:r>
            <w:r w:rsidR="00CF10A0" w:rsidRPr="008C25E6">
              <w:rPr>
                <w:rFonts w:ascii="Arial" w:hAnsi="Arial" w:cs="Arial"/>
                <w:color w:val="000000" w:themeColor="text1"/>
                <w:sz w:val="20"/>
                <w:szCs w:val="20"/>
              </w:rPr>
              <w:t>%</w:t>
            </w:r>
          </w:p>
        </w:tc>
      </w:tr>
      <w:tr w:rsidR="008C25E6" w:rsidRPr="008C25E6" w14:paraId="26188CF0" w14:textId="77777777">
        <w:tc>
          <w:tcPr>
            <w:cnfStyle w:val="001000000000" w:firstRow="0" w:lastRow="0" w:firstColumn="1" w:lastColumn="0" w:oddVBand="0" w:evenVBand="0" w:oddHBand="0" w:evenHBand="0" w:firstRowFirstColumn="0" w:firstRowLastColumn="0" w:lastRowFirstColumn="0" w:lastRowLastColumn="0"/>
            <w:tcW w:w="2250" w:type="dxa"/>
          </w:tcPr>
          <w:p w14:paraId="36261195" w14:textId="77777777" w:rsidR="00CF10A0" w:rsidRPr="008C25E6" w:rsidRDefault="00CF10A0">
            <w:pPr>
              <w:rPr>
                <w:rFonts w:ascii="Arial" w:hAnsi="Arial" w:cs="Arial"/>
                <w:color w:val="000000" w:themeColor="text1"/>
                <w:sz w:val="20"/>
                <w:szCs w:val="20"/>
              </w:rPr>
            </w:pPr>
            <w:r w:rsidRPr="008C25E6">
              <w:rPr>
                <w:rFonts w:ascii="Arial" w:hAnsi="Arial" w:cs="Arial"/>
                <w:color w:val="000000" w:themeColor="text1"/>
                <w:sz w:val="20"/>
                <w:szCs w:val="20"/>
              </w:rPr>
              <w:t>Final Project</w:t>
            </w:r>
          </w:p>
        </w:tc>
        <w:tc>
          <w:tcPr>
            <w:tcW w:w="2070" w:type="dxa"/>
          </w:tcPr>
          <w:p w14:paraId="6D7D5B6A" w14:textId="77777777" w:rsidR="00CF10A0" w:rsidRPr="008C25E6"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Week 17</w:t>
            </w:r>
          </w:p>
        </w:tc>
        <w:tc>
          <w:tcPr>
            <w:tcW w:w="5414" w:type="dxa"/>
          </w:tcPr>
          <w:p w14:paraId="7D28ECFC" w14:textId="77777777" w:rsidR="00CF10A0" w:rsidRPr="008C25E6" w:rsidRDefault="0015547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40</w:t>
            </w:r>
            <w:r w:rsidR="00CF10A0" w:rsidRPr="008C25E6">
              <w:rPr>
                <w:rFonts w:ascii="Arial" w:hAnsi="Arial" w:cs="Arial"/>
                <w:color w:val="000000" w:themeColor="text1"/>
                <w:sz w:val="20"/>
                <w:szCs w:val="20"/>
              </w:rPr>
              <w:t>%</w:t>
            </w:r>
          </w:p>
        </w:tc>
      </w:tr>
      <w:tr w:rsidR="008C25E6" w:rsidRPr="008C25E6" w14:paraId="7F9B3B97" w14:textId="77777777">
        <w:tc>
          <w:tcPr>
            <w:cnfStyle w:val="001000000000" w:firstRow="0" w:lastRow="0" w:firstColumn="1" w:lastColumn="0" w:oddVBand="0" w:evenVBand="0" w:oddHBand="0" w:evenHBand="0" w:firstRowFirstColumn="0" w:firstRowLastColumn="0" w:lastRowFirstColumn="0" w:lastRowLastColumn="0"/>
            <w:tcW w:w="2250" w:type="dxa"/>
          </w:tcPr>
          <w:p w14:paraId="16E3A3BD" w14:textId="77777777" w:rsidR="008D6E8D" w:rsidRPr="008C25E6" w:rsidRDefault="00CF10A0">
            <w:pPr>
              <w:rPr>
                <w:rFonts w:ascii="Arial" w:hAnsi="Arial" w:cs="Arial"/>
                <w:color w:val="000000" w:themeColor="text1"/>
                <w:sz w:val="20"/>
                <w:szCs w:val="20"/>
              </w:rPr>
            </w:pPr>
            <w:r w:rsidRPr="008C25E6">
              <w:rPr>
                <w:rFonts w:ascii="Arial" w:hAnsi="Arial" w:cs="Arial"/>
                <w:color w:val="000000" w:themeColor="text1"/>
                <w:sz w:val="20"/>
                <w:szCs w:val="20"/>
              </w:rPr>
              <w:t>Total</w:t>
            </w:r>
          </w:p>
        </w:tc>
        <w:tc>
          <w:tcPr>
            <w:tcW w:w="2070" w:type="dxa"/>
          </w:tcPr>
          <w:p w14:paraId="360D4741" w14:textId="77777777" w:rsidR="008D6E8D" w:rsidRPr="008C25E6" w:rsidRDefault="008D6E8D">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5414" w:type="dxa"/>
          </w:tcPr>
          <w:p w14:paraId="367347EE" w14:textId="77777777" w:rsidR="008D6E8D" w:rsidRPr="008C25E6"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8C25E6">
              <w:rPr>
                <w:rFonts w:ascii="Arial" w:hAnsi="Arial" w:cs="Arial"/>
                <w:color w:val="000000" w:themeColor="text1"/>
                <w:sz w:val="20"/>
                <w:szCs w:val="20"/>
              </w:rPr>
              <w:t>100%</w:t>
            </w:r>
          </w:p>
        </w:tc>
      </w:tr>
    </w:tbl>
    <w:p w14:paraId="014A10A9" w14:textId="77777777" w:rsidR="00D51688" w:rsidRPr="008C25E6" w:rsidRDefault="00D51688" w:rsidP="00D51688">
      <w:pPr>
        <w:rPr>
          <w:rFonts w:ascii="Arial" w:hAnsi="Arial" w:cs="Arial"/>
          <w:b/>
          <w:color w:val="000000" w:themeColor="text1"/>
          <w:sz w:val="20"/>
          <w:szCs w:val="20"/>
        </w:rPr>
      </w:pPr>
    </w:p>
    <w:p w14:paraId="4B433C8E" w14:textId="77777777" w:rsidR="00E437BB" w:rsidRPr="008C25E6" w:rsidRDefault="00E437BB" w:rsidP="00E437BB">
      <w:pPr>
        <w:spacing w:before="200" w:after="80"/>
        <w:rPr>
          <w:rFonts w:ascii="Arial" w:hAnsi="Arial" w:cs="Arial"/>
          <w:b/>
          <w:color w:val="000000" w:themeColor="text1"/>
          <w:sz w:val="20"/>
          <w:szCs w:val="20"/>
        </w:rPr>
      </w:pPr>
      <w:r w:rsidRPr="008C25E6">
        <w:rPr>
          <w:rFonts w:ascii="Arial" w:hAnsi="Arial" w:cs="Arial"/>
          <w:b/>
          <w:color w:val="000000" w:themeColor="text1"/>
          <w:sz w:val="20"/>
          <w:szCs w:val="20"/>
        </w:rPr>
        <w:t xml:space="preserve">Extra Credit and Grade Dispute Policies and Procedures </w:t>
      </w:r>
    </w:p>
    <w:p w14:paraId="6D76EAF3" w14:textId="77777777" w:rsidR="00E437BB" w:rsidRPr="008C25E6" w:rsidRDefault="00E437BB" w:rsidP="00E437BB">
      <w:pPr>
        <w:rPr>
          <w:rFonts w:ascii="Arial" w:hAnsi="Arial" w:cs="Arial"/>
          <w:color w:val="000000" w:themeColor="text1"/>
          <w:sz w:val="20"/>
          <w:szCs w:val="20"/>
        </w:rPr>
      </w:pPr>
      <w:r w:rsidRPr="008C25E6">
        <w:rPr>
          <w:rFonts w:ascii="Arial" w:hAnsi="Arial" w:cs="Arial"/>
          <w:color w:val="000000" w:themeColor="text1"/>
          <w:sz w:val="20"/>
          <w:szCs w:val="20"/>
        </w:rPr>
        <w:t xml:space="preserve">Extra credit is usually not given during the semester. </w:t>
      </w:r>
    </w:p>
    <w:p w14:paraId="0620648B" w14:textId="77777777" w:rsidR="00E437BB" w:rsidRPr="008C25E6" w:rsidRDefault="00E437BB" w:rsidP="00E437BB">
      <w:pPr>
        <w:rPr>
          <w:rFonts w:ascii="Arial" w:hAnsi="Arial" w:cs="Arial"/>
          <w:b/>
          <w:color w:val="000000" w:themeColor="text1"/>
          <w:sz w:val="20"/>
          <w:szCs w:val="20"/>
        </w:rPr>
      </w:pPr>
      <w:r w:rsidRPr="008C25E6">
        <w:rPr>
          <w:rFonts w:ascii="Arial" w:hAnsi="Arial" w:cs="Arial"/>
          <w:b/>
          <w:color w:val="000000" w:themeColor="text1"/>
          <w:sz w:val="20"/>
          <w:szCs w:val="20"/>
        </w:rPr>
        <w:t>Description of Graded Components</w:t>
      </w:r>
    </w:p>
    <w:p w14:paraId="23BDCA24" w14:textId="77777777" w:rsidR="00E437BB" w:rsidRPr="008C25E6" w:rsidRDefault="00E437BB" w:rsidP="00E437BB">
      <w:pPr>
        <w:rPr>
          <w:rFonts w:ascii="Arial" w:hAnsi="Arial" w:cs="Arial"/>
          <w:color w:val="000000" w:themeColor="text1"/>
          <w:sz w:val="20"/>
          <w:szCs w:val="20"/>
        </w:rPr>
      </w:pPr>
      <w:r w:rsidRPr="008C25E6">
        <w:rPr>
          <w:rFonts w:ascii="Arial" w:hAnsi="Arial" w:cs="Arial"/>
          <w:color w:val="000000" w:themeColor="text1"/>
          <w:sz w:val="20"/>
          <w:szCs w:val="20"/>
        </w:rPr>
        <w:t xml:space="preserve">Each assignment has its own description, learning objectives, rubrics and submission requirements.  These are documented under the specific assignment in t-square course management software.  In general, each assignment will require the original 3D CAD file, any supporting files (renderings, animation, etc) and a PDF grade sheet to be submitted either through the course folder or t-square assignment.  The PDF grade sheet will include either screen grab images of the 3D CAD file or render images.   Comments and feedback on the assignment will be noted on the PDF grade sheet and returned to the students using t-square.  Students are expected to turn in assignments on time and with all required items/files to receive full credit.  An 8-hour grace </w:t>
      </w:r>
      <w:r w:rsidRPr="008C25E6">
        <w:rPr>
          <w:rFonts w:ascii="Arial" w:hAnsi="Arial" w:cs="Arial"/>
          <w:color w:val="000000" w:themeColor="text1"/>
          <w:sz w:val="20"/>
          <w:szCs w:val="20"/>
        </w:rPr>
        <w:lastRenderedPageBreak/>
        <w:t>period is given to allow for last minute issues such as Internet connection problems, slow computers, etc., but will come with a 10-point deduction.  Students do have the ability to use one assignment as a re-grade or late assignment to help manage workload in the course and with other courses.</w:t>
      </w:r>
    </w:p>
    <w:p w14:paraId="575759EC" w14:textId="77777777" w:rsidR="00174C89" w:rsidRPr="008C25E6" w:rsidRDefault="00174C89" w:rsidP="00174C89">
      <w:pPr>
        <w:rPr>
          <w:rFonts w:ascii="Arial" w:hAnsi="Arial" w:cs="Arial"/>
          <w:b/>
          <w:color w:val="000000" w:themeColor="text1"/>
          <w:sz w:val="20"/>
          <w:szCs w:val="20"/>
        </w:rPr>
      </w:pPr>
      <w:r w:rsidRPr="008C25E6">
        <w:rPr>
          <w:rFonts w:ascii="Arial" w:hAnsi="Arial" w:cs="Arial"/>
          <w:b/>
          <w:color w:val="000000" w:themeColor="text1"/>
          <w:sz w:val="20"/>
          <w:szCs w:val="20"/>
        </w:rPr>
        <w:t>Grading Scale</w:t>
      </w:r>
    </w:p>
    <w:p w14:paraId="4D21926B" w14:textId="77777777" w:rsidR="00174C89" w:rsidRPr="008C25E6" w:rsidRDefault="00DE6F88" w:rsidP="00DE6F88">
      <w:pPr>
        <w:spacing w:after="0"/>
        <w:rPr>
          <w:rFonts w:ascii="Arial" w:hAnsi="Arial" w:cs="Arial"/>
          <w:color w:val="000000" w:themeColor="text1"/>
          <w:sz w:val="20"/>
          <w:szCs w:val="20"/>
        </w:rPr>
      </w:pPr>
      <w:r w:rsidRPr="008C25E6">
        <w:rPr>
          <w:rFonts w:ascii="Arial" w:hAnsi="Arial" w:cs="Arial"/>
          <w:color w:val="000000" w:themeColor="text1"/>
          <w:sz w:val="20"/>
          <w:szCs w:val="20"/>
        </w:rPr>
        <w:t>Your final grade will be assigned as a letter grade according to the following scale:</w:t>
      </w:r>
    </w:p>
    <w:p w14:paraId="1BFAEAFD" w14:textId="77777777" w:rsidR="00DE6F88" w:rsidRPr="008C25E6" w:rsidRDefault="00DE6F88" w:rsidP="00DE6F88">
      <w:pPr>
        <w:spacing w:after="0"/>
        <w:ind w:left="720"/>
        <w:rPr>
          <w:rFonts w:ascii="Arial" w:hAnsi="Arial" w:cs="Arial"/>
          <w:color w:val="000000" w:themeColor="text1"/>
          <w:sz w:val="20"/>
          <w:szCs w:val="20"/>
        </w:rPr>
      </w:pPr>
      <w:r w:rsidRPr="008C25E6">
        <w:rPr>
          <w:rFonts w:ascii="Arial" w:hAnsi="Arial" w:cs="Arial"/>
          <w:color w:val="000000" w:themeColor="text1"/>
          <w:sz w:val="20"/>
          <w:szCs w:val="20"/>
        </w:rPr>
        <w:t>A</w:t>
      </w:r>
      <w:r w:rsidRPr="008C25E6">
        <w:rPr>
          <w:rFonts w:ascii="Arial" w:hAnsi="Arial" w:cs="Arial"/>
          <w:color w:val="000000" w:themeColor="text1"/>
          <w:sz w:val="20"/>
          <w:szCs w:val="20"/>
        </w:rPr>
        <w:tab/>
        <w:t>90-100%</w:t>
      </w:r>
    </w:p>
    <w:p w14:paraId="0415B6C4" w14:textId="77777777" w:rsidR="00DE6F88" w:rsidRPr="008C25E6" w:rsidRDefault="00DE6F88" w:rsidP="00DE6F88">
      <w:pPr>
        <w:spacing w:after="0"/>
        <w:ind w:left="720"/>
        <w:rPr>
          <w:rFonts w:ascii="Arial" w:hAnsi="Arial" w:cs="Arial"/>
          <w:color w:val="000000" w:themeColor="text1"/>
          <w:sz w:val="20"/>
          <w:szCs w:val="20"/>
        </w:rPr>
      </w:pPr>
      <w:r w:rsidRPr="008C25E6">
        <w:rPr>
          <w:rFonts w:ascii="Arial" w:hAnsi="Arial" w:cs="Arial"/>
          <w:color w:val="000000" w:themeColor="text1"/>
          <w:sz w:val="20"/>
          <w:szCs w:val="20"/>
        </w:rPr>
        <w:t>B</w:t>
      </w:r>
      <w:r w:rsidRPr="008C25E6">
        <w:rPr>
          <w:rFonts w:ascii="Arial" w:hAnsi="Arial" w:cs="Arial"/>
          <w:color w:val="000000" w:themeColor="text1"/>
          <w:sz w:val="20"/>
          <w:szCs w:val="20"/>
        </w:rPr>
        <w:tab/>
        <w:t>80-89%</w:t>
      </w:r>
    </w:p>
    <w:p w14:paraId="50114249" w14:textId="77777777" w:rsidR="00DE6F88" w:rsidRPr="008C25E6" w:rsidRDefault="00DE6F88" w:rsidP="00DE6F88">
      <w:pPr>
        <w:spacing w:after="0"/>
        <w:ind w:left="720"/>
        <w:rPr>
          <w:rFonts w:ascii="Arial" w:hAnsi="Arial" w:cs="Arial"/>
          <w:color w:val="000000" w:themeColor="text1"/>
          <w:sz w:val="20"/>
          <w:szCs w:val="20"/>
        </w:rPr>
      </w:pPr>
      <w:r w:rsidRPr="008C25E6">
        <w:rPr>
          <w:rFonts w:ascii="Arial" w:hAnsi="Arial" w:cs="Arial"/>
          <w:color w:val="000000" w:themeColor="text1"/>
          <w:sz w:val="20"/>
          <w:szCs w:val="20"/>
        </w:rPr>
        <w:t>C</w:t>
      </w:r>
      <w:r w:rsidRPr="008C25E6">
        <w:rPr>
          <w:rFonts w:ascii="Arial" w:hAnsi="Arial" w:cs="Arial"/>
          <w:color w:val="000000" w:themeColor="text1"/>
          <w:sz w:val="20"/>
          <w:szCs w:val="20"/>
        </w:rPr>
        <w:tab/>
        <w:t>70-79%</w:t>
      </w:r>
    </w:p>
    <w:p w14:paraId="4128D67E" w14:textId="77777777" w:rsidR="00DE6F88" w:rsidRPr="008C25E6" w:rsidRDefault="00DE6F88" w:rsidP="00DE6F88">
      <w:pPr>
        <w:spacing w:after="0"/>
        <w:ind w:left="720"/>
        <w:rPr>
          <w:rFonts w:ascii="Arial" w:hAnsi="Arial" w:cs="Arial"/>
          <w:color w:val="000000" w:themeColor="text1"/>
          <w:sz w:val="20"/>
          <w:szCs w:val="20"/>
        </w:rPr>
      </w:pPr>
      <w:r w:rsidRPr="008C25E6">
        <w:rPr>
          <w:rFonts w:ascii="Arial" w:hAnsi="Arial" w:cs="Arial"/>
          <w:color w:val="000000" w:themeColor="text1"/>
          <w:sz w:val="20"/>
          <w:szCs w:val="20"/>
        </w:rPr>
        <w:t>D</w:t>
      </w:r>
      <w:r w:rsidRPr="008C25E6">
        <w:rPr>
          <w:rFonts w:ascii="Arial" w:hAnsi="Arial" w:cs="Arial"/>
          <w:color w:val="000000" w:themeColor="text1"/>
          <w:sz w:val="20"/>
          <w:szCs w:val="20"/>
        </w:rPr>
        <w:tab/>
        <w:t>60-69%</w:t>
      </w:r>
    </w:p>
    <w:p w14:paraId="56B96FCC" w14:textId="77777777" w:rsidR="00DE6F88" w:rsidRPr="008C25E6" w:rsidRDefault="00DE6F88" w:rsidP="00DE6F88">
      <w:pPr>
        <w:ind w:left="720"/>
        <w:rPr>
          <w:rFonts w:ascii="Arial" w:hAnsi="Arial" w:cs="Arial"/>
          <w:color w:val="000000" w:themeColor="text1"/>
          <w:sz w:val="20"/>
          <w:szCs w:val="20"/>
        </w:rPr>
      </w:pPr>
      <w:r w:rsidRPr="008C25E6">
        <w:rPr>
          <w:rFonts w:ascii="Arial" w:hAnsi="Arial" w:cs="Arial"/>
          <w:color w:val="000000" w:themeColor="text1"/>
          <w:sz w:val="20"/>
          <w:szCs w:val="20"/>
        </w:rPr>
        <w:t>F</w:t>
      </w:r>
      <w:r w:rsidRPr="008C25E6">
        <w:rPr>
          <w:rFonts w:ascii="Arial" w:hAnsi="Arial" w:cs="Arial"/>
          <w:color w:val="000000" w:themeColor="text1"/>
          <w:sz w:val="20"/>
          <w:szCs w:val="20"/>
        </w:rPr>
        <w:tab/>
        <w:t>0-59%</w:t>
      </w:r>
    </w:p>
    <w:p w14:paraId="2302BEA7" w14:textId="77777777" w:rsidR="008D6E8D" w:rsidRPr="008C25E6" w:rsidRDefault="00425E17" w:rsidP="005E60ED">
      <w:pPr>
        <w:spacing w:before="240" w:after="80"/>
        <w:rPr>
          <w:rFonts w:ascii="Arial" w:hAnsi="Arial" w:cs="Arial"/>
          <w:b/>
          <w:color w:val="000000" w:themeColor="text1"/>
          <w:sz w:val="20"/>
          <w:szCs w:val="20"/>
        </w:rPr>
      </w:pPr>
      <w:r w:rsidRPr="008C25E6">
        <w:rPr>
          <w:rFonts w:ascii="Arial" w:hAnsi="Arial" w:cs="Arial"/>
          <w:b/>
          <w:color w:val="000000" w:themeColor="text1"/>
          <w:sz w:val="20"/>
          <w:szCs w:val="20"/>
        </w:rPr>
        <w:t>Course Materials</w:t>
      </w:r>
    </w:p>
    <w:p w14:paraId="3B58C278" w14:textId="77777777" w:rsidR="008D6E8D" w:rsidRPr="008C25E6" w:rsidRDefault="008D6E8D" w:rsidP="005E60ED">
      <w:pPr>
        <w:spacing w:after="80"/>
        <w:rPr>
          <w:rFonts w:ascii="Arial" w:hAnsi="Arial" w:cs="Arial"/>
          <w:b/>
          <w:color w:val="000000" w:themeColor="text1"/>
          <w:sz w:val="20"/>
          <w:szCs w:val="20"/>
        </w:rPr>
      </w:pPr>
      <w:r w:rsidRPr="008C25E6">
        <w:rPr>
          <w:rFonts w:ascii="Arial" w:hAnsi="Arial" w:cs="Arial"/>
          <w:b/>
          <w:color w:val="000000" w:themeColor="text1"/>
          <w:sz w:val="20"/>
          <w:szCs w:val="20"/>
        </w:rPr>
        <w:t>Course Text</w:t>
      </w:r>
    </w:p>
    <w:p w14:paraId="5729391A" w14:textId="77777777" w:rsidR="00174C89" w:rsidRPr="008C25E6" w:rsidRDefault="003817BE" w:rsidP="00174C89">
      <w:pPr>
        <w:rPr>
          <w:rFonts w:ascii="Arial" w:hAnsi="Arial" w:cs="Arial"/>
          <w:b/>
          <w:color w:val="000000" w:themeColor="text1"/>
          <w:sz w:val="20"/>
          <w:szCs w:val="20"/>
        </w:rPr>
      </w:pPr>
      <w:r w:rsidRPr="008C25E6">
        <w:rPr>
          <w:rStyle w:val="Strong"/>
          <w:rFonts w:ascii="Arial" w:hAnsi="Arial" w:cs="Arial"/>
          <w:b w:val="0"/>
          <w:color w:val="000000" w:themeColor="text1"/>
          <w:sz w:val="20"/>
          <w:szCs w:val="20"/>
        </w:rPr>
        <w:t xml:space="preserve">No book is required for this course.  </w:t>
      </w:r>
    </w:p>
    <w:p w14:paraId="63808D89" w14:textId="77777777" w:rsidR="008D6E8D" w:rsidRPr="008C25E6" w:rsidRDefault="008D6E8D" w:rsidP="008D6E8D">
      <w:pPr>
        <w:pStyle w:val="Heading2"/>
        <w:rPr>
          <w:rFonts w:ascii="Arial" w:hAnsi="Arial" w:cs="Arial"/>
          <w:color w:val="000000" w:themeColor="text1"/>
          <w:sz w:val="20"/>
          <w:szCs w:val="20"/>
        </w:rPr>
      </w:pPr>
      <w:r w:rsidRPr="008C25E6">
        <w:rPr>
          <w:rFonts w:ascii="Arial" w:hAnsi="Arial" w:cs="Arial"/>
          <w:color w:val="000000" w:themeColor="text1"/>
          <w:sz w:val="20"/>
          <w:szCs w:val="20"/>
        </w:rPr>
        <w:t>Additional Materials/Resources</w:t>
      </w:r>
    </w:p>
    <w:p w14:paraId="55C29A9C" w14:textId="77777777" w:rsidR="007760F1" w:rsidRPr="008C25E6" w:rsidRDefault="007760F1" w:rsidP="008D6E8D">
      <w:pPr>
        <w:pStyle w:val="Heading2"/>
        <w:rPr>
          <w:rStyle w:val="Strong"/>
          <w:rFonts w:ascii="Arial" w:hAnsi="Arial" w:cs="Arial"/>
          <w:color w:val="000000" w:themeColor="text1"/>
          <w:sz w:val="20"/>
          <w:szCs w:val="20"/>
        </w:rPr>
      </w:pPr>
      <w:r w:rsidRPr="008C25E6">
        <w:rPr>
          <w:rStyle w:val="Strong"/>
          <w:rFonts w:ascii="Arial" w:hAnsi="Arial" w:cs="Arial"/>
          <w:color w:val="000000" w:themeColor="text1"/>
          <w:sz w:val="20"/>
          <w:szCs w:val="20"/>
        </w:rPr>
        <w:t>Online training material will be used.  A schedule will be provided that details training modules that should be completed prior to specific classes.  This will help students learn the material effectively and allow for class sessions to cover advance material.</w:t>
      </w:r>
    </w:p>
    <w:p w14:paraId="25B22458" w14:textId="77777777" w:rsidR="008D6E8D" w:rsidRPr="008C25E6" w:rsidRDefault="008D6E8D" w:rsidP="008D6E8D">
      <w:pPr>
        <w:pStyle w:val="Heading2"/>
        <w:rPr>
          <w:rFonts w:ascii="Arial" w:hAnsi="Arial" w:cs="Arial"/>
          <w:color w:val="000000" w:themeColor="text1"/>
          <w:sz w:val="20"/>
          <w:szCs w:val="20"/>
        </w:rPr>
      </w:pPr>
      <w:r w:rsidRPr="008C25E6">
        <w:rPr>
          <w:rFonts w:ascii="Arial" w:hAnsi="Arial" w:cs="Arial"/>
          <w:color w:val="000000" w:themeColor="text1"/>
          <w:sz w:val="20"/>
          <w:szCs w:val="20"/>
        </w:rPr>
        <w:t xml:space="preserve">Course Website </w:t>
      </w:r>
      <w:r w:rsidR="008E0D1F" w:rsidRPr="008C25E6">
        <w:rPr>
          <w:rFonts w:ascii="Arial" w:hAnsi="Arial" w:cs="Arial"/>
          <w:color w:val="000000" w:themeColor="text1"/>
          <w:sz w:val="20"/>
          <w:szCs w:val="20"/>
        </w:rPr>
        <w:t>and</w:t>
      </w:r>
      <w:r w:rsidRPr="008C25E6">
        <w:rPr>
          <w:rFonts w:ascii="Arial" w:hAnsi="Arial" w:cs="Arial"/>
          <w:color w:val="000000" w:themeColor="text1"/>
          <w:sz w:val="20"/>
          <w:szCs w:val="20"/>
        </w:rPr>
        <w:t xml:space="preserve"> Other Classroom Management Tools</w:t>
      </w:r>
    </w:p>
    <w:p w14:paraId="3E291D5C" w14:textId="77777777" w:rsidR="007760F1" w:rsidRPr="008C25E6" w:rsidRDefault="007760F1" w:rsidP="007760F1">
      <w:pPr>
        <w:rPr>
          <w:rFonts w:ascii="Arial" w:hAnsi="Arial" w:cs="Arial"/>
          <w:color w:val="000000" w:themeColor="text1"/>
          <w:sz w:val="20"/>
          <w:szCs w:val="20"/>
        </w:rPr>
      </w:pPr>
      <w:r w:rsidRPr="008C25E6">
        <w:rPr>
          <w:rFonts w:ascii="Arial" w:hAnsi="Arial" w:cs="Arial"/>
          <w:color w:val="000000" w:themeColor="text1"/>
          <w:sz w:val="20"/>
          <w:szCs w:val="20"/>
        </w:rPr>
        <w:t xml:space="preserve">The t-square course management software will be used throughout the semester as a way to communicate the syllabus, assignments, homework, grading, course resources, etc. and as a way to turn in assignment files electronically.  </w:t>
      </w:r>
    </w:p>
    <w:p w14:paraId="31E94C0F" w14:textId="77777777" w:rsidR="001C5E8D" w:rsidRPr="008C25E6" w:rsidRDefault="00425E17" w:rsidP="005E60ED">
      <w:pPr>
        <w:spacing w:before="240" w:after="80"/>
        <w:rPr>
          <w:rFonts w:ascii="Arial" w:hAnsi="Arial" w:cs="Arial"/>
          <w:b/>
          <w:color w:val="000000" w:themeColor="text1"/>
          <w:sz w:val="20"/>
          <w:szCs w:val="20"/>
        </w:rPr>
      </w:pPr>
      <w:r w:rsidRPr="008C25E6">
        <w:rPr>
          <w:rFonts w:ascii="Arial" w:hAnsi="Arial" w:cs="Arial"/>
          <w:b/>
          <w:color w:val="000000" w:themeColor="text1"/>
          <w:sz w:val="20"/>
          <w:szCs w:val="20"/>
        </w:rPr>
        <w:t>Course Expectations &amp; Guidelines</w:t>
      </w:r>
    </w:p>
    <w:p w14:paraId="5E17A76D" w14:textId="77777777" w:rsidR="002C7849" w:rsidRPr="008C25E6" w:rsidRDefault="002C7849" w:rsidP="002C7849">
      <w:pPr>
        <w:pStyle w:val="Heading2"/>
        <w:rPr>
          <w:rFonts w:ascii="Arial" w:hAnsi="Arial" w:cs="Arial"/>
          <w:color w:val="000000" w:themeColor="text1"/>
          <w:sz w:val="20"/>
          <w:szCs w:val="20"/>
        </w:rPr>
      </w:pPr>
      <w:r w:rsidRPr="008C25E6">
        <w:rPr>
          <w:rFonts w:ascii="Arial" w:hAnsi="Arial" w:cs="Arial"/>
          <w:color w:val="000000" w:themeColor="text1"/>
          <w:sz w:val="20"/>
          <w:szCs w:val="20"/>
        </w:rPr>
        <w:t>Academic Integrity</w:t>
      </w:r>
    </w:p>
    <w:p w14:paraId="4C7EE17B" w14:textId="77777777" w:rsidR="002C7849" w:rsidRPr="008C25E6" w:rsidRDefault="002C7849" w:rsidP="002C7849">
      <w:pPr>
        <w:rPr>
          <w:rFonts w:ascii="Arial" w:hAnsi="Arial" w:cs="Arial"/>
          <w:color w:val="000000" w:themeColor="text1"/>
          <w:sz w:val="20"/>
          <w:szCs w:val="20"/>
        </w:rPr>
      </w:pPr>
      <w:r w:rsidRPr="008C25E6">
        <w:rPr>
          <w:rFonts w:ascii="Arial" w:hAnsi="Arial" w:cs="Arial"/>
          <w:color w:val="000000" w:themeColor="text1"/>
          <w:sz w:val="20"/>
          <w:szCs w:val="20"/>
        </w:rPr>
        <w:t xml:space="preserve">Georgia Tech aims to cultivate a community based on trust, academic integrity, and honor. Students are expected to act according to the highest ethical standards.  For information on Georgia Tech's Academic Honor Code, please </w:t>
      </w:r>
      <w:r w:rsidR="00FE4E1C" w:rsidRPr="008C25E6">
        <w:rPr>
          <w:rFonts w:ascii="Arial" w:hAnsi="Arial" w:cs="Arial"/>
          <w:color w:val="000000" w:themeColor="text1"/>
          <w:sz w:val="20"/>
          <w:szCs w:val="20"/>
        </w:rPr>
        <w:t xml:space="preserve">visit </w:t>
      </w:r>
      <w:r w:rsidR="002D42BC" w:rsidRPr="008C25E6">
        <w:rPr>
          <w:rFonts w:ascii="Arial" w:hAnsi="Arial" w:cs="Arial"/>
          <w:color w:val="000000" w:themeColor="text1"/>
          <w:sz w:val="20"/>
          <w:szCs w:val="20"/>
        </w:rPr>
        <w:t>http://www.catalog.gatech.edu/policies/honor-code/ or http://www.catalog.gatech.edu/rules/18/</w:t>
      </w:r>
      <w:r w:rsidR="007A7848" w:rsidRPr="008C25E6">
        <w:rPr>
          <w:rFonts w:ascii="Arial" w:hAnsi="Arial" w:cs="Arial"/>
          <w:color w:val="000000" w:themeColor="text1"/>
          <w:sz w:val="20"/>
          <w:szCs w:val="20"/>
        </w:rPr>
        <w:t>.</w:t>
      </w:r>
    </w:p>
    <w:p w14:paraId="3A9D0034" w14:textId="77777777" w:rsidR="002C7849" w:rsidRPr="008C25E6" w:rsidRDefault="002C7849" w:rsidP="002C7849">
      <w:pPr>
        <w:rPr>
          <w:rFonts w:ascii="Arial" w:hAnsi="Arial" w:cs="Arial"/>
          <w:color w:val="000000" w:themeColor="text1"/>
          <w:sz w:val="20"/>
          <w:szCs w:val="20"/>
        </w:rPr>
      </w:pPr>
      <w:r w:rsidRPr="008C25E6">
        <w:rPr>
          <w:rFonts w:ascii="Arial" w:hAnsi="Arial" w:cs="Arial"/>
          <w:color w:val="000000" w:themeColor="text1"/>
          <w:sz w:val="20"/>
          <w:szCs w:val="20"/>
        </w:rPr>
        <w:t>Any student suspect</w:t>
      </w:r>
      <w:r w:rsidR="007A7848" w:rsidRPr="008C25E6">
        <w:rPr>
          <w:rFonts w:ascii="Arial" w:hAnsi="Arial" w:cs="Arial"/>
          <w:color w:val="000000" w:themeColor="text1"/>
          <w:sz w:val="20"/>
          <w:szCs w:val="20"/>
        </w:rPr>
        <w:t>ed of cheating or plagiarizing on a quiz, exam, or assignment</w:t>
      </w:r>
      <w:r w:rsidRPr="008C25E6">
        <w:rPr>
          <w:rFonts w:ascii="Arial" w:hAnsi="Arial" w:cs="Arial"/>
          <w:color w:val="000000" w:themeColor="text1"/>
          <w:sz w:val="20"/>
          <w:szCs w:val="20"/>
        </w:rPr>
        <w:t xml:space="preserve"> </w:t>
      </w:r>
      <w:r w:rsidR="007A7848" w:rsidRPr="008C25E6">
        <w:rPr>
          <w:rFonts w:ascii="Arial" w:hAnsi="Arial" w:cs="Arial"/>
          <w:color w:val="000000" w:themeColor="text1"/>
          <w:sz w:val="20"/>
          <w:szCs w:val="20"/>
        </w:rPr>
        <w:t xml:space="preserve">will be reported to the Office of Student Integrity, </w:t>
      </w:r>
      <w:r w:rsidR="00DE7977" w:rsidRPr="008C25E6">
        <w:rPr>
          <w:rFonts w:ascii="Arial" w:hAnsi="Arial" w:cs="Arial"/>
          <w:color w:val="000000" w:themeColor="text1"/>
          <w:sz w:val="20"/>
          <w:szCs w:val="20"/>
        </w:rPr>
        <w:t>who will investigate the incident and identify the appropriate penalty for violations.</w:t>
      </w:r>
    </w:p>
    <w:p w14:paraId="7016F50F" w14:textId="77777777" w:rsidR="001E0545" w:rsidRPr="0073671D" w:rsidRDefault="001E0545" w:rsidP="001E0545">
      <w:pPr>
        <w:pStyle w:val="Heading2"/>
        <w:rPr>
          <w:rFonts w:ascii="Arial" w:hAnsi="Arial" w:cs="Arial"/>
          <w:color w:val="000000" w:themeColor="text1"/>
          <w:sz w:val="20"/>
          <w:szCs w:val="20"/>
        </w:rPr>
      </w:pPr>
      <w:r w:rsidRPr="0073671D">
        <w:rPr>
          <w:rFonts w:ascii="Arial" w:hAnsi="Arial" w:cs="Arial"/>
          <w:color w:val="000000" w:themeColor="text1"/>
          <w:sz w:val="20"/>
          <w:szCs w:val="20"/>
        </w:rPr>
        <w:t>Accommodations for Individuals with Disabilities</w:t>
      </w:r>
    </w:p>
    <w:p w14:paraId="3BC43D0E" w14:textId="77777777" w:rsidR="001E0545" w:rsidRPr="0073671D" w:rsidRDefault="001E0545" w:rsidP="001E0545">
      <w:pPr>
        <w:rPr>
          <w:rFonts w:ascii="Arial" w:hAnsi="Arial" w:cs="Arial"/>
          <w:color w:val="000000" w:themeColor="text1"/>
          <w:sz w:val="20"/>
          <w:szCs w:val="20"/>
        </w:rPr>
      </w:pPr>
      <w:r w:rsidRPr="0073671D">
        <w:rPr>
          <w:rFonts w:ascii="Arial" w:hAnsi="Arial" w:cs="Arial"/>
          <w:bCs/>
          <w:color w:val="000000" w:themeColor="text1"/>
          <w:sz w:val="20"/>
          <w:szCs w:val="20"/>
        </w:rPr>
        <w:t xml:space="preserve">If you are a student with learning needs that </w:t>
      </w:r>
      <w:r w:rsidRPr="0073671D">
        <w:rPr>
          <w:rFonts w:ascii="Arial" w:hAnsi="Arial" w:cs="Arial"/>
          <w:color w:val="000000" w:themeColor="text1"/>
          <w:sz w:val="20"/>
          <w:szCs w:val="20"/>
        </w:rPr>
        <w:t xml:space="preserve">require </w:t>
      </w:r>
      <w:r w:rsidRPr="0073671D">
        <w:rPr>
          <w:rFonts w:ascii="Arial" w:hAnsi="Arial" w:cs="Arial"/>
          <w:bCs/>
          <w:color w:val="000000" w:themeColor="text1"/>
          <w:sz w:val="20"/>
          <w:szCs w:val="20"/>
        </w:rPr>
        <w:t xml:space="preserve">special </w:t>
      </w:r>
      <w:r w:rsidRPr="0073671D">
        <w:rPr>
          <w:rFonts w:ascii="Arial" w:hAnsi="Arial" w:cs="Arial"/>
          <w:color w:val="000000" w:themeColor="text1"/>
          <w:sz w:val="20"/>
          <w:szCs w:val="20"/>
        </w:rPr>
        <w:t>accommodation</w:t>
      </w:r>
      <w:r w:rsidRPr="0073671D">
        <w:rPr>
          <w:rFonts w:ascii="Arial" w:hAnsi="Arial" w:cs="Arial"/>
          <w:bCs/>
          <w:color w:val="000000" w:themeColor="text1"/>
          <w:sz w:val="20"/>
          <w:szCs w:val="20"/>
        </w:rPr>
        <w:t xml:space="preserve">, </w:t>
      </w:r>
      <w:r w:rsidRPr="0073671D">
        <w:rPr>
          <w:rFonts w:ascii="Arial" w:hAnsi="Arial" w:cs="Arial"/>
          <w:color w:val="000000" w:themeColor="text1"/>
          <w:sz w:val="20"/>
          <w:szCs w:val="20"/>
        </w:rPr>
        <w:t xml:space="preserve">contact </w:t>
      </w:r>
      <w:r w:rsidRPr="0073671D">
        <w:rPr>
          <w:rFonts w:ascii="Arial" w:hAnsi="Arial" w:cs="Arial"/>
          <w:bCs/>
          <w:color w:val="000000" w:themeColor="text1"/>
          <w:sz w:val="20"/>
          <w:szCs w:val="20"/>
        </w:rPr>
        <w:t xml:space="preserve">the Office of Disability Services </w:t>
      </w:r>
      <w:r w:rsidRPr="0073671D">
        <w:rPr>
          <w:rFonts w:ascii="Arial" w:hAnsi="Arial" w:cs="Arial"/>
          <w:color w:val="000000" w:themeColor="text1"/>
          <w:sz w:val="20"/>
          <w:szCs w:val="20"/>
        </w:rPr>
        <w:t>at (404)</w:t>
      </w:r>
      <w:r>
        <w:rPr>
          <w:rFonts w:ascii="Arial" w:hAnsi="Arial" w:cs="Arial"/>
          <w:color w:val="000000" w:themeColor="text1"/>
          <w:sz w:val="20"/>
          <w:szCs w:val="20"/>
        </w:rPr>
        <w:t>385-1275</w:t>
      </w:r>
      <w:r w:rsidRPr="0073671D">
        <w:rPr>
          <w:rFonts w:ascii="Arial" w:hAnsi="Arial" w:cs="Arial"/>
          <w:color w:val="000000" w:themeColor="text1"/>
          <w:sz w:val="20"/>
          <w:szCs w:val="20"/>
        </w:rPr>
        <w:t xml:space="preserve"> or http://disabilityservices.gatech.edu/</w:t>
      </w:r>
      <w:r w:rsidRPr="0073671D">
        <w:rPr>
          <w:rFonts w:ascii="Arial" w:hAnsi="Arial" w:cs="Arial"/>
          <w:bCs/>
          <w:color w:val="000000" w:themeColor="text1"/>
          <w:sz w:val="20"/>
          <w:szCs w:val="20"/>
        </w:rPr>
        <w:t>,</w:t>
      </w:r>
      <w:r w:rsidRPr="0073671D">
        <w:rPr>
          <w:rFonts w:ascii="Arial" w:hAnsi="Arial" w:cs="Arial"/>
          <w:color w:val="000000" w:themeColor="text1"/>
          <w:sz w:val="20"/>
          <w:szCs w:val="20"/>
        </w:rPr>
        <w:t xml:space="preserve"> as soon as possible</w:t>
      </w:r>
      <w:r w:rsidRPr="0073671D">
        <w:rPr>
          <w:rFonts w:ascii="Arial" w:hAnsi="Arial" w:cs="Arial"/>
          <w:bCs/>
          <w:color w:val="000000" w:themeColor="text1"/>
          <w:sz w:val="20"/>
          <w:szCs w:val="20"/>
        </w:rPr>
        <w:t xml:space="preserve">, to </w:t>
      </w:r>
      <w:r w:rsidRPr="0073671D">
        <w:rPr>
          <w:rFonts w:ascii="Arial" w:hAnsi="Arial" w:cs="Arial"/>
          <w:color w:val="000000" w:themeColor="text1"/>
          <w:sz w:val="20"/>
          <w:szCs w:val="20"/>
        </w:rPr>
        <w:t xml:space="preserve">make an appointment to discuss </w:t>
      </w:r>
      <w:r w:rsidRPr="0073671D">
        <w:rPr>
          <w:rFonts w:ascii="Arial" w:hAnsi="Arial" w:cs="Arial"/>
          <w:bCs/>
          <w:color w:val="000000" w:themeColor="text1"/>
          <w:sz w:val="20"/>
          <w:szCs w:val="20"/>
        </w:rPr>
        <w:t xml:space="preserve">your </w:t>
      </w:r>
      <w:r w:rsidRPr="0073671D">
        <w:rPr>
          <w:rFonts w:ascii="Arial" w:hAnsi="Arial" w:cs="Arial"/>
          <w:color w:val="000000" w:themeColor="text1"/>
          <w:sz w:val="20"/>
          <w:szCs w:val="20"/>
        </w:rPr>
        <w:t xml:space="preserve">special needs and </w:t>
      </w:r>
      <w:r w:rsidRPr="0073671D">
        <w:rPr>
          <w:rFonts w:ascii="Arial" w:hAnsi="Arial" w:cs="Arial"/>
          <w:bCs/>
          <w:color w:val="000000" w:themeColor="text1"/>
          <w:sz w:val="20"/>
          <w:szCs w:val="20"/>
        </w:rPr>
        <w:t xml:space="preserve">to </w:t>
      </w:r>
      <w:r w:rsidRPr="0073671D">
        <w:rPr>
          <w:rFonts w:ascii="Arial" w:hAnsi="Arial" w:cs="Arial"/>
          <w:color w:val="000000" w:themeColor="text1"/>
          <w:sz w:val="20"/>
          <w:szCs w:val="20"/>
        </w:rPr>
        <w:t xml:space="preserve">obtain an accommodations letter.  </w:t>
      </w:r>
      <w:r w:rsidRPr="0073671D">
        <w:rPr>
          <w:rFonts w:ascii="Arial" w:hAnsi="Arial" w:cs="Arial"/>
          <w:bCs/>
          <w:color w:val="000000" w:themeColor="text1"/>
          <w:sz w:val="20"/>
          <w:szCs w:val="20"/>
        </w:rPr>
        <w:t>Please also e-mail me as soon as possible in order to set up a time to discuss your learning needs</w:t>
      </w:r>
      <w:r w:rsidRPr="0073671D">
        <w:rPr>
          <w:rFonts w:ascii="Arial" w:hAnsi="Arial" w:cs="Arial"/>
          <w:color w:val="000000" w:themeColor="text1"/>
          <w:sz w:val="20"/>
          <w:szCs w:val="20"/>
        </w:rPr>
        <w:t>.</w:t>
      </w:r>
    </w:p>
    <w:p w14:paraId="12D6C8D3" w14:textId="77777777" w:rsidR="007A7848" w:rsidRPr="008C25E6" w:rsidRDefault="007A7848" w:rsidP="007A7848">
      <w:pPr>
        <w:pStyle w:val="Heading2"/>
        <w:rPr>
          <w:rFonts w:ascii="Arial" w:hAnsi="Arial" w:cs="Arial"/>
          <w:color w:val="000000" w:themeColor="text1"/>
          <w:sz w:val="20"/>
          <w:szCs w:val="20"/>
        </w:rPr>
      </w:pPr>
      <w:r w:rsidRPr="008C25E6">
        <w:rPr>
          <w:rFonts w:ascii="Arial" w:hAnsi="Arial" w:cs="Arial"/>
          <w:color w:val="000000" w:themeColor="text1"/>
          <w:sz w:val="20"/>
          <w:szCs w:val="20"/>
        </w:rPr>
        <w:t>Assignment Turn-In</w:t>
      </w:r>
    </w:p>
    <w:p w14:paraId="54E2FFF9" w14:textId="77777777" w:rsidR="007760F1" w:rsidRPr="008C25E6" w:rsidRDefault="007760F1" w:rsidP="007760F1">
      <w:pPr>
        <w:rPr>
          <w:rFonts w:ascii="Arial" w:hAnsi="Arial" w:cs="Arial"/>
          <w:color w:val="000000" w:themeColor="text1"/>
          <w:sz w:val="20"/>
          <w:szCs w:val="20"/>
        </w:rPr>
      </w:pPr>
      <w:r w:rsidRPr="008C25E6">
        <w:rPr>
          <w:rFonts w:ascii="Arial" w:hAnsi="Arial" w:cs="Arial"/>
          <w:color w:val="000000" w:themeColor="text1"/>
          <w:sz w:val="20"/>
          <w:szCs w:val="20"/>
        </w:rPr>
        <w:t xml:space="preserve">All assignment files are to be turned in electronically through the course folder system in the College of Design.  The t-square system can be used as a backup in case the course folder is not available.  </w:t>
      </w:r>
    </w:p>
    <w:p w14:paraId="2382CB93" w14:textId="77777777" w:rsidR="007A7848" w:rsidRPr="008C25E6" w:rsidRDefault="007A7848" w:rsidP="007A7848">
      <w:pPr>
        <w:pStyle w:val="Heading2"/>
        <w:rPr>
          <w:rFonts w:ascii="Arial" w:hAnsi="Arial" w:cs="Arial"/>
          <w:color w:val="000000" w:themeColor="text1"/>
          <w:sz w:val="20"/>
          <w:szCs w:val="20"/>
        </w:rPr>
      </w:pPr>
      <w:r w:rsidRPr="008C25E6">
        <w:rPr>
          <w:rFonts w:ascii="Arial" w:hAnsi="Arial" w:cs="Arial"/>
          <w:color w:val="000000" w:themeColor="text1"/>
          <w:sz w:val="20"/>
          <w:szCs w:val="20"/>
        </w:rPr>
        <w:lastRenderedPageBreak/>
        <w:t>Attendance and/or Participation</w:t>
      </w:r>
    </w:p>
    <w:p w14:paraId="6BC89141" w14:textId="3719F659" w:rsidR="004135BC" w:rsidRPr="008C25E6" w:rsidRDefault="007760F1" w:rsidP="004135BC">
      <w:pPr>
        <w:rPr>
          <w:rFonts w:ascii="Arial" w:hAnsi="Arial" w:cs="Arial"/>
          <w:color w:val="000000" w:themeColor="text1"/>
          <w:sz w:val="20"/>
          <w:szCs w:val="20"/>
        </w:rPr>
      </w:pPr>
      <w:r w:rsidRPr="008C25E6">
        <w:rPr>
          <w:rFonts w:ascii="Arial" w:hAnsi="Arial" w:cs="Arial"/>
          <w:color w:val="000000" w:themeColor="text1"/>
          <w:sz w:val="20"/>
          <w:szCs w:val="20"/>
        </w:rPr>
        <w:t>Attendance will be taken at the start of each class except for the assignment workdays.  Students are allowed three, unexcused absences. To make the most out of the learning experience for yourself and your fellow students, please sure to be in class on time, login and have started the software.</w:t>
      </w:r>
      <w:r w:rsidR="001E0545">
        <w:rPr>
          <w:rFonts w:ascii="Arial" w:hAnsi="Arial" w:cs="Arial"/>
          <w:color w:val="000000" w:themeColor="text1"/>
          <w:sz w:val="20"/>
          <w:szCs w:val="20"/>
        </w:rPr>
        <w:t xml:space="preserve">  </w:t>
      </w:r>
      <w:r w:rsidR="001E0545" w:rsidRPr="00320CEF">
        <w:rPr>
          <w:rFonts w:ascii="Arial" w:hAnsi="Arial" w:cs="Arial"/>
          <w:color w:val="auto"/>
          <w:sz w:val="20"/>
          <w:szCs w:val="20"/>
        </w:rPr>
        <w:t xml:space="preserve">Please refer to the Institute attendance policies here: </w:t>
      </w:r>
      <w:hyperlink r:id="rId8" w:history="1">
        <w:r w:rsidR="001E0545" w:rsidRPr="00320CEF">
          <w:rPr>
            <w:rFonts w:ascii="Arial" w:hAnsi="Arial" w:cs="Arial"/>
            <w:color w:val="0000E9"/>
            <w:sz w:val="20"/>
            <w:szCs w:val="20"/>
            <w:u w:val="single" w:color="0000E9"/>
          </w:rPr>
          <w:t>http://www.catalog.gatech.edu/rules/4/</w:t>
        </w:r>
      </w:hyperlink>
      <w:r w:rsidR="001E0545" w:rsidRPr="00320CEF">
        <w:rPr>
          <w:rFonts w:ascii="Arial" w:hAnsi="Arial" w:cs="Arial"/>
          <w:color w:val="auto"/>
          <w:sz w:val="20"/>
          <w:szCs w:val="20"/>
        </w:rPr>
        <w:t>, and contact me with any questions.</w:t>
      </w:r>
    </w:p>
    <w:p w14:paraId="08795610" w14:textId="77777777" w:rsidR="004135BC" w:rsidRPr="008C25E6" w:rsidRDefault="00177FF3" w:rsidP="004135BC">
      <w:pPr>
        <w:rPr>
          <w:rFonts w:ascii="Arial" w:hAnsi="Arial" w:cs="Arial"/>
          <w:color w:val="000000" w:themeColor="text1"/>
          <w:sz w:val="20"/>
          <w:szCs w:val="20"/>
        </w:rPr>
      </w:pPr>
      <w:r w:rsidRPr="008C25E6">
        <w:rPr>
          <w:rFonts w:ascii="Arial" w:hAnsi="Arial" w:cs="Arial"/>
          <w:color w:val="000000" w:themeColor="text1"/>
          <w:sz w:val="20"/>
          <w:szCs w:val="20"/>
        </w:rPr>
        <w:t>Collaboration &amp; Group Work</w:t>
      </w:r>
    </w:p>
    <w:p w14:paraId="31E76992" w14:textId="77777777" w:rsidR="004135BC" w:rsidRPr="008C25E6" w:rsidRDefault="007760F1" w:rsidP="004135BC">
      <w:pPr>
        <w:rPr>
          <w:rFonts w:ascii="Arial" w:hAnsi="Arial" w:cs="Arial"/>
          <w:color w:val="000000" w:themeColor="text1"/>
          <w:sz w:val="20"/>
          <w:szCs w:val="20"/>
        </w:rPr>
      </w:pPr>
      <w:r w:rsidRPr="008C25E6">
        <w:rPr>
          <w:rFonts w:ascii="Arial" w:hAnsi="Arial" w:cs="Arial"/>
          <w:color w:val="000000" w:themeColor="text1"/>
          <w:sz w:val="20"/>
          <w:szCs w:val="20"/>
        </w:rPr>
        <w:t>All work is to be student's own work.  No collaboration or group work is allowed.  In addition, students are to create their own content for assignments unless otherwise noted.  Students are not allowed to use content from in-class demo files unless specific permission is given.</w:t>
      </w:r>
    </w:p>
    <w:p w14:paraId="15C9E401" w14:textId="77777777" w:rsidR="004135BC" w:rsidRPr="008C25E6" w:rsidRDefault="00177FF3" w:rsidP="004135BC">
      <w:pPr>
        <w:rPr>
          <w:rFonts w:ascii="Arial" w:hAnsi="Arial" w:cs="Arial"/>
          <w:color w:val="000000" w:themeColor="text1"/>
          <w:sz w:val="20"/>
          <w:szCs w:val="20"/>
        </w:rPr>
      </w:pPr>
      <w:r w:rsidRPr="008C25E6">
        <w:rPr>
          <w:rFonts w:ascii="Arial" w:hAnsi="Arial" w:cs="Arial"/>
          <w:color w:val="000000" w:themeColor="text1"/>
          <w:sz w:val="20"/>
          <w:szCs w:val="20"/>
        </w:rPr>
        <w:t>Extensions, Late Assignments, &amp; Re-Scheduled/Missed Exams</w:t>
      </w:r>
    </w:p>
    <w:p w14:paraId="7D3CA54B" w14:textId="77777777" w:rsidR="00DE4B9D" w:rsidRPr="008C25E6" w:rsidRDefault="00DE4B9D" w:rsidP="004135BC">
      <w:pPr>
        <w:rPr>
          <w:rFonts w:ascii="Arial" w:hAnsi="Arial" w:cs="Arial"/>
          <w:color w:val="000000" w:themeColor="text1"/>
          <w:sz w:val="20"/>
          <w:szCs w:val="20"/>
        </w:rPr>
      </w:pPr>
      <w:r w:rsidRPr="008C25E6">
        <w:rPr>
          <w:rFonts w:ascii="Arial" w:hAnsi="Arial" w:cs="Arial"/>
          <w:color w:val="000000" w:themeColor="text1"/>
          <w:sz w:val="20"/>
          <w:szCs w:val="20"/>
        </w:rPr>
        <w:t>Students are expected to turn in assignments on time and with all required items/files to receive full credit.  An 8-hour grace period is given to allow for last minute issues such as Internet connection problems, slow computers, etc., but will come with a 10-point deduction.  Students do have the ability to use one assignment as a re-grade or late assignment to help manage workload in the course and with other courses.</w:t>
      </w:r>
    </w:p>
    <w:p w14:paraId="1A9E3186" w14:textId="77777777" w:rsidR="00177FF3" w:rsidRPr="008C25E6" w:rsidRDefault="00177FF3" w:rsidP="00177FF3">
      <w:pPr>
        <w:pStyle w:val="Heading2"/>
        <w:rPr>
          <w:rFonts w:ascii="Arial" w:hAnsi="Arial" w:cs="Arial"/>
          <w:color w:val="000000" w:themeColor="text1"/>
          <w:sz w:val="20"/>
          <w:szCs w:val="20"/>
        </w:rPr>
      </w:pPr>
      <w:r w:rsidRPr="008C25E6">
        <w:rPr>
          <w:rFonts w:ascii="Arial" w:hAnsi="Arial" w:cs="Arial"/>
          <w:color w:val="000000" w:themeColor="text1"/>
          <w:sz w:val="20"/>
          <w:szCs w:val="20"/>
        </w:rPr>
        <w:t>Student Use of Mobile Devices in the Classroom</w:t>
      </w:r>
    </w:p>
    <w:p w14:paraId="41DE9E26" w14:textId="77777777" w:rsidR="00DE4B9D" w:rsidRPr="008C25E6" w:rsidRDefault="00DE4B9D" w:rsidP="00DE4B9D">
      <w:pPr>
        <w:pStyle w:val="Heading2"/>
        <w:spacing w:before="0" w:after="120"/>
        <w:rPr>
          <w:rFonts w:ascii="Arial" w:eastAsiaTheme="minorHAnsi" w:hAnsi="Arial" w:cs="Arial"/>
          <w:b w:val="0"/>
          <w:bCs w:val="0"/>
          <w:color w:val="000000" w:themeColor="text1"/>
          <w:sz w:val="20"/>
          <w:szCs w:val="20"/>
        </w:rPr>
      </w:pPr>
      <w:r w:rsidRPr="008C25E6">
        <w:rPr>
          <w:rFonts w:ascii="Arial" w:hAnsi="Arial" w:cs="Arial"/>
          <w:b w:val="0"/>
          <w:color w:val="000000" w:themeColor="text1"/>
          <w:sz w:val="20"/>
          <w:szCs w:val="20"/>
        </w:rPr>
        <w:t>Take a break!</w:t>
      </w:r>
      <w:r w:rsidRPr="008C25E6">
        <w:rPr>
          <w:rFonts w:ascii="Arial" w:hAnsi="Arial" w:cs="Arial"/>
          <w:color w:val="000000" w:themeColor="text1"/>
          <w:sz w:val="20"/>
          <w:szCs w:val="20"/>
        </w:rPr>
        <w:t xml:space="preserve"> </w:t>
      </w:r>
      <w:r w:rsidRPr="008C25E6">
        <w:rPr>
          <w:rFonts w:ascii="Arial" w:eastAsiaTheme="minorHAnsi" w:hAnsi="Arial" w:cs="Arial"/>
          <w:b w:val="0"/>
          <w:bCs w:val="0"/>
          <w:color w:val="000000" w:themeColor="text1"/>
          <w:sz w:val="20"/>
          <w:szCs w:val="20"/>
        </w:rPr>
        <w:t xml:space="preserve">Please turn off or silence all cell phones while in class. </w:t>
      </w:r>
    </w:p>
    <w:p w14:paraId="1465E1B0" w14:textId="77777777" w:rsidR="00177FF3" w:rsidRPr="008C25E6" w:rsidRDefault="00177FF3" w:rsidP="00177FF3">
      <w:pPr>
        <w:pStyle w:val="Heading2"/>
        <w:rPr>
          <w:rFonts w:ascii="Arial" w:hAnsi="Arial" w:cs="Arial"/>
          <w:color w:val="000000" w:themeColor="text1"/>
          <w:sz w:val="20"/>
          <w:szCs w:val="20"/>
        </w:rPr>
      </w:pPr>
      <w:r w:rsidRPr="008C25E6">
        <w:rPr>
          <w:rFonts w:ascii="Arial" w:hAnsi="Arial" w:cs="Arial"/>
          <w:color w:val="000000" w:themeColor="text1"/>
          <w:sz w:val="20"/>
          <w:szCs w:val="20"/>
        </w:rPr>
        <w:t>Student-Faculty Expectations</w:t>
      </w:r>
    </w:p>
    <w:p w14:paraId="238FD429" w14:textId="77777777" w:rsidR="008D6E8D" w:rsidRPr="008C25E6" w:rsidRDefault="008E0D1F">
      <w:pPr>
        <w:rPr>
          <w:rFonts w:ascii="Arial" w:hAnsi="Arial" w:cs="Arial"/>
          <w:color w:val="000000" w:themeColor="text1"/>
          <w:sz w:val="20"/>
          <w:szCs w:val="20"/>
        </w:rPr>
      </w:pPr>
      <w:r w:rsidRPr="008C25E6">
        <w:rPr>
          <w:rFonts w:ascii="Arial" w:hAnsi="Arial" w:cs="Arial"/>
          <w:color w:val="000000" w:themeColor="text1"/>
          <w:sz w:val="20"/>
          <w:szCs w:val="20"/>
        </w:rPr>
        <w:t xml:space="preserve">At Georgia Tech we believe </w:t>
      </w:r>
      <w:r w:rsidR="00177FF3" w:rsidRPr="008C25E6">
        <w:rPr>
          <w:rFonts w:ascii="Arial" w:hAnsi="Arial" w:cs="Arial"/>
          <w:color w:val="000000" w:themeColor="text1"/>
          <w:sz w:val="20"/>
          <w:szCs w:val="20"/>
        </w:rPr>
        <w:t xml:space="preserve">that it is important to continually strive for an atmosphere of mutual respect, acknowledgement, and responsibility between faculty members and the student body. </w:t>
      </w:r>
      <w:r w:rsidR="0086301F" w:rsidRPr="008C25E6">
        <w:rPr>
          <w:rFonts w:ascii="Arial" w:hAnsi="Arial" w:cs="Arial"/>
          <w:color w:val="000000" w:themeColor="text1"/>
          <w:sz w:val="20"/>
          <w:szCs w:val="20"/>
        </w:rPr>
        <w:t xml:space="preserve">See </w:t>
      </w:r>
      <w:r w:rsidR="002D42BC" w:rsidRPr="008C25E6">
        <w:rPr>
          <w:rFonts w:ascii="Arial" w:hAnsi="Arial" w:cs="Arial"/>
          <w:color w:val="000000" w:themeColor="text1"/>
          <w:sz w:val="20"/>
          <w:szCs w:val="20"/>
        </w:rPr>
        <w:t xml:space="preserve">http://www.catalog.gatech.edu/rules/22/ </w:t>
      </w:r>
      <w:r w:rsidR="0086301F" w:rsidRPr="008C25E6">
        <w:rPr>
          <w:rFonts w:ascii="Arial" w:hAnsi="Arial" w:cs="Arial"/>
          <w:color w:val="000000" w:themeColor="text1"/>
          <w:sz w:val="20"/>
          <w:szCs w:val="20"/>
        </w:rPr>
        <w:t xml:space="preserve">for an articulation of some basic expectations – that you can have of me, and that I have of you. </w:t>
      </w:r>
      <w:r w:rsidR="00177FF3" w:rsidRPr="008C25E6">
        <w:rPr>
          <w:rFonts w:ascii="Arial" w:hAnsi="Arial" w:cs="Arial"/>
          <w:color w:val="000000" w:themeColor="text1"/>
          <w:sz w:val="20"/>
          <w:szCs w:val="20"/>
        </w:rPr>
        <w:t xml:space="preserve">In the end, simple respect for knowledge, hard work, and cordial interactions will help build the environment we seek. Therefore, </w:t>
      </w:r>
      <w:r w:rsidR="0086301F" w:rsidRPr="008C25E6">
        <w:rPr>
          <w:rFonts w:ascii="Arial" w:hAnsi="Arial" w:cs="Arial"/>
          <w:color w:val="000000" w:themeColor="text1"/>
          <w:sz w:val="20"/>
          <w:szCs w:val="20"/>
        </w:rPr>
        <w:t xml:space="preserve">I encourage you to </w:t>
      </w:r>
      <w:r w:rsidR="00177FF3" w:rsidRPr="008C25E6">
        <w:rPr>
          <w:rFonts w:ascii="Arial" w:hAnsi="Arial" w:cs="Arial"/>
          <w:color w:val="000000" w:themeColor="text1"/>
          <w:sz w:val="20"/>
          <w:szCs w:val="20"/>
        </w:rPr>
        <w:t>remain committed to the ideals of Georgia Tech</w:t>
      </w:r>
      <w:r w:rsidR="0086301F" w:rsidRPr="008C25E6">
        <w:rPr>
          <w:rFonts w:ascii="Arial" w:hAnsi="Arial" w:cs="Arial"/>
          <w:color w:val="000000" w:themeColor="text1"/>
          <w:sz w:val="20"/>
          <w:szCs w:val="20"/>
        </w:rPr>
        <w:t>, while in this class.</w:t>
      </w:r>
      <w:r w:rsidR="008D6E8D" w:rsidRPr="008C25E6">
        <w:rPr>
          <w:rFonts w:ascii="Arial" w:hAnsi="Arial" w:cs="Arial"/>
          <w:color w:val="000000" w:themeColor="text1"/>
          <w:sz w:val="20"/>
          <w:szCs w:val="20"/>
        </w:rPr>
        <w:br w:type="page"/>
      </w:r>
    </w:p>
    <w:p w14:paraId="5FCAFDB6" w14:textId="77777777" w:rsidR="00B76089" w:rsidRPr="008C25E6" w:rsidRDefault="00B76089" w:rsidP="00B76089">
      <w:pPr>
        <w:rPr>
          <w:rFonts w:ascii="Arial" w:hAnsi="Arial" w:cs="Arial"/>
          <w:b/>
          <w:color w:val="000000" w:themeColor="text1"/>
          <w:sz w:val="20"/>
          <w:szCs w:val="20"/>
        </w:rPr>
      </w:pPr>
      <w:r w:rsidRPr="008C25E6">
        <w:rPr>
          <w:rFonts w:ascii="Arial" w:hAnsi="Arial" w:cs="Arial"/>
          <w:b/>
          <w:color w:val="000000" w:themeColor="text1"/>
          <w:sz w:val="20"/>
          <w:szCs w:val="20"/>
        </w:rPr>
        <w:t>Course Schedule</w:t>
      </w:r>
    </w:p>
    <w:tbl>
      <w:tblPr>
        <w:tblW w:w="9715" w:type="dxa"/>
        <w:tblCellMar>
          <w:left w:w="0" w:type="dxa"/>
          <w:right w:w="0" w:type="dxa"/>
        </w:tblCellMar>
        <w:tblLook w:val="0000" w:firstRow="0" w:lastRow="0" w:firstColumn="0" w:lastColumn="0" w:noHBand="0" w:noVBand="0"/>
      </w:tblPr>
      <w:tblGrid>
        <w:gridCol w:w="1756"/>
        <w:gridCol w:w="7959"/>
      </w:tblGrid>
      <w:tr w:rsidR="00377067" w:rsidRPr="008C25E6" w14:paraId="1C92D076" w14:textId="77777777" w:rsidTr="00377067">
        <w:trPr>
          <w:trHeight w:val="204"/>
        </w:trPr>
        <w:tc>
          <w:tcPr>
            <w:tcW w:w="1756" w:type="dxa"/>
            <w:tcBorders>
              <w:top w:val="single" w:sz="4" w:space="0" w:color="636363"/>
              <w:left w:val="single" w:sz="4" w:space="0" w:color="636363"/>
              <w:bottom w:val="single" w:sz="4" w:space="0" w:color="636363"/>
              <w:right w:val="single" w:sz="4" w:space="0" w:color="636363"/>
            </w:tcBorders>
            <w:shd w:val="clear" w:color="auto" w:fill="auto"/>
            <w:tcMar>
              <w:top w:w="13" w:type="dxa"/>
              <w:left w:w="13" w:type="dxa"/>
              <w:bottom w:w="13" w:type="dxa"/>
              <w:right w:w="13" w:type="dxa"/>
            </w:tcMar>
            <w:vAlign w:val="center"/>
          </w:tcPr>
          <w:p w14:paraId="097420A3" w14:textId="77777777" w:rsidR="00377067" w:rsidRPr="008C25E6" w:rsidRDefault="00377067" w:rsidP="002830F0">
            <w:pPr>
              <w:spacing w:before="2" w:after="2"/>
              <w:jc w:val="center"/>
              <w:rPr>
                <w:rFonts w:ascii="Arial" w:hAnsi="Arial" w:cs="Arial"/>
                <w:color w:val="000000" w:themeColor="text1"/>
                <w:sz w:val="20"/>
                <w:szCs w:val="20"/>
              </w:rPr>
            </w:pPr>
            <w:r w:rsidRPr="008C25E6">
              <w:rPr>
                <w:rFonts w:ascii="Arial" w:hAnsi="Arial" w:cs="Arial"/>
                <w:b/>
                <w:color w:val="000000" w:themeColor="text1"/>
                <w:sz w:val="20"/>
                <w:szCs w:val="20"/>
              </w:rPr>
              <w:t>Week</w:t>
            </w:r>
          </w:p>
        </w:tc>
        <w:tc>
          <w:tcPr>
            <w:tcW w:w="7959" w:type="dxa"/>
            <w:tcBorders>
              <w:top w:val="single" w:sz="4" w:space="0" w:color="636363"/>
              <w:left w:val="single" w:sz="4" w:space="0" w:color="636363"/>
              <w:bottom w:val="single" w:sz="4" w:space="0" w:color="636363"/>
              <w:right w:val="single" w:sz="4" w:space="0" w:color="636363"/>
            </w:tcBorders>
            <w:shd w:val="clear" w:color="auto" w:fill="auto"/>
            <w:tcMar>
              <w:top w:w="13" w:type="dxa"/>
              <w:left w:w="13" w:type="dxa"/>
              <w:bottom w:w="13" w:type="dxa"/>
              <w:right w:w="13" w:type="dxa"/>
            </w:tcMar>
            <w:vAlign w:val="center"/>
          </w:tcPr>
          <w:p w14:paraId="4714C7CF" w14:textId="6E7A100D" w:rsidR="00377067" w:rsidRPr="008C25E6" w:rsidRDefault="00377067" w:rsidP="002830F0">
            <w:pPr>
              <w:spacing w:before="2" w:after="2"/>
              <w:jc w:val="center"/>
              <w:rPr>
                <w:rFonts w:ascii="Arial" w:hAnsi="Arial" w:cs="Arial"/>
                <w:color w:val="000000" w:themeColor="text1"/>
                <w:sz w:val="20"/>
                <w:szCs w:val="20"/>
              </w:rPr>
            </w:pPr>
            <w:r w:rsidRPr="008C25E6">
              <w:rPr>
                <w:rFonts w:ascii="Arial" w:hAnsi="Arial" w:cs="Arial"/>
                <w:b/>
                <w:color w:val="000000" w:themeColor="text1"/>
                <w:sz w:val="20"/>
                <w:szCs w:val="20"/>
              </w:rPr>
              <w:t>Tuesday</w:t>
            </w:r>
            <w:r>
              <w:rPr>
                <w:rFonts w:ascii="Arial" w:hAnsi="Arial" w:cs="Arial"/>
                <w:b/>
                <w:color w:val="000000" w:themeColor="text1"/>
                <w:sz w:val="20"/>
                <w:szCs w:val="20"/>
              </w:rPr>
              <w:t xml:space="preserve"> or Thursday</w:t>
            </w:r>
          </w:p>
        </w:tc>
      </w:tr>
      <w:tr w:rsidR="00377067" w:rsidRPr="008C25E6" w14:paraId="16EFF4DF" w14:textId="77777777" w:rsidTr="00377067">
        <w:trPr>
          <w:trHeight w:val="508"/>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7540A52"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0B11C40E" w14:textId="710964CB"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Class Introduction</w:t>
            </w:r>
            <w:r>
              <w:rPr>
                <w:rFonts w:ascii="Arial" w:hAnsi="Arial" w:cs="Arial"/>
                <w:color w:val="000000" w:themeColor="text1"/>
                <w:sz w:val="20"/>
                <w:szCs w:val="20"/>
              </w:rPr>
              <w:t>/</w:t>
            </w:r>
          </w:p>
          <w:p w14:paraId="439AF326"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Introduction to SolidWorks</w:t>
            </w:r>
          </w:p>
          <w:p w14:paraId="7E1CD941" w14:textId="2A6EDD23"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&amp; 3D Concepts</w:t>
            </w:r>
          </w:p>
        </w:tc>
      </w:tr>
      <w:tr w:rsidR="00377067" w:rsidRPr="008C25E6" w14:paraId="1A20B0ED" w14:textId="77777777" w:rsidTr="00377067">
        <w:trPr>
          <w:trHeight w:val="625"/>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E91D8D2"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2</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0C37A08C"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2D Sketching</w:t>
            </w:r>
          </w:p>
          <w:p w14:paraId="1AA751F0" w14:textId="5ABBC88B"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Introduction</w:t>
            </w:r>
            <w:r>
              <w:rPr>
                <w:rFonts w:ascii="Arial" w:hAnsi="Arial" w:cs="Arial"/>
                <w:color w:val="000000" w:themeColor="text1"/>
                <w:sz w:val="20"/>
                <w:szCs w:val="20"/>
              </w:rPr>
              <w:t>/</w:t>
            </w:r>
          </w:p>
          <w:p w14:paraId="1FFF248E"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Solid Modeling</w:t>
            </w:r>
          </w:p>
          <w:p w14:paraId="4D16CD6F" w14:textId="1A2A1030"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Basic Forms</w:t>
            </w:r>
          </w:p>
        </w:tc>
      </w:tr>
      <w:tr w:rsidR="00377067" w:rsidRPr="008C25E6" w14:paraId="71099F51" w14:textId="77777777" w:rsidTr="00377067">
        <w:trPr>
          <w:trHeight w:val="697"/>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73302459"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3</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18EF69A3"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2D Sketching</w:t>
            </w:r>
          </w:p>
          <w:p w14:paraId="106CB9F5"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Advance Features</w:t>
            </w:r>
            <w:r>
              <w:rPr>
                <w:rFonts w:ascii="Arial" w:hAnsi="Arial" w:cs="Arial"/>
                <w:color w:val="000000" w:themeColor="text1"/>
                <w:sz w:val="20"/>
                <w:szCs w:val="20"/>
              </w:rPr>
              <w:t>/</w:t>
            </w:r>
          </w:p>
          <w:p w14:paraId="35D94472"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Solid Modeling</w:t>
            </w:r>
          </w:p>
          <w:p w14:paraId="33B45D12" w14:textId="6B23A68C"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Modifying Forms</w:t>
            </w:r>
          </w:p>
        </w:tc>
      </w:tr>
      <w:tr w:rsidR="00377067" w:rsidRPr="008C25E6" w14:paraId="541CADD3" w14:textId="77777777" w:rsidTr="00377067">
        <w:trPr>
          <w:trHeight w:val="67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931E655" w14:textId="3626A95F"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4</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51B94098"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Photoview 360</w:t>
            </w:r>
            <w:r>
              <w:rPr>
                <w:rFonts w:ascii="Arial" w:hAnsi="Arial" w:cs="Arial"/>
                <w:color w:val="000000" w:themeColor="text1"/>
                <w:sz w:val="20"/>
                <w:szCs w:val="20"/>
              </w:rPr>
              <w:t>/</w:t>
            </w:r>
          </w:p>
          <w:p w14:paraId="2A5E00C1" w14:textId="0B9DD059"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Materials &amp; Lights</w:t>
            </w:r>
          </w:p>
        </w:tc>
      </w:tr>
      <w:tr w:rsidR="00377067" w:rsidRPr="008C25E6" w14:paraId="286A8018" w14:textId="77777777" w:rsidTr="00377067">
        <w:trPr>
          <w:trHeight w:val="67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6B4551F0" w14:textId="4AEFEB3F"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5</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5D655FAB"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Textures &amp; Cameras</w:t>
            </w:r>
          </w:p>
          <w:p w14:paraId="404E9503"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Rendering</w:t>
            </w:r>
            <w:r>
              <w:rPr>
                <w:rFonts w:ascii="Arial" w:hAnsi="Arial" w:cs="Arial"/>
                <w:color w:val="000000" w:themeColor="text1"/>
                <w:sz w:val="20"/>
                <w:szCs w:val="20"/>
              </w:rPr>
              <w:t>/</w:t>
            </w:r>
          </w:p>
          <w:p w14:paraId="392BAAFF" w14:textId="77777777" w:rsidR="00377067" w:rsidRPr="008C25E6" w:rsidRDefault="00377067" w:rsidP="00377067">
            <w:pPr>
              <w:spacing w:after="0"/>
              <w:jc w:val="center"/>
              <w:rPr>
                <w:rFonts w:ascii="Arial" w:hAnsi="Arial" w:cs="Arial"/>
                <w:b/>
                <w:i/>
                <w:color w:val="000000" w:themeColor="text1"/>
                <w:sz w:val="20"/>
                <w:szCs w:val="20"/>
              </w:rPr>
            </w:pPr>
            <w:r w:rsidRPr="008C25E6">
              <w:rPr>
                <w:rFonts w:ascii="Arial" w:hAnsi="Arial" w:cs="Arial"/>
                <w:b/>
                <w:i/>
                <w:color w:val="000000" w:themeColor="text1"/>
                <w:sz w:val="20"/>
                <w:szCs w:val="20"/>
              </w:rPr>
              <w:t>Solid Modeling</w:t>
            </w:r>
          </w:p>
          <w:p w14:paraId="15140A27" w14:textId="5B4BC06B"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b/>
                <w:i/>
                <w:color w:val="000000" w:themeColor="text1"/>
                <w:sz w:val="20"/>
                <w:szCs w:val="20"/>
              </w:rPr>
              <w:t>Assignment</w:t>
            </w:r>
          </w:p>
        </w:tc>
      </w:tr>
      <w:tr w:rsidR="00377067" w:rsidRPr="008C25E6" w14:paraId="3B6ABA0D" w14:textId="77777777" w:rsidTr="00377067">
        <w:trPr>
          <w:trHeight w:val="697"/>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8C0DE7B" w14:textId="21B77426"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6</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0421A32A"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Sketch Pictures, Sweep &amp; Loft Tools</w:t>
            </w:r>
            <w:r>
              <w:rPr>
                <w:rFonts w:ascii="Arial" w:hAnsi="Arial" w:cs="Arial"/>
                <w:color w:val="000000" w:themeColor="text1"/>
                <w:sz w:val="20"/>
                <w:szCs w:val="20"/>
              </w:rPr>
              <w:t>/</w:t>
            </w:r>
          </w:p>
          <w:p w14:paraId="3A23CC48" w14:textId="13393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Assemblies/Mates</w:t>
            </w:r>
          </w:p>
        </w:tc>
      </w:tr>
      <w:tr w:rsidR="00377067" w:rsidRPr="008C25E6" w14:paraId="78A49D16" w14:textId="77777777" w:rsidTr="00377067">
        <w:trPr>
          <w:trHeight w:val="67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870678F" w14:textId="197D3104"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7</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5B417C77"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Drawings</w:t>
            </w:r>
          </w:p>
          <w:p w14:paraId="15117D7D"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Introduction</w:t>
            </w:r>
            <w:r>
              <w:rPr>
                <w:rFonts w:ascii="Arial" w:hAnsi="Arial" w:cs="Arial"/>
                <w:color w:val="000000" w:themeColor="text1"/>
                <w:sz w:val="20"/>
                <w:szCs w:val="20"/>
              </w:rPr>
              <w:t>/</w:t>
            </w:r>
          </w:p>
          <w:p w14:paraId="5EAA9625"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Drawing - Sections</w:t>
            </w:r>
          </w:p>
          <w:p w14:paraId="7A50BED0" w14:textId="514F02F9"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&amp; BOM</w:t>
            </w:r>
          </w:p>
        </w:tc>
      </w:tr>
      <w:tr w:rsidR="00377067" w:rsidRPr="008C25E6" w14:paraId="029C7B95" w14:textId="77777777" w:rsidTr="00377067">
        <w:trPr>
          <w:trHeight w:val="67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5E2B56FE" w14:textId="5B07F329"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8</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5F31FC1F"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KeyShot - Import &amp; Environment</w:t>
            </w:r>
            <w:r>
              <w:rPr>
                <w:rFonts w:ascii="Arial" w:hAnsi="Arial" w:cs="Arial"/>
                <w:color w:val="000000" w:themeColor="text1"/>
                <w:sz w:val="20"/>
                <w:szCs w:val="20"/>
              </w:rPr>
              <w:t>/</w:t>
            </w:r>
          </w:p>
          <w:p w14:paraId="167E2E37"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KeyShot - Materials</w:t>
            </w:r>
          </w:p>
          <w:p w14:paraId="3FB52DCF" w14:textId="01BFB313"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&amp; Lights</w:t>
            </w:r>
          </w:p>
        </w:tc>
      </w:tr>
      <w:tr w:rsidR="00377067" w:rsidRPr="008C25E6" w14:paraId="38E14167" w14:textId="77777777" w:rsidTr="00377067">
        <w:trPr>
          <w:trHeight w:val="67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83DA96B" w14:textId="1BA22028"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9</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009940C0"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KeyShot - Cameras</w:t>
            </w:r>
          </w:p>
          <w:p w14:paraId="32459122"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&amp; Output</w:t>
            </w:r>
            <w:r>
              <w:rPr>
                <w:rFonts w:ascii="Arial" w:hAnsi="Arial" w:cs="Arial"/>
                <w:color w:val="000000" w:themeColor="text1"/>
                <w:sz w:val="20"/>
                <w:szCs w:val="20"/>
              </w:rPr>
              <w:t>/</w:t>
            </w:r>
          </w:p>
          <w:p w14:paraId="57FC91C0" w14:textId="77777777" w:rsidR="00377067" w:rsidRPr="008C25E6" w:rsidRDefault="00377067" w:rsidP="00377067">
            <w:pPr>
              <w:spacing w:after="0"/>
              <w:jc w:val="center"/>
              <w:rPr>
                <w:rFonts w:ascii="Arial" w:hAnsi="Arial" w:cs="Arial"/>
                <w:b/>
                <w:i/>
                <w:color w:val="000000" w:themeColor="text1"/>
                <w:sz w:val="20"/>
                <w:szCs w:val="20"/>
              </w:rPr>
            </w:pPr>
            <w:r w:rsidRPr="008C25E6">
              <w:rPr>
                <w:rFonts w:ascii="Arial" w:hAnsi="Arial" w:cs="Arial"/>
                <w:b/>
                <w:i/>
                <w:color w:val="000000" w:themeColor="text1"/>
                <w:sz w:val="20"/>
                <w:szCs w:val="20"/>
              </w:rPr>
              <w:t>Assemble Modeling</w:t>
            </w:r>
          </w:p>
          <w:p w14:paraId="1255A5D3" w14:textId="0F705BE1"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b/>
                <w:i/>
                <w:color w:val="000000" w:themeColor="text1"/>
                <w:sz w:val="20"/>
                <w:szCs w:val="20"/>
              </w:rPr>
              <w:t>Assignment</w:t>
            </w:r>
          </w:p>
        </w:tc>
      </w:tr>
      <w:tr w:rsidR="00377067" w:rsidRPr="008C25E6" w14:paraId="0B02E6A4" w14:textId="77777777" w:rsidTr="00377067">
        <w:trPr>
          <w:trHeight w:val="697"/>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496E6A2" w14:textId="31DD85CB"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10</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1C1AA301"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Surface Modeling</w:t>
            </w:r>
          </w:p>
          <w:p w14:paraId="34799BEA"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Introduction</w:t>
            </w:r>
            <w:r>
              <w:rPr>
                <w:rFonts w:ascii="Arial" w:hAnsi="Arial" w:cs="Arial"/>
                <w:color w:val="000000" w:themeColor="text1"/>
                <w:sz w:val="20"/>
                <w:szCs w:val="20"/>
              </w:rPr>
              <w:t>/</w:t>
            </w:r>
          </w:p>
          <w:p w14:paraId="531F35CA"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Surface Modeling</w:t>
            </w:r>
          </w:p>
          <w:p w14:paraId="44EC2226" w14:textId="6F5F55E1"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Trim Tool</w:t>
            </w:r>
          </w:p>
        </w:tc>
      </w:tr>
      <w:tr w:rsidR="00377067" w:rsidRPr="008C25E6" w14:paraId="0F5D6F76" w14:textId="77777777" w:rsidTr="00377067">
        <w:trPr>
          <w:trHeight w:val="454"/>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956E578" w14:textId="385F3640" w:rsidR="00377067" w:rsidRPr="008C25E6" w:rsidRDefault="00377067" w:rsidP="00FE4455">
            <w:pPr>
              <w:spacing w:after="0" w:line="360" w:lineRule="auto"/>
              <w:jc w:val="center"/>
              <w:rPr>
                <w:rFonts w:ascii="Arial" w:hAnsi="Arial" w:cs="Arial"/>
                <w:color w:val="000000" w:themeColor="text1"/>
                <w:sz w:val="20"/>
                <w:szCs w:val="20"/>
              </w:rPr>
            </w:pPr>
            <w:r w:rsidRPr="008C25E6">
              <w:rPr>
                <w:rFonts w:ascii="Arial" w:hAnsi="Arial" w:cs="Arial"/>
                <w:color w:val="000000" w:themeColor="text1"/>
                <w:sz w:val="20"/>
                <w:szCs w:val="20"/>
              </w:rPr>
              <w:t>11</w:t>
            </w:r>
          </w:p>
        </w:tc>
        <w:tc>
          <w:tcPr>
            <w:tcW w:w="7959" w:type="dxa"/>
            <w:tcBorders>
              <w:top w:val="single" w:sz="4" w:space="0" w:color="D6D6D6"/>
              <w:left w:val="single" w:sz="4" w:space="0" w:color="D6D6D6"/>
              <w:bottom w:val="single" w:sz="4" w:space="0" w:color="D6D6D6"/>
              <w:right w:val="single" w:sz="4" w:space="0" w:color="D6D6D6"/>
            </w:tcBorders>
            <w:shd w:val="clear" w:color="auto" w:fill="D9D9D9" w:themeFill="background1" w:themeFillShade="D9"/>
            <w:tcMar>
              <w:top w:w="13" w:type="dxa"/>
              <w:left w:w="13" w:type="dxa"/>
              <w:bottom w:w="13" w:type="dxa"/>
              <w:right w:w="13" w:type="dxa"/>
            </w:tcMar>
          </w:tcPr>
          <w:p w14:paraId="65ADDAEF" w14:textId="77777777" w:rsidR="00377067" w:rsidRPr="008C25E6" w:rsidRDefault="00377067" w:rsidP="00FE4455">
            <w:pPr>
              <w:spacing w:after="0" w:line="360" w:lineRule="auto"/>
              <w:jc w:val="center"/>
              <w:rPr>
                <w:rFonts w:ascii="Arial" w:hAnsi="Arial" w:cs="Arial"/>
                <w:color w:val="000000" w:themeColor="text1"/>
                <w:sz w:val="20"/>
                <w:szCs w:val="20"/>
              </w:rPr>
            </w:pPr>
            <w:r w:rsidRPr="008C25E6">
              <w:rPr>
                <w:rFonts w:ascii="Arial" w:hAnsi="Arial" w:cs="Arial"/>
                <w:color w:val="000000" w:themeColor="text1"/>
                <w:sz w:val="20"/>
                <w:szCs w:val="20"/>
              </w:rPr>
              <w:t>Spring Break</w:t>
            </w:r>
          </w:p>
        </w:tc>
      </w:tr>
      <w:tr w:rsidR="00377067" w:rsidRPr="008C25E6" w14:paraId="67500284" w14:textId="77777777" w:rsidTr="00377067">
        <w:trPr>
          <w:trHeight w:val="634"/>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E89C621"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12</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5682A5AC"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Surface Modeling</w:t>
            </w:r>
          </w:p>
          <w:p w14:paraId="376E8E3A"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Boundary Tool</w:t>
            </w:r>
            <w:r>
              <w:rPr>
                <w:rFonts w:ascii="Arial" w:hAnsi="Arial" w:cs="Arial"/>
                <w:color w:val="000000" w:themeColor="text1"/>
                <w:sz w:val="20"/>
                <w:szCs w:val="20"/>
              </w:rPr>
              <w:t>/</w:t>
            </w:r>
          </w:p>
          <w:p w14:paraId="4EE8C8B6"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Keyshot</w:t>
            </w:r>
          </w:p>
          <w:p w14:paraId="6D1A8E79" w14:textId="5368E002"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Advance Features</w:t>
            </w:r>
          </w:p>
        </w:tc>
      </w:tr>
      <w:tr w:rsidR="00377067" w:rsidRPr="008C25E6" w14:paraId="0DD7A208" w14:textId="77777777" w:rsidTr="00377067">
        <w:trPr>
          <w:trHeight w:val="643"/>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37D6071" w14:textId="275319B8"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13</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7BE98465"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Keyshot</w:t>
            </w:r>
          </w:p>
          <w:p w14:paraId="79668A29"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Animation</w:t>
            </w:r>
            <w:r>
              <w:rPr>
                <w:rFonts w:ascii="Arial" w:hAnsi="Arial" w:cs="Arial"/>
                <w:color w:val="000000" w:themeColor="text1"/>
                <w:sz w:val="20"/>
                <w:szCs w:val="20"/>
              </w:rPr>
              <w:t>/</w:t>
            </w:r>
          </w:p>
          <w:p w14:paraId="200B1B71" w14:textId="77777777" w:rsidR="00377067" w:rsidRPr="008C25E6" w:rsidRDefault="00377067" w:rsidP="00377067">
            <w:pPr>
              <w:spacing w:after="0"/>
              <w:jc w:val="center"/>
              <w:rPr>
                <w:rFonts w:ascii="Arial" w:hAnsi="Arial" w:cs="Arial"/>
                <w:b/>
                <w:i/>
                <w:color w:val="000000" w:themeColor="text1"/>
                <w:sz w:val="20"/>
                <w:szCs w:val="20"/>
              </w:rPr>
            </w:pPr>
            <w:r w:rsidRPr="008C25E6">
              <w:rPr>
                <w:rFonts w:ascii="Arial" w:hAnsi="Arial" w:cs="Arial"/>
                <w:b/>
                <w:i/>
                <w:color w:val="000000" w:themeColor="text1"/>
                <w:sz w:val="20"/>
                <w:szCs w:val="20"/>
              </w:rPr>
              <w:t>Surface Modeling</w:t>
            </w:r>
          </w:p>
          <w:p w14:paraId="4889237B" w14:textId="652879D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b/>
                <w:i/>
                <w:color w:val="000000" w:themeColor="text1"/>
                <w:sz w:val="20"/>
                <w:szCs w:val="20"/>
              </w:rPr>
              <w:t>Assignment</w:t>
            </w:r>
          </w:p>
        </w:tc>
      </w:tr>
      <w:tr w:rsidR="00377067" w:rsidRPr="008C25E6" w14:paraId="7B6A44B4" w14:textId="77777777" w:rsidTr="00377067">
        <w:trPr>
          <w:trHeight w:val="634"/>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246FC8ED" w14:textId="6DCF3423"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14</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5CD72B5C"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Detail Modeling</w:t>
            </w:r>
            <w:r>
              <w:rPr>
                <w:rFonts w:ascii="Arial" w:hAnsi="Arial" w:cs="Arial"/>
                <w:color w:val="000000" w:themeColor="text1"/>
                <w:sz w:val="20"/>
                <w:szCs w:val="20"/>
              </w:rPr>
              <w:t>/</w:t>
            </w:r>
          </w:p>
          <w:p w14:paraId="6F7BF287" w14:textId="425D2469"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Bodies, Splits, etc.</w:t>
            </w:r>
          </w:p>
        </w:tc>
      </w:tr>
      <w:tr w:rsidR="00377067" w:rsidRPr="008C25E6" w14:paraId="7EE3A57C" w14:textId="77777777" w:rsidTr="00377067">
        <w:trPr>
          <w:trHeight w:val="634"/>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6DA94A5" w14:textId="45A744BC"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15</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7A85487E"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Other Features -</w:t>
            </w:r>
          </w:p>
          <w:p w14:paraId="0A4AB29B" w14:textId="77777777"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Domes, Shells, etc.</w:t>
            </w:r>
            <w:r>
              <w:rPr>
                <w:rFonts w:ascii="Arial" w:hAnsi="Arial" w:cs="Arial"/>
                <w:color w:val="000000" w:themeColor="text1"/>
                <w:sz w:val="20"/>
                <w:szCs w:val="20"/>
              </w:rPr>
              <w:t>/</w:t>
            </w:r>
          </w:p>
          <w:p w14:paraId="637B9B59" w14:textId="77777777"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Other Features -</w:t>
            </w:r>
          </w:p>
          <w:p w14:paraId="663AFFB5" w14:textId="1803876A" w:rsidR="00377067" w:rsidRPr="008C25E6" w:rsidRDefault="00377067" w:rsidP="00377067">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Copy/Move Bodies</w:t>
            </w:r>
          </w:p>
        </w:tc>
      </w:tr>
      <w:tr w:rsidR="00377067" w:rsidRPr="008C25E6" w14:paraId="0965F8DC" w14:textId="77777777" w:rsidTr="00377067">
        <w:trPr>
          <w:trHeight w:val="553"/>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7E507426" w14:textId="6EB28B58"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16</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6F84D21C" w14:textId="77777777"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Other Features -</w:t>
            </w:r>
          </w:p>
          <w:p w14:paraId="5A6EBE6E" w14:textId="17F66036" w:rsidR="00377067"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Parametric Modeling</w:t>
            </w:r>
            <w:r>
              <w:rPr>
                <w:rFonts w:ascii="Arial" w:hAnsi="Arial" w:cs="Arial"/>
                <w:color w:val="000000" w:themeColor="text1"/>
                <w:sz w:val="20"/>
                <w:szCs w:val="20"/>
              </w:rPr>
              <w:t xml:space="preserve"> </w:t>
            </w:r>
          </w:p>
          <w:p w14:paraId="557D6333" w14:textId="77777777" w:rsidR="00377067" w:rsidRPr="008C25E6" w:rsidRDefault="00377067" w:rsidP="002830F0">
            <w:pPr>
              <w:spacing w:after="0"/>
              <w:jc w:val="center"/>
              <w:rPr>
                <w:rFonts w:ascii="Arial" w:hAnsi="Arial" w:cs="Arial"/>
                <w:color w:val="000000" w:themeColor="text1"/>
                <w:sz w:val="20"/>
                <w:szCs w:val="20"/>
              </w:rPr>
            </w:pPr>
          </w:p>
        </w:tc>
      </w:tr>
      <w:tr w:rsidR="00377067" w:rsidRPr="008C25E6" w14:paraId="552C3CB4" w14:textId="77777777" w:rsidTr="00377067">
        <w:trPr>
          <w:trHeight w:val="526"/>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2808CF3D" w14:textId="658C6264"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color w:val="000000" w:themeColor="text1"/>
                <w:sz w:val="20"/>
                <w:szCs w:val="20"/>
              </w:rPr>
              <w:t>17</w:t>
            </w:r>
          </w:p>
        </w:tc>
        <w:tc>
          <w:tcPr>
            <w:tcW w:w="7959"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75031D4A" w14:textId="7E7520D9" w:rsidR="00377067" w:rsidRPr="008C25E6" w:rsidRDefault="00377067" w:rsidP="002830F0">
            <w:pPr>
              <w:spacing w:after="0"/>
              <w:jc w:val="center"/>
              <w:rPr>
                <w:rFonts w:ascii="Arial" w:hAnsi="Arial" w:cs="Arial"/>
                <w:color w:val="000000" w:themeColor="text1"/>
                <w:sz w:val="20"/>
                <w:szCs w:val="20"/>
              </w:rPr>
            </w:pPr>
            <w:r w:rsidRPr="008C25E6">
              <w:rPr>
                <w:rFonts w:ascii="Arial" w:hAnsi="Arial" w:cs="Arial"/>
                <w:b/>
                <w:i/>
                <w:color w:val="000000" w:themeColor="text1"/>
                <w:sz w:val="20"/>
                <w:szCs w:val="20"/>
              </w:rPr>
              <w:t>Final Project</w:t>
            </w:r>
          </w:p>
        </w:tc>
      </w:tr>
    </w:tbl>
    <w:p w14:paraId="1D21AB25" w14:textId="77777777" w:rsidR="004135BC" w:rsidRPr="008C25E6" w:rsidRDefault="004135BC" w:rsidP="00E207AF">
      <w:pPr>
        <w:rPr>
          <w:rFonts w:ascii="Arial" w:hAnsi="Arial" w:cs="Arial"/>
          <w:color w:val="000000" w:themeColor="text1"/>
          <w:sz w:val="20"/>
          <w:szCs w:val="20"/>
        </w:rPr>
      </w:pPr>
    </w:p>
    <w:sectPr w:rsidR="004135BC" w:rsidRPr="008C25E6" w:rsidSect="00B55930">
      <w:headerReference w:type="default" r:id="rId9"/>
      <w:footerReference w:type="default" r:id="rId10"/>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58DE9" w14:textId="77777777" w:rsidR="00185400" w:rsidRDefault="00185400">
      <w:pPr>
        <w:spacing w:after="0"/>
      </w:pPr>
      <w:r>
        <w:separator/>
      </w:r>
    </w:p>
  </w:endnote>
  <w:endnote w:type="continuationSeparator" w:id="0">
    <w:p w14:paraId="359C2004" w14:textId="77777777" w:rsidR="00185400" w:rsidRDefault="00185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20002287" w:usb1="00000000" w:usb2="00000000" w:usb3="00000000" w:csb0="000001D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34"/>
    </w:tblGrid>
    <w:tr w:rsidR="006914CC" w14:paraId="4593A32B" w14:textId="77777777">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52C75EFB" w14:textId="5A12CA93" w:rsidR="006914CC" w:rsidRDefault="006914CC">
          <w:pPr>
            <w:pStyle w:val="Footer"/>
            <w:rPr>
              <w:noProof/>
            </w:rPr>
          </w:pPr>
          <w:r>
            <w:t xml:space="preserve">Page </w:t>
          </w:r>
          <w:r w:rsidR="0065211F">
            <w:fldChar w:fldCharType="begin"/>
          </w:r>
          <w:r w:rsidR="0065211F">
            <w:instrText xml:space="preserve"> PAGE   \* MERGEFORMAT </w:instrText>
          </w:r>
          <w:r w:rsidR="0065211F">
            <w:fldChar w:fldCharType="separate"/>
          </w:r>
          <w:r w:rsidR="00185933">
            <w:rPr>
              <w:noProof/>
            </w:rPr>
            <w:t>1</w:t>
          </w:r>
          <w:r w:rsidR="0065211F">
            <w:rPr>
              <w:noProof/>
            </w:rPr>
            <w:fldChar w:fldCharType="end"/>
          </w:r>
        </w:p>
      </w:tc>
    </w:tr>
  </w:tbl>
  <w:p w14:paraId="4BE7763F" w14:textId="77777777" w:rsidR="006914CC" w:rsidRDefault="006914CC">
    <w:pPr>
      <w:pStyle w:val="NoSpaci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D1131" w14:textId="77777777" w:rsidR="00185400" w:rsidRDefault="00185400">
      <w:pPr>
        <w:spacing w:after="0"/>
      </w:pPr>
      <w:r>
        <w:separator/>
      </w:r>
    </w:p>
  </w:footnote>
  <w:footnote w:type="continuationSeparator" w:id="0">
    <w:p w14:paraId="0F4ECFA6" w14:textId="77777777" w:rsidR="00185400" w:rsidRDefault="0018540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25E2B" w14:textId="77777777" w:rsidR="00072EA8" w:rsidRPr="000D191F" w:rsidRDefault="00072EA8" w:rsidP="00072EA8">
    <w:pPr>
      <w:pStyle w:val="NormalWeb"/>
      <w:spacing w:before="2" w:after="2"/>
      <w:rPr>
        <w:rFonts w:ascii="Arial" w:hAnsi="Arial"/>
        <w:b/>
        <w:bCs/>
      </w:rPr>
    </w:pPr>
    <w:r w:rsidRPr="000D191F">
      <w:rPr>
        <w:rFonts w:ascii="Arial" w:hAnsi="Arial"/>
        <w:b/>
        <w:bCs/>
      </w:rPr>
      <w:t xml:space="preserve">School of Industrial Design </w:t>
    </w:r>
  </w:p>
  <w:p w14:paraId="38F3A5FC" w14:textId="1081C974" w:rsidR="00072EA8" w:rsidRDefault="00072EA8" w:rsidP="00072EA8">
    <w:pPr>
      <w:pStyle w:val="NormalWeb"/>
      <w:spacing w:before="2" w:after="2"/>
      <w:rPr>
        <w:rFonts w:ascii="Arial" w:hAnsi="Arial"/>
        <w:b/>
        <w:bCs/>
      </w:rPr>
    </w:pPr>
    <w:r w:rsidRPr="000D191F">
      <w:rPr>
        <w:rFonts w:ascii="Arial" w:hAnsi="Arial"/>
        <w:b/>
        <w:bCs/>
      </w:rPr>
      <w:t xml:space="preserve">ID </w:t>
    </w:r>
    <w:r>
      <w:rPr>
        <w:rFonts w:ascii="Arial" w:hAnsi="Arial"/>
        <w:b/>
        <w:bCs/>
      </w:rPr>
      <w:t>2102</w:t>
    </w:r>
    <w:r w:rsidRPr="000D191F">
      <w:rPr>
        <w:rFonts w:ascii="Arial" w:hAnsi="Arial"/>
        <w:b/>
        <w:bCs/>
      </w:rPr>
      <w:t xml:space="preserve"> – </w:t>
    </w:r>
    <w:r>
      <w:rPr>
        <w:rFonts w:ascii="Arial" w:hAnsi="Arial"/>
        <w:b/>
        <w:bCs/>
      </w:rPr>
      <w:t>3D Modeling</w:t>
    </w:r>
    <w:r w:rsidRPr="000D191F">
      <w:rPr>
        <w:rFonts w:ascii="Arial" w:hAnsi="Arial"/>
        <w:b/>
        <w:bCs/>
      </w:rPr>
      <w:t xml:space="preserve"> </w:t>
    </w:r>
  </w:p>
  <w:p w14:paraId="763392E1" w14:textId="2A1475BA" w:rsidR="00072EA8" w:rsidRDefault="00072EA8" w:rsidP="00072EA8">
    <w:pPr>
      <w:pStyle w:val="NormalWeb"/>
      <w:spacing w:before="2" w:after="2"/>
      <w:rPr>
        <w:rFonts w:ascii="Arial" w:hAnsi="Arial"/>
        <w:b/>
        <w:bCs/>
      </w:rPr>
    </w:pPr>
    <w:r>
      <w:rPr>
        <w:rFonts w:ascii="Arial" w:hAnsi="Arial"/>
        <w:b/>
        <w:bCs/>
      </w:rPr>
      <w:t>Spring 2018</w:t>
    </w:r>
    <w:r w:rsidRPr="000D191F">
      <w:rPr>
        <w:rFonts w:ascii="Arial" w:hAnsi="Arial"/>
        <w:b/>
        <w:bCs/>
      </w:rPr>
      <w:t xml:space="preserve"> </w:t>
    </w:r>
  </w:p>
  <w:p w14:paraId="3396B5E1" w14:textId="77777777" w:rsidR="00072EA8" w:rsidRPr="000D191F" w:rsidRDefault="00072EA8" w:rsidP="00072EA8">
    <w:pPr>
      <w:pStyle w:val="NormalWeb"/>
      <w:spacing w:before="2" w:after="2"/>
      <w:rPr>
        <w:rFonts w:ascii="Arial" w:hAnsi="Arial"/>
        <w:b/>
        <w:bCs/>
      </w:rPr>
    </w:pPr>
    <w:r>
      <w:rPr>
        <w:rFonts w:ascii="Arial" w:hAnsi="Arial"/>
        <w:b/>
        <w:bCs/>
      </w:rPr>
      <w:t>__________________________________________________________________________________</w:t>
    </w:r>
  </w:p>
  <w:p w14:paraId="4D189AE9" w14:textId="77777777" w:rsidR="00072EA8" w:rsidRPr="00072EA8" w:rsidRDefault="00072EA8" w:rsidP="00072E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07959"/>
    <w:multiLevelType w:val="hybridMultilevel"/>
    <w:tmpl w:val="5BAC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233A9"/>
    <w:rsid w:val="000546E6"/>
    <w:rsid w:val="00067890"/>
    <w:rsid w:val="00072EA8"/>
    <w:rsid w:val="000A59EA"/>
    <w:rsid w:val="00155475"/>
    <w:rsid w:val="00174C89"/>
    <w:rsid w:val="00177FF3"/>
    <w:rsid w:val="00185400"/>
    <w:rsid w:val="00185933"/>
    <w:rsid w:val="001C5E8D"/>
    <w:rsid w:val="001E0545"/>
    <w:rsid w:val="002001DA"/>
    <w:rsid w:val="00270222"/>
    <w:rsid w:val="002830F0"/>
    <w:rsid w:val="00287B2E"/>
    <w:rsid w:val="002C7849"/>
    <w:rsid w:val="002D42BC"/>
    <w:rsid w:val="003269CE"/>
    <w:rsid w:val="003604FB"/>
    <w:rsid w:val="00365253"/>
    <w:rsid w:val="00377067"/>
    <w:rsid w:val="003817BE"/>
    <w:rsid w:val="004135BC"/>
    <w:rsid w:val="00425E17"/>
    <w:rsid w:val="00444C32"/>
    <w:rsid w:val="00451135"/>
    <w:rsid w:val="00463815"/>
    <w:rsid w:val="0049455F"/>
    <w:rsid w:val="004B2A40"/>
    <w:rsid w:val="004E2AFB"/>
    <w:rsid w:val="00517714"/>
    <w:rsid w:val="005749BA"/>
    <w:rsid w:val="005809D9"/>
    <w:rsid w:val="005A1BBD"/>
    <w:rsid w:val="005C3649"/>
    <w:rsid w:val="005D152B"/>
    <w:rsid w:val="005E60ED"/>
    <w:rsid w:val="00610EFD"/>
    <w:rsid w:val="0065211F"/>
    <w:rsid w:val="006914CC"/>
    <w:rsid w:val="006B1047"/>
    <w:rsid w:val="006D08AF"/>
    <w:rsid w:val="007045B1"/>
    <w:rsid w:val="00764E33"/>
    <w:rsid w:val="00767434"/>
    <w:rsid w:val="007760F1"/>
    <w:rsid w:val="0079739C"/>
    <w:rsid w:val="007A7848"/>
    <w:rsid w:val="00853B5A"/>
    <w:rsid w:val="0086301F"/>
    <w:rsid w:val="008C25E6"/>
    <w:rsid w:val="008D6E8D"/>
    <w:rsid w:val="008D71F0"/>
    <w:rsid w:val="008E0D1F"/>
    <w:rsid w:val="008F2A3C"/>
    <w:rsid w:val="008F4DB7"/>
    <w:rsid w:val="00925859"/>
    <w:rsid w:val="009B3052"/>
    <w:rsid w:val="009E2426"/>
    <w:rsid w:val="009E3F85"/>
    <w:rsid w:val="009F0EFA"/>
    <w:rsid w:val="009F3845"/>
    <w:rsid w:val="00A11086"/>
    <w:rsid w:val="00A55698"/>
    <w:rsid w:val="00A649D3"/>
    <w:rsid w:val="00A65A85"/>
    <w:rsid w:val="00B55930"/>
    <w:rsid w:val="00B76089"/>
    <w:rsid w:val="00BD2912"/>
    <w:rsid w:val="00BE4C63"/>
    <w:rsid w:val="00BF01C8"/>
    <w:rsid w:val="00BF6BAA"/>
    <w:rsid w:val="00C747C4"/>
    <w:rsid w:val="00CF10A0"/>
    <w:rsid w:val="00D16DDF"/>
    <w:rsid w:val="00D2397D"/>
    <w:rsid w:val="00D51688"/>
    <w:rsid w:val="00D63329"/>
    <w:rsid w:val="00DD3DDB"/>
    <w:rsid w:val="00DE4B9D"/>
    <w:rsid w:val="00DE6F88"/>
    <w:rsid w:val="00DE7977"/>
    <w:rsid w:val="00DF1138"/>
    <w:rsid w:val="00E03DB4"/>
    <w:rsid w:val="00E0569B"/>
    <w:rsid w:val="00E108BD"/>
    <w:rsid w:val="00E16050"/>
    <w:rsid w:val="00E207AF"/>
    <w:rsid w:val="00E437BB"/>
    <w:rsid w:val="00E44C10"/>
    <w:rsid w:val="00F616F5"/>
    <w:rsid w:val="00F70C63"/>
    <w:rsid w:val="00F7394B"/>
    <w:rsid w:val="00F90466"/>
    <w:rsid w:val="00FA3508"/>
    <w:rsid w:val="00FA5F62"/>
    <w:rsid w:val="00FE4455"/>
    <w:rsid w:val="00FE4E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4"/>
        <w:szCs w:val="24"/>
        <w:lang w:val="en-US" w:eastAsia="en-US" w:bidi="ar-SA"/>
      </w:rPr>
    </w:rPrDefault>
    <w:pPrDefault>
      <w:pPr>
        <w:spacing w:after="120"/>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930"/>
  </w:style>
  <w:style w:type="paragraph" w:styleId="Heading1">
    <w:name w:val="heading 1"/>
    <w:basedOn w:val="Normal"/>
    <w:next w:val="Normal"/>
    <w:link w:val="Heading1Char"/>
    <w:uiPriority w:val="3"/>
    <w:qFormat/>
    <w:rsid w:val="00B55930"/>
    <w:pPr>
      <w:keepNext/>
      <w:keepLines/>
      <w:spacing w:before="56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4"/>
    <w:unhideWhenUsed/>
    <w:qFormat/>
    <w:rsid w:val="00B55930"/>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rsid w:val="00B55930"/>
    <w:pPr>
      <w:keepNext/>
      <w:keepLines/>
      <w:spacing w:before="40" w:after="0"/>
      <w:outlineLvl w:val="2"/>
    </w:pPr>
    <w:rPr>
      <w:rFonts w:asciiTheme="majorHAnsi" w:eastAsiaTheme="majorEastAsia" w:hAnsiTheme="majorHAnsi" w:cstheme="majorBidi"/>
      <w:color w:val="0F6FC6" w:themeColor="accent1"/>
      <w:sz w:val="22"/>
    </w:rPr>
  </w:style>
  <w:style w:type="paragraph" w:styleId="Heading4">
    <w:name w:val="heading 4"/>
    <w:basedOn w:val="Normal"/>
    <w:next w:val="Normal"/>
    <w:link w:val="Heading4Char"/>
    <w:uiPriority w:val="9"/>
    <w:semiHidden/>
    <w:unhideWhenUsed/>
    <w:qFormat/>
    <w:rsid w:val="00B55930"/>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rsid w:val="00B55930"/>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rsid w:val="00B55930"/>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rsid w:val="00B55930"/>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rsid w:val="00B5593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5593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930"/>
    <w:pPr>
      <w:spacing w:before="120" w:after="0"/>
      <w:jc w:val="right"/>
    </w:pPr>
    <w:rPr>
      <w:b/>
      <w:bCs/>
      <w:color w:val="262626" w:themeColor="text1" w:themeTint="D9"/>
    </w:rPr>
  </w:style>
  <w:style w:type="character" w:customStyle="1" w:styleId="FooterChar">
    <w:name w:val="Footer Char"/>
    <w:basedOn w:val="DefaultParagraphFont"/>
    <w:link w:val="Footer"/>
    <w:uiPriority w:val="99"/>
    <w:rsid w:val="00B55930"/>
    <w:rPr>
      <w:b/>
      <w:bCs/>
      <w:color w:val="262626" w:themeColor="text1" w:themeTint="D9"/>
      <w:sz w:val="18"/>
      <w:szCs w:val="20"/>
      <w:lang w:eastAsia="ja-JP"/>
    </w:rPr>
  </w:style>
  <w:style w:type="table" w:styleId="TableGrid">
    <w:name w:val="Table Grid"/>
    <w:basedOn w:val="TableNormal"/>
    <w:uiPriority w:val="39"/>
    <w:rsid w:val="00B55930"/>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5593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sid w:val="00B55930"/>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sid w:val="00B55930"/>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rsid w:val="00B55930"/>
    <w:pPr>
      <w:numPr>
        <w:numId w:val="2"/>
      </w:numPr>
    </w:pPr>
  </w:style>
  <w:style w:type="character" w:styleId="Strong">
    <w:name w:val="Strong"/>
    <w:basedOn w:val="DefaultParagraphFont"/>
    <w:uiPriority w:val="15"/>
    <w:qFormat/>
    <w:rsid w:val="00B55930"/>
    <w:rPr>
      <w:b/>
      <w:bCs/>
      <w:color w:val="262626" w:themeColor="text1" w:themeTint="D9"/>
    </w:rPr>
  </w:style>
  <w:style w:type="paragraph" w:styleId="Subtitle">
    <w:name w:val="Subtitle"/>
    <w:basedOn w:val="Normal"/>
    <w:next w:val="Normal"/>
    <w:link w:val="SubtitleChar"/>
    <w:uiPriority w:val="2"/>
    <w:qFormat/>
    <w:rsid w:val="00B55930"/>
    <w:pPr>
      <w:numPr>
        <w:ilvl w:val="1"/>
      </w:numPr>
      <w:spacing w:after="800"/>
    </w:pPr>
    <w:rPr>
      <w:rFonts w:asciiTheme="majorHAnsi" w:hAnsiTheme="majorHAnsi"/>
      <w:b/>
      <w:bCs/>
      <w:color w:val="262626" w:themeColor="text1" w:themeTint="D9"/>
    </w:rPr>
  </w:style>
  <w:style w:type="character" w:customStyle="1" w:styleId="SubtitleChar">
    <w:name w:val="Subtitle Char"/>
    <w:basedOn w:val="DefaultParagraphFont"/>
    <w:link w:val="Subtitle"/>
    <w:uiPriority w:val="2"/>
    <w:rsid w:val="00B55930"/>
    <w:rPr>
      <w:rFonts w:asciiTheme="majorHAnsi" w:hAnsiTheme="majorHAnsi"/>
      <w:b/>
      <w:bCs/>
      <w:color w:val="262626" w:themeColor="text1" w:themeTint="D9"/>
      <w:sz w:val="24"/>
    </w:rPr>
  </w:style>
  <w:style w:type="paragraph" w:styleId="Title">
    <w:name w:val="Title"/>
    <w:basedOn w:val="Normal"/>
    <w:next w:val="Normal"/>
    <w:link w:val="TitleChar"/>
    <w:uiPriority w:val="1"/>
    <w:qFormat/>
    <w:rsid w:val="00B55930"/>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sid w:val="00B55930"/>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rsid w:val="00B55930"/>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rsid w:val="00B55930"/>
    <w:pPr>
      <w:spacing w:after="0"/>
    </w:pPr>
    <w:rPr>
      <w:lang w:eastAsia="ja-JP"/>
    </w:rPr>
    <w:tblPr>
      <w:tblCellMar>
        <w:left w:w="0" w:type="dxa"/>
        <w:right w:w="115" w:type="dxa"/>
      </w:tblCellMar>
    </w:tblPr>
    <w:tblStylePr w:type="firstRow">
      <w:pPr>
        <w:wordWrap/>
        <w:spacing w:afterLines="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rsid w:val="00B55930"/>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rsid w:val="00B55930"/>
    <w:pPr>
      <w:spacing w:after="0"/>
    </w:pPr>
  </w:style>
  <w:style w:type="character" w:customStyle="1" w:styleId="HeaderChar">
    <w:name w:val="Header Char"/>
    <w:basedOn w:val="DefaultParagraphFont"/>
    <w:link w:val="Header"/>
    <w:uiPriority w:val="99"/>
    <w:rsid w:val="00B55930"/>
  </w:style>
  <w:style w:type="paragraph" w:styleId="NoSpacing">
    <w:name w:val="No Spacing"/>
    <w:uiPriority w:val="36"/>
    <w:qFormat/>
    <w:rsid w:val="00B55930"/>
    <w:pPr>
      <w:spacing w:after="0"/>
    </w:pPr>
  </w:style>
  <w:style w:type="character" w:customStyle="1" w:styleId="Heading4Char">
    <w:name w:val="Heading 4 Char"/>
    <w:basedOn w:val="DefaultParagraphFont"/>
    <w:link w:val="Heading4"/>
    <w:uiPriority w:val="9"/>
    <w:semiHidden/>
    <w:rsid w:val="00B55930"/>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sid w:val="00B55930"/>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sid w:val="00B55930"/>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sid w:val="00B55930"/>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sid w:val="00B5593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B5593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B55930"/>
    <w:pPr>
      <w:spacing w:after="200"/>
    </w:pPr>
    <w:rPr>
      <w:i/>
      <w:iCs/>
      <w:color w:val="000000" w:themeColor="text1"/>
      <w:sz w:val="18"/>
      <w:szCs w:val="18"/>
    </w:rPr>
  </w:style>
  <w:style w:type="character" w:styleId="BookTitle">
    <w:name w:val="Book Title"/>
    <w:basedOn w:val="DefaultParagraphFont"/>
    <w:uiPriority w:val="33"/>
    <w:semiHidden/>
    <w:unhideWhenUsed/>
    <w:qFormat/>
    <w:rsid w:val="00B55930"/>
    <w:rPr>
      <w:b/>
      <w:bCs/>
      <w:i/>
      <w:iCs/>
      <w:spacing w:val="0"/>
    </w:rPr>
  </w:style>
  <w:style w:type="character" w:styleId="IntenseReference">
    <w:name w:val="Intense Reference"/>
    <w:basedOn w:val="DefaultParagraphFont"/>
    <w:uiPriority w:val="32"/>
    <w:semiHidden/>
    <w:unhideWhenUsed/>
    <w:qFormat/>
    <w:rsid w:val="00B55930"/>
    <w:rPr>
      <w:b/>
      <w:bCs/>
      <w:caps w:val="0"/>
      <w:smallCaps/>
      <w:color w:val="0F6FC6" w:themeColor="accent1"/>
      <w:spacing w:val="0"/>
    </w:rPr>
  </w:style>
  <w:style w:type="character" w:customStyle="1" w:styleId="Heading3Char">
    <w:name w:val="Heading 3 Char"/>
    <w:basedOn w:val="DefaultParagraphFont"/>
    <w:link w:val="Heading3"/>
    <w:uiPriority w:val="9"/>
    <w:semiHidden/>
    <w:rsid w:val="00B55930"/>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rsid w:val="00B55930"/>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paragraph" w:styleId="NormalWeb">
    <w:name w:val="Normal (Web)"/>
    <w:basedOn w:val="Normal"/>
    <w:uiPriority w:val="99"/>
    <w:rsid w:val="00DE4B9D"/>
    <w:pPr>
      <w:spacing w:beforeLines="1" w:afterLines="1"/>
    </w:pPr>
    <w:rPr>
      <w:rFonts w:ascii="Times" w:hAnsi="Times" w:cs="Times New Roman"/>
      <w:color w:val="auto"/>
      <w:sz w:val="20"/>
      <w:szCs w:val="20"/>
    </w:rPr>
  </w:style>
  <w:style w:type="character" w:customStyle="1" w:styleId="apple-converted-space">
    <w:name w:val="apple-converted-space"/>
    <w:basedOn w:val="DefaultParagraphFont"/>
    <w:rsid w:val="00DE4B9D"/>
  </w:style>
  <w:style w:type="paragraph" w:styleId="ListParagraph">
    <w:name w:val="List Paragraph"/>
    <w:basedOn w:val="Normal"/>
    <w:uiPriority w:val="34"/>
    <w:qFormat/>
    <w:rsid w:val="005809D9"/>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8477">
      <w:bodyDiv w:val="1"/>
      <w:marLeft w:val="0"/>
      <w:marRight w:val="0"/>
      <w:marTop w:val="0"/>
      <w:marBottom w:val="0"/>
      <w:divBdr>
        <w:top w:val="none" w:sz="0" w:space="0" w:color="auto"/>
        <w:left w:val="none" w:sz="0" w:space="0" w:color="auto"/>
        <w:bottom w:val="none" w:sz="0" w:space="0" w:color="auto"/>
        <w:right w:val="none" w:sz="0" w:space="0" w:color="auto"/>
      </w:divBdr>
    </w:div>
    <w:div w:id="346643971">
      <w:bodyDiv w:val="1"/>
      <w:marLeft w:val="0"/>
      <w:marRight w:val="0"/>
      <w:marTop w:val="0"/>
      <w:marBottom w:val="0"/>
      <w:divBdr>
        <w:top w:val="none" w:sz="0" w:space="0" w:color="auto"/>
        <w:left w:val="none" w:sz="0" w:space="0" w:color="auto"/>
        <w:bottom w:val="none" w:sz="0" w:space="0" w:color="auto"/>
        <w:right w:val="none" w:sz="0" w:space="0" w:color="auto"/>
      </w:divBdr>
    </w:div>
    <w:div w:id="448008088">
      <w:bodyDiv w:val="1"/>
      <w:marLeft w:val="0"/>
      <w:marRight w:val="0"/>
      <w:marTop w:val="0"/>
      <w:marBottom w:val="0"/>
      <w:divBdr>
        <w:top w:val="none" w:sz="0" w:space="0" w:color="auto"/>
        <w:left w:val="none" w:sz="0" w:space="0" w:color="auto"/>
        <w:bottom w:val="none" w:sz="0" w:space="0" w:color="auto"/>
        <w:right w:val="none" w:sz="0" w:space="0" w:color="auto"/>
      </w:divBdr>
    </w:div>
    <w:div w:id="629167043">
      <w:bodyDiv w:val="1"/>
      <w:marLeft w:val="0"/>
      <w:marRight w:val="0"/>
      <w:marTop w:val="0"/>
      <w:marBottom w:val="0"/>
      <w:divBdr>
        <w:top w:val="none" w:sz="0" w:space="0" w:color="auto"/>
        <w:left w:val="none" w:sz="0" w:space="0" w:color="auto"/>
        <w:bottom w:val="none" w:sz="0" w:space="0" w:color="auto"/>
        <w:right w:val="none" w:sz="0" w:space="0" w:color="auto"/>
      </w:divBdr>
    </w:div>
    <w:div w:id="15829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C50D7-6DB9-456B-A8D2-9A2F8CCE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6127</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Tucker, Melissa R</cp:lastModifiedBy>
  <cp:revision>2</cp:revision>
  <cp:lastPrinted>2016-10-20T13:45:00Z</cp:lastPrinted>
  <dcterms:created xsi:type="dcterms:W3CDTF">2017-02-08T13:19:00Z</dcterms:created>
  <dcterms:modified xsi:type="dcterms:W3CDTF">2017-02-08T13:19:00Z</dcterms:modified>
</cp:coreProperties>
</file>