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015" w:rsidRPr="00DF6015" w:rsidRDefault="00DF6015" w:rsidP="00DF6015">
      <w:pPr>
        <w:spacing w:after="0" w:line="240" w:lineRule="auto"/>
        <w:jc w:val="center"/>
        <w:outlineLvl w:val="0"/>
        <w:rPr>
          <w:rFonts w:ascii="Swis721 BlkEx BT" w:eastAsia="Times New Roman" w:hAnsi="Swis721 BlkEx BT"/>
          <w:sz w:val="24"/>
          <w:szCs w:val="20"/>
        </w:rPr>
      </w:pPr>
      <w:bookmarkStart w:id="0" w:name="_GoBack"/>
      <w:bookmarkEnd w:id="0"/>
      <w:r w:rsidRPr="00DF6015">
        <w:rPr>
          <w:rFonts w:ascii="Swis721 BlkEx BT" w:eastAsia="Times New Roman" w:hAnsi="Swis721 BlkEx BT"/>
          <w:sz w:val="24"/>
          <w:szCs w:val="20"/>
        </w:rPr>
        <w:t>NEW COURSE PROPOSAL</w:t>
      </w:r>
    </w:p>
    <w:p w:rsidR="00DF6015" w:rsidRPr="00DF6015" w:rsidRDefault="00DF6015" w:rsidP="00DF6015">
      <w:pPr>
        <w:spacing w:after="0" w:line="240" w:lineRule="auto"/>
        <w:jc w:val="center"/>
        <w:rPr>
          <w:rFonts w:ascii="Times New Roman" w:eastAsia="Times New Roman" w:hAnsi="Times New Roman"/>
          <w:sz w:val="20"/>
          <w:szCs w:val="20"/>
        </w:rPr>
      </w:pPr>
    </w:p>
    <w:p w:rsidR="00DF6015" w:rsidRPr="00DF6015" w:rsidRDefault="00DF6015" w:rsidP="00DF6015">
      <w:pPr>
        <w:spacing w:after="0" w:line="240" w:lineRule="auto"/>
        <w:rPr>
          <w:rFonts w:ascii="Times New Roman" w:eastAsia="Times New Roman" w:hAnsi="Times New Roman"/>
          <w:sz w:val="20"/>
          <w:szCs w:val="20"/>
        </w:rPr>
      </w:pPr>
      <w:r w:rsidRPr="00DF6015">
        <w:rPr>
          <w:rFonts w:ascii="Times New Roman" w:eastAsia="Times New Roman" w:hAnsi="Times New Roman"/>
          <w:b/>
          <w:noProof/>
          <w:sz w:val="20"/>
          <w:szCs w:val="20"/>
        </w:rPr>
        <mc:AlternateContent>
          <mc:Choice Requires="wps">
            <w:drawing>
              <wp:anchor distT="0" distB="0" distL="114300" distR="114300" simplePos="0" relativeHeight="251796480" behindDoc="0" locked="0" layoutInCell="1" allowOverlap="1" wp14:anchorId="1819B105" wp14:editId="2CA8D712">
                <wp:simplePos x="0" y="0"/>
                <wp:positionH relativeFrom="column">
                  <wp:posOffset>2239645</wp:posOffset>
                </wp:positionH>
                <wp:positionV relativeFrom="paragraph">
                  <wp:posOffset>130175</wp:posOffset>
                </wp:positionV>
                <wp:extent cx="499110" cy="635"/>
                <wp:effectExtent l="0" t="0" r="0" b="0"/>
                <wp:wrapNone/>
                <wp:docPr id="17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911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5872FB" id="Line 8" o:spid="_x0000_s1026" style="position:absolute;flip: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35pt,10.25pt" to="215.6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"/>
            </w:pict>
          </mc:Fallback>
        </mc:AlternateContent>
      </w:r>
      <w:r w:rsidRPr="00DF6015">
        <w:rPr>
          <w:rFonts w:ascii="Times New Roman" w:eastAsia="Times New Roman" w:hAnsi="Times New Roman"/>
          <w:b/>
          <w:noProof/>
          <w:sz w:val="20"/>
          <w:szCs w:val="20"/>
        </w:rPr>
        <mc:AlternateContent>
          <mc:Choice Requires="wps">
            <w:drawing>
              <wp:anchor distT="0" distB="0" distL="114300" distR="114300" simplePos="0" relativeHeight="251799552" behindDoc="0" locked="0" layoutInCell="1" allowOverlap="1" wp14:anchorId="644FA79A" wp14:editId="5EDDA585">
                <wp:simplePos x="0" y="0"/>
                <wp:positionH relativeFrom="column">
                  <wp:posOffset>3938905</wp:posOffset>
                </wp:positionH>
                <wp:positionV relativeFrom="paragraph">
                  <wp:posOffset>130810</wp:posOffset>
                </wp:positionV>
                <wp:extent cx="511175" cy="635"/>
                <wp:effectExtent l="0" t="0" r="0" b="0"/>
                <wp:wrapNone/>
                <wp:docPr id="18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1117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6624D7" id="Line 11" o:spid="_x0000_s1026" style="position:absolute;flip:x 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15pt,10.3pt" to="350.4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"/>
            </w:pict>
          </mc:Fallback>
        </mc:AlternateContent>
      </w:r>
      <w:r w:rsidRPr="00DF6015">
        <w:rPr>
          <w:rFonts w:ascii="Times New Roman" w:eastAsia="Times New Roman" w:hAnsi="Times New Roman"/>
          <w:b/>
          <w:noProof/>
          <w:sz w:val="20"/>
          <w:szCs w:val="20"/>
        </w:rPr>
        <mc:AlternateContent>
          <mc:Choice Requires="wps">
            <w:drawing>
              <wp:anchor distT="0" distB="0" distL="114300" distR="114300" simplePos="0" relativeHeight="251797504" behindDoc="0" locked="0" layoutInCell="1" allowOverlap="1" wp14:anchorId="7823D2B4" wp14:editId="1157391B">
                <wp:simplePos x="0" y="0"/>
                <wp:positionH relativeFrom="column">
                  <wp:posOffset>6228715</wp:posOffset>
                </wp:positionH>
                <wp:positionV relativeFrom="paragraph">
                  <wp:posOffset>130810</wp:posOffset>
                </wp:positionV>
                <wp:extent cx="641350" cy="635"/>
                <wp:effectExtent l="0" t="0" r="0" b="0"/>
                <wp:wrapNone/>
                <wp:docPr id="18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135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7795DD" id="Line 9" o:spid="_x0000_s1026" style="position:absolute;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0.45pt,10.3pt" to="540.9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"/>
            </w:pict>
          </mc:Fallback>
        </mc:AlternateContent>
      </w:r>
      <w:r w:rsidRPr="00DF6015">
        <w:rPr>
          <w:rFonts w:ascii="Times New Roman" w:eastAsia="Times New Roman" w:hAnsi="Times New Roman"/>
          <w:b/>
          <w:sz w:val="20"/>
          <w:szCs w:val="20"/>
        </w:rPr>
        <w:t>GRADUATE</w:t>
      </w:r>
      <w:r w:rsidRPr="00DF6015">
        <w:rPr>
          <w:rFonts w:ascii="Times New Roman" w:eastAsia="Times New Roman" w:hAnsi="Times New Roman"/>
          <w:sz w:val="20"/>
          <w:szCs w:val="20"/>
        </w:rPr>
        <w:t xml:space="preserve">    Level I </w:t>
      </w:r>
      <w:r w:rsidRPr="00DF6015">
        <w:rPr>
          <w:rFonts w:ascii="Times New Roman" w:eastAsia="Times New Roman" w:hAnsi="Times New Roman"/>
          <w:sz w:val="16"/>
          <w:szCs w:val="16"/>
        </w:rPr>
        <w:t>(Masters &amp; Phd courses)</w:t>
      </w:r>
      <w:r w:rsidRPr="00DF6015">
        <w:rPr>
          <w:rFonts w:ascii="Times New Roman" w:eastAsia="Times New Roman" w:hAnsi="Times New Roman"/>
          <w:sz w:val="16"/>
          <w:szCs w:val="16"/>
        </w:rPr>
        <w:tab/>
        <w:t xml:space="preserve">     X       </w:t>
      </w:r>
      <w:r w:rsidRPr="00DF6015">
        <w:rPr>
          <w:rFonts w:ascii="Times New Roman" w:eastAsia="Times New Roman" w:hAnsi="Times New Roman"/>
          <w:sz w:val="20"/>
          <w:szCs w:val="20"/>
        </w:rPr>
        <w:t xml:space="preserve">      Level II </w:t>
      </w:r>
      <w:r w:rsidRPr="00DF6015">
        <w:rPr>
          <w:rFonts w:ascii="Times New Roman" w:eastAsia="Times New Roman" w:hAnsi="Times New Roman"/>
          <w:sz w:val="16"/>
          <w:szCs w:val="16"/>
        </w:rPr>
        <w:t>(Phd courses)</w:t>
      </w:r>
      <w:r w:rsidRPr="00DF6015">
        <w:rPr>
          <w:rFonts w:ascii="Times New Roman" w:eastAsia="Times New Roman" w:hAnsi="Times New Roman"/>
          <w:sz w:val="20"/>
          <w:szCs w:val="20"/>
        </w:rPr>
        <w:t xml:space="preserve">  </w:t>
      </w:r>
      <w:r w:rsidRPr="00DF6015">
        <w:rPr>
          <w:rFonts w:ascii="Times New Roman" w:eastAsia="Times New Roman" w:hAnsi="Times New Roman"/>
          <w:sz w:val="20"/>
          <w:szCs w:val="20"/>
        </w:rPr>
        <w:tab/>
      </w:r>
      <w:r w:rsidRPr="00DF6015">
        <w:rPr>
          <w:rFonts w:ascii="Times New Roman" w:eastAsia="Times New Roman" w:hAnsi="Times New Roman"/>
          <w:sz w:val="20"/>
          <w:szCs w:val="20"/>
        </w:rPr>
        <w:tab/>
      </w:r>
      <w:r w:rsidRPr="00DF6015">
        <w:rPr>
          <w:rFonts w:ascii="Times New Roman" w:eastAsia="Times New Roman" w:hAnsi="Times New Roman"/>
          <w:sz w:val="20"/>
          <w:szCs w:val="20"/>
        </w:rPr>
        <w:tab/>
      </w:r>
      <w:r w:rsidRPr="00DF6015">
        <w:rPr>
          <w:rFonts w:ascii="Times New Roman" w:eastAsia="Times New Roman" w:hAnsi="Times New Roman"/>
          <w:b/>
          <w:bCs/>
          <w:sz w:val="20"/>
          <w:szCs w:val="20"/>
        </w:rPr>
        <w:t>UNDERGRADUATE</w:t>
      </w:r>
    </w:p>
    <w:p w:rsidR="00DF6015" w:rsidRPr="00DF6015" w:rsidRDefault="00DF6015" w:rsidP="00DF6015">
      <w:pPr>
        <w:spacing w:after="0" w:line="240" w:lineRule="auto"/>
        <w:rPr>
          <w:rFonts w:ascii="Times New Roman" w:eastAsia="Times New Roman" w:hAnsi="Times New Roman"/>
          <w:sz w:val="20"/>
          <w:szCs w:val="20"/>
        </w:rPr>
      </w:pPr>
      <w:r w:rsidRPr="00DF6015">
        <w:rPr>
          <w:rFonts w:ascii="Times New Roman" w:eastAsia="Times New Roman" w:hAnsi="Times New Roman"/>
          <w:sz w:val="20"/>
          <w:szCs w:val="20"/>
        </w:rPr>
        <w:tab/>
      </w:r>
      <w:r w:rsidRPr="00DF6015">
        <w:rPr>
          <w:rFonts w:ascii="Times New Roman" w:eastAsia="Times New Roman" w:hAnsi="Times New Roman"/>
          <w:sz w:val="20"/>
          <w:szCs w:val="20"/>
        </w:rPr>
        <w:tab/>
      </w:r>
    </w:p>
    <w:p w:rsidR="00DF6015" w:rsidRPr="00DF6015" w:rsidRDefault="00DF6015" w:rsidP="00DF6015">
      <w:pPr>
        <w:spacing w:after="0" w:line="240" w:lineRule="auto"/>
        <w:outlineLvl w:val="0"/>
        <w:rPr>
          <w:rFonts w:ascii="Times New Roman" w:eastAsia="Times New Roman" w:hAnsi="Times New Roman"/>
          <w:sz w:val="20"/>
          <w:szCs w:val="20"/>
        </w:rPr>
      </w:pPr>
      <w:r w:rsidRPr="00DF6015">
        <w:rPr>
          <w:rFonts w:ascii="Times New Roman" w:eastAsia="Times New Roman" w:hAnsi="Times New Roman"/>
          <w:b/>
          <w:noProof/>
          <w:sz w:val="20"/>
          <w:szCs w:val="20"/>
        </w:rPr>
        <mc:AlternateContent>
          <mc:Choice Requires="wps">
            <w:drawing>
              <wp:anchor distT="0" distB="0" distL="114300" distR="114300" simplePos="0" relativeHeight="251798528" behindDoc="0" locked="0" layoutInCell="1" allowOverlap="1" wp14:anchorId="5A368212" wp14:editId="7828CE64">
                <wp:simplePos x="0" y="0"/>
                <wp:positionH relativeFrom="column">
                  <wp:posOffset>5467350</wp:posOffset>
                </wp:positionH>
                <wp:positionV relativeFrom="paragraph">
                  <wp:posOffset>128905</wp:posOffset>
                </wp:positionV>
                <wp:extent cx="1403350" cy="0"/>
                <wp:effectExtent l="0" t="0" r="0" b="0"/>
                <wp:wrapNone/>
                <wp:docPr id="18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33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9E10B6" id="Line 10" o:spid="_x0000_s1026"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0.5pt,10.15pt" to="541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7lzFQIAACs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"/>
            </w:pict>
          </mc:Fallback>
        </mc:AlternateContent>
      </w:r>
      <w:r w:rsidRPr="00DF6015">
        <w:rPr>
          <w:rFonts w:ascii="Times New Roman" w:eastAsia="Times New Roman" w:hAnsi="Times New Roman"/>
          <w:b/>
          <w:noProof/>
          <w:sz w:val="20"/>
          <w:szCs w:val="20"/>
        </w:rPr>
        <mc:AlternateContent>
          <mc:Choice Requires="wps">
            <w:drawing>
              <wp:anchor distT="0" distB="0" distL="114300" distR="114300" simplePos="0" relativeHeight="251800576" behindDoc="0" locked="0" layoutInCell="1" allowOverlap="1" wp14:anchorId="5082DB12" wp14:editId="471B2E69">
                <wp:simplePos x="0" y="0"/>
                <wp:positionH relativeFrom="column">
                  <wp:posOffset>2239645</wp:posOffset>
                </wp:positionH>
                <wp:positionV relativeFrom="paragraph">
                  <wp:posOffset>128270</wp:posOffset>
                </wp:positionV>
                <wp:extent cx="2597150" cy="635"/>
                <wp:effectExtent l="0" t="0" r="0" b="0"/>
                <wp:wrapNone/>
                <wp:docPr id="18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9715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0AD181" id="Line 12" o:spid="_x0000_s1026" style="position:absolute;flip: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35pt,10.1pt" to="380.8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"/>
            </w:pict>
          </mc:Fallback>
        </mc:AlternateContent>
      </w:r>
      <w:r w:rsidRPr="00DF6015">
        <w:rPr>
          <w:rFonts w:ascii="Times New Roman" w:eastAsia="Times New Roman" w:hAnsi="Times New Roman"/>
          <w:b/>
          <w:sz w:val="20"/>
          <w:szCs w:val="20"/>
        </w:rPr>
        <w:t>SCHOOL, DEPARTMENT, COLLEGE</w:t>
      </w:r>
      <w:r w:rsidRPr="00DF6015">
        <w:rPr>
          <w:rFonts w:ascii="Times New Roman" w:eastAsia="Times New Roman" w:hAnsi="Times New Roman"/>
          <w:sz w:val="20"/>
          <w:szCs w:val="20"/>
        </w:rPr>
        <w:t>:</w:t>
      </w:r>
      <w:r w:rsidRPr="00DF6015">
        <w:rPr>
          <w:rFonts w:ascii="Times New Roman" w:eastAsia="Times New Roman" w:hAnsi="Times New Roman"/>
          <w:sz w:val="20"/>
          <w:szCs w:val="20"/>
        </w:rPr>
        <w:tab/>
        <w:t>SCHELLER COLLEGE OF BUSINESS</w:t>
      </w:r>
      <w:r w:rsidRPr="00DF6015">
        <w:rPr>
          <w:rFonts w:ascii="Times New Roman" w:eastAsia="Times New Roman" w:hAnsi="Times New Roman"/>
          <w:sz w:val="20"/>
          <w:szCs w:val="20"/>
        </w:rPr>
        <w:tab/>
      </w:r>
      <w:r w:rsidRPr="00DF6015">
        <w:rPr>
          <w:rFonts w:ascii="Times New Roman" w:eastAsia="Times New Roman" w:hAnsi="Times New Roman"/>
          <w:sz w:val="20"/>
          <w:szCs w:val="20"/>
        </w:rPr>
        <w:tab/>
      </w:r>
      <w:r w:rsidRPr="00DF6015">
        <w:rPr>
          <w:rFonts w:ascii="Times New Roman" w:eastAsia="Times New Roman" w:hAnsi="Times New Roman"/>
          <w:b/>
          <w:bCs/>
          <w:sz w:val="20"/>
          <w:szCs w:val="20"/>
        </w:rPr>
        <w:t>DATE:</w:t>
      </w:r>
      <w:r w:rsidRPr="00DF6015">
        <w:rPr>
          <w:rFonts w:ascii="Times New Roman" w:eastAsia="Times New Roman" w:hAnsi="Times New Roman"/>
          <w:sz w:val="20"/>
          <w:szCs w:val="20"/>
        </w:rPr>
        <w:tab/>
        <w:t>NOV 25, 2013</w:t>
      </w:r>
      <w:r w:rsidRPr="00DF6015">
        <w:rPr>
          <w:rFonts w:ascii="Times New Roman" w:eastAsia="Times New Roman" w:hAnsi="Times New Roman"/>
          <w:sz w:val="20"/>
          <w:szCs w:val="20"/>
        </w:rPr>
        <w:tab/>
      </w:r>
      <w:r w:rsidRPr="00DF6015">
        <w:rPr>
          <w:rFonts w:ascii="Times New Roman" w:eastAsia="Times New Roman" w:hAnsi="Times New Roman"/>
          <w:sz w:val="20"/>
          <w:szCs w:val="20"/>
        </w:rPr>
        <w:tab/>
      </w:r>
    </w:p>
    <w:p w:rsidR="00DF6015" w:rsidRPr="00DF6015" w:rsidRDefault="00DF6015" w:rsidP="00DF6015">
      <w:pPr>
        <w:spacing w:after="0" w:line="240" w:lineRule="auto"/>
        <w:outlineLvl w:val="0"/>
        <w:rPr>
          <w:rFonts w:ascii="Times New Roman" w:eastAsia="Times New Roman" w:hAnsi="Times New Roman"/>
          <w:sz w:val="20"/>
          <w:szCs w:val="20"/>
        </w:rPr>
      </w:pPr>
    </w:p>
    <w:tbl>
      <w:tblPr>
        <w:tblW w:w="1080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
        <w:gridCol w:w="450"/>
        <w:gridCol w:w="450"/>
        <w:gridCol w:w="450"/>
        <w:gridCol w:w="451"/>
        <w:gridCol w:w="451"/>
        <w:gridCol w:w="451"/>
        <w:gridCol w:w="451"/>
        <w:gridCol w:w="8"/>
        <w:gridCol w:w="258"/>
        <w:gridCol w:w="185"/>
        <w:gridCol w:w="451"/>
        <w:gridCol w:w="451"/>
        <w:gridCol w:w="451"/>
        <w:gridCol w:w="451"/>
        <w:gridCol w:w="451"/>
        <w:gridCol w:w="451"/>
        <w:gridCol w:w="451"/>
        <w:gridCol w:w="20"/>
        <w:gridCol w:w="431"/>
        <w:gridCol w:w="451"/>
        <w:gridCol w:w="451"/>
        <w:gridCol w:w="451"/>
        <w:gridCol w:w="451"/>
        <w:gridCol w:w="451"/>
        <w:gridCol w:w="451"/>
        <w:gridCol w:w="431"/>
      </w:tblGrid>
      <w:tr w:rsidR="00DF6015" w:rsidRPr="00DF6015" w:rsidTr="003C4C90">
        <w:tc>
          <w:tcPr>
            <w:tcW w:w="3870" w:type="dxa"/>
            <w:gridSpan w:val="10"/>
            <w:vAlign w:val="center"/>
          </w:tcPr>
          <w:p w:rsidR="00DF6015" w:rsidRPr="00DF6015" w:rsidRDefault="00DF6015" w:rsidP="00DF6015">
            <w:pPr>
              <w:numPr>
                <w:ilvl w:val="0"/>
                <w:numId w:val="5"/>
              </w:numPr>
              <w:spacing w:after="0" w:line="240" w:lineRule="auto"/>
              <w:outlineLvl w:val="0"/>
              <w:rPr>
                <w:rFonts w:ascii="Times New Roman" w:eastAsia="Times New Roman" w:hAnsi="Times New Roman"/>
                <w:sz w:val="16"/>
                <w:szCs w:val="20"/>
              </w:rPr>
            </w:pPr>
            <w:r w:rsidRPr="00DF6015">
              <w:rPr>
                <w:rFonts w:ascii="Times New Roman" w:eastAsia="Times New Roman" w:hAnsi="Times New Roman"/>
                <w:sz w:val="20"/>
                <w:szCs w:val="20"/>
              </w:rPr>
              <w:t>Proposed Course Number: IMBA 6430</w:t>
            </w:r>
          </w:p>
          <w:p w:rsidR="00DF6015" w:rsidRPr="00DF6015" w:rsidRDefault="00DF6015" w:rsidP="00DF6015">
            <w:pPr>
              <w:spacing w:after="0" w:line="240" w:lineRule="auto"/>
              <w:outlineLvl w:val="0"/>
              <w:rPr>
                <w:rFonts w:ascii="Times New Roman" w:eastAsia="Times New Roman" w:hAnsi="Times New Roman"/>
                <w:sz w:val="20"/>
                <w:szCs w:val="20"/>
              </w:rPr>
            </w:pPr>
            <w:r w:rsidRPr="00DF6015">
              <w:rPr>
                <w:rFonts w:ascii="Times New Roman" w:eastAsia="Times New Roman" w:hAnsi="Times New Roman"/>
                <w:sz w:val="20"/>
                <w:szCs w:val="20"/>
              </w:rPr>
              <w:t xml:space="preserve">       </w:t>
            </w:r>
            <w:r w:rsidRPr="00DF6015">
              <w:rPr>
                <w:rFonts w:ascii="Times New Roman" w:eastAsia="Times New Roman" w:hAnsi="Times New Roman"/>
                <w:sz w:val="16"/>
                <w:szCs w:val="20"/>
              </w:rPr>
              <w:t xml:space="preserve">(Verify with Registrar's Office)                                               </w:t>
            </w:r>
          </w:p>
        </w:tc>
        <w:tc>
          <w:tcPr>
            <w:tcW w:w="6930" w:type="dxa"/>
            <w:gridSpan w:val="17"/>
            <w:vAlign w:val="center"/>
          </w:tcPr>
          <w:p w:rsidR="00DF6015" w:rsidRPr="00DF6015" w:rsidRDefault="00DF6015" w:rsidP="00DF6015">
            <w:pPr>
              <w:spacing w:after="0" w:line="240" w:lineRule="auto"/>
              <w:outlineLvl w:val="0"/>
              <w:rPr>
                <w:rFonts w:ascii="Arial" w:eastAsia="Times New Roman" w:hAnsi="Arial"/>
                <w:i/>
                <w:sz w:val="16"/>
                <w:szCs w:val="20"/>
              </w:rPr>
            </w:pPr>
            <w:r w:rsidRPr="00DF6015">
              <w:rPr>
                <w:rFonts w:ascii="Times New Roman" w:eastAsia="Times New Roman" w:hAnsi="Times New Roman"/>
                <w:noProof/>
                <w:sz w:val="20"/>
                <w:szCs w:val="20"/>
              </w:rPr>
              <mc:AlternateContent>
                <mc:Choice Requires="wps">
                  <w:drawing>
                    <wp:anchor distT="0" distB="0" distL="114300" distR="114300" simplePos="0" relativeHeight="251803648" behindDoc="0" locked="0" layoutInCell="1" allowOverlap="1" wp14:anchorId="78D0490F" wp14:editId="698FB943">
                      <wp:simplePos x="0" y="0"/>
                      <wp:positionH relativeFrom="column">
                        <wp:posOffset>3779520</wp:posOffset>
                      </wp:positionH>
                      <wp:positionV relativeFrom="paragraph">
                        <wp:posOffset>145415</wp:posOffset>
                      </wp:positionV>
                      <wp:extent cx="382905" cy="0"/>
                      <wp:effectExtent l="0" t="0" r="0" b="0"/>
                      <wp:wrapNone/>
                      <wp:docPr id="184"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29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6EE7DD" id="Line 21"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6pt,11.45pt" to="327.7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"/>
                  </w:pict>
                </mc:Fallback>
              </mc:AlternateContent>
            </w:r>
            <w:r w:rsidRPr="00DF6015">
              <w:rPr>
                <w:rFonts w:ascii="Times New Roman" w:eastAsia="Times New Roman" w:hAnsi="Times New Roman"/>
                <w:noProof/>
                <w:sz w:val="20"/>
                <w:szCs w:val="20"/>
              </w:rPr>
              <mc:AlternateContent>
                <mc:Choice Requires="wps">
                  <w:drawing>
                    <wp:anchor distT="0" distB="0" distL="114300" distR="114300" simplePos="0" relativeHeight="251802624" behindDoc="0" locked="0" layoutInCell="1" allowOverlap="1" wp14:anchorId="49C32012" wp14:editId="5DB23F7C">
                      <wp:simplePos x="0" y="0"/>
                      <wp:positionH relativeFrom="column">
                        <wp:posOffset>2345055</wp:posOffset>
                      </wp:positionH>
                      <wp:positionV relativeFrom="paragraph">
                        <wp:posOffset>147955</wp:posOffset>
                      </wp:positionV>
                      <wp:extent cx="382905" cy="0"/>
                      <wp:effectExtent l="0" t="0" r="0" b="0"/>
                      <wp:wrapNone/>
                      <wp:docPr id="185"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29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907054" id="Line 20" o:spid="_x0000_s1026" style="position:absolute;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65pt,11.65pt" to="214.8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"/>
                  </w:pict>
                </mc:Fallback>
              </mc:AlternateContent>
            </w:r>
            <w:r w:rsidRPr="00DF6015">
              <w:rPr>
                <w:rFonts w:ascii="Times New Roman" w:eastAsia="Times New Roman" w:hAnsi="Times New Roman"/>
                <w:noProof/>
                <w:sz w:val="20"/>
                <w:szCs w:val="20"/>
              </w:rPr>
              <mc:AlternateContent>
                <mc:Choice Requires="wps">
                  <w:drawing>
                    <wp:anchor distT="0" distB="0" distL="114300" distR="114300" simplePos="0" relativeHeight="251801600" behindDoc="0" locked="0" layoutInCell="1" allowOverlap="1" wp14:anchorId="1A3A55EF" wp14:editId="4AFF7C27">
                      <wp:simplePos x="0" y="0"/>
                      <wp:positionH relativeFrom="column">
                        <wp:posOffset>1055370</wp:posOffset>
                      </wp:positionH>
                      <wp:positionV relativeFrom="paragraph">
                        <wp:posOffset>150495</wp:posOffset>
                      </wp:positionV>
                      <wp:extent cx="382905" cy="0"/>
                      <wp:effectExtent l="0" t="0" r="0" b="0"/>
                      <wp:wrapNone/>
                      <wp:docPr id="186"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29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CF5683" id="Line 19" o:spid="_x0000_s1026" style="position:absolute;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1pt,11.85pt" to="113.2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CmyFA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"/>
                  </w:pict>
                </mc:Fallback>
              </mc:AlternateContent>
            </w:r>
            <w:r w:rsidRPr="00DF6015">
              <w:rPr>
                <w:rFonts w:ascii="Times New Roman" w:eastAsia="Times New Roman" w:hAnsi="Times New Roman"/>
                <w:sz w:val="20"/>
                <w:szCs w:val="20"/>
              </w:rPr>
              <w:t xml:space="preserve">2.  Hours:  </w:t>
            </w:r>
            <w:r w:rsidRPr="00DF6015">
              <w:rPr>
                <w:rFonts w:ascii="Arial" w:eastAsia="Times New Roman" w:hAnsi="Arial"/>
                <w:i/>
                <w:sz w:val="16"/>
                <w:szCs w:val="20"/>
              </w:rPr>
              <w:t xml:space="preserve">LECTURE      2    LAB/RECITATION       0       SEMESTER CREDIT           2    </w:t>
            </w:r>
          </w:p>
          <w:p w:rsidR="00DF6015" w:rsidRPr="00DF6015" w:rsidRDefault="00DF6015" w:rsidP="00DF6015">
            <w:pPr>
              <w:spacing w:after="0" w:line="240" w:lineRule="auto"/>
              <w:outlineLvl w:val="0"/>
              <w:rPr>
                <w:rFonts w:ascii="Arial" w:eastAsia="Times New Roman" w:hAnsi="Arial"/>
                <w:i/>
                <w:sz w:val="16"/>
                <w:szCs w:val="20"/>
              </w:rPr>
            </w:pPr>
          </w:p>
          <w:p w:rsidR="00DF6015" w:rsidRPr="00DF6015" w:rsidRDefault="00DF6015" w:rsidP="00DF6015">
            <w:pPr>
              <w:spacing w:after="0" w:line="240" w:lineRule="auto"/>
              <w:outlineLvl w:val="0"/>
              <w:rPr>
                <w:rFonts w:ascii="Times New Roman" w:eastAsia="Times New Roman" w:hAnsi="Times New Roman"/>
                <w:sz w:val="20"/>
                <w:szCs w:val="20"/>
              </w:rPr>
            </w:pPr>
            <w:r w:rsidRPr="00DF6015">
              <w:rPr>
                <w:rFonts w:ascii="Arial" w:eastAsia="Times New Roman" w:hAnsi="Arial"/>
                <w:i/>
                <w:sz w:val="16"/>
                <w:szCs w:val="20"/>
              </w:rPr>
              <w:t>Is this course repeatable for credit?     ___NO__</w:t>
            </w:r>
          </w:p>
        </w:tc>
      </w:tr>
      <w:tr w:rsidR="00DF6015" w:rsidRPr="00DF6015" w:rsidTr="003C4C90">
        <w:tc>
          <w:tcPr>
            <w:tcW w:w="10800" w:type="dxa"/>
            <w:gridSpan w:val="27"/>
          </w:tcPr>
          <w:p w:rsidR="00DF6015" w:rsidRPr="00DF6015" w:rsidRDefault="00DF6015" w:rsidP="00DF6015">
            <w:pPr>
              <w:spacing w:after="0" w:line="240" w:lineRule="auto"/>
              <w:outlineLvl w:val="0"/>
              <w:rPr>
                <w:rFonts w:ascii="Times New Roman" w:eastAsia="Times New Roman" w:hAnsi="Times New Roman"/>
                <w:sz w:val="20"/>
                <w:szCs w:val="20"/>
              </w:rPr>
            </w:pPr>
            <w:r w:rsidRPr="00DF6015">
              <w:rPr>
                <w:rFonts w:ascii="Times New Roman" w:eastAsia="Times New Roman" w:hAnsi="Times New Roman"/>
                <w:sz w:val="20"/>
                <w:szCs w:val="20"/>
              </w:rPr>
              <w:t>3.    Descriptive Title:  BUSINESS STRATEGIES FOR SUSTAINABILITY</w:t>
            </w:r>
          </w:p>
          <w:p w:rsidR="00DF6015" w:rsidRPr="00DF6015" w:rsidRDefault="00DF6015" w:rsidP="00DF6015">
            <w:pPr>
              <w:spacing w:after="0" w:line="240" w:lineRule="auto"/>
              <w:outlineLvl w:val="0"/>
              <w:rPr>
                <w:rFonts w:ascii="Times New Roman" w:eastAsia="Times New Roman" w:hAnsi="Times New Roman"/>
                <w:sz w:val="20"/>
                <w:szCs w:val="20"/>
              </w:rPr>
            </w:pPr>
          </w:p>
        </w:tc>
      </w:tr>
      <w:tr w:rsidR="00DF6015" w:rsidRPr="00DF6015" w:rsidTr="003C4C90">
        <w:tc>
          <w:tcPr>
            <w:tcW w:w="10800" w:type="dxa"/>
            <w:gridSpan w:val="27"/>
            <w:tcBorders>
              <w:bottom w:val="dashed" w:sz="4" w:space="0" w:color="auto"/>
            </w:tcBorders>
          </w:tcPr>
          <w:p w:rsidR="00DF6015" w:rsidRPr="00DF6015" w:rsidRDefault="00DF6015" w:rsidP="00DF6015">
            <w:pPr>
              <w:spacing w:after="120" w:line="240" w:lineRule="auto"/>
              <w:outlineLvl w:val="0"/>
              <w:rPr>
                <w:rFonts w:ascii="Times New Roman" w:eastAsia="Times New Roman" w:hAnsi="Times New Roman"/>
                <w:sz w:val="20"/>
                <w:szCs w:val="20"/>
              </w:rPr>
            </w:pPr>
            <w:r w:rsidRPr="00DF6015">
              <w:rPr>
                <w:rFonts w:ascii="Times New Roman" w:eastAsia="Times New Roman" w:hAnsi="Times New Roman"/>
                <w:sz w:val="20"/>
                <w:szCs w:val="20"/>
              </w:rPr>
              <w:t>4.    Recommended Abbreviation for Transcript – (24 characters including spaces):</w:t>
            </w:r>
          </w:p>
        </w:tc>
      </w:tr>
      <w:tr w:rsidR="00DF6015" w:rsidRPr="00DF6015" w:rsidTr="003C4C90">
        <w:trPr>
          <w:trHeight w:val="400"/>
        </w:trPr>
        <w:tc>
          <w:tcPr>
            <w:tcW w:w="450" w:type="dxa"/>
            <w:tcBorders>
              <w:top w:val="dashed" w:sz="4" w:space="0" w:color="auto"/>
              <w:right w:val="dashed" w:sz="4" w:space="0" w:color="auto"/>
            </w:tcBorders>
            <w:vAlign w:val="center"/>
          </w:tcPr>
          <w:p w:rsidR="00DF6015" w:rsidRPr="00DF6015" w:rsidRDefault="00DF6015" w:rsidP="00DF6015">
            <w:pPr>
              <w:spacing w:after="0" w:line="240" w:lineRule="auto"/>
              <w:outlineLvl w:val="0"/>
              <w:rPr>
                <w:rFonts w:ascii="Times New Roman" w:eastAsia="Times New Roman" w:hAnsi="Times New Roman"/>
                <w:sz w:val="28"/>
                <w:szCs w:val="20"/>
              </w:rPr>
            </w:pPr>
            <w:r w:rsidRPr="00DF6015">
              <w:rPr>
                <w:rFonts w:ascii="Times New Roman" w:eastAsia="Times New Roman" w:hAnsi="Times New Roman"/>
                <w:sz w:val="28"/>
                <w:szCs w:val="20"/>
              </w:rPr>
              <w:t>B</w:t>
            </w:r>
          </w:p>
        </w:tc>
        <w:tc>
          <w:tcPr>
            <w:tcW w:w="450" w:type="dxa"/>
            <w:tcBorders>
              <w:top w:val="dashed" w:sz="4" w:space="0" w:color="auto"/>
              <w:left w:val="dashed" w:sz="4" w:space="0" w:color="auto"/>
              <w:right w:val="dashed" w:sz="4" w:space="0" w:color="auto"/>
            </w:tcBorders>
            <w:vAlign w:val="center"/>
          </w:tcPr>
          <w:p w:rsidR="00DF6015" w:rsidRPr="00DF6015" w:rsidRDefault="00DF6015" w:rsidP="00DF6015">
            <w:pPr>
              <w:spacing w:after="0" w:line="240" w:lineRule="auto"/>
              <w:outlineLvl w:val="0"/>
              <w:rPr>
                <w:rFonts w:ascii="Times New Roman" w:eastAsia="Times New Roman" w:hAnsi="Times New Roman"/>
                <w:sz w:val="28"/>
                <w:szCs w:val="20"/>
              </w:rPr>
            </w:pPr>
            <w:r w:rsidRPr="00DF6015">
              <w:rPr>
                <w:rFonts w:ascii="Times New Roman" w:eastAsia="Times New Roman" w:hAnsi="Times New Roman"/>
                <w:sz w:val="28"/>
                <w:szCs w:val="20"/>
              </w:rPr>
              <w:t>U</w:t>
            </w:r>
          </w:p>
        </w:tc>
        <w:tc>
          <w:tcPr>
            <w:tcW w:w="450" w:type="dxa"/>
            <w:tcBorders>
              <w:top w:val="dashed" w:sz="4" w:space="0" w:color="auto"/>
              <w:left w:val="dashed" w:sz="4" w:space="0" w:color="auto"/>
              <w:right w:val="dashed" w:sz="4" w:space="0" w:color="auto"/>
            </w:tcBorders>
            <w:vAlign w:val="center"/>
          </w:tcPr>
          <w:p w:rsidR="00DF6015" w:rsidRPr="00DF6015" w:rsidRDefault="00DF6015" w:rsidP="00DF6015">
            <w:pPr>
              <w:spacing w:after="0" w:line="240" w:lineRule="auto"/>
              <w:outlineLvl w:val="0"/>
              <w:rPr>
                <w:rFonts w:ascii="Times New Roman" w:eastAsia="Times New Roman" w:hAnsi="Times New Roman"/>
                <w:sz w:val="28"/>
                <w:szCs w:val="20"/>
              </w:rPr>
            </w:pPr>
            <w:r w:rsidRPr="00DF6015">
              <w:rPr>
                <w:rFonts w:ascii="Times New Roman" w:eastAsia="Times New Roman" w:hAnsi="Times New Roman"/>
                <w:sz w:val="28"/>
                <w:szCs w:val="20"/>
              </w:rPr>
              <w:t>S</w:t>
            </w:r>
          </w:p>
        </w:tc>
        <w:tc>
          <w:tcPr>
            <w:tcW w:w="450" w:type="dxa"/>
            <w:tcBorders>
              <w:top w:val="dashed" w:sz="4" w:space="0" w:color="auto"/>
              <w:left w:val="dashed" w:sz="4" w:space="0" w:color="auto"/>
              <w:right w:val="dashed" w:sz="4" w:space="0" w:color="auto"/>
            </w:tcBorders>
            <w:vAlign w:val="center"/>
          </w:tcPr>
          <w:p w:rsidR="00DF6015" w:rsidRPr="00DF6015" w:rsidRDefault="00DF6015" w:rsidP="00DF6015">
            <w:pPr>
              <w:spacing w:after="0" w:line="240" w:lineRule="auto"/>
              <w:outlineLvl w:val="0"/>
              <w:rPr>
                <w:rFonts w:ascii="Times New Roman" w:eastAsia="Times New Roman" w:hAnsi="Times New Roman"/>
                <w:sz w:val="28"/>
                <w:szCs w:val="20"/>
              </w:rPr>
            </w:pPr>
            <w:r w:rsidRPr="00DF6015">
              <w:rPr>
                <w:rFonts w:ascii="Times New Roman" w:eastAsia="Times New Roman" w:hAnsi="Times New Roman"/>
                <w:sz w:val="28"/>
                <w:szCs w:val="20"/>
              </w:rPr>
              <w:t xml:space="preserve"> </w:t>
            </w:r>
          </w:p>
        </w:tc>
        <w:tc>
          <w:tcPr>
            <w:tcW w:w="451" w:type="dxa"/>
            <w:tcBorders>
              <w:top w:val="dashed" w:sz="4" w:space="0" w:color="auto"/>
              <w:left w:val="dashed" w:sz="4" w:space="0" w:color="auto"/>
              <w:right w:val="dashed" w:sz="4" w:space="0" w:color="auto"/>
            </w:tcBorders>
            <w:vAlign w:val="center"/>
          </w:tcPr>
          <w:p w:rsidR="00DF6015" w:rsidRPr="00DF6015" w:rsidRDefault="00DF6015" w:rsidP="00DF6015">
            <w:pPr>
              <w:spacing w:after="0" w:line="240" w:lineRule="auto"/>
              <w:outlineLvl w:val="0"/>
              <w:rPr>
                <w:rFonts w:ascii="Times New Roman" w:eastAsia="Times New Roman" w:hAnsi="Times New Roman"/>
                <w:sz w:val="28"/>
                <w:szCs w:val="20"/>
              </w:rPr>
            </w:pPr>
            <w:r w:rsidRPr="00DF6015">
              <w:rPr>
                <w:rFonts w:ascii="Times New Roman" w:eastAsia="Times New Roman" w:hAnsi="Times New Roman"/>
                <w:sz w:val="28"/>
                <w:szCs w:val="20"/>
              </w:rPr>
              <w:t>S</w:t>
            </w:r>
          </w:p>
        </w:tc>
        <w:tc>
          <w:tcPr>
            <w:tcW w:w="451" w:type="dxa"/>
            <w:tcBorders>
              <w:top w:val="dashed" w:sz="4" w:space="0" w:color="auto"/>
              <w:left w:val="dashed" w:sz="4" w:space="0" w:color="auto"/>
              <w:right w:val="dashed" w:sz="4" w:space="0" w:color="auto"/>
            </w:tcBorders>
            <w:vAlign w:val="center"/>
          </w:tcPr>
          <w:p w:rsidR="00DF6015" w:rsidRPr="00DF6015" w:rsidRDefault="00DF6015" w:rsidP="00DF6015">
            <w:pPr>
              <w:spacing w:after="0" w:line="240" w:lineRule="auto"/>
              <w:outlineLvl w:val="0"/>
              <w:rPr>
                <w:rFonts w:ascii="Times New Roman" w:eastAsia="Times New Roman" w:hAnsi="Times New Roman"/>
                <w:sz w:val="28"/>
                <w:szCs w:val="20"/>
              </w:rPr>
            </w:pPr>
            <w:r w:rsidRPr="00DF6015">
              <w:rPr>
                <w:rFonts w:ascii="Times New Roman" w:eastAsia="Times New Roman" w:hAnsi="Times New Roman"/>
                <w:sz w:val="28"/>
                <w:szCs w:val="20"/>
              </w:rPr>
              <w:t>T</w:t>
            </w:r>
          </w:p>
        </w:tc>
        <w:tc>
          <w:tcPr>
            <w:tcW w:w="451" w:type="dxa"/>
            <w:tcBorders>
              <w:top w:val="dashed" w:sz="4" w:space="0" w:color="auto"/>
              <w:left w:val="dashed" w:sz="4" w:space="0" w:color="auto"/>
              <w:right w:val="dashed" w:sz="4" w:space="0" w:color="auto"/>
            </w:tcBorders>
            <w:vAlign w:val="center"/>
          </w:tcPr>
          <w:p w:rsidR="00DF6015" w:rsidRPr="00DF6015" w:rsidRDefault="00DF6015" w:rsidP="00DF6015">
            <w:pPr>
              <w:spacing w:after="0" w:line="240" w:lineRule="auto"/>
              <w:outlineLvl w:val="0"/>
              <w:rPr>
                <w:rFonts w:ascii="Times New Roman" w:eastAsia="Times New Roman" w:hAnsi="Times New Roman"/>
                <w:sz w:val="28"/>
                <w:szCs w:val="20"/>
              </w:rPr>
            </w:pPr>
            <w:r w:rsidRPr="00DF6015">
              <w:rPr>
                <w:rFonts w:ascii="Times New Roman" w:eastAsia="Times New Roman" w:hAnsi="Times New Roman"/>
                <w:sz w:val="28"/>
                <w:szCs w:val="20"/>
              </w:rPr>
              <w:t>R</w:t>
            </w:r>
          </w:p>
        </w:tc>
        <w:tc>
          <w:tcPr>
            <w:tcW w:w="451" w:type="dxa"/>
            <w:tcBorders>
              <w:top w:val="dashed" w:sz="4" w:space="0" w:color="auto"/>
              <w:left w:val="dashed" w:sz="4" w:space="0" w:color="auto"/>
              <w:right w:val="dashed" w:sz="4" w:space="0" w:color="auto"/>
            </w:tcBorders>
            <w:vAlign w:val="center"/>
          </w:tcPr>
          <w:p w:rsidR="00DF6015" w:rsidRPr="00DF6015" w:rsidRDefault="00DF6015" w:rsidP="00DF6015">
            <w:pPr>
              <w:spacing w:after="0" w:line="240" w:lineRule="auto"/>
              <w:outlineLvl w:val="0"/>
              <w:rPr>
                <w:rFonts w:ascii="Times New Roman" w:eastAsia="Times New Roman" w:hAnsi="Times New Roman"/>
                <w:sz w:val="28"/>
                <w:szCs w:val="20"/>
              </w:rPr>
            </w:pPr>
            <w:r w:rsidRPr="00DF6015">
              <w:rPr>
                <w:rFonts w:ascii="Times New Roman" w:eastAsia="Times New Roman" w:hAnsi="Times New Roman"/>
                <w:sz w:val="28"/>
                <w:szCs w:val="20"/>
              </w:rPr>
              <w:t xml:space="preserve"> </w:t>
            </w:r>
          </w:p>
        </w:tc>
        <w:tc>
          <w:tcPr>
            <w:tcW w:w="451" w:type="dxa"/>
            <w:gridSpan w:val="3"/>
            <w:tcBorders>
              <w:top w:val="dashed" w:sz="4" w:space="0" w:color="auto"/>
              <w:left w:val="dashed" w:sz="4" w:space="0" w:color="auto"/>
              <w:right w:val="dashed" w:sz="4" w:space="0" w:color="auto"/>
            </w:tcBorders>
            <w:vAlign w:val="center"/>
          </w:tcPr>
          <w:p w:rsidR="00DF6015" w:rsidRPr="00DF6015" w:rsidRDefault="00DF6015" w:rsidP="00DF6015">
            <w:pPr>
              <w:spacing w:after="0" w:line="240" w:lineRule="auto"/>
              <w:outlineLvl w:val="0"/>
              <w:rPr>
                <w:rFonts w:ascii="Times New Roman" w:eastAsia="Times New Roman" w:hAnsi="Times New Roman"/>
                <w:sz w:val="28"/>
                <w:szCs w:val="20"/>
              </w:rPr>
            </w:pPr>
            <w:r w:rsidRPr="00DF6015">
              <w:rPr>
                <w:rFonts w:ascii="Times New Roman" w:eastAsia="Times New Roman" w:hAnsi="Times New Roman"/>
                <w:sz w:val="28"/>
                <w:szCs w:val="20"/>
              </w:rPr>
              <w:t>S</w:t>
            </w:r>
          </w:p>
        </w:tc>
        <w:tc>
          <w:tcPr>
            <w:tcW w:w="451" w:type="dxa"/>
            <w:tcBorders>
              <w:top w:val="dashed" w:sz="4" w:space="0" w:color="auto"/>
              <w:left w:val="dashed" w:sz="4" w:space="0" w:color="auto"/>
              <w:right w:val="dashed" w:sz="4" w:space="0" w:color="auto"/>
            </w:tcBorders>
            <w:vAlign w:val="center"/>
          </w:tcPr>
          <w:p w:rsidR="00DF6015" w:rsidRPr="00DF6015" w:rsidRDefault="00DF6015" w:rsidP="00DF6015">
            <w:pPr>
              <w:spacing w:after="0" w:line="240" w:lineRule="auto"/>
              <w:outlineLvl w:val="0"/>
              <w:rPr>
                <w:rFonts w:ascii="Times New Roman" w:eastAsia="Times New Roman" w:hAnsi="Times New Roman"/>
                <w:sz w:val="28"/>
                <w:szCs w:val="20"/>
              </w:rPr>
            </w:pPr>
            <w:r w:rsidRPr="00DF6015">
              <w:rPr>
                <w:rFonts w:ascii="Times New Roman" w:eastAsia="Times New Roman" w:hAnsi="Times New Roman"/>
                <w:sz w:val="28"/>
                <w:szCs w:val="20"/>
              </w:rPr>
              <w:t>U</w:t>
            </w:r>
          </w:p>
        </w:tc>
        <w:tc>
          <w:tcPr>
            <w:tcW w:w="451" w:type="dxa"/>
            <w:tcBorders>
              <w:top w:val="dashed" w:sz="4" w:space="0" w:color="auto"/>
              <w:left w:val="dashed" w:sz="4" w:space="0" w:color="auto"/>
              <w:right w:val="dashed" w:sz="4" w:space="0" w:color="auto"/>
            </w:tcBorders>
            <w:vAlign w:val="center"/>
          </w:tcPr>
          <w:p w:rsidR="00DF6015" w:rsidRPr="00DF6015" w:rsidRDefault="00DF6015" w:rsidP="00DF6015">
            <w:pPr>
              <w:spacing w:after="0" w:line="240" w:lineRule="auto"/>
              <w:outlineLvl w:val="0"/>
              <w:rPr>
                <w:rFonts w:ascii="Times New Roman" w:eastAsia="Times New Roman" w:hAnsi="Times New Roman"/>
                <w:sz w:val="28"/>
                <w:szCs w:val="20"/>
              </w:rPr>
            </w:pPr>
            <w:r w:rsidRPr="00DF6015">
              <w:rPr>
                <w:rFonts w:ascii="Times New Roman" w:eastAsia="Times New Roman" w:hAnsi="Times New Roman"/>
                <w:sz w:val="28"/>
                <w:szCs w:val="20"/>
              </w:rPr>
              <w:t>S</w:t>
            </w:r>
          </w:p>
        </w:tc>
        <w:tc>
          <w:tcPr>
            <w:tcW w:w="451" w:type="dxa"/>
            <w:tcBorders>
              <w:top w:val="dashed" w:sz="4" w:space="0" w:color="auto"/>
              <w:left w:val="dashed" w:sz="4" w:space="0" w:color="auto"/>
              <w:right w:val="dashed" w:sz="4" w:space="0" w:color="auto"/>
            </w:tcBorders>
            <w:vAlign w:val="center"/>
          </w:tcPr>
          <w:p w:rsidR="00DF6015" w:rsidRPr="00DF6015" w:rsidRDefault="00DF6015" w:rsidP="00DF6015">
            <w:pPr>
              <w:spacing w:after="0" w:line="240" w:lineRule="auto"/>
              <w:outlineLvl w:val="0"/>
              <w:rPr>
                <w:rFonts w:ascii="Times New Roman" w:eastAsia="Times New Roman" w:hAnsi="Times New Roman"/>
                <w:sz w:val="28"/>
                <w:szCs w:val="20"/>
              </w:rPr>
            </w:pPr>
            <w:r w:rsidRPr="00DF6015">
              <w:rPr>
                <w:rFonts w:ascii="Times New Roman" w:eastAsia="Times New Roman" w:hAnsi="Times New Roman"/>
                <w:sz w:val="28"/>
                <w:szCs w:val="20"/>
              </w:rPr>
              <w:t>T</w:t>
            </w:r>
          </w:p>
        </w:tc>
        <w:tc>
          <w:tcPr>
            <w:tcW w:w="451" w:type="dxa"/>
            <w:tcBorders>
              <w:top w:val="dashed" w:sz="4" w:space="0" w:color="auto"/>
              <w:left w:val="dashed" w:sz="4" w:space="0" w:color="auto"/>
              <w:right w:val="dashed" w:sz="4" w:space="0" w:color="auto"/>
            </w:tcBorders>
            <w:vAlign w:val="center"/>
          </w:tcPr>
          <w:p w:rsidR="00DF6015" w:rsidRPr="00DF6015" w:rsidRDefault="00DF6015" w:rsidP="00DF6015">
            <w:pPr>
              <w:spacing w:after="0" w:line="240" w:lineRule="auto"/>
              <w:outlineLvl w:val="0"/>
              <w:rPr>
                <w:rFonts w:ascii="Times New Roman" w:eastAsia="Times New Roman" w:hAnsi="Times New Roman"/>
                <w:sz w:val="28"/>
                <w:szCs w:val="20"/>
              </w:rPr>
            </w:pPr>
            <w:r w:rsidRPr="00DF6015">
              <w:rPr>
                <w:rFonts w:ascii="Times New Roman" w:eastAsia="Times New Roman" w:hAnsi="Times New Roman"/>
                <w:sz w:val="28"/>
                <w:szCs w:val="20"/>
              </w:rPr>
              <w:t>A</w:t>
            </w:r>
          </w:p>
        </w:tc>
        <w:tc>
          <w:tcPr>
            <w:tcW w:w="451" w:type="dxa"/>
            <w:tcBorders>
              <w:top w:val="dashed" w:sz="4" w:space="0" w:color="auto"/>
              <w:left w:val="dashed" w:sz="4" w:space="0" w:color="auto"/>
              <w:right w:val="dashed" w:sz="4" w:space="0" w:color="auto"/>
            </w:tcBorders>
            <w:vAlign w:val="center"/>
          </w:tcPr>
          <w:p w:rsidR="00DF6015" w:rsidRPr="00DF6015" w:rsidRDefault="00DF6015" w:rsidP="00DF6015">
            <w:pPr>
              <w:spacing w:after="0" w:line="240" w:lineRule="auto"/>
              <w:outlineLvl w:val="0"/>
              <w:rPr>
                <w:rFonts w:ascii="Times New Roman" w:eastAsia="Times New Roman" w:hAnsi="Times New Roman"/>
                <w:sz w:val="28"/>
                <w:szCs w:val="20"/>
              </w:rPr>
            </w:pPr>
            <w:r w:rsidRPr="00DF6015">
              <w:rPr>
                <w:rFonts w:ascii="Times New Roman" w:eastAsia="Times New Roman" w:hAnsi="Times New Roman"/>
                <w:sz w:val="28"/>
                <w:szCs w:val="20"/>
              </w:rPr>
              <w:t>I</w:t>
            </w:r>
          </w:p>
        </w:tc>
        <w:tc>
          <w:tcPr>
            <w:tcW w:w="451" w:type="dxa"/>
            <w:tcBorders>
              <w:top w:val="dashed" w:sz="4" w:space="0" w:color="auto"/>
              <w:left w:val="dashed" w:sz="4" w:space="0" w:color="auto"/>
              <w:right w:val="dashed" w:sz="4" w:space="0" w:color="auto"/>
            </w:tcBorders>
            <w:vAlign w:val="center"/>
          </w:tcPr>
          <w:p w:rsidR="00DF6015" w:rsidRPr="00DF6015" w:rsidRDefault="00DF6015" w:rsidP="00DF6015">
            <w:pPr>
              <w:spacing w:after="0" w:line="240" w:lineRule="auto"/>
              <w:outlineLvl w:val="0"/>
              <w:rPr>
                <w:rFonts w:ascii="Times New Roman" w:eastAsia="Times New Roman" w:hAnsi="Times New Roman"/>
                <w:sz w:val="28"/>
                <w:szCs w:val="20"/>
              </w:rPr>
            </w:pPr>
            <w:r w:rsidRPr="00DF6015">
              <w:rPr>
                <w:rFonts w:ascii="Times New Roman" w:eastAsia="Times New Roman" w:hAnsi="Times New Roman"/>
                <w:sz w:val="28"/>
                <w:szCs w:val="20"/>
              </w:rPr>
              <w:t>N</w:t>
            </w:r>
          </w:p>
        </w:tc>
        <w:tc>
          <w:tcPr>
            <w:tcW w:w="451" w:type="dxa"/>
            <w:tcBorders>
              <w:top w:val="dashed" w:sz="4" w:space="0" w:color="auto"/>
              <w:left w:val="dashed" w:sz="4" w:space="0" w:color="auto"/>
              <w:right w:val="dashed" w:sz="4" w:space="0" w:color="auto"/>
            </w:tcBorders>
            <w:vAlign w:val="center"/>
          </w:tcPr>
          <w:p w:rsidR="00DF6015" w:rsidRPr="00DF6015" w:rsidRDefault="00DF6015" w:rsidP="00DF6015">
            <w:pPr>
              <w:spacing w:after="0" w:line="240" w:lineRule="auto"/>
              <w:outlineLvl w:val="0"/>
              <w:rPr>
                <w:rFonts w:ascii="Times New Roman" w:eastAsia="Times New Roman" w:hAnsi="Times New Roman"/>
                <w:sz w:val="28"/>
                <w:szCs w:val="20"/>
              </w:rPr>
            </w:pPr>
            <w:r w:rsidRPr="00DF6015">
              <w:rPr>
                <w:rFonts w:ascii="Times New Roman" w:eastAsia="Times New Roman" w:hAnsi="Times New Roman"/>
                <w:sz w:val="28"/>
                <w:szCs w:val="20"/>
              </w:rPr>
              <w:t>A</w:t>
            </w:r>
          </w:p>
        </w:tc>
        <w:tc>
          <w:tcPr>
            <w:tcW w:w="451" w:type="dxa"/>
            <w:gridSpan w:val="2"/>
            <w:tcBorders>
              <w:top w:val="dashed" w:sz="4" w:space="0" w:color="auto"/>
              <w:left w:val="dashed" w:sz="4" w:space="0" w:color="auto"/>
              <w:right w:val="dashed" w:sz="4" w:space="0" w:color="auto"/>
            </w:tcBorders>
            <w:vAlign w:val="center"/>
          </w:tcPr>
          <w:p w:rsidR="00DF6015" w:rsidRPr="00DF6015" w:rsidRDefault="00DF6015" w:rsidP="00DF6015">
            <w:pPr>
              <w:spacing w:after="0" w:line="240" w:lineRule="auto"/>
              <w:outlineLvl w:val="0"/>
              <w:rPr>
                <w:rFonts w:ascii="Times New Roman" w:eastAsia="Times New Roman" w:hAnsi="Times New Roman"/>
                <w:sz w:val="28"/>
                <w:szCs w:val="20"/>
              </w:rPr>
            </w:pPr>
            <w:r w:rsidRPr="00DF6015">
              <w:rPr>
                <w:rFonts w:ascii="Times New Roman" w:eastAsia="Times New Roman" w:hAnsi="Times New Roman"/>
                <w:sz w:val="28"/>
                <w:szCs w:val="20"/>
              </w:rPr>
              <w:t>B</w:t>
            </w:r>
          </w:p>
        </w:tc>
        <w:tc>
          <w:tcPr>
            <w:tcW w:w="451" w:type="dxa"/>
            <w:tcBorders>
              <w:top w:val="dashed" w:sz="4" w:space="0" w:color="auto"/>
              <w:left w:val="dashed" w:sz="4" w:space="0" w:color="auto"/>
              <w:right w:val="dashed" w:sz="4" w:space="0" w:color="auto"/>
            </w:tcBorders>
            <w:vAlign w:val="center"/>
          </w:tcPr>
          <w:p w:rsidR="00DF6015" w:rsidRPr="00DF6015" w:rsidRDefault="00DF6015" w:rsidP="00DF6015">
            <w:pPr>
              <w:spacing w:after="0" w:line="240" w:lineRule="auto"/>
              <w:outlineLvl w:val="0"/>
              <w:rPr>
                <w:rFonts w:ascii="Times New Roman" w:eastAsia="Times New Roman" w:hAnsi="Times New Roman"/>
                <w:sz w:val="28"/>
                <w:szCs w:val="20"/>
              </w:rPr>
            </w:pPr>
            <w:r w:rsidRPr="00DF6015">
              <w:rPr>
                <w:rFonts w:ascii="Times New Roman" w:eastAsia="Times New Roman" w:hAnsi="Times New Roman"/>
                <w:sz w:val="28"/>
                <w:szCs w:val="20"/>
              </w:rPr>
              <w:t>I</w:t>
            </w:r>
          </w:p>
        </w:tc>
        <w:tc>
          <w:tcPr>
            <w:tcW w:w="451" w:type="dxa"/>
            <w:tcBorders>
              <w:top w:val="dashed" w:sz="4" w:space="0" w:color="auto"/>
              <w:left w:val="dashed" w:sz="4" w:space="0" w:color="auto"/>
              <w:right w:val="dashed" w:sz="4" w:space="0" w:color="auto"/>
            </w:tcBorders>
            <w:vAlign w:val="center"/>
          </w:tcPr>
          <w:p w:rsidR="00DF6015" w:rsidRPr="00DF6015" w:rsidRDefault="00DF6015" w:rsidP="00DF6015">
            <w:pPr>
              <w:spacing w:after="0" w:line="240" w:lineRule="auto"/>
              <w:outlineLvl w:val="0"/>
              <w:rPr>
                <w:rFonts w:ascii="Times New Roman" w:eastAsia="Times New Roman" w:hAnsi="Times New Roman"/>
                <w:sz w:val="28"/>
                <w:szCs w:val="20"/>
              </w:rPr>
            </w:pPr>
            <w:r w:rsidRPr="00DF6015">
              <w:rPr>
                <w:rFonts w:ascii="Times New Roman" w:eastAsia="Times New Roman" w:hAnsi="Times New Roman"/>
                <w:sz w:val="28"/>
                <w:szCs w:val="20"/>
              </w:rPr>
              <w:t>L</w:t>
            </w:r>
          </w:p>
        </w:tc>
        <w:tc>
          <w:tcPr>
            <w:tcW w:w="451" w:type="dxa"/>
            <w:tcBorders>
              <w:top w:val="dashed" w:sz="4" w:space="0" w:color="auto"/>
              <w:left w:val="dashed" w:sz="4" w:space="0" w:color="auto"/>
              <w:right w:val="dashed" w:sz="4" w:space="0" w:color="auto"/>
            </w:tcBorders>
            <w:vAlign w:val="center"/>
          </w:tcPr>
          <w:p w:rsidR="00DF6015" w:rsidRPr="00DF6015" w:rsidRDefault="00DF6015" w:rsidP="00DF6015">
            <w:pPr>
              <w:spacing w:after="0" w:line="240" w:lineRule="auto"/>
              <w:outlineLvl w:val="0"/>
              <w:rPr>
                <w:rFonts w:ascii="Times New Roman" w:eastAsia="Times New Roman" w:hAnsi="Times New Roman"/>
                <w:sz w:val="28"/>
                <w:szCs w:val="20"/>
              </w:rPr>
            </w:pPr>
            <w:r w:rsidRPr="00DF6015">
              <w:rPr>
                <w:rFonts w:ascii="Times New Roman" w:eastAsia="Times New Roman" w:hAnsi="Times New Roman"/>
                <w:sz w:val="28"/>
                <w:szCs w:val="20"/>
              </w:rPr>
              <w:t>I</w:t>
            </w:r>
          </w:p>
        </w:tc>
        <w:tc>
          <w:tcPr>
            <w:tcW w:w="451" w:type="dxa"/>
            <w:tcBorders>
              <w:top w:val="dashed" w:sz="4" w:space="0" w:color="auto"/>
              <w:left w:val="dashed" w:sz="4" w:space="0" w:color="auto"/>
              <w:right w:val="dashed" w:sz="4" w:space="0" w:color="auto"/>
            </w:tcBorders>
            <w:vAlign w:val="center"/>
          </w:tcPr>
          <w:p w:rsidR="00DF6015" w:rsidRPr="00DF6015" w:rsidRDefault="00DF6015" w:rsidP="00DF6015">
            <w:pPr>
              <w:spacing w:after="0" w:line="240" w:lineRule="auto"/>
              <w:outlineLvl w:val="0"/>
              <w:rPr>
                <w:rFonts w:ascii="Times New Roman" w:eastAsia="Times New Roman" w:hAnsi="Times New Roman"/>
                <w:sz w:val="28"/>
                <w:szCs w:val="20"/>
              </w:rPr>
            </w:pPr>
            <w:r w:rsidRPr="00DF6015">
              <w:rPr>
                <w:rFonts w:ascii="Times New Roman" w:eastAsia="Times New Roman" w:hAnsi="Times New Roman"/>
                <w:sz w:val="28"/>
                <w:szCs w:val="20"/>
              </w:rPr>
              <w:t>T</w:t>
            </w:r>
          </w:p>
        </w:tc>
        <w:tc>
          <w:tcPr>
            <w:tcW w:w="451" w:type="dxa"/>
            <w:tcBorders>
              <w:top w:val="dashed" w:sz="4" w:space="0" w:color="auto"/>
              <w:left w:val="dashed" w:sz="4" w:space="0" w:color="auto"/>
              <w:right w:val="dashed" w:sz="4" w:space="0" w:color="auto"/>
            </w:tcBorders>
            <w:vAlign w:val="center"/>
          </w:tcPr>
          <w:p w:rsidR="00DF6015" w:rsidRPr="00DF6015" w:rsidRDefault="00DF6015" w:rsidP="00DF6015">
            <w:pPr>
              <w:spacing w:after="0" w:line="240" w:lineRule="auto"/>
              <w:outlineLvl w:val="0"/>
              <w:rPr>
                <w:rFonts w:ascii="Times New Roman" w:eastAsia="Times New Roman" w:hAnsi="Times New Roman"/>
                <w:sz w:val="28"/>
                <w:szCs w:val="20"/>
              </w:rPr>
            </w:pPr>
            <w:r w:rsidRPr="00DF6015">
              <w:rPr>
                <w:rFonts w:ascii="Times New Roman" w:eastAsia="Times New Roman" w:hAnsi="Times New Roman"/>
                <w:sz w:val="28"/>
                <w:szCs w:val="20"/>
              </w:rPr>
              <w:t>Y</w:t>
            </w:r>
          </w:p>
        </w:tc>
        <w:tc>
          <w:tcPr>
            <w:tcW w:w="451" w:type="dxa"/>
            <w:tcBorders>
              <w:top w:val="dashed" w:sz="4" w:space="0" w:color="auto"/>
              <w:left w:val="dashed" w:sz="4" w:space="0" w:color="auto"/>
              <w:right w:val="dashed" w:sz="4" w:space="0" w:color="auto"/>
            </w:tcBorders>
            <w:vAlign w:val="center"/>
          </w:tcPr>
          <w:p w:rsidR="00DF6015" w:rsidRPr="00DF6015" w:rsidRDefault="00DF6015" w:rsidP="00DF6015">
            <w:pPr>
              <w:spacing w:after="0" w:line="240" w:lineRule="auto"/>
              <w:outlineLvl w:val="0"/>
              <w:rPr>
                <w:rFonts w:ascii="Times New Roman" w:eastAsia="Times New Roman" w:hAnsi="Times New Roman"/>
                <w:sz w:val="28"/>
                <w:szCs w:val="20"/>
              </w:rPr>
            </w:pPr>
          </w:p>
        </w:tc>
        <w:tc>
          <w:tcPr>
            <w:tcW w:w="431" w:type="dxa"/>
            <w:tcBorders>
              <w:top w:val="dashed" w:sz="4" w:space="0" w:color="auto"/>
              <w:left w:val="dashed" w:sz="4" w:space="0" w:color="auto"/>
            </w:tcBorders>
            <w:vAlign w:val="center"/>
          </w:tcPr>
          <w:p w:rsidR="00DF6015" w:rsidRPr="00DF6015" w:rsidRDefault="00DF6015" w:rsidP="00DF6015">
            <w:pPr>
              <w:spacing w:after="0" w:line="240" w:lineRule="auto"/>
              <w:outlineLvl w:val="0"/>
              <w:rPr>
                <w:rFonts w:ascii="Times New Roman" w:eastAsia="Times New Roman" w:hAnsi="Times New Roman"/>
                <w:sz w:val="28"/>
                <w:szCs w:val="20"/>
              </w:rPr>
            </w:pPr>
          </w:p>
        </w:tc>
      </w:tr>
      <w:tr w:rsidR="00DF6015" w:rsidRPr="00DF6015" w:rsidTr="003C4C90">
        <w:trPr>
          <w:trHeight w:val="1041"/>
        </w:trPr>
        <w:tc>
          <w:tcPr>
            <w:tcW w:w="10800" w:type="dxa"/>
            <w:gridSpan w:val="27"/>
          </w:tcPr>
          <w:p w:rsidR="00DF6015" w:rsidRPr="00DF6015" w:rsidRDefault="00DF6015" w:rsidP="00DF6015">
            <w:pPr>
              <w:spacing w:after="0" w:line="240" w:lineRule="auto"/>
              <w:outlineLvl w:val="0"/>
              <w:rPr>
                <w:rFonts w:ascii="Times New Roman" w:eastAsia="Times New Roman" w:hAnsi="Times New Roman"/>
                <w:sz w:val="20"/>
                <w:szCs w:val="20"/>
              </w:rPr>
            </w:pPr>
            <w:r w:rsidRPr="00DF6015">
              <w:rPr>
                <w:rFonts w:ascii="Times New Roman" w:eastAsia="Times New Roman" w:hAnsi="Times New Roman"/>
                <w:sz w:val="20"/>
                <w:szCs w:val="20"/>
              </w:rPr>
              <w:t>5.    Catalog Description – (25 words or less)</w:t>
            </w:r>
          </w:p>
          <w:p w:rsidR="00DF6015" w:rsidRPr="00DF6015" w:rsidRDefault="00DF6015" w:rsidP="00DF6015">
            <w:pPr>
              <w:spacing w:after="0" w:line="240" w:lineRule="auto"/>
              <w:outlineLvl w:val="0"/>
              <w:rPr>
                <w:rFonts w:ascii="Times New Roman" w:eastAsia="Times New Roman" w:hAnsi="Times New Roman"/>
                <w:sz w:val="20"/>
                <w:szCs w:val="20"/>
              </w:rPr>
            </w:pPr>
            <w:r w:rsidRPr="00DF6015">
              <w:rPr>
                <w:rFonts w:ascii="Times New Roman" w:eastAsia="Times New Roman" w:hAnsi="Times New Roman"/>
                <w:sz w:val="20"/>
                <w:szCs w:val="20"/>
              </w:rPr>
              <w:t>Cross-functional strategies to address competitive and regulatory demands placed on firms for achieving sustainable business practices.</w:t>
            </w:r>
          </w:p>
        </w:tc>
      </w:tr>
      <w:tr w:rsidR="00DF6015" w:rsidRPr="00DF6015" w:rsidTr="003C4C90">
        <w:trPr>
          <w:trHeight w:val="400"/>
        </w:trPr>
        <w:tc>
          <w:tcPr>
            <w:tcW w:w="10800" w:type="dxa"/>
            <w:gridSpan w:val="27"/>
          </w:tcPr>
          <w:p w:rsidR="00DF6015" w:rsidRPr="00DF6015" w:rsidRDefault="00DF6015" w:rsidP="00DF6015">
            <w:pPr>
              <w:spacing w:after="0" w:line="240" w:lineRule="auto"/>
              <w:outlineLvl w:val="0"/>
              <w:rPr>
                <w:rFonts w:ascii="Times New Roman" w:eastAsia="Times New Roman" w:hAnsi="Times New Roman"/>
                <w:sz w:val="28"/>
                <w:szCs w:val="20"/>
              </w:rPr>
            </w:pPr>
            <w:r w:rsidRPr="00DF6015">
              <w:rPr>
                <w:rFonts w:ascii="Times New Roman" w:eastAsia="Times New Roman" w:hAnsi="Times New Roman"/>
                <w:sz w:val="20"/>
                <w:szCs w:val="20"/>
              </w:rPr>
              <w:t>6.    Basis:  L/G                      YES   P/F    YES                               Audit   YES</w:t>
            </w:r>
          </w:p>
        </w:tc>
      </w:tr>
      <w:tr w:rsidR="00DF6015" w:rsidRPr="00DF6015" w:rsidTr="003C4C90">
        <w:tc>
          <w:tcPr>
            <w:tcW w:w="10800" w:type="dxa"/>
            <w:gridSpan w:val="27"/>
          </w:tcPr>
          <w:p w:rsidR="00DF6015" w:rsidRPr="00DF6015" w:rsidRDefault="00DF6015" w:rsidP="00DF6015">
            <w:pPr>
              <w:spacing w:after="0" w:line="240" w:lineRule="auto"/>
              <w:outlineLvl w:val="0"/>
              <w:rPr>
                <w:rFonts w:ascii="Times New Roman" w:eastAsia="Times New Roman" w:hAnsi="Times New Roman"/>
                <w:sz w:val="20"/>
                <w:szCs w:val="20"/>
              </w:rPr>
            </w:pPr>
            <w:r w:rsidRPr="00DF6015">
              <w:rPr>
                <w:rFonts w:ascii="Times New Roman" w:eastAsia="Times New Roman" w:hAnsi="Times New Roman"/>
                <w:sz w:val="20"/>
                <w:szCs w:val="20"/>
              </w:rPr>
              <w:t>7.    Prerequisites:  NONE</w:t>
            </w:r>
          </w:p>
          <w:p w:rsidR="00DF6015" w:rsidRPr="00DF6015" w:rsidRDefault="00DF6015" w:rsidP="00DF6015">
            <w:pPr>
              <w:spacing w:after="0" w:line="240" w:lineRule="auto"/>
              <w:outlineLvl w:val="0"/>
              <w:rPr>
                <w:rFonts w:ascii="Times New Roman" w:eastAsia="Times New Roman" w:hAnsi="Times New Roman"/>
                <w:sz w:val="20"/>
                <w:szCs w:val="20"/>
              </w:rPr>
            </w:pPr>
          </w:p>
          <w:p w:rsidR="00DF6015" w:rsidRPr="00DF6015" w:rsidRDefault="00DF6015" w:rsidP="00DF6015">
            <w:pPr>
              <w:spacing w:after="0" w:line="240" w:lineRule="auto"/>
              <w:outlineLvl w:val="0"/>
              <w:rPr>
                <w:rFonts w:ascii="Times New Roman" w:eastAsia="Times New Roman" w:hAnsi="Times New Roman"/>
                <w:sz w:val="20"/>
                <w:szCs w:val="20"/>
              </w:rPr>
            </w:pPr>
            <w:r w:rsidRPr="00DF6015">
              <w:rPr>
                <w:rFonts w:ascii="Times New Roman" w:eastAsia="Times New Roman" w:hAnsi="Times New Roman"/>
                <w:sz w:val="20"/>
                <w:szCs w:val="20"/>
              </w:rPr>
              <w:t xml:space="preserve">       Prerequisites with concurrency:  </w:t>
            </w:r>
          </w:p>
          <w:p w:rsidR="00DF6015" w:rsidRPr="00DF6015" w:rsidRDefault="00DF6015" w:rsidP="00DF6015">
            <w:pPr>
              <w:spacing w:after="0" w:line="240" w:lineRule="auto"/>
              <w:outlineLvl w:val="0"/>
              <w:rPr>
                <w:rFonts w:ascii="Times New Roman" w:eastAsia="Times New Roman" w:hAnsi="Times New Roman"/>
                <w:sz w:val="20"/>
                <w:szCs w:val="20"/>
              </w:rPr>
            </w:pPr>
          </w:p>
          <w:p w:rsidR="00DF6015" w:rsidRPr="00DF6015" w:rsidRDefault="00DF6015" w:rsidP="00DF6015">
            <w:pPr>
              <w:spacing w:after="0" w:line="240" w:lineRule="auto"/>
              <w:outlineLvl w:val="0"/>
              <w:rPr>
                <w:rFonts w:ascii="Times New Roman" w:eastAsia="Times New Roman" w:hAnsi="Times New Roman"/>
                <w:sz w:val="20"/>
                <w:szCs w:val="20"/>
              </w:rPr>
            </w:pPr>
            <w:r w:rsidRPr="00DF6015">
              <w:rPr>
                <w:rFonts w:ascii="Times New Roman" w:eastAsia="Times New Roman" w:hAnsi="Times New Roman"/>
                <w:sz w:val="20"/>
                <w:szCs w:val="20"/>
              </w:rPr>
              <w:t xml:space="preserve">       Corequisites:  </w:t>
            </w:r>
          </w:p>
          <w:p w:rsidR="00DF6015" w:rsidRPr="00DF6015" w:rsidRDefault="00DF6015" w:rsidP="00DF6015">
            <w:pPr>
              <w:spacing w:after="0" w:line="240" w:lineRule="auto"/>
              <w:ind w:left="360"/>
              <w:outlineLvl w:val="0"/>
              <w:rPr>
                <w:rFonts w:ascii="Times New Roman" w:eastAsia="Times New Roman" w:hAnsi="Times New Roman"/>
                <w:i/>
                <w:sz w:val="12"/>
                <w:szCs w:val="20"/>
              </w:rPr>
            </w:pPr>
          </w:p>
        </w:tc>
      </w:tr>
      <w:tr w:rsidR="00DF6015" w:rsidRPr="00DF6015" w:rsidTr="003C4C90">
        <w:trPr>
          <w:trHeight w:val="334"/>
        </w:trPr>
        <w:tc>
          <w:tcPr>
            <w:tcW w:w="10800" w:type="dxa"/>
            <w:gridSpan w:val="27"/>
          </w:tcPr>
          <w:p w:rsidR="00DF6015" w:rsidRPr="00DF6015" w:rsidRDefault="00DF6015" w:rsidP="00DF6015">
            <w:pPr>
              <w:spacing w:after="0" w:line="240" w:lineRule="auto"/>
              <w:outlineLvl w:val="0"/>
              <w:rPr>
                <w:rFonts w:ascii="Times New Roman" w:eastAsia="Times New Roman" w:hAnsi="Times New Roman"/>
                <w:sz w:val="20"/>
                <w:szCs w:val="20"/>
              </w:rPr>
            </w:pPr>
            <w:r w:rsidRPr="00DF6015">
              <w:rPr>
                <w:rFonts w:ascii="Times New Roman" w:eastAsia="Times New Roman" w:hAnsi="Times New Roman"/>
                <w:sz w:val="20"/>
                <w:szCs w:val="20"/>
              </w:rPr>
              <w:t>8.    Has the course been taught as a special topic?      NO         If YES,      When                                                Enrollment</w:t>
            </w:r>
          </w:p>
          <w:p w:rsidR="00DF6015" w:rsidRPr="00DF6015" w:rsidRDefault="00DF6015" w:rsidP="00DF6015">
            <w:pPr>
              <w:spacing w:after="0" w:line="240" w:lineRule="auto"/>
              <w:outlineLvl w:val="0"/>
              <w:rPr>
                <w:rFonts w:ascii="Times New Roman" w:eastAsia="Times New Roman" w:hAnsi="Times New Roman"/>
                <w:sz w:val="20"/>
                <w:szCs w:val="20"/>
              </w:rPr>
            </w:pPr>
          </w:p>
        </w:tc>
      </w:tr>
      <w:tr w:rsidR="00DF6015" w:rsidRPr="00DF6015" w:rsidTr="003C4C90">
        <w:trPr>
          <w:trHeight w:val="303"/>
        </w:trPr>
        <w:tc>
          <w:tcPr>
            <w:tcW w:w="10800" w:type="dxa"/>
            <w:gridSpan w:val="27"/>
          </w:tcPr>
          <w:p w:rsidR="00DF6015" w:rsidRPr="00DF6015" w:rsidRDefault="00DF6015" w:rsidP="00DF6015">
            <w:pPr>
              <w:numPr>
                <w:ilvl w:val="0"/>
                <w:numId w:val="6"/>
              </w:numPr>
              <w:spacing w:after="0" w:line="240" w:lineRule="auto"/>
              <w:outlineLvl w:val="0"/>
              <w:rPr>
                <w:rFonts w:ascii="Times New Roman" w:eastAsia="Times New Roman" w:hAnsi="Times New Roman"/>
                <w:sz w:val="20"/>
                <w:szCs w:val="20"/>
              </w:rPr>
            </w:pPr>
            <w:r w:rsidRPr="00DF6015">
              <w:rPr>
                <w:rFonts w:ascii="Times New Roman" w:eastAsia="Times New Roman" w:hAnsi="Times New Roman"/>
                <w:sz w:val="20"/>
                <w:szCs w:val="20"/>
              </w:rPr>
              <w:t xml:space="preserve">Is this course equivalent to another course (graduate or </w:t>
            </w:r>
            <w:r w:rsidRPr="00DF6015">
              <w:rPr>
                <w:rFonts w:ascii="Times New Roman" w:eastAsia="Times New Roman" w:hAnsi="Times New Roman"/>
                <w:sz w:val="20"/>
                <w:szCs w:val="20"/>
              </w:rPr>
              <w:br/>
              <w:t>undergraduate) taught at Ga. Tech?  If yes, list course number(s):  Modified from (replaces) IMBA 6170</w:t>
            </w:r>
          </w:p>
        </w:tc>
      </w:tr>
      <w:tr w:rsidR="00DF6015" w:rsidRPr="00DF6015" w:rsidTr="003C4C90">
        <w:trPr>
          <w:trHeight w:val="360"/>
        </w:trPr>
        <w:tc>
          <w:tcPr>
            <w:tcW w:w="10800" w:type="dxa"/>
            <w:gridSpan w:val="27"/>
          </w:tcPr>
          <w:p w:rsidR="00DF6015" w:rsidRPr="00DF6015" w:rsidRDefault="00DF6015" w:rsidP="00DF6015">
            <w:pPr>
              <w:numPr>
                <w:ilvl w:val="0"/>
                <w:numId w:val="6"/>
              </w:numPr>
              <w:spacing w:after="0" w:line="240" w:lineRule="auto"/>
              <w:outlineLvl w:val="0"/>
              <w:rPr>
                <w:rFonts w:ascii="Times New Roman" w:eastAsia="Times New Roman" w:hAnsi="Times New Roman"/>
                <w:sz w:val="20"/>
                <w:szCs w:val="20"/>
              </w:rPr>
            </w:pPr>
            <w:r w:rsidRPr="00DF6015">
              <w:rPr>
                <w:rFonts w:ascii="Times New Roman" w:eastAsia="Times New Roman" w:hAnsi="Times New Roman"/>
                <w:sz w:val="20"/>
                <w:szCs w:val="20"/>
              </w:rPr>
              <w:t>For undergraduate courses, are you requesting that this course satisfy:</w:t>
            </w:r>
          </w:p>
          <w:p w:rsidR="00DF6015" w:rsidRPr="00DF6015" w:rsidRDefault="00DF6015" w:rsidP="00DF6015">
            <w:pPr>
              <w:spacing w:after="0" w:line="240" w:lineRule="auto"/>
              <w:ind w:left="360"/>
              <w:outlineLvl w:val="0"/>
              <w:rPr>
                <w:rFonts w:ascii="Times New Roman" w:eastAsia="Times New Roman" w:hAnsi="Times New Roman"/>
                <w:sz w:val="20"/>
                <w:szCs w:val="20"/>
              </w:rPr>
            </w:pPr>
            <w:r w:rsidRPr="00DF6015">
              <w:rPr>
                <w:rFonts w:ascii="Times New Roman" w:eastAsia="Times New Roman" w:hAnsi="Times New Roman"/>
                <w:sz w:val="20"/>
                <w:szCs w:val="20"/>
              </w:rPr>
              <w:t xml:space="preserve">     Humanities _NO__            Social Science __NO__              Ethics _NO__                  Global Perspective __NO__    </w:t>
            </w:r>
          </w:p>
        </w:tc>
      </w:tr>
      <w:tr w:rsidR="00DF6015" w:rsidRPr="00DF6015" w:rsidTr="003C4C90">
        <w:tc>
          <w:tcPr>
            <w:tcW w:w="3612" w:type="dxa"/>
            <w:gridSpan w:val="9"/>
          </w:tcPr>
          <w:p w:rsidR="00DF6015" w:rsidRPr="00DF6015" w:rsidRDefault="00DF6015" w:rsidP="00DF6015">
            <w:pPr>
              <w:spacing w:after="0" w:line="240" w:lineRule="auto"/>
              <w:outlineLvl w:val="0"/>
              <w:rPr>
                <w:rFonts w:ascii="Times New Roman" w:eastAsia="Times New Roman" w:hAnsi="Times New Roman"/>
                <w:sz w:val="20"/>
                <w:szCs w:val="20"/>
              </w:rPr>
            </w:pPr>
            <w:r w:rsidRPr="00DF6015">
              <w:rPr>
                <w:rFonts w:ascii="Times New Roman" w:eastAsia="Times New Roman" w:hAnsi="Times New Roman"/>
                <w:sz w:val="20"/>
                <w:szCs w:val="20"/>
              </w:rPr>
              <w:t>11.  Expected Mode of Presentation:</w:t>
            </w:r>
          </w:p>
        </w:tc>
        <w:tc>
          <w:tcPr>
            <w:tcW w:w="3620" w:type="dxa"/>
            <w:gridSpan w:val="10"/>
            <w:shd w:val="pct5" w:color="auto" w:fill="FFFFFF"/>
          </w:tcPr>
          <w:p w:rsidR="00DF6015" w:rsidRPr="00DF6015" w:rsidRDefault="00DF6015" w:rsidP="00DF6015">
            <w:pPr>
              <w:spacing w:after="0" w:line="240" w:lineRule="auto"/>
              <w:outlineLvl w:val="0"/>
              <w:rPr>
                <w:rFonts w:ascii="Arial" w:eastAsia="Times New Roman" w:hAnsi="Arial"/>
                <w:i/>
                <w:sz w:val="20"/>
                <w:szCs w:val="20"/>
              </w:rPr>
            </w:pPr>
            <w:r w:rsidRPr="00DF6015">
              <w:rPr>
                <w:rFonts w:ascii="Arial" w:eastAsia="Times New Roman" w:hAnsi="Arial"/>
                <w:i/>
                <w:sz w:val="20"/>
                <w:szCs w:val="20"/>
              </w:rPr>
              <w:t>MODE</w:t>
            </w:r>
          </w:p>
        </w:tc>
        <w:tc>
          <w:tcPr>
            <w:tcW w:w="3568" w:type="dxa"/>
            <w:gridSpan w:val="8"/>
            <w:shd w:val="pct5" w:color="auto" w:fill="FFFFFF"/>
          </w:tcPr>
          <w:p w:rsidR="00DF6015" w:rsidRPr="00DF6015" w:rsidRDefault="00DF6015" w:rsidP="00DF6015">
            <w:pPr>
              <w:spacing w:after="0" w:line="240" w:lineRule="auto"/>
              <w:outlineLvl w:val="0"/>
              <w:rPr>
                <w:rFonts w:ascii="Arial" w:eastAsia="Times New Roman" w:hAnsi="Arial"/>
                <w:i/>
                <w:sz w:val="20"/>
                <w:szCs w:val="20"/>
              </w:rPr>
            </w:pPr>
            <w:r w:rsidRPr="00DF6015">
              <w:rPr>
                <w:rFonts w:ascii="Arial" w:eastAsia="Times New Roman" w:hAnsi="Arial"/>
                <w:i/>
                <w:sz w:val="20"/>
                <w:szCs w:val="20"/>
              </w:rPr>
              <w:t>% of COURSE</w:t>
            </w:r>
          </w:p>
        </w:tc>
      </w:tr>
      <w:tr w:rsidR="00DF6015" w:rsidRPr="00DF6015" w:rsidTr="003C4C90">
        <w:trPr>
          <w:trHeight w:val="251"/>
        </w:trPr>
        <w:tc>
          <w:tcPr>
            <w:tcW w:w="3612" w:type="dxa"/>
            <w:gridSpan w:val="9"/>
            <w:vMerge w:val="restart"/>
          </w:tcPr>
          <w:p w:rsidR="00DF6015" w:rsidRPr="00DF6015" w:rsidRDefault="00DF6015" w:rsidP="00DF6015">
            <w:pPr>
              <w:numPr>
                <w:ilvl w:val="0"/>
                <w:numId w:val="32"/>
              </w:numPr>
              <w:spacing w:after="0" w:line="240" w:lineRule="auto"/>
              <w:outlineLvl w:val="0"/>
              <w:rPr>
                <w:rFonts w:ascii="Times New Roman" w:eastAsia="Times New Roman" w:hAnsi="Times New Roman"/>
                <w:sz w:val="20"/>
                <w:szCs w:val="20"/>
              </w:rPr>
            </w:pPr>
            <w:r w:rsidRPr="00DF6015">
              <w:rPr>
                <w:rFonts w:ascii="Times New Roman" w:eastAsia="Times New Roman" w:hAnsi="Times New Roman"/>
                <w:sz w:val="20"/>
                <w:szCs w:val="20"/>
              </w:rPr>
              <w:t>Lecture</w:t>
            </w:r>
          </w:p>
          <w:p w:rsidR="00DF6015" w:rsidRPr="00DF6015" w:rsidRDefault="00DF6015" w:rsidP="00DF6015">
            <w:pPr>
              <w:spacing w:after="0" w:line="240" w:lineRule="auto"/>
              <w:outlineLvl w:val="0"/>
              <w:rPr>
                <w:rFonts w:ascii="Times New Roman" w:eastAsia="Times New Roman" w:hAnsi="Times New Roman"/>
                <w:sz w:val="20"/>
                <w:szCs w:val="20"/>
              </w:rPr>
            </w:pPr>
          </w:p>
        </w:tc>
        <w:tc>
          <w:tcPr>
            <w:tcW w:w="3620" w:type="dxa"/>
            <w:gridSpan w:val="10"/>
            <w:tcBorders>
              <w:bottom w:val="single" w:sz="4" w:space="0" w:color="auto"/>
            </w:tcBorders>
          </w:tcPr>
          <w:p w:rsidR="00DF6015" w:rsidRPr="00DF6015" w:rsidRDefault="00DF6015" w:rsidP="00DF6015">
            <w:pPr>
              <w:spacing w:after="0" w:line="240" w:lineRule="auto"/>
              <w:outlineLvl w:val="0"/>
              <w:rPr>
                <w:rFonts w:ascii="Times New Roman" w:eastAsia="Times New Roman" w:hAnsi="Times New Roman"/>
                <w:sz w:val="20"/>
                <w:szCs w:val="20"/>
              </w:rPr>
            </w:pPr>
            <w:r w:rsidRPr="00DF6015">
              <w:rPr>
                <w:rFonts w:ascii="Times New Roman" w:eastAsia="Times New Roman" w:hAnsi="Times New Roman"/>
                <w:sz w:val="20"/>
                <w:szCs w:val="20"/>
              </w:rPr>
              <w:t>Lecture</w:t>
            </w:r>
          </w:p>
        </w:tc>
        <w:tc>
          <w:tcPr>
            <w:tcW w:w="3568" w:type="dxa"/>
            <w:gridSpan w:val="8"/>
            <w:tcBorders>
              <w:bottom w:val="single" w:sz="4" w:space="0" w:color="auto"/>
            </w:tcBorders>
          </w:tcPr>
          <w:p w:rsidR="00DF6015" w:rsidRPr="00DF6015" w:rsidRDefault="00DF6015" w:rsidP="00DF6015">
            <w:pPr>
              <w:spacing w:after="0" w:line="240" w:lineRule="auto"/>
              <w:outlineLvl w:val="0"/>
              <w:rPr>
                <w:rFonts w:ascii="Times New Roman" w:eastAsia="Times New Roman" w:hAnsi="Times New Roman"/>
                <w:sz w:val="20"/>
                <w:szCs w:val="20"/>
              </w:rPr>
            </w:pPr>
            <w:r w:rsidRPr="00DF6015">
              <w:rPr>
                <w:rFonts w:ascii="Times New Roman" w:eastAsia="Times New Roman" w:hAnsi="Times New Roman"/>
                <w:sz w:val="20"/>
                <w:szCs w:val="20"/>
              </w:rPr>
              <w:t>100 %</w:t>
            </w:r>
          </w:p>
        </w:tc>
      </w:tr>
      <w:tr w:rsidR="00DF6015" w:rsidRPr="00DF6015" w:rsidTr="003C4C90">
        <w:trPr>
          <w:trHeight w:val="269"/>
        </w:trPr>
        <w:tc>
          <w:tcPr>
            <w:tcW w:w="3612" w:type="dxa"/>
            <w:gridSpan w:val="9"/>
            <w:vMerge/>
          </w:tcPr>
          <w:p w:rsidR="00DF6015" w:rsidRPr="00DF6015" w:rsidRDefault="00DF6015" w:rsidP="00DF6015">
            <w:pPr>
              <w:spacing w:after="0" w:line="240" w:lineRule="auto"/>
              <w:outlineLvl w:val="0"/>
              <w:rPr>
                <w:rFonts w:ascii="Times New Roman" w:eastAsia="Times New Roman" w:hAnsi="Times New Roman"/>
                <w:sz w:val="20"/>
                <w:szCs w:val="20"/>
              </w:rPr>
            </w:pPr>
          </w:p>
        </w:tc>
        <w:tc>
          <w:tcPr>
            <w:tcW w:w="3620" w:type="dxa"/>
            <w:gridSpan w:val="10"/>
            <w:tcBorders>
              <w:bottom w:val="single" w:sz="4" w:space="0" w:color="auto"/>
            </w:tcBorders>
          </w:tcPr>
          <w:p w:rsidR="00DF6015" w:rsidRPr="00DF6015" w:rsidRDefault="00DF6015" w:rsidP="00DF6015">
            <w:pPr>
              <w:spacing w:after="0" w:line="240" w:lineRule="auto"/>
              <w:outlineLvl w:val="0"/>
              <w:rPr>
                <w:rFonts w:ascii="Times New Roman" w:eastAsia="Times New Roman" w:hAnsi="Times New Roman"/>
                <w:sz w:val="20"/>
                <w:szCs w:val="20"/>
              </w:rPr>
            </w:pPr>
            <w:r w:rsidRPr="00DF6015">
              <w:rPr>
                <w:rFonts w:ascii="Times New Roman" w:eastAsia="Times New Roman" w:hAnsi="Times New Roman"/>
                <w:sz w:val="20"/>
                <w:szCs w:val="20"/>
              </w:rPr>
              <w:t>Discussion</w:t>
            </w:r>
          </w:p>
        </w:tc>
        <w:tc>
          <w:tcPr>
            <w:tcW w:w="3568" w:type="dxa"/>
            <w:gridSpan w:val="8"/>
            <w:tcBorders>
              <w:bottom w:val="single" w:sz="4" w:space="0" w:color="auto"/>
            </w:tcBorders>
          </w:tcPr>
          <w:p w:rsidR="00DF6015" w:rsidRPr="00DF6015" w:rsidRDefault="00DF6015" w:rsidP="00DF6015">
            <w:pPr>
              <w:spacing w:after="0" w:line="240" w:lineRule="auto"/>
              <w:outlineLvl w:val="0"/>
              <w:rPr>
                <w:rFonts w:ascii="Times New Roman" w:eastAsia="Times New Roman" w:hAnsi="Times New Roman"/>
                <w:sz w:val="20"/>
                <w:szCs w:val="20"/>
              </w:rPr>
            </w:pPr>
          </w:p>
        </w:tc>
      </w:tr>
      <w:tr w:rsidR="00DF6015" w:rsidRPr="00DF6015" w:rsidTr="003C4C90">
        <w:trPr>
          <w:trHeight w:val="179"/>
        </w:trPr>
        <w:tc>
          <w:tcPr>
            <w:tcW w:w="3612" w:type="dxa"/>
            <w:gridSpan w:val="9"/>
            <w:vMerge/>
          </w:tcPr>
          <w:p w:rsidR="00DF6015" w:rsidRPr="00DF6015" w:rsidRDefault="00DF6015" w:rsidP="00DF6015">
            <w:pPr>
              <w:spacing w:after="0" w:line="240" w:lineRule="auto"/>
              <w:outlineLvl w:val="0"/>
              <w:rPr>
                <w:rFonts w:ascii="Times New Roman" w:eastAsia="Times New Roman" w:hAnsi="Times New Roman"/>
                <w:sz w:val="20"/>
                <w:szCs w:val="20"/>
              </w:rPr>
            </w:pPr>
          </w:p>
        </w:tc>
        <w:tc>
          <w:tcPr>
            <w:tcW w:w="3620" w:type="dxa"/>
            <w:gridSpan w:val="10"/>
            <w:tcBorders>
              <w:bottom w:val="single" w:sz="4" w:space="0" w:color="auto"/>
            </w:tcBorders>
          </w:tcPr>
          <w:p w:rsidR="00DF6015" w:rsidRPr="00DF6015" w:rsidRDefault="00DF6015" w:rsidP="00DF6015">
            <w:pPr>
              <w:spacing w:after="0" w:line="240" w:lineRule="auto"/>
              <w:outlineLvl w:val="0"/>
              <w:rPr>
                <w:rFonts w:ascii="Times New Roman" w:eastAsia="Times New Roman" w:hAnsi="Times New Roman"/>
                <w:sz w:val="20"/>
                <w:szCs w:val="20"/>
              </w:rPr>
            </w:pPr>
            <w:r w:rsidRPr="00DF6015">
              <w:rPr>
                <w:rFonts w:ascii="Times New Roman" w:eastAsia="Times New Roman" w:hAnsi="Times New Roman"/>
                <w:sz w:val="20"/>
                <w:szCs w:val="20"/>
              </w:rPr>
              <w:t>Seminar</w:t>
            </w:r>
          </w:p>
        </w:tc>
        <w:tc>
          <w:tcPr>
            <w:tcW w:w="3568" w:type="dxa"/>
            <w:gridSpan w:val="8"/>
            <w:tcBorders>
              <w:bottom w:val="single" w:sz="4" w:space="0" w:color="auto"/>
            </w:tcBorders>
          </w:tcPr>
          <w:p w:rsidR="00DF6015" w:rsidRPr="00DF6015" w:rsidRDefault="00DF6015" w:rsidP="00DF6015">
            <w:pPr>
              <w:spacing w:after="0" w:line="240" w:lineRule="auto"/>
              <w:outlineLvl w:val="0"/>
              <w:rPr>
                <w:rFonts w:ascii="Times New Roman" w:eastAsia="Times New Roman" w:hAnsi="Times New Roman"/>
                <w:sz w:val="20"/>
                <w:szCs w:val="20"/>
              </w:rPr>
            </w:pPr>
          </w:p>
        </w:tc>
      </w:tr>
      <w:tr w:rsidR="00DF6015" w:rsidRPr="00DF6015" w:rsidTr="003C4C90">
        <w:trPr>
          <w:trHeight w:val="197"/>
        </w:trPr>
        <w:tc>
          <w:tcPr>
            <w:tcW w:w="3612" w:type="dxa"/>
            <w:gridSpan w:val="9"/>
            <w:vMerge/>
          </w:tcPr>
          <w:p w:rsidR="00DF6015" w:rsidRPr="00DF6015" w:rsidRDefault="00DF6015" w:rsidP="00DF6015">
            <w:pPr>
              <w:spacing w:after="0" w:line="240" w:lineRule="auto"/>
              <w:outlineLvl w:val="0"/>
              <w:rPr>
                <w:rFonts w:ascii="Times New Roman" w:eastAsia="Times New Roman" w:hAnsi="Times New Roman"/>
                <w:sz w:val="20"/>
                <w:szCs w:val="20"/>
              </w:rPr>
            </w:pPr>
          </w:p>
        </w:tc>
        <w:tc>
          <w:tcPr>
            <w:tcW w:w="3620" w:type="dxa"/>
            <w:gridSpan w:val="10"/>
            <w:tcBorders>
              <w:bottom w:val="single" w:sz="4" w:space="0" w:color="auto"/>
            </w:tcBorders>
          </w:tcPr>
          <w:p w:rsidR="00DF6015" w:rsidRPr="00DF6015" w:rsidRDefault="00DF6015" w:rsidP="00DF6015">
            <w:pPr>
              <w:spacing w:after="0" w:line="240" w:lineRule="auto"/>
              <w:outlineLvl w:val="0"/>
              <w:rPr>
                <w:rFonts w:ascii="Times New Roman" w:eastAsia="Times New Roman" w:hAnsi="Times New Roman"/>
                <w:sz w:val="20"/>
                <w:szCs w:val="20"/>
              </w:rPr>
            </w:pPr>
            <w:r w:rsidRPr="00DF6015">
              <w:rPr>
                <w:rFonts w:ascii="Times New Roman" w:eastAsia="Times New Roman" w:hAnsi="Times New Roman"/>
                <w:sz w:val="20"/>
                <w:szCs w:val="20"/>
              </w:rPr>
              <w:t>Demonstration</w:t>
            </w:r>
          </w:p>
        </w:tc>
        <w:tc>
          <w:tcPr>
            <w:tcW w:w="3568" w:type="dxa"/>
            <w:gridSpan w:val="8"/>
            <w:tcBorders>
              <w:bottom w:val="single" w:sz="4" w:space="0" w:color="auto"/>
            </w:tcBorders>
          </w:tcPr>
          <w:p w:rsidR="00DF6015" w:rsidRPr="00DF6015" w:rsidRDefault="00DF6015" w:rsidP="00DF6015">
            <w:pPr>
              <w:spacing w:after="0" w:line="240" w:lineRule="auto"/>
              <w:outlineLvl w:val="0"/>
              <w:rPr>
                <w:rFonts w:ascii="Times New Roman" w:eastAsia="Times New Roman" w:hAnsi="Times New Roman"/>
                <w:sz w:val="20"/>
                <w:szCs w:val="20"/>
              </w:rPr>
            </w:pPr>
          </w:p>
        </w:tc>
      </w:tr>
      <w:tr w:rsidR="00DF6015" w:rsidRPr="00DF6015" w:rsidTr="003C4C90">
        <w:trPr>
          <w:trHeight w:val="251"/>
        </w:trPr>
        <w:tc>
          <w:tcPr>
            <w:tcW w:w="3612" w:type="dxa"/>
            <w:gridSpan w:val="9"/>
            <w:vMerge/>
          </w:tcPr>
          <w:p w:rsidR="00DF6015" w:rsidRPr="00DF6015" w:rsidRDefault="00DF6015" w:rsidP="00DF6015">
            <w:pPr>
              <w:spacing w:after="0" w:line="240" w:lineRule="auto"/>
              <w:outlineLvl w:val="0"/>
              <w:rPr>
                <w:rFonts w:ascii="Times New Roman" w:eastAsia="Times New Roman" w:hAnsi="Times New Roman"/>
                <w:sz w:val="20"/>
                <w:szCs w:val="20"/>
              </w:rPr>
            </w:pPr>
          </w:p>
        </w:tc>
        <w:tc>
          <w:tcPr>
            <w:tcW w:w="3620" w:type="dxa"/>
            <w:gridSpan w:val="10"/>
          </w:tcPr>
          <w:p w:rsidR="00DF6015" w:rsidRPr="00DF6015" w:rsidRDefault="00DF6015" w:rsidP="00DF6015">
            <w:pPr>
              <w:spacing w:after="0" w:line="240" w:lineRule="auto"/>
              <w:outlineLvl w:val="0"/>
              <w:rPr>
                <w:rFonts w:ascii="Times New Roman" w:eastAsia="Times New Roman" w:hAnsi="Times New Roman"/>
                <w:sz w:val="20"/>
                <w:szCs w:val="20"/>
              </w:rPr>
            </w:pPr>
            <w:r w:rsidRPr="00DF6015">
              <w:rPr>
                <w:rFonts w:ascii="Times New Roman" w:eastAsia="Times New Roman" w:hAnsi="Times New Roman"/>
                <w:sz w:val="20"/>
                <w:szCs w:val="20"/>
              </w:rPr>
              <w:t>Other (Specify)</w:t>
            </w:r>
          </w:p>
        </w:tc>
        <w:tc>
          <w:tcPr>
            <w:tcW w:w="3568" w:type="dxa"/>
            <w:gridSpan w:val="8"/>
          </w:tcPr>
          <w:p w:rsidR="00DF6015" w:rsidRPr="00DF6015" w:rsidRDefault="00DF6015" w:rsidP="00DF6015">
            <w:pPr>
              <w:spacing w:after="0" w:line="240" w:lineRule="auto"/>
              <w:outlineLvl w:val="0"/>
              <w:rPr>
                <w:rFonts w:ascii="Times New Roman" w:eastAsia="Times New Roman" w:hAnsi="Times New Roman"/>
                <w:sz w:val="20"/>
                <w:szCs w:val="20"/>
              </w:rPr>
            </w:pPr>
          </w:p>
        </w:tc>
      </w:tr>
      <w:tr w:rsidR="00DF6015" w:rsidRPr="00DF6015" w:rsidTr="003C4C90">
        <w:trPr>
          <w:trHeight w:val="179"/>
        </w:trPr>
        <w:tc>
          <w:tcPr>
            <w:tcW w:w="3612" w:type="dxa"/>
            <w:gridSpan w:val="9"/>
            <w:vMerge w:val="restart"/>
          </w:tcPr>
          <w:p w:rsidR="00DF6015" w:rsidRPr="00DF6015" w:rsidRDefault="00DF6015" w:rsidP="00DF6015">
            <w:pPr>
              <w:numPr>
                <w:ilvl w:val="0"/>
                <w:numId w:val="32"/>
              </w:numPr>
              <w:spacing w:after="0" w:line="240" w:lineRule="auto"/>
              <w:outlineLvl w:val="0"/>
              <w:rPr>
                <w:rFonts w:ascii="Times New Roman" w:eastAsia="Times New Roman" w:hAnsi="Times New Roman"/>
                <w:sz w:val="20"/>
                <w:szCs w:val="20"/>
              </w:rPr>
            </w:pPr>
            <w:r w:rsidRPr="00DF6015">
              <w:rPr>
                <w:rFonts w:ascii="Times New Roman" w:eastAsia="Times New Roman" w:hAnsi="Times New Roman"/>
                <w:sz w:val="20"/>
                <w:szCs w:val="20"/>
              </w:rPr>
              <w:t>Lab/Recitation</w:t>
            </w:r>
          </w:p>
        </w:tc>
        <w:tc>
          <w:tcPr>
            <w:tcW w:w="3620" w:type="dxa"/>
            <w:gridSpan w:val="10"/>
            <w:tcBorders>
              <w:bottom w:val="single" w:sz="4" w:space="0" w:color="auto"/>
            </w:tcBorders>
          </w:tcPr>
          <w:p w:rsidR="00DF6015" w:rsidRPr="00DF6015" w:rsidRDefault="00DF6015" w:rsidP="00DF6015">
            <w:pPr>
              <w:spacing w:after="0" w:line="240" w:lineRule="auto"/>
              <w:outlineLvl w:val="0"/>
              <w:rPr>
                <w:rFonts w:ascii="Times New Roman" w:eastAsia="Times New Roman" w:hAnsi="Times New Roman"/>
                <w:sz w:val="20"/>
                <w:szCs w:val="20"/>
              </w:rPr>
            </w:pPr>
            <w:r w:rsidRPr="00DF6015">
              <w:rPr>
                <w:rFonts w:ascii="Times New Roman" w:eastAsia="Times New Roman" w:hAnsi="Times New Roman"/>
                <w:sz w:val="20"/>
                <w:szCs w:val="20"/>
              </w:rPr>
              <w:t xml:space="preserve">Supervised    </w:t>
            </w:r>
          </w:p>
        </w:tc>
        <w:tc>
          <w:tcPr>
            <w:tcW w:w="3568" w:type="dxa"/>
            <w:gridSpan w:val="8"/>
            <w:tcBorders>
              <w:bottom w:val="single" w:sz="4" w:space="0" w:color="auto"/>
            </w:tcBorders>
          </w:tcPr>
          <w:p w:rsidR="00DF6015" w:rsidRPr="00DF6015" w:rsidRDefault="00DF6015" w:rsidP="00DF6015">
            <w:pPr>
              <w:spacing w:after="0" w:line="240" w:lineRule="auto"/>
              <w:outlineLvl w:val="0"/>
              <w:rPr>
                <w:rFonts w:ascii="Times New Roman" w:eastAsia="Times New Roman" w:hAnsi="Times New Roman"/>
                <w:sz w:val="20"/>
                <w:szCs w:val="20"/>
              </w:rPr>
            </w:pPr>
          </w:p>
        </w:tc>
      </w:tr>
      <w:tr w:rsidR="00DF6015" w:rsidRPr="00DF6015" w:rsidTr="003C4C90">
        <w:trPr>
          <w:trHeight w:val="205"/>
        </w:trPr>
        <w:tc>
          <w:tcPr>
            <w:tcW w:w="3612" w:type="dxa"/>
            <w:gridSpan w:val="9"/>
            <w:vMerge/>
          </w:tcPr>
          <w:p w:rsidR="00DF6015" w:rsidRPr="00DF6015" w:rsidRDefault="00DF6015" w:rsidP="00DF6015">
            <w:pPr>
              <w:spacing w:after="0" w:line="240" w:lineRule="auto"/>
              <w:outlineLvl w:val="0"/>
              <w:rPr>
                <w:rFonts w:ascii="Times New Roman" w:eastAsia="Times New Roman" w:hAnsi="Times New Roman"/>
                <w:sz w:val="20"/>
                <w:szCs w:val="20"/>
              </w:rPr>
            </w:pPr>
          </w:p>
        </w:tc>
        <w:tc>
          <w:tcPr>
            <w:tcW w:w="3620" w:type="dxa"/>
            <w:gridSpan w:val="10"/>
            <w:tcBorders>
              <w:bottom w:val="single" w:sz="4" w:space="0" w:color="auto"/>
            </w:tcBorders>
          </w:tcPr>
          <w:p w:rsidR="00DF6015" w:rsidRPr="00DF6015" w:rsidRDefault="00DF6015" w:rsidP="00DF6015">
            <w:pPr>
              <w:spacing w:after="0" w:line="240" w:lineRule="auto"/>
              <w:outlineLvl w:val="0"/>
              <w:rPr>
                <w:rFonts w:ascii="Times New Roman" w:eastAsia="Times New Roman" w:hAnsi="Times New Roman"/>
                <w:sz w:val="20"/>
                <w:szCs w:val="20"/>
              </w:rPr>
            </w:pPr>
            <w:r w:rsidRPr="00DF6015">
              <w:rPr>
                <w:rFonts w:ascii="Times New Roman" w:eastAsia="Times New Roman" w:hAnsi="Times New Roman"/>
                <w:sz w:val="20"/>
                <w:szCs w:val="20"/>
              </w:rPr>
              <w:t>Unsupervised</w:t>
            </w:r>
          </w:p>
        </w:tc>
        <w:tc>
          <w:tcPr>
            <w:tcW w:w="3568" w:type="dxa"/>
            <w:gridSpan w:val="8"/>
            <w:tcBorders>
              <w:bottom w:val="single" w:sz="4" w:space="0" w:color="auto"/>
            </w:tcBorders>
          </w:tcPr>
          <w:p w:rsidR="00DF6015" w:rsidRPr="00DF6015" w:rsidRDefault="00DF6015" w:rsidP="00DF6015">
            <w:pPr>
              <w:spacing w:after="0" w:line="240" w:lineRule="auto"/>
              <w:outlineLvl w:val="0"/>
              <w:rPr>
                <w:rFonts w:ascii="Times New Roman" w:eastAsia="Times New Roman" w:hAnsi="Times New Roman"/>
                <w:sz w:val="20"/>
                <w:szCs w:val="20"/>
              </w:rPr>
            </w:pPr>
          </w:p>
        </w:tc>
      </w:tr>
      <w:tr w:rsidR="00DF6015" w:rsidRPr="00DF6015" w:rsidTr="003C4C90">
        <w:tc>
          <w:tcPr>
            <w:tcW w:w="3612" w:type="dxa"/>
            <w:gridSpan w:val="9"/>
            <w:tcBorders>
              <w:bottom w:val="nil"/>
            </w:tcBorders>
          </w:tcPr>
          <w:p w:rsidR="00DF6015" w:rsidRPr="00DF6015" w:rsidRDefault="00DF6015" w:rsidP="00DF6015">
            <w:pPr>
              <w:spacing w:after="0" w:line="240" w:lineRule="auto"/>
              <w:outlineLvl w:val="0"/>
              <w:rPr>
                <w:rFonts w:ascii="Times New Roman" w:eastAsia="Times New Roman" w:hAnsi="Times New Roman"/>
                <w:sz w:val="20"/>
                <w:szCs w:val="20"/>
              </w:rPr>
            </w:pPr>
            <w:r w:rsidRPr="00DF6015">
              <w:rPr>
                <w:rFonts w:ascii="Times New Roman" w:eastAsia="Times New Roman" w:hAnsi="Times New Roman"/>
                <w:sz w:val="20"/>
                <w:szCs w:val="20"/>
              </w:rPr>
              <w:t>12.  Planned Frequency of Offering:</w:t>
            </w:r>
          </w:p>
        </w:tc>
        <w:tc>
          <w:tcPr>
            <w:tcW w:w="3620" w:type="dxa"/>
            <w:gridSpan w:val="10"/>
            <w:shd w:val="pct5" w:color="auto" w:fill="FFFFFF"/>
          </w:tcPr>
          <w:p w:rsidR="00DF6015" w:rsidRPr="00DF6015" w:rsidRDefault="00DF6015" w:rsidP="00DF6015">
            <w:pPr>
              <w:spacing w:after="0" w:line="240" w:lineRule="auto"/>
              <w:outlineLvl w:val="0"/>
              <w:rPr>
                <w:rFonts w:ascii="Arial" w:eastAsia="Times New Roman" w:hAnsi="Arial"/>
                <w:i/>
                <w:sz w:val="20"/>
                <w:szCs w:val="20"/>
              </w:rPr>
            </w:pPr>
            <w:r w:rsidRPr="00DF6015">
              <w:rPr>
                <w:rFonts w:ascii="Arial" w:eastAsia="Times New Roman" w:hAnsi="Arial"/>
                <w:i/>
                <w:sz w:val="20"/>
                <w:szCs w:val="20"/>
              </w:rPr>
              <w:t>TERM TO BE OFFERED</w:t>
            </w:r>
          </w:p>
        </w:tc>
        <w:tc>
          <w:tcPr>
            <w:tcW w:w="3568" w:type="dxa"/>
            <w:gridSpan w:val="8"/>
            <w:shd w:val="pct5" w:color="auto" w:fill="FFFFFF"/>
          </w:tcPr>
          <w:p w:rsidR="00DF6015" w:rsidRPr="00DF6015" w:rsidRDefault="00DF6015" w:rsidP="00DF6015">
            <w:pPr>
              <w:spacing w:after="0" w:line="240" w:lineRule="auto"/>
              <w:outlineLvl w:val="0"/>
              <w:rPr>
                <w:rFonts w:ascii="Arial" w:eastAsia="Times New Roman" w:hAnsi="Arial"/>
                <w:i/>
                <w:sz w:val="20"/>
                <w:szCs w:val="20"/>
              </w:rPr>
            </w:pPr>
            <w:r w:rsidRPr="00DF6015">
              <w:rPr>
                <w:rFonts w:ascii="Arial" w:eastAsia="Times New Roman" w:hAnsi="Arial"/>
                <w:i/>
                <w:sz w:val="20"/>
                <w:szCs w:val="20"/>
              </w:rPr>
              <w:t>EXPECTED ENROLLMENT</w:t>
            </w:r>
          </w:p>
        </w:tc>
      </w:tr>
      <w:tr w:rsidR="00DF6015" w:rsidRPr="00DF6015" w:rsidTr="003C4C90">
        <w:trPr>
          <w:trHeight w:val="400"/>
        </w:trPr>
        <w:tc>
          <w:tcPr>
            <w:tcW w:w="3612" w:type="dxa"/>
            <w:gridSpan w:val="9"/>
            <w:tcBorders>
              <w:bottom w:val="nil"/>
            </w:tcBorders>
          </w:tcPr>
          <w:p w:rsidR="00DF6015" w:rsidRPr="00DF6015" w:rsidRDefault="00DF6015" w:rsidP="00DF6015">
            <w:pPr>
              <w:spacing w:after="0" w:line="240" w:lineRule="auto"/>
              <w:outlineLvl w:val="0"/>
              <w:rPr>
                <w:rFonts w:ascii="Times New Roman" w:eastAsia="Times New Roman" w:hAnsi="Times New Roman"/>
                <w:sz w:val="20"/>
                <w:szCs w:val="20"/>
              </w:rPr>
            </w:pPr>
          </w:p>
        </w:tc>
        <w:tc>
          <w:tcPr>
            <w:tcW w:w="3620" w:type="dxa"/>
            <w:gridSpan w:val="10"/>
          </w:tcPr>
          <w:p w:rsidR="00DF6015" w:rsidRPr="00DF6015" w:rsidRDefault="00DF6015" w:rsidP="00DF6015">
            <w:pPr>
              <w:spacing w:after="0" w:line="240" w:lineRule="auto"/>
              <w:outlineLvl w:val="0"/>
              <w:rPr>
                <w:rFonts w:ascii="Times New Roman" w:eastAsia="Times New Roman" w:hAnsi="Times New Roman"/>
                <w:sz w:val="20"/>
                <w:szCs w:val="20"/>
              </w:rPr>
            </w:pPr>
            <w:r w:rsidRPr="00DF6015">
              <w:rPr>
                <w:rFonts w:ascii="Times New Roman" w:eastAsia="Times New Roman" w:hAnsi="Times New Roman"/>
                <w:sz w:val="20"/>
                <w:szCs w:val="20"/>
              </w:rPr>
              <w:t>Fall</w:t>
            </w:r>
          </w:p>
        </w:tc>
        <w:tc>
          <w:tcPr>
            <w:tcW w:w="3568" w:type="dxa"/>
            <w:gridSpan w:val="8"/>
          </w:tcPr>
          <w:p w:rsidR="00DF6015" w:rsidRPr="00DF6015" w:rsidRDefault="00DF6015" w:rsidP="00DF6015">
            <w:pPr>
              <w:spacing w:after="0" w:line="240" w:lineRule="auto"/>
              <w:outlineLvl w:val="0"/>
              <w:rPr>
                <w:rFonts w:ascii="Times New Roman" w:eastAsia="Times New Roman" w:hAnsi="Times New Roman"/>
                <w:sz w:val="20"/>
                <w:szCs w:val="20"/>
              </w:rPr>
            </w:pPr>
            <w:r w:rsidRPr="00DF6015">
              <w:rPr>
                <w:rFonts w:ascii="Times New Roman" w:eastAsia="Times New Roman" w:hAnsi="Times New Roman"/>
                <w:sz w:val="20"/>
                <w:szCs w:val="20"/>
              </w:rPr>
              <w:t>60</w:t>
            </w:r>
          </w:p>
        </w:tc>
      </w:tr>
      <w:tr w:rsidR="00DF6015" w:rsidRPr="00DF6015" w:rsidTr="003C4C90">
        <w:trPr>
          <w:trHeight w:val="400"/>
        </w:trPr>
        <w:tc>
          <w:tcPr>
            <w:tcW w:w="3612" w:type="dxa"/>
            <w:gridSpan w:val="9"/>
            <w:tcBorders>
              <w:top w:val="nil"/>
              <w:bottom w:val="nil"/>
            </w:tcBorders>
          </w:tcPr>
          <w:p w:rsidR="00DF6015" w:rsidRPr="00DF6015" w:rsidRDefault="00DF6015" w:rsidP="00DF6015">
            <w:pPr>
              <w:spacing w:after="0" w:line="240" w:lineRule="auto"/>
              <w:outlineLvl w:val="0"/>
              <w:rPr>
                <w:rFonts w:ascii="Times New Roman" w:eastAsia="Times New Roman" w:hAnsi="Times New Roman"/>
                <w:sz w:val="20"/>
                <w:szCs w:val="20"/>
              </w:rPr>
            </w:pPr>
          </w:p>
        </w:tc>
        <w:tc>
          <w:tcPr>
            <w:tcW w:w="3620" w:type="dxa"/>
            <w:gridSpan w:val="10"/>
          </w:tcPr>
          <w:p w:rsidR="00DF6015" w:rsidRPr="00DF6015" w:rsidRDefault="00DF6015" w:rsidP="00DF6015">
            <w:pPr>
              <w:spacing w:after="0" w:line="240" w:lineRule="auto"/>
              <w:outlineLvl w:val="0"/>
              <w:rPr>
                <w:rFonts w:ascii="Times New Roman" w:eastAsia="Times New Roman" w:hAnsi="Times New Roman"/>
                <w:sz w:val="20"/>
                <w:szCs w:val="20"/>
              </w:rPr>
            </w:pPr>
            <w:r w:rsidRPr="00DF6015">
              <w:rPr>
                <w:rFonts w:ascii="Times New Roman" w:eastAsia="Times New Roman" w:hAnsi="Times New Roman"/>
                <w:sz w:val="20"/>
                <w:szCs w:val="20"/>
              </w:rPr>
              <w:t>Spring</w:t>
            </w:r>
          </w:p>
        </w:tc>
        <w:tc>
          <w:tcPr>
            <w:tcW w:w="3568" w:type="dxa"/>
            <w:gridSpan w:val="8"/>
          </w:tcPr>
          <w:p w:rsidR="00DF6015" w:rsidRPr="00DF6015" w:rsidRDefault="00DF6015" w:rsidP="00DF6015">
            <w:pPr>
              <w:spacing w:after="0" w:line="240" w:lineRule="auto"/>
              <w:outlineLvl w:val="0"/>
              <w:rPr>
                <w:rFonts w:ascii="Times New Roman" w:eastAsia="Times New Roman" w:hAnsi="Times New Roman"/>
                <w:sz w:val="20"/>
                <w:szCs w:val="20"/>
              </w:rPr>
            </w:pPr>
          </w:p>
        </w:tc>
      </w:tr>
      <w:tr w:rsidR="00DF6015" w:rsidRPr="00DF6015" w:rsidTr="003C4C90">
        <w:trPr>
          <w:trHeight w:val="400"/>
        </w:trPr>
        <w:tc>
          <w:tcPr>
            <w:tcW w:w="3612" w:type="dxa"/>
            <w:gridSpan w:val="9"/>
            <w:tcBorders>
              <w:top w:val="nil"/>
              <w:bottom w:val="single" w:sz="4" w:space="0" w:color="auto"/>
            </w:tcBorders>
          </w:tcPr>
          <w:p w:rsidR="00DF6015" w:rsidRPr="00DF6015" w:rsidRDefault="00DF6015" w:rsidP="00DF6015">
            <w:pPr>
              <w:spacing w:after="0" w:line="240" w:lineRule="auto"/>
              <w:outlineLvl w:val="0"/>
              <w:rPr>
                <w:rFonts w:ascii="Times New Roman" w:eastAsia="Times New Roman" w:hAnsi="Times New Roman"/>
                <w:sz w:val="20"/>
                <w:szCs w:val="20"/>
              </w:rPr>
            </w:pPr>
          </w:p>
        </w:tc>
        <w:tc>
          <w:tcPr>
            <w:tcW w:w="3620" w:type="dxa"/>
            <w:gridSpan w:val="10"/>
            <w:tcBorders>
              <w:bottom w:val="single" w:sz="4" w:space="0" w:color="auto"/>
            </w:tcBorders>
          </w:tcPr>
          <w:p w:rsidR="00DF6015" w:rsidRPr="00DF6015" w:rsidRDefault="00DF6015" w:rsidP="00DF6015">
            <w:pPr>
              <w:spacing w:after="0" w:line="240" w:lineRule="auto"/>
              <w:outlineLvl w:val="0"/>
              <w:rPr>
                <w:rFonts w:ascii="Times New Roman" w:eastAsia="Times New Roman" w:hAnsi="Times New Roman"/>
                <w:sz w:val="20"/>
                <w:szCs w:val="20"/>
              </w:rPr>
            </w:pPr>
            <w:r w:rsidRPr="00DF6015">
              <w:rPr>
                <w:rFonts w:ascii="Times New Roman" w:eastAsia="Times New Roman" w:hAnsi="Times New Roman"/>
                <w:sz w:val="20"/>
                <w:szCs w:val="20"/>
              </w:rPr>
              <w:t>Summer</w:t>
            </w:r>
          </w:p>
        </w:tc>
        <w:tc>
          <w:tcPr>
            <w:tcW w:w="3568" w:type="dxa"/>
            <w:gridSpan w:val="8"/>
            <w:tcBorders>
              <w:bottom w:val="single" w:sz="4" w:space="0" w:color="auto"/>
            </w:tcBorders>
          </w:tcPr>
          <w:p w:rsidR="00DF6015" w:rsidRPr="00DF6015" w:rsidRDefault="00DF6015" w:rsidP="00DF6015">
            <w:pPr>
              <w:spacing w:after="0" w:line="240" w:lineRule="auto"/>
              <w:outlineLvl w:val="0"/>
              <w:rPr>
                <w:rFonts w:ascii="Times New Roman" w:eastAsia="Times New Roman" w:hAnsi="Times New Roman"/>
                <w:sz w:val="20"/>
                <w:szCs w:val="20"/>
              </w:rPr>
            </w:pPr>
          </w:p>
        </w:tc>
      </w:tr>
      <w:tr w:rsidR="00DF6015" w:rsidRPr="00DF6015" w:rsidTr="003C4C90">
        <w:trPr>
          <w:trHeight w:val="400"/>
        </w:trPr>
        <w:tc>
          <w:tcPr>
            <w:tcW w:w="10800" w:type="dxa"/>
            <w:gridSpan w:val="27"/>
            <w:tcBorders>
              <w:top w:val="nil"/>
              <w:bottom w:val="single" w:sz="4" w:space="0" w:color="auto"/>
            </w:tcBorders>
          </w:tcPr>
          <w:p w:rsidR="00DF6015" w:rsidRPr="00DF6015" w:rsidRDefault="00DF6015" w:rsidP="00DF6015">
            <w:pPr>
              <w:numPr>
                <w:ilvl w:val="0"/>
                <w:numId w:val="7"/>
              </w:numPr>
              <w:spacing w:after="0" w:line="240" w:lineRule="auto"/>
              <w:outlineLvl w:val="0"/>
              <w:rPr>
                <w:rFonts w:ascii="Times New Roman" w:eastAsia="Times New Roman" w:hAnsi="Times New Roman"/>
                <w:i/>
                <w:sz w:val="20"/>
                <w:szCs w:val="20"/>
              </w:rPr>
            </w:pPr>
            <w:r w:rsidRPr="00DF6015">
              <w:rPr>
                <w:rFonts w:ascii="Times New Roman" w:eastAsia="Times New Roman" w:hAnsi="Times New Roman"/>
                <w:sz w:val="20"/>
                <w:szCs w:val="20"/>
              </w:rPr>
              <w:t xml:space="preserve">Probable Instructor(s) – </w:t>
            </w:r>
            <w:r w:rsidRPr="00DF6015">
              <w:rPr>
                <w:rFonts w:ascii="Times New Roman" w:eastAsia="Times New Roman" w:hAnsi="Times New Roman"/>
                <w:i/>
                <w:sz w:val="20"/>
                <w:szCs w:val="20"/>
              </w:rPr>
              <w:t>Please mark with an asterisk any non-tenure track individuals.</w:t>
            </w:r>
          </w:p>
          <w:p w:rsidR="00DF6015" w:rsidRPr="00DF6015" w:rsidRDefault="00DF6015" w:rsidP="00DF6015">
            <w:pPr>
              <w:spacing w:after="0" w:line="240" w:lineRule="auto"/>
              <w:outlineLvl w:val="0"/>
              <w:rPr>
                <w:rFonts w:ascii="Times New Roman" w:eastAsia="Times New Roman" w:hAnsi="Times New Roman"/>
                <w:sz w:val="20"/>
                <w:szCs w:val="20"/>
              </w:rPr>
            </w:pPr>
            <w:r w:rsidRPr="00DF6015">
              <w:rPr>
                <w:rFonts w:ascii="Times New Roman" w:eastAsia="Times New Roman" w:hAnsi="Times New Roman"/>
                <w:sz w:val="20"/>
                <w:szCs w:val="20"/>
              </w:rPr>
              <w:t>Beril Toktay, Sudheer Chava, Atalay Atasu, Manpreet Hora, Ravi Subramanian, Omar Rodriguez-Vila</w:t>
            </w:r>
          </w:p>
        </w:tc>
      </w:tr>
      <w:tr w:rsidR="00DF6015" w:rsidRPr="00DF6015" w:rsidTr="003C4C90">
        <w:trPr>
          <w:trHeight w:val="438"/>
        </w:trPr>
        <w:tc>
          <w:tcPr>
            <w:tcW w:w="10800" w:type="dxa"/>
            <w:gridSpan w:val="27"/>
            <w:tcBorders>
              <w:top w:val="nil"/>
              <w:bottom w:val="single" w:sz="4" w:space="0" w:color="auto"/>
            </w:tcBorders>
          </w:tcPr>
          <w:p w:rsidR="00DF6015" w:rsidRPr="00DF6015" w:rsidRDefault="00DF6015" w:rsidP="00DF6015">
            <w:pPr>
              <w:numPr>
                <w:ilvl w:val="0"/>
                <w:numId w:val="7"/>
              </w:numPr>
              <w:spacing w:after="0" w:line="240" w:lineRule="auto"/>
              <w:outlineLvl w:val="0"/>
              <w:rPr>
                <w:rFonts w:ascii="Times New Roman" w:eastAsia="Times New Roman" w:hAnsi="Times New Roman"/>
                <w:sz w:val="20"/>
                <w:szCs w:val="20"/>
              </w:rPr>
            </w:pPr>
            <w:r w:rsidRPr="00DF6015">
              <w:rPr>
                <w:rFonts w:ascii="Times New Roman" w:eastAsia="Times New Roman" w:hAnsi="Times New Roman"/>
                <w:sz w:val="20"/>
                <w:szCs w:val="20"/>
              </w:rPr>
              <w:t>Purpose of Course:  Relation to other courses, programs and curricula:</w:t>
            </w:r>
          </w:p>
          <w:p w:rsidR="00DF6015" w:rsidRPr="00DF6015" w:rsidRDefault="00DF6015" w:rsidP="00DF6015">
            <w:pPr>
              <w:spacing w:after="0" w:line="240" w:lineRule="auto"/>
              <w:outlineLvl w:val="0"/>
              <w:rPr>
                <w:rFonts w:ascii="Times New Roman" w:eastAsia="Times New Roman" w:hAnsi="Times New Roman"/>
                <w:sz w:val="20"/>
                <w:szCs w:val="20"/>
              </w:rPr>
            </w:pPr>
            <w:r w:rsidRPr="00DF6015">
              <w:rPr>
                <w:rFonts w:ascii="Times New Roman" w:eastAsia="Times New Roman" w:hAnsi="Times New Roman"/>
                <w:sz w:val="20"/>
                <w:szCs w:val="20"/>
              </w:rPr>
              <w:t>Required course for the MBA in Global Business and MBA in Management of Technology Curricula</w:t>
            </w:r>
          </w:p>
        </w:tc>
      </w:tr>
      <w:tr w:rsidR="00DF6015" w:rsidRPr="00DF6015" w:rsidTr="003C4C90">
        <w:trPr>
          <w:trHeight w:val="258"/>
        </w:trPr>
        <w:tc>
          <w:tcPr>
            <w:tcW w:w="10800" w:type="dxa"/>
            <w:gridSpan w:val="27"/>
            <w:tcBorders>
              <w:top w:val="nil"/>
              <w:bottom w:val="single" w:sz="4" w:space="0" w:color="auto"/>
            </w:tcBorders>
          </w:tcPr>
          <w:p w:rsidR="00DF6015" w:rsidRPr="00DF6015" w:rsidRDefault="00DF6015" w:rsidP="00DF6015">
            <w:pPr>
              <w:spacing w:after="0" w:line="240" w:lineRule="auto"/>
              <w:outlineLvl w:val="0"/>
              <w:rPr>
                <w:rFonts w:ascii="Times New Roman" w:eastAsia="Times New Roman" w:hAnsi="Times New Roman"/>
                <w:sz w:val="20"/>
                <w:szCs w:val="20"/>
              </w:rPr>
            </w:pPr>
            <w:r w:rsidRPr="00DF6015">
              <w:rPr>
                <w:rFonts w:ascii="Times New Roman" w:eastAsia="Times New Roman" w:hAnsi="Times New Roman"/>
                <w:sz w:val="20"/>
                <w:szCs w:val="20"/>
              </w:rPr>
              <w:t>15. Required     YES                                                  Elective      NO</w:t>
            </w:r>
          </w:p>
        </w:tc>
      </w:tr>
      <w:tr w:rsidR="00DF6015" w:rsidRPr="00DF6015" w:rsidTr="003C4C90">
        <w:trPr>
          <w:trHeight w:val="222"/>
        </w:trPr>
        <w:tc>
          <w:tcPr>
            <w:tcW w:w="10800" w:type="dxa"/>
            <w:gridSpan w:val="27"/>
            <w:tcBorders>
              <w:top w:val="nil"/>
              <w:bottom w:val="single" w:sz="4" w:space="0" w:color="auto"/>
            </w:tcBorders>
          </w:tcPr>
          <w:p w:rsidR="00DF6015" w:rsidRPr="00DF6015" w:rsidRDefault="00DF6015" w:rsidP="00DF6015">
            <w:pPr>
              <w:spacing w:after="0" w:line="240" w:lineRule="auto"/>
              <w:outlineLvl w:val="0"/>
              <w:rPr>
                <w:rFonts w:ascii="Times New Roman" w:eastAsia="Times New Roman" w:hAnsi="Times New Roman"/>
                <w:sz w:val="20"/>
                <w:szCs w:val="20"/>
              </w:rPr>
            </w:pPr>
            <w:r w:rsidRPr="00DF6015">
              <w:rPr>
                <w:rFonts w:ascii="Times New Roman" w:eastAsia="Times New Roman" w:hAnsi="Times New Roman"/>
                <w:sz w:val="20"/>
                <w:szCs w:val="20"/>
              </w:rPr>
              <w:t>16. Submit a course syllabus</w:t>
            </w:r>
          </w:p>
        </w:tc>
      </w:tr>
      <w:tr w:rsidR="00DF6015" w:rsidRPr="00DF6015" w:rsidTr="003C4C90">
        <w:trPr>
          <w:trHeight w:val="222"/>
        </w:trPr>
        <w:tc>
          <w:tcPr>
            <w:tcW w:w="10800" w:type="dxa"/>
            <w:gridSpan w:val="27"/>
            <w:tcBorders>
              <w:top w:val="nil"/>
              <w:bottom w:val="single" w:sz="4" w:space="0" w:color="auto"/>
            </w:tcBorders>
          </w:tcPr>
          <w:p w:rsidR="00DF6015" w:rsidRPr="00DF6015" w:rsidRDefault="00DF6015" w:rsidP="00DF6015">
            <w:pPr>
              <w:spacing w:after="0" w:line="240" w:lineRule="auto"/>
              <w:outlineLvl w:val="0"/>
              <w:rPr>
                <w:rFonts w:ascii="Times New Roman" w:eastAsia="Times New Roman" w:hAnsi="Times New Roman"/>
                <w:sz w:val="20"/>
                <w:szCs w:val="20"/>
              </w:rPr>
            </w:pPr>
            <w:r w:rsidRPr="00DF6015">
              <w:rPr>
                <w:rFonts w:ascii="Times New Roman" w:eastAsia="Times New Roman" w:hAnsi="Times New Roman"/>
                <w:sz w:val="20"/>
                <w:szCs w:val="20"/>
              </w:rPr>
              <w:t>ATTACHED</w:t>
            </w:r>
          </w:p>
        </w:tc>
      </w:tr>
      <w:tr w:rsidR="00DF6015" w:rsidRPr="00DF6015" w:rsidTr="003C4C90">
        <w:trPr>
          <w:trHeight w:val="222"/>
        </w:trPr>
        <w:tc>
          <w:tcPr>
            <w:tcW w:w="10800" w:type="dxa"/>
            <w:gridSpan w:val="27"/>
            <w:tcBorders>
              <w:top w:val="nil"/>
              <w:bottom w:val="single" w:sz="4" w:space="0" w:color="auto"/>
            </w:tcBorders>
          </w:tcPr>
          <w:p w:rsidR="00DF6015" w:rsidRPr="00DF6015" w:rsidRDefault="00DF6015" w:rsidP="00DF6015">
            <w:pPr>
              <w:spacing w:after="0" w:line="240" w:lineRule="auto"/>
              <w:outlineLvl w:val="0"/>
              <w:rPr>
                <w:rFonts w:ascii="Times New Roman" w:eastAsia="Times New Roman" w:hAnsi="Times New Roman"/>
                <w:sz w:val="20"/>
                <w:szCs w:val="20"/>
              </w:rPr>
            </w:pPr>
          </w:p>
        </w:tc>
      </w:tr>
      <w:tr w:rsidR="00DF6015" w:rsidRPr="00DF6015" w:rsidTr="003C4C90">
        <w:trPr>
          <w:trHeight w:val="222"/>
        </w:trPr>
        <w:tc>
          <w:tcPr>
            <w:tcW w:w="10800" w:type="dxa"/>
            <w:gridSpan w:val="27"/>
            <w:tcBorders>
              <w:top w:val="nil"/>
              <w:bottom w:val="single" w:sz="4" w:space="0" w:color="auto"/>
            </w:tcBorders>
          </w:tcPr>
          <w:p w:rsidR="00DF6015" w:rsidRPr="00DF6015" w:rsidRDefault="00DF6015" w:rsidP="00DF6015">
            <w:pPr>
              <w:spacing w:after="0" w:line="240" w:lineRule="auto"/>
              <w:outlineLvl w:val="0"/>
              <w:rPr>
                <w:rFonts w:ascii="Times New Roman" w:eastAsia="Times New Roman" w:hAnsi="Times New Roman"/>
                <w:sz w:val="20"/>
                <w:szCs w:val="20"/>
              </w:rPr>
            </w:pPr>
            <w:r w:rsidRPr="00DF6015">
              <w:rPr>
                <w:rFonts w:ascii="Times New Roman" w:eastAsia="Times New Roman" w:hAnsi="Times New Roman"/>
                <w:sz w:val="20"/>
                <w:szCs w:val="20"/>
              </w:rPr>
              <w:t>17. Can the class count toward degree requirements at Georgia Tech?  YES</w:t>
            </w:r>
          </w:p>
        </w:tc>
      </w:tr>
      <w:tr w:rsidR="00DF6015" w:rsidRPr="00DF6015" w:rsidTr="003C4C90">
        <w:trPr>
          <w:trHeight w:val="222"/>
        </w:trPr>
        <w:tc>
          <w:tcPr>
            <w:tcW w:w="10800" w:type="dxa"/>
            <w:gridSpan w:val="27"/>
            <w:tcBorders>
              <w:top w:val="nil"/>
              <w:bottom w:val="single" w:sz="4" w:space="0" w:color="auto"/>
            </w:tcBorders>
          </w:tcPr>
          <w:p w:rsidR="00DF6015" w:rsidRPr="00DF6015" w:rsidRDefault="00DF6015" w:rsidP="00DF6015">
            <w:pPr>
              <w:spacing w:after="0" w:line="240" w:lineRule="auto"/>
              <w:outlineLvl w:val="0"/>
              <w:rPr>
                <w:rFonts w:ascii="Times New Roman" w:eastAsia="Times New Roman" w:hAnsi="Times New Roman"/>
                <w:sz w:val="20"/>
                <w:szCs w:val="20"/>
              </w:rPr>
            </w:pPr>
            <w:r w:rsidRPr="00DF6015">
              <w:rPr>
                <w:rFonts w:ascii="Times New Roman" w:eastAsia="Times New Roman" w:hAnsi="Times New Roman"/>
                <w:sz w:val="20"/>
                <w:szCs w:val="20"/>
              </w:rPr>
              <w:t>18. Is this class restricted to Free Elective only?  NO</w:t>
            </w:r>
          </w:p>
        </w:tc>
      </w:tr>
    </w:tbl>
    <w:p w:rsidR="00DF6015" w:rsidRPr="00DF6015" w:rsidRDefault="00DF6015" w:rsidP="00DF6015">
      <w:pPr>
        <w:spacing w:after="0" w:line="240" w:lineRule="auto"/>
        <w:jc w:val="right"/>
        <w:outlineLvl w:val="0"/>
        <w:rPr>
          <w:rFonts w:ascii="Times New Roman" w:eastAsia="Times New Roman" w:hAnsi="Times New Roman"/>
          <w:sz w:val="14"/>
          <w:szCs w:val="20"/>
        </w:rPr>
      </w:pPr>
      <w:r w:rsidRPr="00DF6015">
        <w:rPr>
          <w:rFonts w:ascii="Times New Roman" w:eastAsia="Times New Roman" w:hAnsi="Times New Roman"/>
          <w:sz w:val="14"/>
          <w:szCs w:val="20"/>
        </w:rPr>
        <w:t>Registrar 12/09</w:t>
      </w:r>
    </w:p>
    <w:p w:rsidR="00DF6015" w:rsidRPr="00DF6015" w:rsidRDefault="00DF6015" w:rsidP="00DF6015">
      <w:pPr>
        <w:spacing w:after="0" w:line="240" w:lineRule="auto"/>
        <w:jc w:val="right"/>
        <w:outlineLvl w:val="0"/>
        <w:rPr>
          <w:rFonts w:ascii="Times New Roman" w:eastAsia="Times New Roman" w:hAnsi="Times New Roman"/>
          <w:sz w:val="20"/>
          <w:szCs w:val="20"/>
        </w:rPr>
      </w:pPr>
      <w:r w:rsidRPr="00DF6015">
        <w:rPr>
          <w:rFonts w:ascii="Times New Roman" w:eastAsia="Times New Roman" w:hAnsi="Times New Roman"/>
          <w:sz w:val="14"/>
          <w:szCs w:val="20"/>
        </w:rPr>
        <w:t xml:space="preserve">c:\document\NEW COURSE.doc  </w:t>
      </w:r>
    </w:p>
    <w:p w:rsidR="007640CA" w:rsidRPr="00D142EB" w:rsidRDefault="007640CA" w:rsidP="007640CA">
      <w:pPr>
        <w:spacing w:after="0" w:line="240" w:lineRule="auto"/>
        <w:jc w:val="right"/>
        <w:outlineLvl w:val="0"/>
        <w:rPr>
          <w:sz w:val="14"/>
          <w:szCs w:val="20"/>
        </w:rPr>
      </w:pPr>
      <w:r w:rsidRPr="00D142EB">
        <w:rPr>
          <w:sz w:val="14"/>
          <w:szCs w:val="20"/>
        </w:rPr>
        <w:t>Registrar 10/00</w:t>
      </w:r>
    </w:p>
    <w:p w:rsidR="00883C4B" w:rsidRDefault="0057162A" w:rsidP="0057162A">
      <w:pPr>
        <w:tabs>
          <w:tab w:val="left" w:pos="4890"/>
        </w:tabs>
        <w:spacing w:after="0"/>
        <w:rPr>
          <w:b/>
        </w:rPr>
      </w:pPr>
      <w:r>
        <w:rPr>
          <w:b/>
        </w:rPr>
        <w:tab/>
      </w:r>
    </w:p>
    <w:p w:rsidR="007640CA" w:rsidRPr="0002631E" w:rsidRDefault="007640CA" w:rsidP="007640CA">
      <w:pPr>
        <w:spacing w:after="0"/>
        <w:rPr>
          <w:b/>
          <w:sz w:val="24"/>
        </w:rPr>
      </w:pPr>
      <w:r w:rsidRPr="0002631E">
        <w:rPr>
          <w:b/>
          <w:sz w:val="24"/>
        </w:rPr>
        <w:lastRenderedPageBreak/>
        <w:t xml:space="preserve">IMBA 6430 </w:t>
      </w:r>
      <w:r w:rsidR="0002631E">
        <w:rPr>
          <w:b/>
          <w:sz w:val="24"/>
        </w:rPr>
        <w:t>Business Strategies for Sustainability</w:t>
      </w:r>
    </w:p>
    <w:p w:rsidR="007640CA" w:rsidRPr="0002631E" w:rsidRDefault="007640CA" w:rsidP="007640CA">
      <w:pPr>
        <w:spacing w:after="0"/>
        <w:rPr>
          <w:b/>
          <w:sz w:val="24"/>
        </w:rPr>
      </w:pPr>
      <w:r w:rsidRPr="0002631E">
        <w:rPr>
          <w:b/>
          <w:sz w:val="24"/>
        </w:rPr>
        <w:t>Course Outline</w:t>
      </w:r>
    </w:p>
    <w:p w:rsidR="007640CA" w:rsidRPr="00142D2A" w:rsidRDefault="007640CA" w:rsidP="007640CA">
      <w:pPr>
        <w:spacing w:after="0"/>
        <w:rPr>
          <w:b/>
        </w:rPr>
      </w:pPr>
    </w:p>
    <w:p w:rsidR="009E3C6F" w:rsidRPr="009E3C6F" w:rsidRDefault="009E3C6F" w:rsidP="009E3C6F">
      <w:pPr>
        <w:autoSpaceDE w:val="0"/>
        <w:autoSpaceDN w:val="0"/>
        <w:adjustRightInd w:val="0"/>
        <w:rPr>
          <w:rFonts w:ascii="Times-Roman" w:hAnsi="Times-Roman" w:cs="Times-Roman"/>
          <w:b/>
          <w:bCs/>
          <w:lang w:bidi="bn-IN"/>
        </w:rPr>
      </w:pPr>
      <w:r w:rsidRPr="009E3C6F">
        <w:rPr>
          <w:rFonts w:ascii="Times-Roman" w:hAnsi="Times-Roman" w:cs="Times-Roman"/>
          <w:b/>
          <w:bCs/>
          <w:lang w:bidi="bn-IN"/>
        </w:rPr>
        <w:t>Course Description and Learning Objectives</w:t>
      </w:r>
    </w:p>
    <w:p w:rsidR="009E3C6F" w:rsidRPr="009E3C6F" w:rsidRDefault="009E3C6F" w:rsidP="009E3C6F">
      <w:pPr>
        <w:autoSpaceDE w:val="0"/>
        <w:autoSpaceDN w:val="0"/>
        <w:adjustRightInd w:val="0"/>
        <w:rPr>
          <w:rFonts w:ascii="Times-Roman" w:hAnsi="Times-Roman" w:cs="Times-Roman"/>
          <w:lang w:bidi="bn-IN"/>
        </w:rPr>
      </w:pPr>
      <w:r w:rsidRPr="009E3C6F">
        <w:rPr>
          <w:rFonts w:ascii="Times-Roman" w:hAnsi="Times-Roman" w:cs="Times-Roman"/>
          <w:lang w:bidi="bn-IN"/>
        </w:rPr>
        <w:t>Sustainability is a critical global challenge that directly touches the human condition. Yet corporate environmentalism in the U.S. has a short history, tracing its roots to the regulations developed by the EPA in the 1970s.  Since then, only a handful of firms have articulated a comprehensive firm-wide business strategy for sustainability involving a combination of strategies such as eco-efficiency, product stewardship, sustainable technology adoption and business model innovation, while the vast majority are still in the early phases of their “sustainability journey,” focusing on compliance-based approaches.</w:t>
      </w:r>
    </w:p>
    <w:p w:rsidR="009E3C6F" w:rsidRPr="009E3C6F" w:rsidRDefault="009E3C6F" w:rsidP="009E3C6F">
      <w:pPr>
        <w:autoSpaceDE w:val="0"/>
        <w:autoSpaceDN w:val="0"/>
        <w:adjustRightInd w:val="0"/>
        <w:rPr>
          <w:rFonts w:ascii="Times-Roman" w:hAnsi="Times-Roman" w:cs="Times-Roman"/>
          <w:lang w:bidi="bn-IN"/>
        </w:rPr>
      </w:pPr>
      <w:r w:rsidRPr="009E3C6F">
        <w:rPr>
          <w:rFonts w:ascii="Times-Roman" w:hAnsi="Times-Roman" w:cs="Times-Roman"/>
          <w:lang w:bidi="bn-IN"/>
        </w:rPr>
        <w:t>This course aims to educate the 21</w:t>
      </w:r>
      <w:r w:rsidRPr="009E3C6F">
        <w:rPr>
          <w:rFonts w:ascii="Times-Roman" w:hAnsi="Times-Roman" w:cs="Times-Roman"/>
          <w:vertAlign w:val="superscript"/>
          <w:lang w:bidi="bn-IN"/>
        </w:rPr>
        <w:t>st</w:t>
      </w:r>
      <w:r w:rsidRPr="009E3C6F">
        <w:rPr>
          <w:rFonts w:ascii="Times-Roman" w:hAnsi="Times-Roman" w:cs="Times-Roman"/>
          <w:lang w:bidi="bn-IN"/>
        </w:rPr>
        <w:t xml:space="preserve"> century manager who appreciates and integrates cutting-edge business principles, science and technology to further sustainability objectives throughout her/his career. To this end, the goal of the course is to equip participants with the following knowledge and tools:</w:t>
      </w:r>
    </w:p>
    <w:p w:rsidR="009E3C6F" w:rsidRPr="009E3C6F" w:rsidRDefault="009E3C6F" w:rsidP="009E3C6F">
      <w:pPr>
        <w:numPr>
          <w:ilvl w:val="0"/>
          <w:numId w:val="31"/>
        </w:numPr>
        <w:autoSpaceDE w:val="0"/>
        <w:autoSpaceDN w:val="0"/>
        <w:adjustRightInd w:val="0"/>
        <w:rPr>
          <w:rFonts w:ascii="Times-Roman" w:hAnsi="Times-Roman" w:cs="Times-Roman"/>
          <w:lang w:bidi="bn-IN"/>
        </w:rPr>
      </w:pPr>
      <w:r w:rsidRPr="009E3C6F">
        <w:rPr>
          <w:rFonts w:ascii="Times-Roman" w:hAnsi="Times-Roman" w:cs="Times-Roman"/>
          <w:lang w:bidi="bn-IN"/>
        </w:rPr>
        <w:t>An understanding of the competitive, environmental, social and regulatory aspects of sustainability and the trade-offs therein</w:t>
      </w:r>
    </w:p>
    <w:p w:rsidR="009E3C6F" w:rsidRPr="009E3C6F" w:rsidRDefault="009E3C6F" w:rsidP="009E3C6F">
      <w:pPr>
        <w:numPr>
          <w:ilvl w:val="0"/>
          <w:numId w:val="31"/>
        </w:numPr>
        <w:autoSpaceDE w:val="0"/>
        <w:autoSpaceDN w:val="0"/>
        <w:adjustRightInd w:val="0"/>
        <w:rPr>
          <w:rFonts w:ascii="Times-Roman" w:hAnsi="Times-Roman" w:cs="Times-Roman"/>
          <w:lang w:bidi="bn-IN"/>
        </w:rPr>
      </w:pPr>
      <w:r w:rsidRPr="009E3C6F">
        <w:rPr>
          <w:rFonts w:ascii="Times-Roman" w:hAnsi="Times-Roman" w:cs="Times-Roman"/>
          <w:lang w:bidi="bn-IN"/>
        </w:rPr>
        <w:t>The ability to apply the sustainable value framework to a specific business or industry</w:t>
      </w:r>
    </w:p>
    <w:p w:rsidR="009E3C6F" w:rsidRPr="009E3C6F" w:rsidRDefault="009E3C6F" w:rsidP="009E3C6F">
      <w:pPr>
        <w:numPr>
          <w:ilvl w:val="0"/>
          <w:numId w:val="31"/>
        </w:numPr>
        <w:autoSpaceDE w:val="0"/>
        <w:autoSpaceDN w:val="0"/>
        <w:adjustRightInd w:val="0"/>
        <w:rPr>
          <w:rFonts w:ascii="Times-Roman" w:hAnsi="Times-Roman" w:cs="Times-Roman"/>
          <w:lang w:bidi="bn-IN"/>
        </w:rPr>
      </w:pPr>
      <w:r w:rsidRPr="009E3C6F">
        <w:rPr>
          <w:rFonts w:ascii="Times-Roman" w:hAnsi="Times-Roman" w:cs="Times-Roman"/>
          <w:lang w:bidi="bn-IN"/>
        </w:rPr>
        <w:t>An understanding of cross-functional business strategies that can serve to position a company as a leader in sustainable business</w:t>
      </w:r>
    </w:p>
    <w:p w:rsidR="009E3C6F" w:rsidRPr="009E3C6F" w:rsidRDefault="009E3C6F" w:rsidP="009E3C6F">
      <w:pPr>
        <w:autoSpaceDE w:val="0"/>
        <w:autoSpaceDN w:val="0"/>
        <w:adjustRightInd w:val="0"/>
        <w:rPr>
          <w:rFonts w:ascii="Times-Roman" w:hAnsi="Times-Roman" w:cs="Times-Roman"/>
          <w:b/>
          <w:lang w:bidi="bn-IN"/>
        </w:rPr>
      </w:pPr>
      <w:r w:rsidRPr="009E3C6F">
        <w:rPr>
          <w:rFonts w:ascii="Times-Roman" w:hAnsi="Times-Roman" w:cs="Times-Roman"/>
          <w:b/>
          <w:lang w:bidi="bn-IN"/>
        </w:rPr>
        <w:t>Course Materials</w:t>
      </w:r>
    </w:p>
    <w:p w:rsidR="009E3C6F" w:rsidRPr="009E3C6F" w:rsidRDefault="009E3C6F" w:rsidP="009E3C6F">
      <w:pPr>
        <w:autoSpaceDE w:val="0"/>
        <w:autoSpaceDN w:val="0"/>
        <w:adjustRightInd w:val="0"/>
        <w:rPr>
          <w:rFonts w:ascii="Times-Roman" w:hAnsi="Times-Roman" w:cs="Times-Roman"/>
          <w:lang w:bidi="bn-IN"/>
        </w:rPr>
      </w:pPr>
      <w:r w:rsidRPr="009E3C6F">
        <w:rPr>
          <w:rFonts w:ascii="Times-Roman" w:hAnsi="Times-Roman" w:cs="Times-Roman"/>
          <w:lang w:bidi="bn-IN"/>
        </w:rPr>
        <w:t xml:space="preserve">A course pack of cases and readings will be used in the course. </w:t>
      </w:r>
    </w:p>
    <w:p w:rsidR="009E3C6F" w:rsidRPr="009E3C6F" w:rsidRDefault="009E3C6F" w:rsidP="009E3C6F">
      <w:pPr>
        <w:autoSpaceDE w:val="0"/>
        <w:autoSpaceDN w:val="0"/>
        <w:adjustRightInd w:val="0"/>
        <w:rPr>
          <w:rFonts w:ascii="Times-Roman" w:hAnsi="Times-Roman" w:cs="Times-Roman"/>
          <w:b/>
          <w:lang w:bidi="bn-IN"/>
        </w:rPr>
      </w:pPr>
      <w:r w:rsidRPr="009E3C6F">
        <w:rPr>
          <w:rFonts w:ascii="Times-Roman" w:hAnsi="Times-Roman" w:cs="Times-Roman"/>
          <w:b/>
          <w:lang w:bidi="bn-IN"/>
        </w:rPr>
        <w:t>Grading:</w:t>
      </w:r>
    </w:p>
    <w:p w:rsidR="009E3C6F" w:rsidRPr="009E3C6F" w:rsidRDefault="009E3C6F" w:rsidP="009E3C6F">
      <w:pPr>
        <w:autoSpaceDE w:val="0"/>
        <w:autoSpaceDN w:val="0"/>
        <w:adjustRightInd w:val="0"/>
        <w:rPr>
          <w:rFonts w:ascii="Times-Roman" w:hAnsi="Times-Roman" w:cs="Times-Roman"/>
          <w:lang w:bidi="bn-IN"/>
        </w:rPr>
      </w:pPr>
      <w:r w:rsidRPr="009E3C6F">
        <w:rPr>
          <w:rFonts w:ascii="Times-Roman" w:hAnsi="Times-Roman" w:cs="Times-Roman"/>
          <w:lang w:bidi="bn-IN"/>
        </w:rPr>
        <w:t>Class discussions are at the core of the learning in this course. The discussions will cover the readings and cases listed in the schedule of classes, as well as any conceptual material presented in lectures.</w:t>
      </w:r>
    </w:p>
    <w:p w:rsidR="009E3C6F" w:rsidRPr="009E3C6F" w:rsidRDefault="009E3C6F" w:rsidP="009E3C6F">
      <w:pPr>
        <w:autoSpaceDE w:val="0"/>
        <w:autoSpaceDN w:val="0"/>
        <w:adjustRightInd w:val="0"/>
        <w:rPr>
          <w:rFonts w:ascii="Times-Roman" w:hAnsi="Times-Roman" w:cs="Times-Roman"/>
          <w:lang w:bidi="bn-IN"/>
        </w:rPr>
      </w:pPr>
      <w:r w:rsidRPr="009E3C6F">
        <w:rPr>
          <w:rFonts w:ascii="Times-Roman" w:hAnsi="Times-Roman" w:cs="Times-Roman"/>
          <w:lang w:bidi="bn-IN"/>
        </w:rPr>
        <w:t>Individual assignment: 25%</w:t>
      </w:r>
      <w:r w:rsidR="0002631E">
        <w:rPr>
          <w:rFonts w:ascii="Times-Roman" w:hAnsi="Times-Roman" w:cs="Times-Roman"/>
          <w:lang w:bidi="bn-IN"/>
        </w:rPr>
        <w:t xml:space="preserve"> ; </w:t>
      </w:r>
      <w:r w:rsidRPr="009E3C6F">
        <w:rPr>
          <w:rFonts w:ascii="Times-Roman" w:hAnsi="Times-Roman" w:cs="Times-Roman"/>
          <w:lang w:bidi="bn-IN"/>
        </w:rPr>
        <w:t>Group case write-ups: 50%</w:t>
      </w:r>
      <w:r w:rsidR="0002631E">
        <w:rPr>
          <w:rFonts w:ascii="Times-Roman" w:hAnsi="Times-Roman" w:cs="Times-Roman"/>
          <w:lang w:bidi="bn-IN"/>
        </w:rPr>
        <w:t xml:space="preserve"> ; </w:t>
      </w:r>
      <w:r w:rsidRPr="009E3C6F">
        <w:rPr>
          <w:rFonts w:ascii="Times-Roman" w:hAnsi="Times-Roman" w:cs="Times-Roman"/>
          <w:lang w:bidi="bn-IN"/>
        </w:rPr>
        <w:t>Class participation: 25%</w:t>
      </w:r>
    </w:p>
    <w:p w:rsidR="009E3C6F" w:rsidRPr="009E3C6F" w:rsidRDefault="009E3C6F" w:rsidP="009E3C6F">
      <w:pPr>
        <w:autoSpaceDE w:val="0"/>
        <w:autoSpaceDN w:val="0"/>
        <w:adjustRightInd w:val="0"/>
        <w:rPr>
          <w:rFonts w:ascii="Times-Roman" w:hAnsi="Times-Roman" w:cs="Times-Roman"/>
          <w:b/>
          <w:lang w:bidi="bn-IN"/>
        </w:rPr>
      </w:pPr>
      <w:r w:rsidRPr="009E3C6F">
        <w:rPr>
          <w:rFonts w:ascii="Times-Roman" w:hAnsi="Times-Roman" w:cs="Times-Roman"/>
          <w:b/>
          <w:lang w:bidi="bn-IN"/>
        </w:rPr>
        <w:t>Topics</w:t>
      </w:r>
    </w:p>
    <w:p w:rsidR="009E3C6F" w:rsidRPr="009E3C6F" w:rsidRDefault="009E3C6F" w:rsidP="009E3C6F">
      <w:pPr>
        <w:autoSpaceDE w:val="0"/>
        <w:autoSpaceDN w:val="0"/>
        <w:adjustRightInd w:val="0"/>
        <w:rPr>
          <w:rFonts w:ascii="Times-Roman" w:hAnsi="Times-Roman" w:cs="Times-Roman"/>
          <w:lang w:bidi="bn-IN"/>
        </w:rPr>
      </w:pPr>
      <w:r w:rsidRPr="009E3C6F">
        <w:rPr>
          <w:rFonts w:ascii="Times-Roman" w:hAnsi="Times-Roman" w:cs="Times-Roman"/>
          <w:lang w:bidi="bn-IN"/>
        </w:rPr>
        <w:t>Basic Sustainability Concepts</w:t>
      </w:r>
    </w:p>
    <w:p w:rsidR="009E3C6F" w:rsidRPr="009E3C6F" w:rsidRDefault="009E3C6F" w:rsidP="009E3C6F">
      <w:pPr>
        <w:autoSpaceDE w:val="0"/>
        <w:autoSpaceDN w:val="0"/>
        <w:adjustRightInd w:val="0"/>
        <w:rPr>
          <w:rFonts w:ascii="Times-Roman" w:hAnsi="Times-Roman" w:cs="Times-Roman"/>
          <w:lang w:bidi="bn-IN"/>
        </w:rPr>
      </w:pPr>
      <w:r w:rsidRPr="009E3C6F">
        <w:rPr>
          <w:rFonts w:ascii="Times-Roman" w:hAnsi="Times-Roman" w:cs="Times-Roman"/>
          <w:lang w:bidi="bn-IN"/>
        </w:rPr>
        <w:t>Sustainable Value Framework</w:t>
      </w:r>
    </w:p>
    <w:p w:rsidR="009E3C6F" w:rsidRPr="009E3C6F" w:rsidRDefault="009E3C6F" w:rsidP="009E3C6F">
      <w:pPr>
        <w:autoSpaceDE w:val="0"/>
        <w:autoSpaceDN w:val="0"/>
        <w:adjustRightInd w:val="0"/>
        <w:rPr>
          <w:rFonts w:ascii="Times-Roman" w:hAnsi="Times-Roman" w:cs="Times-Roman"/>
          <w:lang w:bidi="bn-IN"/>
        </w:rPr>
      </w:pPr>
      <w:r w:rsidRPr="009E3C6F">
        <w:rPr>
          <w:rFonts w:ascii="Times-Roman" w:hAnsi="Times-Roman" w:cs="Times-Roman"/>
          <w:lang w:bidi="bn-IN"/>
        </w:rPr>
        <w:t>Greening the Value Chain</w:t>
      </w:r>
    </w:p>
    <w:p w:rsidR="009E3C6F" w:rsidRPr="009E3C6F" w:rsidRDefault="009E3C6F" w:rsidP="009E3C6F">
      <w:pPr>
        <w:autoSpaceDE w:val="0"/>
        <w:autoSpaceDN w:val="0"/>
        <w:adjustRightInd w:val="0"/>
        <w:rPr>
          <w:rFonts w:ascii="Times-Roman" w:hAnsi="Times-Roman" w:cs="Times-Roman"/>
          <w:lang w:bidi="bn-IN"/>
        </w:rPr>
      </w:pPr>
      <w:r w:rsidRPr="009E3C6F">
        <w:rPr>
          <w:rFonts w:ascii="Times-Roman" w:hAnsi="Times-Roman" w:cs="Times-Roman"/>
          <w:lang w:bidi="bn-IN"/>
        </w:rPr>
        <w:t>Closed-Loop Supply Chain Strategies</w:t>
      </w:r>
    </w:p>
    <w:p w:rsidR="009E3C6F" w:rsidRPr="009E3C6F" w:rsidRDefault="009E3C6F" w:rsidP="009E3C6F">
      <w:pPr>
        <w:autoSpaceDE w:val="0"/>
        <w:autoSpaceDN w:val="0"/>
        <w:adjustRightInd w:val="0"/>
        <w:rPr>
          <w:rFonts w:ascii="Times-Roman" w:hAnsi="Times-Roman" w:cs="Times-Roman"/>
          <w:lang w:bidi="bn-IN"/>
        </w:rPr>
      </w:pPr>
      <w:r w:rsidRPr="009E3C6F">
        <w:rPr>
          <w:rFonts w:ascii="Times-Roman" w:hAnsi="Times-Roman" w:cs="Times-Roman"/>
          <w:lang w:bidi="bn-IN"/>
        </w:rPr>
        <w:t>Design for the Environment</w:t>
      </w:r>
    </w:p>
    <w:p w:rsidR="009E3C6F" w:rsidRPr="009E3C6F" w:rsidRDefault="009E3C6F" w:rsidP="009E3C6F">
      <w:pPr>
        <w:autoSpaceDE w:val="0"/>
        <w:autoSpaceDN w:val="0"/>
        <w:adjustRightInd w:val="0"/>
        <w:rPr>
          <w:rFonts w:ascii="Times-Roman" w:hAnsi="Times-Roman" w:cs="Times-Roman"/>
          <w:lang w:bidi="bn-IN"/>
        </w:rPr>
      </w:pPr>
      <w:r w:rsidRPr="009E3C6F">
        <w:rPr>
          <w:rFonts w:ascii="Times-Roman" w:hAnsi="Times-Roman" w:cs="Times-Roman"/>
          <w:lang w:bidi="bn-IN"/>
        </w:rPr>
        <w:t>Clean Technologies and Renewable Energy</w:t>
      </w:r>
    </w:p>
    <w:p w:rsidR="009E3C6F" w:rsidRPr="009E3C6F" w:rsidRDefault="009E3C6F" w:rsidP="009E3C6F">
      <w:pPr>
        <w:autoSpaceDE w:val="0"/>
        <w:autoSpaceDN w:val="0"/>
        <w:adjustRightInd w:val="0"/>
        <w:rPr>
          <w:rFonts w:ascii="Times-Roman" w:hAnsi="Times-Roman" w:cs="Times-Roman"/>
          <w:lang w:bidi="bn-IN"/>
        </w:rPr>
      </w:pPr>
      <w:r w:rsidRPr="009E3C6F">
        <w:rPr>
          <w:rFonts w:ascii="Times-Roman" w:hAnsi="Times-Roman" w:cs="Times-Roman"/>
          <w:lang w:bidi="bn-IN"/>
        </w:rPr>
        <w:t>Branding Implications of Sustainability</w:t>
      </w:r>
    </w:p>
    <w:p w:rsidR="009E3C6F" w:rsidRPr="009E3C6F" w:rsidRDefault="009E3C6F" w:rsidP="009E3C6F">
      <w:pPr>
        <w:autoSpaceDE w:val="0"/>
        <w:autoSpaceDN w:val="0"/>
        <w:adjustRightInd w:val="0"/>
        <w:rPr>
          <w:rFonts w:ascii="Times-Roman" w:hAnsi="Times-Roman" w:cs="Times-Roman"/>
          <w:lang w:bidi="bn-IN"/>
        </w:rPr>
      </w:pPr>
      <w:r w:rsidRPr="009E3C6F">
        <w:rPr>
          <w:rFonts w:ascii="Times-Roman" w:hAnsi="Times-Roman" w:cs="Times-Roman"/>
          <w:lang w:bidi="bn-IN"/>
        </w:rPr>
        <w:t>Socially Responsible Investing/Lending</w:t>
      </w:r>
    </w:p>
    <w:p w:rsidR="00A673E4" w:rsidRPr="004F66F7" w:rsidRDefault="00A673E4" w:rsidP="004F66F7">
      <w:pPr>
        <w:autoSpaceDE w:val="0"/>
        <w:autoSpaceDN w:val="0"/>
        <w:adjustRightInd w:val="0"/>
        <w:rPr>
          <w:rFonts w:ascii="Times-Roman" w:hAnsi="Times-Roman" w:cs="Times-Roman"/>
          <w:lang w:bidi="bn-IN"/>
        </w:rPr>
      </w:pPr>
    </w:p>
    <w:sectPr w:rsidR="00A673E4" w:rsidRPr="004F66F7" w:rsidSect="00883C4B">
      <w:headerReference w:type="default" r:id="rId7"/>
      <w:footerReference w:type="default" r:id="rId8"/>
      <w:pgSz w:w="12240" w:h="15840"/>
      <w:pgMar w:top="720" w:right="720" w:bottom="720" w:left="720"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4C90" w:rsidRDefault="003C4C90" w:rsidP="00D53F58">
      <w:pPr>
        <w:spacing w:after="0" w:line="240" w:lineRule="auto"/>
      </w:pPr>
      <w:r>
        <w:separator/>
      </w:r>
    </w:p>
  </w:endnote>
  <w:endnote w:type="continuationSeparator" w:id="0">
    <w:p w:rsidR="003C4C90" w:rsidRDefault="003C4C90" w:rsidP="00D53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wis721 BlkEx BT">
    <w:altName w:val="Impact"/>
    <w:charset w:val="00"/>
    <w:family w:val="swiss"/>
    <w:pitch w:val="variable"/>
    <w:sig w:usb0="00000007" w:usb1="00000000" w:usb2="00000000" w:usb3="00000000" w:csb0="00000011" w:csb1="00000000"/>
  </w:font>
  <w:font w:name="Arial">
    <w:panose1 w:val="020B0604020202020204"/>
    <w:charset w:val="00"/>
    <w:family w:val="swiss"/>
    <w:pitch w:val="variable"/>
    <w:sig w:usb0="E0002AFF" w:usb1="C0007843" w:usb2="00000009" w:usb3="00000000" w:csb0="000001FF" w:csb1="00000000"/>
  </w:font>
  <w:font w:name="Times-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4C90" w:rsidRDefault="003C4C90" w:rsidP="0058661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Scheller College of Business (Saby Mitra) November 25</w:t>
    </w:r>
    <w:r w:rsidRPr="00891F81">
      <w:rPr>
        <w:rFonts w:asciiTheme="majorHAnsi" w:eastAsiaTheme="majorEastAsia" w:hAnsiTheme="majorHAnsi" w:cstheme="majorBidi"/>
        <w:vertAlign w:val="superscript"/>
      </w:rPr>
      <w:t>th</w:t>
    </w:r>
    <w:r>
      <w:rPr>
        <w:rFonts w:asciiTheme="majorHAnsi" w:eastAsiaTheme="majorEastAsia" w:hAnsiTheme="majorHAnsi" w:cstheme="majorBidi"/>
      </w:rPr>
      <w:t>, 2012</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392C35" w:rsidRPr="00392C35">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3C4C90" w:rsidRPr="0058661A" w:rsidRDefault="003C4C90" w:rsidP="0058661A">
    <w:pPr>
      <w:pStyle w:val="Footer"/>
      <w:pBdr>
        <w:top w:val="thinThickSmallGap" w:sz="24" w:space="1" w:color="622423" w:themeColor="accent2" w:themeShade="7F"/>
      </w:pBdr>
      <w:rPr>
        <w:rFonts w:asciiTheme="majorHAnsi" w:eastAsiaTheme="majorEastAsia" w:hAnsiTheme="majorHAnsi" w:cstheme="majorBid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4C90" w:rsidRDefault="003C4C90" w:rsidP="00D53F58">
      <w:pPr>
        <w:spacing w:after="0" w:line="240" w:lineRule="auto"/>
      </w:pPr>
      <w:r>
        <w:separator/>
      </w:r>
    </w:p>
  </w:footnote>
  <w:footnote w:type="continuationSeparator" w:id="0">
    <w:p w:rsidR="003C4C90" w:rsidRDefault="003C4C90" w:rsidP="00D53F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4C90" w:rsidRDefault="003C4C90">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71DAB"/>
    <w:multiLevelType w:val="hybridMultilevel"/>
    <w:tmpl w:val="C8E23E46"/>
    <w:lvl w:ilvl="0" w:tplc="1292D848">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196B32"/>
    <w:multiLevelType w:val="hybridMultilevel"/>
    <w:tmpl w:val="47723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A00B2"/>
    <w:multiLevelType w:val="hybridMultilevel"/>
    <w:tmpl w:val="B104965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12922BF9"/>
    <w:multiLevelType w:val="hybridMultilevel"/>
    <w:tmpl w:val="44969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E82FD6"/>
    <w:multiLevelType w:val="hybridMultilevel"/>
    <w:tmpl w:val="DEDC38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057EBD"/>
    <w:multiLevelType w:val="hybridMultilevel"/>
    <w:tmpl w:val="D6E0D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C45A25"/>
    <w:multiLevelType w:val="hybridMultilevel"/>
    <w:tmpl w:val="42C271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1FF7678"/>
    <w:multiLevelType w:val="hybridMultilevel"/>
    <w:tmpl w:val="573868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31E6A22"/>
    <w:multiLevelType w:val="singleLevel"/>
    <w:tmpl w:val="0409000F"/>
    <w:lvl w:ilvl="0">
      <w:start w:val="13"/>
      <w:numFmt w:val="decimal"/>
      <w:lvlText w:val="%1."/>
      <w:lvlJc w:val="left"/>
      <w:pPr>
        <w:tabs>
          <w:tab w:val="num" w:pos="360"/>
        </w:tabs>
        <w:ind w:left="360" w:hanging="360"/>
      </w:pPr>
      <w:rPr>
        <w:rFonts w:hint="default"/>
        <w:i w:val="0"/>
      </w:rPr>
    </w:lvl>
  </w:abstractNum>
  <w:abstractNum w:abstractNumId="9">
    <w:nsid w:val="2B481D59"/>
    <w:multiLevelType w:val="hybridMultilevel"/>
    <w:tmpl w:val="50B80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35126C"/>
    <w:multiLevelType w:val="hybridMultilevel"/>
    <w:tmpl w:val="E95C0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24519E"/>
    <w:multiLevelType w:val="singleLevel"/>
    <w:tmpl w:val="0409000F"/>
    <w:lvl w:ilvl="0">
      <w:start w:val="9"/>
      <w:numFmt w:val="decimal"/>
      <w:lvlText w:val="%1."/>
      <w:lvlJc w:val="left"/>
      <w:pPr>
        <w:tabs>
          <w:tab w:val="num" w:pos="360"/>
        </w:tabs>
        <w:ind w:left="360" w:hanging="360"/>
      </w:pPr>
      <w:rPr>
        <w:rFonts w:hint="default"/>
      </w:rPr>
    </w:lvl>
  </w:abstractNum>
  <w:abstractNum w:abstractNumId="12">
    <w:nsid w:val="376670F2"/>
    <w:multiLevelType w:val="hybridMultilevel"/>
    <w:tmpl w:val="440041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7BA148B"/>
    <w:multiLevelType w:val="hybridMultilevel"/>
    <w:tmpl w:val="7E4A7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5C3658"/>
    <w:multiLevelType w:val="hybridMultilevel"/>
    <w:tmpl w:val="3CC0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B84F3F"/>
    <w:multiLevelType w:val="hybridMultilevel"/>
    <w:tmpl w:val="CA50F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B92CFD"/>
    <w:multiLevelType w:val="hybridMultilevel"/>
    <w:tmpl w:val="2D0EC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3C680E"/>
    <w:multiLevelType w:val="singleLevel"/>
    <w:tmpl w:val="0409000F"/>
    <w:lvl w:ilvl="0">
      <w:start w:val="1"/>
      <w:numFmt w:val="decimal"/>
      <w:lvlText w:val="%1."/>
      <w:lvlJc w:val="left"/>
      <w:pPr>
        <w:tabs>
          <w:tab w:val="num" w:pos="360"/>
        </w:tabs>
        <w:ind w:left="360" w:hanging="360"/>
      </w:pPr>
      <w:rPr>
        <w:rFonts w:hint="default"/>
      </w:rPr>
    </w:lvl>
  </w:abstractNum>
  <w:abstractNum w:abstractNumId="18">
    <w:nsid w:val="4B1B7DFD"/>
    <w:multiLevelType w:val="hybridMultilevel"/>
    <w:tmpl w:val="972CFEB4"/>
    <w:lvl w:ilvl="0" w:tplc="04090001">
      <w:start w:val="1"/>
      <w:numFmt w:val="bullet"/>
      <w:lvlText w:val=""/>
      <w:lvlJc w:val="left"/>
      <w:pPr>
        <w:ind w:left="905" w:hanging="360"/>
      </w:pPr>
      <w:rPr>
        <w:rFonts w:ascii="Symbol" w:hAnsi="Symbol" w:hint="default"/>
      </w:rPr>
    </w:lvl>
    <w:lvl w:ilvl="1" w:tplc="04090003" w:tentative="1">
      <w:start w:val="1"/>
      <w:numFmt w:val="bullet"/>
      <w:lvlText w:val="o"/>
      <w:lvlJc w:val="left"/>
      <w:pPr>
        <w:ind w:left="1625" w:hanging="360"/>
      </w:pPr>
      <w:rPr>
        <w:rFonts w:ascii="Courier New" w:hAnsi="Courier New" w:cs="Courier New" w:hint="default"/>
      </w:rPr>
    </w:lvl>
    <w:lvl w:ilvl="2" w:tplc="04090005" w:tentative="1">
      <w:start w:val="1"/>
      <w:numFmt w:val="bullet"/>
      <w:lvlText w:val=""/>
      <w:lvlJc w:val="left"/>
      <w:pPr>
        <w:ind w:left="2345" w:hanging="360"/>
      </w:pPr>
      <w:rPr>
        <w:rFonts w:ascii="Wingdings" w:hAnsi="Wingdings" w:hint="default"/>
      </w:rPr>
    </w:lvl>
    <w:lvl w:ilvl="3" w:tplc="04090001" w:tentative="1">
      <w:start w:val="1"/>
      <w:numFmt w:val="bullet"/>
      <w:lvlText w:val=""/>
      <w:lvlJc w:val="left"/>
      <w:pPr>
        <w:ind w:left="3065" w:hanging="360"/>
      </w:pPr>
      <w:rPr>
        <w:rFonts w:ascii="Symbol" w:hAnsi="Symbol" w:hint="default"/>
      </w:rPr>
    </w:lvl>
    <w:lvl w:ilvl="4" w:tplc="04090003" w:tentative="1">
      <w:start w:val="1"/>
      <w:numFmt w:val="bullet"/>
      <w:lvlText w:val="o"/>
      <w:lvlJc w:val="left"/>
      <w:pPr>
        <w:ind w:left="3785" w:hanging="360"/>
      </w:pPr>
      <w:rPr>
        <w:rFonts w:ascii="Courier New" w:hAnsi="Courier New" w:cs="Courier New" w:hint="default"/>
      </w:rPr>
    </w:lvl>
    <w:lvl w:ilvl="5" w:tplc="04090005" w:tentative="1">
      <w:start w:val="1"/>
      <w:numFmt w:val="bullet"/>
      <w:lvlText w:val=""/>
      <w:lvlJc w:val="left"/>
      <w:pPr>
        <w:ind w:left="4505" w:hanging="360"/>
      </w:pPr>
      <w:rPr>
        <w:rFonts w:ascii="Wingdings" w:hAnsi="Wingdings" w:hint="default"/>
      </w:rPr>
    </w:lvl>
    <w:lvl w:ilvl="6" w:tplc="04090001" w:tentative="1">
      <w:start w:val="1"/>
      <w:numFmt w:val="bullet"/>
      <w:lvlText w:val=""/>
      <w:lvlJc w:val="left"/>
      <w:pPr>
        <w:ind w:left="5225" w:hanging="360"/>
      </w:pPr>
      <w:rPr>
        <w:rFonts w:ascii="Symbol" w:hAnsi="Symbol" w:hint="default"/>
      </w:rPr>
    </w:lvl>
    <w:lvl w:ilvl="7" w:tplc="04090003" w:tentative="1">
      <w:start w:val="1"/>
      <w:numFmt w:val="bullet"/>
      <w:lvlText w:val="o"/>
      <w:lvlJc w:val="left"/>
      <w:pPr>
        <w:ind w:left="5945" w:hanging="360"/>
      </w:pPr>
      <w:rPr>
        <w:rFonts w:ascii="Courier New" w:hAnsi="Courier New" w:cs="Courier New" w:hint="default"/>
      </w:rPr>
    </w:lvl>
    <w:lvl w:ilvl="8" w:tplc="04090005" w:tentative="1">
      <w:start w:val="1"/>
      <w:numFmt w:val="bullet"/>
      <w:lvlText w:val=""/>
      <w:lvlJc w:val="left"/>
      <w:pPr>
        <w:ind w:left="6665" w:hanging="360"/>
      </w:pPr>
      <w:rPr>
        <w:rFonts w:ascii="Wingdings" w:hAnsi="Wingdings" w:hint="default"/>
      </w:rPr>
    </w:lvl>
  </w:abstractNum>
  <w:abstractNum w:abstractNumId="19">
    <w:nsid w:val="4E32297A"/>
    <w:multiLevelType w:val="hybridMultilevel"/>
    <w:tmpl w:val="4AAE7F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E513044"/>
    <w:multiLevelType w:val="hybridMultilevel"/>
    <w:tmpl w:val="94723E04"/>
    <w:lvl w:ilvl="0" w:tplc="A0BE15E2">
      <w:start w:val="1"/>
      <w:numFmt w:val="bullet"/>
      <w:lvlText w:val=""/>
      <w:lvlJc w:val="left"/>
      <w:pPr>
        <w:tabs>
          <w:tab w:val="num" w:pos="720"/>
        </w:tabs>
        <w:ind w:left="720" w:hanging="360"/>
      </w:pPr>
      <w:rPr>
        <w:rFonts w:ascii="Wingdings" w:hAnsi="Wingdings" w:hint="default"/>
      </w:rPr>
    </w:lvl>
    <w:lvl w:ilvl="1" w:tplc="CB9CD3E6" w:tentative="1">
      <w:start w:val="1"/>
      <w:numFmt w:val="bullet"/>
      <w:lvlText w:val=""/>
      <w:lvlJc w:val="left"/>
      <w:pPr>
        <w:tabs>
          <w:tab w:val="num" w:pos="1440"/>
        </w:tabs>
        <w:ind w:left="1440" w:hanging="360"/>
      </w:pPr>
      <w:rPr>
        <w:rFonts w:ascii="Wingdings" w:hAnsi="Wingdings" w:hint="default"/>
      </w:rPr>
    </w:lvl>
    <w:lvl w:ilvl="2" w:tplc="D102BA66" w:tentative="1">
      <w:start w:val="1"/>
      <w:numFmt w:val="bullet"/>
      <w:lvlText w:val=""/>
      <w:lvlJc w:val="left"/>
      <w:pPr>
        <w:tabs>
          <w:tab w:val="num" w:pos="2160"/>
        </w:tabs>
        <w:ind w:left="2160" w:hanging="360"/>
      </w:pPr>
      <w:rPr>
        <w:rFonts w:ascii="Wingdings" w:hAnsi="Wingdings" w:hint="default"/>
      </w:rPr>
    </w:lvl>
    <w:lvl w:ilvl="3" w:tplc="5F3E321C" w:tentative="1">
      <w:start w:val="1"/>
      <w:numFmt w:val="bullet"/>
      <w:lvlText w:val=""/>
      <w:lvlJc w:val="left"/>
      <w:pPr>
        <w:tabs>
          <w:tab w:val="num" w:pos="2880"/>
        </w:tabs>
        <w:ind w:left="2880" w:hanging="360"/>
      </w:pPr>
      <w:rPr>
        <w:rFonts w:ascii="Wingdings" w:hAnsi="Wingdings" w:hint="default"/>
      </w:rPr>
    </w:lvl>
    <w:lvl w:ilvl="4" w:tplc="CB56610C" w:tentative="1">
      <w:start w:val="1"/>
      <w:numFmt w:val="bullet"/>
      <w:lvlText w:val=""/>
      <w:lvlJc w:val="left"/>
      <w:pPr>
        <w:tabs>
          <w:tab w:val="num" w:pos="3600"/>
        </w:tabs>
        <w:ind w:left="3600" w:hanging="360"/>
      </w:pPr>
      <w:rPr>
        <w:rFonts w:ascii="Wingdings" w:hAnsi="Wingdings" w:hint="default"/>
      </w:rPr>
    </w:lvl>
    <w:lvl w:ilvl="5" w:tplc="9536C28C" w:tentative="1">
      <w:start w:val="1"/>
      <w:numFmt w:val="bullet"/>
      <w:lvlText w:val=""/>
      <w:lvlJc w:val="left"/>
      <w:pPr>
        <w:tabs>
          <w:tab w:val="num" w:pos="4320"/>
        </w:tabs>
        <w:ind w:left="4320" w:hanging="360"/>
      </w:pPr>
      <w:rPr>
        <w:rFonts w:ascii="Wingdings" w:hAnsi="Wingdings" w:hint="default"/>
      </w:rPr>
    </w:lvl>
    <w:lvl w:ilvl="6" w:tplc="0736EA94" w:tentative="1">
      <w:start w:val="1"/>
      <w:numFmt w:val="bullet"/>
      <w:lvlText w:val=""/>
      <w:lvlJc w:val="left"/>
      <w:pPr>
        <w:tabs>
          <w:tab w:val="num" w:pos="5040"/>
        </w:tabs>
        <w:ind w:left="5040" w:hanging="360"/>
      </w:pPr>
      <w:rPr>
        <w:rFonts w:ascii="Wingdings" w:hAnsi="Wingdings" w:hint="default"/>
      </w:rPr>
    </w:lvl>
    <w:lvl w:ilvl="7" w:tplc="D1E82EE4" w:tentative="1">
      <w:start w:val="1"/>
      <w:numFmt w:val="bullet"/>
      <w:lvlText w:val=""/>
      <w:lvlJc w:val="left"/>
      <w:pPr>
        <w:tabs>
          <w:tab w:val="num" w:pos="5760"/>
        </w:tabs>
        <w:ind w:left="5760" w:hanging="360"/>
      </w:pPr>
      <w:rPr>
        <w:rFonts w:ascii="Wingdings" w:hAnsi="Wingdings" w:hint="default"/>
      </w:rPr>
    </w:lvl>
    <w:lvl w:ilvl="8" w:tplc="4DCE2846" w:tentative="1">
      <w:start w:val="1"/>
      <w:numFmt w:val="bullet"/>
      <w:lvlText w:val=""/>
      <w:lvlJc w:val="left"/>
      <w:pPr>
        <w:tabs>
          <w:tab w:val="num" w:pos="6480"/>
        </w:tabs>
        <w:ind w:left="6480" w:hanging="360"/>
      </w:pPr>
      <w:rPr>
        <w:rFonts w:ascii="Wingdings" w:hAnsi="Wingdings" w:hint="default"/>
      </w:rPr>
    </w:lvl>
  </w:abstractNum>
  <w:abstractNum w:abstractNumId="21">
    <w:nsid w:val="541B5146"/>
    <w:multiLevelType w:val="hybridMultilevel"/>
    <w:tmpl w:val="6B728AB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5C573EC0"/>
    <w:multiLevelType w:val="hybridMultilevel"/>
    <w:tmpl w:val="FC76C878"/>
    <w:lvl w:ilvl="0" w:tplc="42DE91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2F2C06"/>
    <w:multiLevelType w:val="hybridMultilevel"/>
    <w:tmpl w:val="5E88E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9D2D12"/>
    <w:multiLevelType w:val="hybridMultilevel"/>
    <w:tmpl w:val="E86E83D8"/>
    <w:lvl w:ilvl="0" w:tplc="CABE86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4B67D9"/>
    <w:multiLevelType w:val="hybridMultilevel"/>
    <w:tmpl w:val="5DB4380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669D56BA"/>
    <w:multiLevelType w:val="hybridMultilevel"/>
    <w:tmpl w:val="CE4001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B7D6FB3"/>
    <w:multiLevelType w:val="hybridMultilevel"/>
    <w:tmpl w:val="C9F8A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BD3062"/>
    <w:multiLevelType w:val="hybridMultilevel"/>
    <w:tmpl w:val="C1D49C5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9">
    <w:nsid w:val="73E03662"/>
    <w:multiLevelType w:val="hybridMultilevel"/>
    <w:tmpl w:val="B016D038"/>
    <w:lvl w:ilvl="0" w:tplc="044A07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5C2C45"/>
    <w:multiLevelType w:val="singleLevel"/>
    <w:tmpl w:val="321A6E0E"/>
    <w:lvl w:ilvl="0">
      <w:start w:val="1"/>
      <w:numFmt w:val="decimal"/>
      <w:lvlText w:val="%1) "/>
      <w:legacy w:legacy="1" w:legacySpace="0" w:legacyIndent="360"/>
      <w:lvlJc w:val="left"/>
      <w:pPr>
        <w:ind w:left="360" w:hanging="360"/>
      </w:pPr>
      <w:rPr>
        <w:rFonts w:ascii="Times" w:hAnsi="Times" w:hint="default"/>
        <w:b w:val="0"/>
        <w:i w:val="0"/>
        <w:sz w:val="24"/>
        <w:u w:val="none"/>
      </w:rPr>
    </w:lvl>
  </w:abstractNum>
  <w:abstractNum w:abstractNumId="31">
    <w:nsid w:val="7DC66F53"/>
    <w:multiLevelType w:val="hybridMultilevel"/>
    <w:tmpl w:val="35CA046A"/>
    <w:lvl w:ilvl="0" w:tplc="04090001">
      <w:start w:val="1"/>
      <w:numFmt w:val="bullet"/>
      <w:lvlText w:val=""/>
      <w:lvlJc w:val="left"/>
      <w:pPr>
        <w:tabs>
          <w:tab w:val="num" w:pos="786"/>
        </w:tabs>
        <w:ind w:left="786" w:hanging="360"/>
      </w:pPr>
      <w:rPr>
        <w:rFonts w:ascii="Symbol" w:hAnsi="Symbol" w:hint="default"/>
      </w:rPr>
    </w:lvl>
    <w:lvl w:ilvl="1" w:tplc="04090003" w:tentative="1">
      <w:start w:val="1"/>
      <w:numFmt w:val="bullet"/>
      <w:lvlText w:val="o"/>
      <w:lvlJc w:val="left"/>
      <w:pPr>
        <w:tabs>
          <w:tab w:val="num" w:pos="1506"/>
        </w:tabs>
        <w:ind w:left="1506" w:hanging="360"/>
      </w:pPr>
      <w:rPr>
        <w:rFonts w:ascii="Courier New" w:hAnsi="Courier New" w:hint="default"/>
      </w:rPr>
    </w:lvl>
    <w:lvl w:ilvl="2" w:tplc="04090005" w:tentative="1">
      <w:start w:val="1"/>
      <w:numFmt w:val="bullet"/>
      <w:lvlText w:val=""/>
      <w:lvlJc w:val="left"/>
      <w:pPr>
        <w:tabs>
          <w:tab w:val="num" w:pos="2226"/>
        </w:tabs>
        <w:ind w:left="2226" w:hanging="360"/>
      </w:pPr>
      <w:rPr>
        <w:rFonts w:ascii="Wingdings" w:hAnsi="Wingdings" w:hint="default"/>
      </w:rPr>
    </w:lvl>
    <w:lvl w:ilvl="3" w:tplc="04090001" w:tentative="1">
      <w:start w:val="1"/>
      <w:numFmt w:val="bullet"/>
      <w:lvlText w:val=""/>
      <w:lvlJc w:val="left"/>
      <w:pPr>
        <w:tabs>
          <w:tab w:val="num" w:pos="2946"/>
        </w:tabs>
        <w:ind w:left="2946" w:hanging="360"/>
      </w:pPr>
      <w:rPr>
        <w:rFonts w:ascii="Symbol" w:hAnsi="Symbol" w:hint="default"/>
      </w:rPr>
    </w:lvl>
    <w:lvl w:ilvl="4" w:tplc="04090003" w:tentative="1">
      <w:start w:val="1"/>
      <w:numFmt w:val="bullet"/>
      <w:lvlText w:val="o"/>
      <w:lvlJc w:val="left"/>
      <w:pPr>
        <w:tabs>
          <w:tab w:val="num" w:pos="3666"/>
        </w:tabs>
        <w:ind w:left="3666" w:hanging="360"/>
      </w:pPr>
      <w:rPr>
        <w:rFonts w:ascii="Courier New" w:hAnsi="Courier New" w:hint="default"/>
      </w:rPr>
    </w:lvl>
    <w:lvl w:ilvl="5" w:tplc="04090005" w:tentative="1">
      <w:start w:val="1"/>
      <w:numFmt w:val="bullet"/>
      <w:lvlText w:val=""/>
      <w:lvlJc w:val="left"/>
      <w:pPr>
        <w:tabs>
          <w:tab w:val="num" w:pos="4386"/>
        </w:tabs>
        <w:ind w:left="4386" w:hanging="360"/>
      </w:pPr>
      <w:rPr>
        <w:rFonts w:ascii="Wingdings" w:hAnsi="Wingdings" w:hint="default"/>
      </w:rPr>
    </w:lvl>
    <w:lvl w:ilvl="6" w:tplc="04090001" w:tentative="1">
      <w:start w:val="1"/>
      <w:numFmt w:val="bullet"/>
      <w:lvlText w:val=""/>
      <w:lvlJc w:val="left"/>
      <w:pPr>
        <w:tabs>
          <w:tab w:val="num" w:pos="5106"/>
        </w:tabs>
        <w:ind w:left="5106" w:hanging="360"/>
      </w:pPr>
      <w:rPr>
        <w:rFonts w:ascii="Symbol" w:hAnsi="Symbol" w:hint="default"/>
      </w:rPr>
    </w:lvl>
    <w:lvl w:ilvl="7" w:tplc="04090003" w:tentative="1">
      <w:start w:val="1"/>
      <w:numFmt w:val="bullet"/>
      <w:lvlText w:val="o"/>
      <w:lvlJc w:val="left"/>
      <w:pPr>
        <w:tabs>
          <w:tab w:val="num" w:pos="5826"/>
        </w:tabs>
        <w:ind w:left="5826" w:hanging="360"/>
      </w:pPr>
      <w:rPr>
        <w:rFonts w:ascii="Courier New" w:hAnsi="Courier New" w:hint="default"/>
      </w:rPr>
    </w:lvl>
    <w:lvl w:ilvl="8" w:tplc="04090005" w:tentative="1">
      <w:start w:val="1"/>
      <w:numFmt w:val="bullet"/>
      <w:lvlText w:val=""/>
      <w:lvlJc w:val="left"/>
      <w:pPr>
        <w:tabs>
          <w:tab w:val="num" w:pos="6546"/>
        </w:tabs>
        <w:ind w:left="6546" w:hanging="360"/>
      </w:pPr>
      <w:rPr>
        <w:rFonts w:ascii="Wingdings" w:hAnsi="Wingdings" w:hint="default"/>
      </w:rPr>
    </w:lvl>
  </w:abstractNum>
  <w:num w:numId="1">
    <w:abstractNumId w:val="22"/>
  </w:num>
  <w:num w:numId="2">
    <w:abstractNumId w:val="7"/>
  </w:num>
  <w:num w:numId="3">
    <w:abstractNumId w:val="12"/>
  </w:num>
  <w:num w:numId="4">
    <w:abstractNumId w:val="24"/>
  </w:num>
  <w:num w:numId="5">
    <w:abstractNumId w:val="17"/>
  </w:num>
  <w:num w:numId="6">
    <w:abstractNumId w:val="11"/>
  </w:num>
  <w:num w:numId="7">
    <w:abstractNumId w:val="8"/>
  </w:num>
  <w:num w:numId="8">
    <w:abstractNumId w:val="21"/>
  </w:num>
  <w:num w:numId="9">
    <w:abstractNumId w:val="0"/>
  </w:num>
  <w:num w:numId="10">
    <w:abstractNumId w:val="16"/>
  </w:num>
  <w:num w:numId="11">
    <w:abstractNumId w:val="20"/>
  </w:num>
  <w:num w:numId="12">
    <w:abstractNumId w:val="23"/>
  </w:num>
  <w:num w:numId="13">
    <w:abstractNumId w:val="25"/>
  </w:num>
  <w:num w:numId="14">
    <w:abstractNumId w:val="1"/>
  </w:num>
  <w:num w:numId="15">
    <w:abstractNumId w:val="9"/>
  </w:num>
  <w:num w:numId="16">
    <w:abstractNumId w:val="28"/>
  </w:num>
  <w:num w:numId="17">
    <w:abstractNumId w:val="27"/>
  </w:num>
  <w:num w:numId="18">
    <w:abstractNumId w:val="15"/>
  </w:num>
  <w:num w:numId="19">
    <w:abstractNumId w:val="10"/>
  </w:num>
  <w:num w:numId="20">
    <w:abstractNumId w:val="14"/>
  </w:num>
  <w:num w:numId="21">
    <w:abstractNumId w:val="13"/>
  </w:num>
  <w:num w:numId="22">
    <w:abstractNumId w:val="2"/>
  </w:num>
  <w:num w:numId="23">
    <w:abstractNumId w:val="3"/>
  </w:num>
  <w:num w:numId="24">
    <w:abstractNumId w:val="30"/>
  </w:num>
  <w:num w:numId="25">
    <w:abstractNumId w:val="4"/>
  </w:num>
  <w:num w:numId="26">
    <w:abstractNumId w:val="26"/>
  </w:num>
  <w:num w:numId="27">
    <w:abstractNumId w:val="31"/>
  </w:num>
  <w:num w:numId="28">
    <w:abstractNumId w:val="19"/>
  </w:num>
  <w:num w:numId="29">
    <w:abstractNumId w:val="6"/>
  </w:num>
  <w:num w:numId="30">
    <w:abstractNumId w:val="5"/>
  </w:num>
  <w:num w:numId="31">
    <w:abstractNumId w:val="29"/>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ABB"/>
    <w:rsid w:val="00000FA8"/>
    <w:rsid w:val="0002631E"/>
    <w:rsid w:val="0003034F"/>
    <w:rsid w:val="00032D54"/>
    <w:rsid w:val="000A64A8"/>
    <w:rsid w:val="000C2ABB"/>
    <w:rsid w:val="000D62EF"/>
    <w:rsid w:val="000E003A"/>
    <w:rsid w:val="000E207D"/>
    <w:rsid w:val="0010152B"/>
    <w:rsid w:val="00101A38"/>
    <w:rsid w:val="0012438F"/>
    <w:rsid w:val="00152E27"/>
    <w:rsid w:val="00167924"/>
    <w:rsid w:val="001704AC"/>
    <w:rsid w:val="00177276"/>
    <w:rsid w:val="00194B43"/>
    <w:rsid w:val="001B761F"/>
    <w:rsid w:val="0020030B"/>
    <w:rsid w:val="002353F8"/>
    <w:rsid w:val="00235734"/>
    <w:rsid w:val="002401FA"/>
    <w:rsid w:val="0025035F"/>
    <w:rsid w:val="00252D29"/>
    <w:rsid w:val="00262149"/>
    <w:rsid w:val="0029515E"/>
    <w:rsid w:val="002B666E"/>
    <w:rsid w:val="002C6F30"/>
    <w:rsid w:val="002E6FF7"/>
    <w:rsid w:val="002F691F"/>
    <w:rsid w:val="0030171D"/>
    <w:rsid w:val="003141C4"/>
    <w:rsid w:val="0032463E"/>
    <w:rsid w:val="00330F9A"/>
    <w:rsid w:val="0035024B"/>
    <w:rsid w:val="00352181"/>
    <w:rsid w:val="0036231A"/>
    <w:rsid w:val="00392C35"/>
    <w:rsid w:val="003A153A"/>
    <w:rsid w:val="003C4C90"/>
    <w:rsid w:val="003F5249"/>
    <w:rsid w:val="003F6820"/>
    <w:rsid w:val="00421E7B"/>
    <w:rsid w:val="004233D9"/>
    <w:rsid w:val="004329EC"/>
    <w:rsid w:val="00437B35"/>
    <w:rsid w:val="00454773"/>
    <w:rsid w:val="00482610"/>
    <w:rsid w:val="00495129"/>
    <w:rsid w:val="004A3DD5"/>
    <w:rsid w:val="004C110D"/>
    <w:rsid w:val="004E2668"/>
    <w:rsid w:val="004F448B"/>
    <w:rsid w:val="004F66F7"/>
    <w:rsid w:val="00510E73"/>
    <w:rsid w:val="00565A75"/>
    <w:rsid w:val="0057162A"/>
    <w:rsid w:val="0058661A"/>
    <w:rsid w:val="005A0419"/>
    <w:rsid w:val="005A6F09"/>
    <w:rsid w:val="005D3273"/>
    <w:rsid w:val="005E666D"/>
    <w:rsid w:val="006031CC"/>
    <w:rsid w:val="00611432"/>
    <w:rsid w:val="00634DA0"/>
    <w:rsid w:val="00637CFA"/>
    <w:rsid w:val="0064641E"/>
    <w:rsid w:val="00655B34"/>
    <w:rsid w:val="00663428"/>
    <w:rsid w:val="00686210"/>
    <w:rsid w:val="00696391"/>
    <w:rsid w:val="006B26F9"/>
    <w:rsid w:val="006F5CB6"/>
    <w:rsid w:val="006F6F50"/>
    <w:rsid w:val="006F7751"/>
    <w:rsid w:val="006F7F08"/>
    <w:rsid w:val="0071383E"/>
    <w:rsid w:val="00721E5E"/>
    <w:rsid w:val="0072472B"/>
    <w:rsid w:val="007327BA"/>
    <w:rsid w:val="00740D18"/>
    <w:rsid w:val="00750437"/>
    <w:rsid w:val="0075262D"/>
    <w:rsid w:val="00760696"/>
    <w:rsid w:val="007640CA"/>
    <w:rsid w:val="007767CE"/>
    <w:rsid w:val="007872C7"/>
    <w:rsid w:val="007D1E45"/>
    <w:rsid w:val="00812A5F"/>
    <w:rsid w:val="00840376"/>
    <w:rsid w:val="008476B8"/>
    <w:rsid w:val="008635A3"/>
    <w:rsid w:val="00867C15"/>
    <w:rsid w:val="00883C4B"/>
    <w:rsid w:val="00891F81"/>
    <w:rsid w:val="008F7F13"/>
    <w:rsid w:val="00900324"/>
    <w:rsid w:val="0092270F"/>
    <w:rsid w:val="009310E1"/>
    <w:rsid w:val="00947E30"/>
    <w:rsid w:val="00966630"/>
    <w:rsid w:val="00970A10"/>
    <w:rsid w:val="00974E34"/>
    <w:rsid w:val="009C0DD6"/>
    <w:rsid w:val="009C7F7D"/>
    <w:rsid w:val="009D0243"/>
    <w:rsid w:val="009E04EE"/>
    <w:rsid w:val="009E2590"/>
    <w:rsid w:val="009E3764"/>
    <w:rsid w:val="009E3C6F"/>
    <w:rsid w:val="009F1E68"/>
    <w:rsid w:val="00A45496"/>
    <w:rsid w:val="00A50B64"/>
    <w:rsid w:val="00A626D1"/>
    <w:rsid w:val="00A673E4"/>
    <w:rsid w:val="00A73F74"/>
    <w:rsid w:val="00AA3895"/>
    <w:rsid w:val="00AA7951"/>
    <w:rsid w:val="00AF67BC"/>
    <w:rsid w:val="00AF7F34"/>
    <w:rsid w:val="00B14F82"/>
    <w:rsid w:val="00B4589E"/>
    <w:rsid w:val="00B47F4A"/>
    <w:rsid w:val="00B52E03"/>
    <w:rsid w:val="00BB1231"/>
    <w:rsid w:val="00BD60B5"/>
    <w:rsid w:val="00C01F31"/>
    <w:rsid w:val="00C03AC9"/>
    <w:rsid w:val="00C201B7"/>
    <w:rsid w:val="00C202DA"/>
    <w:rsid w:val="00C257EA"/>
    <w:rsid w:val="00C55AAF"/>
    <w:rsid w:val="00C57359"/>
    <w:rsid w:val="00C76573"/>
    <w:rsid w:val="00C8262E"/>
    <w:rsid w:val="00CA4F3F"/>
    <w:rsid w:val="00CC60DB"/>
    <w:rsid w:val="00CD30CB"/>
    <w:rsid w:val="00CF6AA9"/>
    <w:rsid w:val="00D163A2"/>
    <w:rsid w:val="00D51729"/>
    <w:rsid w:val="00D538C0"/>
    <w:rsid w:val="00D53F58"/>
    <w:rsid w:val="00D53FB9"/>
    <w:rsid w:val="00D86923"/>
    <w:rsid w:val="00DB33A6"/>
    <w:rsid w:val="00DF6015"/>
    <w:rsid w:val="00E257FC"/>
    <w:rsid w:val="00E374A4"/>
    <w:rsid w:val="00E560C5"/>
    <w:rsid w:val="00E833F1"/>
    <w:rsid w:val="00E903E7"/>
    <w:rsid w:val="00E9677F"/>
    <w:rsid w:val="00E97392"/>
    <w:rsid w:val="00EA2223"/>
    <w:rsid w:val="00EE54C2"/>
    <w:rsid w:val="00EF255E"/>
    <w:rsid w:val="00F05D92"/>
    <w:rsid w:val="00F1210D"/>
    <w:rsid w:val="00F3010A"/>
    <w:rsid w:val="00F33704"/>
    <w:rsid w:val="00F63847"/>
    <w:rsid w:val="00F67943"/>
    <w:rsid w:val="00F725E0"/>
    <w:rsid w:val="00F72B22"/>
    <w:rsid w:val="00F761B9"/>
    <w:rsid w:val="00F975BB"/>
    <w:rsid w:val="00FB5B0F"/>
    <w:rsid w:val="00FB7727"/>
    <w:rsid w:val="00FE2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5:docId w15:val="{F9BAD486-0F06-45E0-9516-2B58B3A95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F13"/>
    <w:pPr>
      <w:spacing w:after="200" w:line="276" w:lineRule="auto"/>
    </w:pPr>
    <w:rPr>
      <w:sz w:val="22"/>
      <w:szCs w:val="22"/>
    </w:rPr>
  </w:style>
  <w:style w:type="paragraph" w:styleId="Heading1">
    <w:name w:val="heading 1"/>
    <w:basedOn w:val="Normal"/>
    <w:next w:val="Normal"/>
    <w:link w:val="Heading1Char"/>
    <w:uiPriority w:val="9"/>
    <w:qFormat/>
    <w:rsid w:val="00D53F58"/>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D53F58"/>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qFormat/>
    <w:rsid w:val="00B4589E"/>
    <w:pPr>
      <w:keepNext/>
      <w:spacing w:after="0" w:line="240" w:lineRule="auto"/>
      <w:jc w:val="center"/>
      <w:outlineLvl w:val="2"/>
    </w:pPr>
    <w:rPr>
      <w:rFonts w:ascii="Times" w:eastAsia="Times New Roman" w:hAnsi="Time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F08"/>
    <w:pPr>
      <w:ind w:left="720"/>
      <w:contextualSpacing/>
    </w:pPr>
  </w:style>
  <w:style w:type="table" w:styleId="TableGrid">
    <w:name w:val="Table Grid"/>
    <w:basedOn w:val="TableNormal"/>
    <w:rsid w:val="0012438F"/>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B4589E"/>
    <w:rPr>
      <w:rFonts w:ascii="Times" w:eastAsia="Times New Roman" w:hAnsi="Times"/>
      <w:sz w:val="24"/>
    </w:rPr>
  </w:style>
  <w:style w:type="character" w:customStyle="1" w:styleId="Heading1Char">
    <w:name w:val="Heading 1 Char"/>
    <w:basedOn w:val="DefaultParagraphFont"/>
    <w:link w:val="Heading1"/>
    <w:uiPriority w:val="9"/>
    <w:rsid w:val="00D53F58"/>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D53F58"/>
    <w:rPr>
      <w:rFonts w:asciiTheme="majorHAnsi" w:eastAsiaTheme="majorEastAsia" w:hAnsiTheme="majorHAnsi" w:cstheme="majorBidi"/>
      <w:b/>
      <w:bCs/>
      <w:i/>
      <w:iCs/>
      <w:sz w:val="28"/>
      <w:szCs w:val="28"/>
    </w:rPr>
  </w:style>
  <w:style w:type="paragraph" w:styleId="Title">
    <w:name w:val="Title"/>
    <w:basedOn w:val="Normal"/>
    <w:link w:val="TitleChar"/>
    <w:qFormat/>
    <w:rsid w:val="00D53F58"/>
    <w:pPr>
      <w:spacing w:after="0" w:line="240" w:lineRule="auto"/>
      <w:jc w:val="center"/>
    </w:pPr>
    <w:rPr>
      <w:rFonts w:ascii="Times New Roman" w:eastAsia="Times New Roman" w:hAnsi="Times New Roman"/>
      <w:b/>
      <w:bCs/>
      <w:sz w:val="24"/>
      <w:szCs w:val="24"/>
    </w:rPr>
  </w:style>
  <w:style w:type="character" w:customStyle="1" w:styleId="TitleChar">
    <w:name w:val="Title Char"/>
    <w:basedOn w:val="DefaultParagraphFont"/>
    <w:link w:val="Title"/>
    <w:rsid w:val="00D53F58"/>
    <w:rPr>
      <w:rFonts w:ascii="Times New Roman" w:eastAsia="Times New Roman" w:hAnsi="Times New Roman"/>
      <w:b/>
      <w:bCs/>
      <w:sz w:val="24"/>
      <w:szCs w:val="24"/>
    </w:rPr>
  </w:style>
  <w:style w:type="paragraph" w:styleId="BodyText">
    <w:name w:val="Body Text"/>
    <w:basedOn w:val="Normal"/>
    <w:link w:val="BodyTextChar"/>
    <w:rsid w:val="00D53F58"/>
    <w:pPr>
      <w:spacing w:after="0" w:line="24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rsid w:val="00D53F58"/>
    <w:rPr>
      <w:rFonts w:ascii="Times New Roman" w:eastAsia="Times New Roman" w:hAnsi="Times New Roman"/>
      <w:sz w:val="24"/>
      <w:szCs w:val="24"/>
    </w:rPr>
  </w:style>
  <w:style w:type="character" w:styleId="Hyperlink">
    <w:name w:val="Hyperlink"/>
    <w:basedOn w:val="DefaultParagraphFont"/>
    <w:rsid w:val="00D53F58"/>
    <w:rPr>
      <w:color w:val="0000FF"/>
      <w:u w:val="single"/>
    </w:rPr>
  </w:style>
  <w:style w:type="paragraph" w:styleId="Header">
    <w:name w:val="header"/>
    <w:basedOn w:val="Normal"/>
    <w:link w:val="HeaderChar"/>
    <w:rsid w:val="00D53F58"/>
    <w:pPr>
      <w:tabs>
        <w:tab w:val="center" w:pos="4320"/>
        <w:tab w:val="right" w:pos="8640"/>
      </w:tabs>
      <w:spacing w:after="0" w:line="240" w:lineRule="auto"/>
    </w:pPr>
    <w:rPr>
      <w:rFonts w:ascii="Times New Roman" w:eastAsia="Times New Roman" w:hAnsi="Times New Roman"/>
      <w:sz w:val="24"/>
      <w:szCs w:val="24"/>
    </w:rPr>
  </w:style>
  <w:style w:type="character" w:customStyle="1" w:styleId="HeaderChar">
    <w:name w:val="Header Char"/>
    <w:basedOn w:val="DefaultParagraphFont"/>
    <w:link w:val="Header"/>
    <w:rsid w:val="00D53F58"/>
    <w:rPr>
      <w:rFonts w:ascii="Times New Roman" w:eastAsia="Times New Roman" w:hAnsi="Times New Roman"/>
      <w:sz w:val="24"/>
      <w:szCs w:val="24"/>
    </w:rPr>
  </w:style>
  <w:style w:type="paragraph" w:styleId="Footer">
    <w:name w:val="footer"/>
    <w:basedOn w:val="Normal"/>
    <w:link w:val="FooterChar"/>
    <w:uiPriority w:val="99"/>
    <w:rsid w:val="00D53F58"/>
    <w:pPr>
      <w:tabs>
        <w:tab w:val="center" w:pos="4320"/>
        <w:tab w:val="right" w:pos="8640"/>
      </w:tabs>
      <w:spacing w:after="0" w:line="240" w:lineRule="auto"/>
    </w:pPr>
    <w:rPr>
      <w:rFonts w:ascii="Times New Roman" w:eastAsia="Times New Roman" w:hAnsi="Times New Roman"/>
      <w:sz w:val="24"/>
      <w:szCs w:val="24"/>
    </w:rPr>
  </w:style>
  <w:style w:type="character" w:customStyle="1" w:styleId="FooterChar">
    <w:name w:val="Footer Char"/>
    <w:basedOn w:val="DefaultParagraphFont"/>
    <w:link w:val="Footer"/>
    <w:uiPriority w:val="99"/>
    <w:rsid w:val="00D53F58"/>
    <w:rPr>
      <w:rFonts w:ascii="Times New Roman" w:eastAsia="Times New Roman" w:hAnsi="Times New Roman"/>
      <w:sz w:val="24"/>
      <w:szCs w:val="24"/>
    </w:rPr>
  </w:style>
  <w:style w:type="character" w:styleId="PageNumber">
    <w:name w:val="page number"/>
    <w:basedOn w:val="DefaultParagraphFont"/>
    <w:rsid w:val="00D53F58"/>
  </w:style>
  <w:style w:type="paragraph" w:styleId="BodyTextIndent">
    <w:name w:val="Body Text Indent"/>
    <w:basedOn w:val="Normal"/>
    <w:link w:val="BodyTextIndentChar"/>
    <w:rsid w:val="00D53F58"/>
    <w:pPr>
      <w:spacing w:after="0" w:line="240" w:lineRule="auto"/>
      <w:ind w:left="2160" w:hanging="2160"/>
      <w:jc w:val="both"/>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D53F58"/>
    <w:rPr>
      <w:rFonts w:ascii="Times New Roman" w:eastAsia="Times New Roman" w:hAnsi="Times New Roman"/>
      <w:sz w:val="24"/>
      <w:szCs w:val="24"/>
    </w:rPr>
  </w:style>
  <w:style w:type="paragraph" w:styleId="BodyTextIndent2">
    <w:name w:val="Body Text Indent 2"/>
    <w:basedOn w:val="Normal"/>
    <w:link w:val="BodyTextIndent2Char"/>
    <w:rsid w:val="00D53F58"/>
    <w:pPr>
      <w:spacing w:after="0" w:line="240" w:lineRule="auto"/>
      <w:ind w:left="2160"/>
      <w:jc w:val="both"/>
    </w:pPr>
    <w:rPr>
      <w:rFonts w:ascii="Garamond" w:eastAsia="Times New Roman" w:hAnsi="Garamond"/>
      <w:sz w:val="24"/>
      <w:szCs w:val="24"/>
    </w:rPr>
  </w:style>
  <w:style w:type="character" w:customStyle="1" w:styleId="BodyTextIndent2Char">
    <w:name w:val="Body Text Indent 2 Char"/>
    <w:basedOn w:val="DefaultParagraphFont"/>
    <w:link w:val="BodyTextIndent2"/>
    <w:rsid w:val="00D53F58"/>
    <w:rPr>
      <w:rFonts w:ascii="Garamond" w:eastAsia="Times New Roman" w:hAnsi="Garamond"/>
      <w:sz w:val="24"/>
      <w:szCs w:val="24"/>
    </w:rPr>
  </w:style>
  <w:style w:type="character" w:styleId="Strong">
    <w:name w:val="Strong"/>
    <w:basedOn w:val="DefaultParagraphFont"/>
    <w:qFormat/>
    <w:rsid w:val="00D53F58"/>
    <w:rPr>
      <w:b/>
      <w:bCs/>
    </w:rPr>
  </w:style>
  <w:style w:type="paragraph" w:styleId="BalloonText">
    <w:name w:val="Balloon Text"/>
    <w:basedOn w:val="Normal"/>
    <w:link w:val="BalloonTextChar"/>
    <w:uiPriority w:val="99"/>
    <w:semiHidden/>
    <w:unhideWhenUsed/>
    <w:rsid w:val="00E833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3F1"/>
    <w:rPr>
      <w:rFonts w:ascii="Tahoma" w:hAnsi="Tahoma" w:cs="Tahoma"/>
      <w:sz w:val="16"/>
      <w:szCs w:val="16"/>
    </w:rPr>
  </w:style>
  <w:style w:type="character" w:styleId="CommentReference">
    <w:name w:val="annotation reference"/>
    <w:basedOn w:val="DefaultParagraphFont"/>
    <w:uiPriority w:val="99"/>
    <w:semiHidden/>
    <w:unhideWhenUsed/>
    <w:rsid w:val="000E207D"/>
    <w:rPr>
      <w:sz w:val="16"/>
      <w:szCs w:val="16"/>
    </w:rPr>
  </w:style>
  <w:style w:type="paragraph" w:styleId="CommentText">
    <w:name w:val="annotation text"/>
    <w:basedOn w:val="Normal"/>
    <w:link w:val="CommentTextChar"/>
    <w:uiPriority w:val="99"/>
    <w:semiHidden/>
    <w:unhideWhenUsed/>
    <w:rsid w:val="000E207D"/>
    <w:pPr>
      <w:spacing w:line="240" w:lineRule="auto"/>
    </w:pPr>
    <w:rPr>
      <w:sz w:val="20"/>
      <w:szCs w:val="20"/>
    </w:rPr>
  </w:style>
  <w:style w:type="character" w:customStyle="1" w:styleId="CommentTextChar">
    <w:name w:val="Comment Text Char"/>
    <w:basedOn w:val="DefaultParagraphFont"/>
    <w:link w:val="CommentText"/>
    <w:uiPriority w:val="99"/>
    <w:semiHidden/>
    <w:rsid w:val="000E207D"/>
  </w:style>
  <w:style w:type="paragraph" w:styleId="CommentSubject">
    <w:name w:val="annotation subject"/>
    <w:basedOn w:val="CommentText"/>
    <w:next w:val="CommentText"/>
    <w:link w:val="CommentSubjectChar"/>
    <w:uiPriority w:val="99"/>
    <w:semiHidden/>
    <w:unhideWhenUsed/>
    <w:rsid w:val="000E207D"/>
    <w:rPr>
      <w:b/>
      <w:bCs/>
    </w:rPr>
  </w:style>
  <w:style w:type="character" w:customStyle="1" w:styleId="CommentSubjectChar">
    <w:name w:val="Comment Subject Char"/>
    <w:basedOn w:val="CommentTextChar"/>
    <w:link w:val="CommentSubject"/>
    <w:uiPriority w:val="99"/>
    <w:semiHidden/>
    <w:rsid w:val="000E20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315335">
      <w:bodyDiv w:val="1"/>
      <w:marLeft w:val="0"/>
      <w:marRight w:val="0"/>
      <w:marTop w:val="0"/>
      <w:marBottom w:val="0"/>
      <w:divBdr>
        <w:top w:val="none" w:sz="0" w:space="0" w:color="auto"/>
        <w:left w:val="none" w:sz="0" w:space="0" w:color="auto"/>
        <w:bottom w:val="none" w:sz="0" w:space="0" w:color="auto"/>
        <w:right w:val="none" w:sz="0" w:space="0" w:color="auto"/>
      </w:divBdr>
    </w:div>
    <w:div w:id="922565827">
      <w:bodyDiv w:val="1"/>
      <w:marLeft w:val="0"/>
      <w:marRight w:val="0"/>
      <w:marTop w:val="0"/>
      <w:marBottom w:val="0"/>
      <w:divBdr>
        <w:top w:val="none" w:sz="0" w:space="0" w:color="auto"/>
        <w:left w:val="none" w:sz="0" w:space="0" w:color="auto"/>
        <w:bottom w:val="none" w:sz="0" w:space="0" w:color="auto"/>
        <w:right w:val="none" w:sz="0" w:space="0" w:color="auto"/>
      </w:divBdr>
    </w:div>
    <w:div w:id="1044058710">
      <w:bodyDiv w:val="1"/>
      <w:marLeft w:val="0"/>
      <w:marRight w:val="0"/>
      <w:marTop w:val="0"/>
      <w:marBottom w:val="0"/>
      <w:divBdr>
        <w:top w:val="none" w:sz="0" w:space="0" w:color="auto"/>
        <w:left w:val="none" w:sz="0" w:space="0" w:color="auto"/>
        <w:bottom w:val="none" w:sz="0" w:space="0" w:color="auto"/>
        <w:right w:val="none" w:sz="0" w:space="0" w:color="auto"/>
      </w:divBdr>
    </w:div>
    <w:div w:id="1404180837">
      <w:bodyDiv w:val="1"/>
      <w:marLeft w:val="0"/>
      <w:marRight w:val="0"/>
      <w:marTop w:val="0"/>
      <w:marBottom w:val="0"/>
      <w:divBdr>
        <w:top w:val="none" w:sz="0" w:space="0" w:color="auto"/>
        <w:left w:val="none" w:sz="0" w:space="0" w:color="auto"/>
        <w:bottom w:val="none" w:sz="0" w:space="0" w:color="auto"/>
        <w:right w:val="none" w:sz="0" w:space="0" w:color="auto"/>
      </w:divBdr>
      <w:divsChild>
        <w:div w:id="211891381">
          <w:marLeft w:val="547"/>
          <w:marRight w:val="0"/>
          <w:marTop w:val="86"/>
          <w:marBottom w:val="0"/>
          <w:divBdr>
            <w:top w:val="none" w:sz="0" w:space="0" w:color="auto"/>
            <w:left w:val="none" w:sz="0" w:space="0" w:color="auto"/>
            <w:bottom w:val="none" w:sz="0" w:space="0" w:color="auto"/>
            <w:right w:val="none" w:sz="0" w:space="0" w:color="auto"/>
          </w:divBdr>
        </w:div>
        <w:div w:id="452985757">
          <w:marLeft w:val="547"/>
          <w:marRight w:val="0"/>
          <w:marTop w:val="86"/>
          <w:marBottom w:val="0"/>
          <w:divBdr>
            <w:top w:val="none" w:sz="0" w:space="0" w:color="auto"/>
            <w:left w:val="none" w:sz="0" w:space="0" w:color="auto"/>
            <w:bottom w:val="none" w:sz="0" w:space="0" w:color="auto"/>
            <w:right w:val="none" w:sz="0" w:space="0" w:color="auto"/>
          </w:divBdr>
        </w:div>
        <w:div w:id="1739551103">
          <w:marLeft w:val="547"/>
          <w:marRight w:val="0"/>
          <w:marTop w:val="86"/>
          <w:marBottom w:val="0"/>
          <w:divBdr>
            <w:top w:val="none" w:sz="0" w:space="0" w:color="auto"/>
            <w:left w:val="none" w:sz="0" w:space="0" w:color="auto"/>
            <w:bottom w:val="none" w:sz="0" w:space="0" w:color="auto"/>
            <w:right w:val="none" w:sz="0" w:space="0" w:color="auto"/>
          </w:divBdr>
        </w:div>
        <w:div w:id="2121678087">
          <w:marLeft w:val="547"/>
          <w:marRight w:val="0"/>
          <w:marTop w:val="86"/>
          <w:marBottom w:val="0"/>
          <w:divBdr>
            <w:top w:val="none" w:sz="0" w:space="0" w:color="auto"/>
            <w:left w:val="none" w:sz="0" w:space="0" w:color="auto"/>
            <w:bottom w:val="none" w:sz="0" w:space="0" w:color="auto"/>
            <w:right w:val="none" w:sz="0" w:space="0" w:color="auto"/>
          </w:divBdr>
        </w:div>
        <w:div w:id="1259172978">
          <w:marLeft w:val="547"/>
          <w:marRight w:val="0"/>
          <w:marTop w:val="86"/>
          <w:marBottom w:val="0"/>
          <w:divBdr>
            <w:top w:val="none" w:sz="0" w:space="0" w:color="auto"/>
            <w:left w:val="none" w:sz="0" w:space="0" w:color="auto"/>
            <w:bottom w:val="none" w:sz="0" w:space="0" w:color="auto"/>
            <w:right w:val="none" w:sz="0" w:space="0" w:color="auto"/>
          </w:divBdr>
        </w:div>
        <w:div w:id="383338170">
          <w:marLeft w:val="547"/>
          <w:marRight w:val="0"/>
          <w:marTop w:val="86"/>
          <w:marBottom w:val="0"/>
          <w:divBdr>
            <w:top w:val="none" w:sz="0" w:space="0" w:color="auto"/>
            <w:left w:val="none" w:sz="0" w:space="0" w:color="auto"/>
            <w:bottom w:val="none" w:sz="0" w:space="0" w:color="auto"/>
            <w:right w:val="none" w:sz="0" w:space="0" w:color="auto"/>
          </w:divBdr>
        </w:div>
        <w:div w:id="2043287957">
          <w:marLeft w:val="547"/>
          <w:marRight w:val="0"/>
          <w:marTop w:val="86"/>
          <w:marBottom w:val="0"/>
          <w:divBdr>
            <w:top w:val="none" w:sz="0" w:space="0" w:color="auto"/>
            <w:left w:val="none" w:sz="0" w:space="0" w:color="auto"/>
            <w:bottom w:val="none" w:sz="0" w:space="0" w:color="auto"/>
            <w:right w:val="none" w:sz="0" w:space="0" w:color="auto"/>
          </w:divBdr>
        </w:div>
        <w:div w:id="335765854">
          <w:marLeft w:val="547"/>
          <w:marRight w:val="0"/>
          <w:marTop w:val="86"/>
          <w:marBottom w:val="0"/>
          <w:divBdr>
            <w:top w:val="none" w:sz="0" w:space="0" w:color="auto"/>
            <w:left w:val="none" w:sz="0" w:space="0" w:color="auto"/>
            <w:bottom w:val="none" w:sz="0" w:space="0" w:color="auto"/>
            <w:right w:val="none" w:sz="0" w:space="0" w:color="auto"/>
          </w:divBdr>
        </w:div>
        <w:div w:id="1208183633">
          <w:marLeft w:val="547"/>
          <w:marRight w:val="0"/>
          <w:marTop w:val="86"/>
          <w:marBottom w:val="0"/>
          <w:divBdr>
            <w:top w:val="none" w:sz="0" w:space="0" w:color="auto"/>
            <w:left w:val="none" w:sz="0" w:space="0" w:color="auto"/>
            <w:bottom w:val="none" w:sz="0" w:space="0" w:color="auto"/>
            <w:right w:val="none" w:sz="0" w:space="0" w:color="auto"/>
          </w:divBdr>
        </w:div>
        <w:div w:id="334454533">
          <w:marLeft w:val="547"/>
          <w:marRight w:val="0"/>
          <w:marTop w:val="86"/>
          <w:marBottom w:val="0"/>
          <w:divBdr>
            <w:top w:val="none" w:sz="0" w:space="0" w:color="auto"/>
            <w:left w:val="none" w:sz="0" w:space="0" w:color="auto"/>
            <w:bottom w:val="none" w:sz="0" w:space="0" w:color="auto"/>
            <w:right w:val="none" w:sz="0" w:space="0" w:color="auto"/>
          </w:divBdr>
        </w:div>
        <w:div w:id="1374770901">
          <w:marLeft w:val="547"/>
          <w:marRight w:val="0"/>
          <w:marTop w:val="86"/>
          <w:marBottom w:val="0"/>
          <w:divBdr>
            <w:top w:val="none" w:sz="0" w:space="0" w:color="auto"/>
            <w:left w:val="none" w:sz="0" w:space="0" w:color="auto"/>
            <w:bottom w:val="none" w:sz="0" w:space="0" w:color="auto"/>
            <w:right w:val="none" w:sz="0" w:space="0" w:color="auto"/>
          </w:divBdr>
        </w:div>
        <w:div w:id="319650454">
          <w:marLeft w:val="547"/>
          <w:marRight w:val="0"/>
          <w:marTop w:val="86"/>
          <w:marBottom w:val="0"/>
          <w:divBdr>
            <w:top w:val="none" w:sz="0" w:space="0" w:color="auto"/>
            <w:left w:val="none" w:sz="0" w:space="0" w:color="auto"/>
            <w:bottom w:val="none" w:sz="0" w:space="0" w:color="auto"/>
            <w:right w:val="none" w:sz="0" w:space="0" w:color="auto"/>
          </w:divBdr>
        </w:div>
        <w:div w:id="1685016393">
          <w:marLeft w:val="547"/>
          <w:marRight w:val="0"/>
          <w:marTop w:val="86"/>
          <w:marBottom w:val="0"/>
          <w:divBdr>
            <w:top w:val="none" w:sz="0" w:space="0" w:color="auto"/>
            <w:left w:val="none" w:sz="0" w:space="0" w:color="auto"/>
            <w:bottom w:val="none" w:sz="0" w:space="0" w:color="auto"/>
            <w:right w:val="none" w:sz="0" w:space="0" w:color="auto"/>
          </w:divBdr>
        </w:div>
      </w:divsChild>
    </w:div>
    <w:div w:id="1875576382">
      <w:bodyDiv w:val="1"/>
      <w:marLeft w:val="0"/>
      <w:marRight w:val="0"/>
      <w:marTop w:val="0"/>
      <w:marBottom w:val="0"/>
      <w:divBdr>
        <w:top w:val="none" w:sz="0" w:space="0" w:color="auto"/>
        <w:left w:val="none" w:sz="0" w:space="0" w:color="auto"/>
        <w:bottom w:val="none" w:sz="0" w:space="0" w:color="auto"/>
        <w:right w:val="none" w:sz="0" w:space="0" w:color="auto"/>
      </w:divBdr>
      <w:divsChild>
        <w:div w:id="154302351">
          <w:marLeft w:val="0"/>
          <w:marRight w:val="0"/>
          <w:marTop w:val="0"/>
          <w:marBottom w:val="0"/>
          <w:divBdr>
            <w:top w:val="none" w:sz="0" w:space="0" w:color="auto"/>
            <w:left w:val="none" w:sz="0" w:space="0" w:color="auto"/>
            <w:bottom w:val="none" w:sz="0" w:space="0" w:color="auto"/>
            <w:right w:val="none" w:sz="0" w:space="0" w:color="auto"/>
          </w:divBdr>
        </w:div>
        <w:div w:id="1533110804">
          <w:marLeft w:val="0"/>
          <w:marRight w:val="0"/>
          <w:marTop w:val="0"/>
          <w:marBottom w:val="0"/>
          <w:divBdr>
            <w:top w:val="none" w:sz="0" w:space="0" w:color="auto"/>
            <w:left w:val="none" w:sz="0" w:space="0" w:color="auto"/>
            <w:bottom w:val="none" w:sz="0" w:space="0" w:color="auto"/>
            <w:right w:val="none" w:sz="0" w:space="0" w:color="auto"/>
          </w:divBdr>
        </w:div>
        <w:div w:id="678508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College of Management</Company>
  <LinksUpToDate>false</LinksUpToDate>
  <CharactersWithSpaces>4556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MGTuser</dc:creator>
  <cp:lastModifiedBy>Scheller College of Business</cp:lastModifiedBy>
  <cp:revision>2</cp:revision>
  <cp:lastPrinted>2012-12-14T14:01:00Z</cp:lastPrinted>
  <dcterms:created xsi:type="dcterms:W3CDTF">2013-01-25T16:42:00Z</dcterms:created>
  <dcterms:modified xsi:type="dcterms:W3CDTF">2013-01-25T16:42:00Z</dcterms:modified>
</cp:coreProperties>
</file>