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A73BEC" w14:textId="77777777" w:rsidR="00A04924" w:rsidRPr="007D0B4F" w:rsidRDefault="00A04924" w:rsidP="00A04924">
      <w:pPr>
        <w:pStyle w:val="Title"/>
        <w:rPr>
          <w:rFonts w:ascii="Times New Roman" w:hAnsi="Times New Roman"/>
          <w:sz w:val="28"/>
        </w:rPr>
      </w:pPr>
      <w:bookmarkStart w:id="0" w:name="_GoBack"/>
      <w:bookmarkEnd w:id="0"/>
      <w:r w:rsidRPr="007D0B4F">
        <w:rPr>
          <w:rFonts w:ascii="Times New Roman" w:hAnsi="Times New Roman"/>
          <w:sz w:val="28"/>
        </w:rPr>
        <w:t>Georgia Institute of Technology</w:t>
      </w:r>
    </w:p>
    <w:p w14:paraId="3BB29C89" w14:textId="77777777" w:rsidR="00A04924" w:rsidRPr="007D0B4F" w:rsidRDefault="00A04924" w:rsidP="00A04924">
      <w:pPr>
        <w:pStyle w:val="Title"/>
        <w:rPr>
          <w:rFonts w:ascii="Times New Roman" w:hAnsi="Times New Roman"/>
          <w:sz w:val="28"/>
        </w:rPr>
      </w:pPr>
      <w:r w:rsidRPr="007D0B4F">
        <w:rPr>
          <w:rFonts w:ascii="Times New Roman" w:hAnsi="Times New Roman"/>
          <w:sz w:val="28"/>
        </w:rPr>
        <w:t>Sam Nunn School of International Affairs</w:t>
      </w:r>
    </w:p>
    <w:p w14:paraId="4E2BF867" w14:textId="77777777" w:rsidR="00A04924" w:rsidRPr="007D0B4F" w:rsidRDefault="00A04924" w:rsidP="00A04924">
      <w:pPr>
        <w:pStyle w:val="Title"/>
        <w:rPr>
          <w:rFonts w:ascii="Times New Roman" w:hAnsi="Times New Roman"/>
        </w:rPr>
      </w:pPr>
    </w:p>
    <w:p w14:paraId="07E56FF2" w14:textId="77777777" w:rsidR="00AA3F9A" w:rsidRDefault="00AA3F9A" w:rsidP="00A04924">
      <w:pPr>
        <w:pStyle w:val="Title"/>
        <w:rPr>
          <w:rFonts w:ascii="Times New Roman" w:hAnsi="Times New Roman"/>
        </w:rPr>
      </w:pPr>
      <w:r>
        <w:rPr>
          <w:rFonts w:ascii="Times New Roman" w:hAnsi="Times New Roman"/>
        </w:rPr>
        <w:t xml:space="preserve">INTA 2XXX: </w:t>
      </w:r>
    </w:p>
    <w:p w14:paraId="29E2B644" w14:textId="3E6E034B" w:rsidR="00A04924" w:rsidRPr="00182138" w:rsidRDefault="00182138" w:rsidP="00A04924">
      <w:pPr>
        <w:jc w:val="center"/>
        <w:rPr>
          <w:rFonts w:ascii="Times New Roman" w:hAnsi="Times New Roman"/>
          <w:b/>
          <w:sz w:val="40"/>
          <w:szCs w:val="40"/>
        </w:rPr>
      </w:pPr>
      <w:r w:rsidRPr="00182138">
        <w:rPr>
          <w:rFonts w:ascii="Times New Roman" w:hAnsi="Times New Roman"/>
          <w:b/>
          <w:sz w:val="40"/>
          <w:szCs w:val="40"/>
        </w:rPr>
        <w:t>Politics of the European Union</w:t>
      </w:r>
    </w:p>
    <w:p w14:paraId="58A0BDFD" w14:textId="08F67312" w:rsidR="00F20B36" w:rsidRDefault="00F20B36" w:rsidP="00F20B36">
      <w:pPr>
        <w:jc w:val="center"/>
      </w:pPr>
      <w:r>
        <w:t>There are no prerequisites for this course.</w:t>
      </w:r>
    </w:p>
    <w:p w14:paraId="451E7C20" w14:textId="77777777" w:rsidR="00F20B36" w:rsidRDefault="00F20B36" w:rsidP="00F20B36">
      <w:pPr>
        <w:jc w:val="center"/>
      </w:pPr>
      <w:r>
        <w:t>This course fulfills the Social Science and Global Perspective GEN ED requirements at Georgia Tech.</w:t>
      </w:r>
    </w:p>
    <w:p w14:paraId="797719A1" w14:textId="77777777" w:rsidR="00A04924" w:rsidRDefault="00A04924" w:rsidP="00A04924">
      <w:pPr>
        <w:jc w:val="center"/>
      </w:pPr>
    </w:p>
    <w:p w14:paraId="691F27E7" w14:textId="77777777" w:rsidR="00A04924" w:rsidRPr="009E227E" w:rsidRDefault="00A04924" w:rsidP="00A04924">
      <w:pPr>
        <w:jc w:val="center"/>
        <w:rPr>
          <w:b/>
        </w:rPr>
      </w:pPr>
    </w:p>
    <w:p w14:paraId="6B4AB0D7" w14:textId="77777777" w:rsidR="00A04924" w:rsidRPr="009E227E" w:rsidRDefault="00A04924" w:rsidP="00A04924">
      <w:pPr>
        <w:pStyle w:val="Heading2"/>
        <w:jc w:val="left"/>
        <w:rPr>
          <w:rFonts w:ascii="Times New Roman" w:hAnsi="Times New Roman"/>
          <w:b/>
        </w:rPr>
      </w:pPr>
      <w:r w:rsidRPr="009E227E">
        <w:rPr>
          <w:rFonts w:ascii="Times New Roman" w:hAnsi="Times New Roman"/>
          <w:b/>
        </w:rPr>
        <w:t>Instructor: Dr. Vicki Birchfield</w:t>
      </w:r>
    </w:p>
    <w:p w14:paraId="2B6F25D6" w14:textId="77777777" w:rsidR="00A04924" w:rsidRPr="009E227E" w:rsidRDefault="00A04924" w:rsidP="00A04924">
      <w:pPr>
        <w:rPr>
          <w:rFonts w:ascii="Times New Roman" w:hAnsi="Times New Roman"/>
          <w:b/>
          <w:sz w:val="28"/>
        </w:rPr>
      </w:pPr>
      <w:r w:rsidRPr="009E227E">
        <w:rPr>
          <w:rFonts w:ascii="Times New Roman" w:hAnsi="Times New Roman"/>
          <w:b/>
          <w:sz w:val="28"/>
        </w:rPr>
        <w:t>Office: 214 Habersham</w:t>
      </w:r>
    </w:p>
    <w:p w14:paraId="620B54C9" w14:textId="77777777" w:rsidR="00A04924" w:rsidRPr="009E227E" w:rsidRDefault="00A04924" w:rsidP="00A04924">
      <w:pPr>
        <w:rPr>
          <w:rFonts w:ascii="Times New Roman" w:hAnsi="Times New Roman"/>
          <w:b/>
          <w:sz w:val="28"/>
        </w:rPr>
      </w:pPr>
      <w:r w:rsidRPr="009E227E">
        <w:rPr>
          <w:rFonts w:ascii="Times New Roman" w:hAnsi="Times New Roman"/>
          <w:b/>
          <w:sz w:val="28"/>
        </w:rPr>
        <w:t>Office Hours:  Thursdays 10:00-12:00 and by appointment</w:t>
      </w:r>
    </w:p>
    <w:p w14:paraId="67C09F40" w14:textId="77777777" w:rsidR="00A04924" w:rsidRPr="009E227E" w:rsidRDefault="00A04924" w:rsidP="00A04924">
      <w:pPr>
        <w:pStyle w:val="Heading2"/>
        <w:jc w:val="left"/>
        <w:rPr>
          <w:rFonts w:ascii="Times New Roman" w:hAnsi="Times New Roman"/>
          <w:b/>
        </w:rPr>
      </w:pPr>
      <w:r w:rsidRPr="009E227E">
        <w:rPr>
          <w:rFonts w:ascii="Times New Roman" w:hAnsi="Times New Roman"/>
          <w:b/>
        </w:rPr>
        <w:t>Phone: (404) 385-0604</w:t>
      </w:r>
    </w:p>
    <w:p w14:paraId="63AA3A3B" w14:textId="5F084798" w:rsidR="00A04924" w:rsidRDefault="00A04924" w:rsidP="00A04924">
      <w:pPr>
        <w:rPr>
          <w:rFonts w:ascii="Times New Roman" w:hAnsi="Times New Roman"/>
          <w:b/>
          <w:sz w:val="28"/>
        </w:rPr>
      </w:pPr>
      <w:r w:rsidRPr="009E227E">
        <w:rPr>
          <w:rFonts w:ascii="Times New Roman" w:hAnsi="Times New Roman"/>
          <w:b/>
          <w:sz w:val="28"/>
        </w:rPr>
        <w:t xml:space="preserve">E-Mail: </w:t>
      </w:r>
      <w:hyperlink r:id="rId6" w:history="1">
        <w:r w:rsidR="00DA5C8E" w:rsidRPr="00A92A57">
          <w:rPr>
            <w:rStyle w:val="Hyperlink"/>
            <w:rFonts w:ascii="Times New Roman" w:hAnsi="Times New Roman"/>
            <w:b/>
            <w:sz w:val="28"/>
          </w:rPr>
          <w:t>vicki.birchfield@inta.gatech.edu</w:t>
        </w:r>
      </w:hyperlink>
    </w:p>
    <w:p w14:paraId="10627185" w14:textId="77777777" w:rsidR="00DA5C8E" w:rsidRDefault="00DA5C8E" w:rsidP="00A04924">
      <w:pPr>
        <w:rPr>
          <w:rFonts w:ascii="Times New Roman" w:hAnsi="Times New Roman"/>
          <w:b/>
          <w:sz w:val="28"/>
        </w:rPr>
      </w:pPr>
    </w:p>
    <w:p w14:paraId="77CDBF35" w14:textId="77777777" w:rsidR="00DA5C8E" w:rsidRDefault="00DA5C8E" w:rsidP="00DA5C8E">
      <w:pPr>
        <w:rPr>
          <w:rFonts w:ascii="Times New Roman" w:hAnsi="Times New Roman"/>
          <w:b/>
          <w:sz w:val="28"/>
        </w:rPr>
      </w:pPr>
    </w:p>
    <w:p w14:paraId="2B2D4ED7" w14:textId="77777777" w:rsidR="00DA5C8E" w:rsidRDefault="00DA5C8E" w:rsidP="00DA5C8E">
      <w:pPr>
        <w:widowControl w:val="0"/>
        <w:pBdr>
          <w:top w:val="single" w:sz="4" w:space="1" w:color="auto"/>
        </w:pBdr>
        <w:autoSpaceDE w:val="0"/>
        <w:autoSpaceDN w:val="0"/>
        <w:adjustRightInd w:val="0"/>
        <w:spacing w:after="120" w:line="380" w:lineRule="atLeast"/>
        <w:rPr>
          <w:rFonts w:cs="Helvetica"/>
          <w:i/>
          <w:szCs w:val="26"/>
        </w:rPr>
      </w:pPr>
    </w:p>
    <w:p w14:paraId="043647E1" w14:textId="77777777" w:rsidR="00DA5C8E" w:rsidRDefault="00DA5C8E" w:rsidP="00DA5C8E">
      <w:pPr>
        <w:widowControl w:val="0"/>
        <w:autoSpaceDE w:val="0"/>
        <w:autoSpaceDN w:val="0"/>
        <w:adjustRightInd w:val="0"/>
        <w:spacing w:after="120"/>
        <w:rPr>
          <w:rFonts w:cs="Helvetica"/>
          <w:szCs w:val="26"/>
        </w:rPr>
      </w:pPr>
      <w:r w:rsidRPr="00A10F84">
        <w:rPr>
          <w:rFonts w:cs="Helvetica"/>
          <w:i/>
          <w:szCs w:val="26"/>
        </w:rPr>
        <w:t>There will be no peace in Europe, if the states are reconstituted on the basis of national sovereignty…. The countries of Europe are too small to guarantee their peoples the necessary prosperity and social development. The European states must constitute themselves into a federation</w:t>
      </w:r>
      <w:r>
        <w:rPr>
          <w:rFonts w:cs="Helvetica"/>
          <w:i/>
          <w:szCs w:val="26"/>
        </w:rPr>
        <w:t>. --</w:t>
      </w:r>
      <w:r>
        <w:rPr>
          <w:rFonts w:cs="Helvetica"/>
          <w:szCs w:val="26"/>
        </w:rPr>
        <w:t>Jean Monnet</w:t>
      </w:r>
    </w:p>
    <w:p w14:paraId="317037F0" w14:textId="77777777" w:rsidR="00DA5C8E" w:rsidRDefault="00DA5C8E" w:rsidP="00DA5C8E">
      <w:pPr>
        <w:widowControl w:val="0"/>
        <w:autoSpaceDE w:val="0"/>
        <w:autoSpaceDN w:val="0"/>
        <w:adjustRightInd w:val="0"/>
        <w:spacing w:after="120"/>
        <w:rPr>
          <w:rFonts w:cs="Helvetica"/>
          <w:i/>
        </w:rPr>
      </w:pPr>
    </w:p>
    <w:p w14:paraId="391ECAAE" w14:textId="77777777" w:rsidR="00DA5C8E" w:rsidRPr="00AF4BE8" w:rsidRDefault="00DA5C8E" w:rsidP="00DA5C8E">
      <w:pPr>
        <w:widowControl w:val="0"/>
        <w:autoSpaceDE w:val="0"/>
        <w:autoSpaceDN w:val="0"/>
        <w:adjustRightInd w:val="0"/>
        <w:spacing w:after="120"/>
        <w:rPr>
          <w:rFonts w:cs="Helvetica"/>
          <w:szCs w:val="26"/>
        </w:rPr>
      </w:pPr>
      <w:r w:rsidRPr="00AF4BE8">
        <w:rPr>
          <w:rFonts w:cs="Helvetica"/>
          <w:i/>
        </w:rPr>
        <w:t>Europe will not be made all at once, or according to a single plan. It will be built through concrete achievements which fir</w:t>
      </w:r>
      <w:r>
        <w:rPr>
          <w:rFonts w:cs="Helvetica"/>
          <w:i/>
        </w:rPr>
        <w:t>st create a de facto solidarity.—</w:t>
      </w:r>
      <w:r w:rsidRPr="00AF4BE8">
        <w:rPr>
          <w:rFonts w:cs="Helvetica"/>
        </w:rPr>
        <w:t>Robert Schuman</w:t>
      </w:r>
    </w:p>
    <w:p w14:paraId="6D523C8A" w14:textId="77777777" w:rsidR="00DA5C8E" w:rsidRPr="00A10F84" w:rsidRDefault="00DA5C8E" w:rsidP="00DA5C8E">
      <w:pPr>
        <w:widowControl w:val="0"/>
        <w:autoSpaceDE w:val="0"/>
        <w:autoSpaceDN w:val="0"/>
        <w:adjustRightInd w:val="0"/>
        <w:spacing w:after="120"/>
        <w:rPr>
          <w:rFonts w:cs="Helvetica"/>
          <w:szCs w:val="26"/>
        </w:rPr>
      </w:pPr>
    </w:p>
    <w:p w14:paraId="06E97758" w14:textId="77777777" w:rsidR="00DA5C8E" w:rsidRDefault="00DA5C8E" w:rsidP="00DA5C8E">
      <w:pPr>
        <w:jc w:val="both"/>
        <w:rPr>
          <w:i/>
          <w:lang w:val="en-GB"/>
        </w:rPr>
      </w:pPr>
      <w:r w:rsidRPr="00477F44">
        <w:rPr>
          <w:i/>
          <w:lang w:val="en-GB"/>
        </w:rPr>
        <w:t>If the ambitious project of European integration fails, the entire world will pay the consequences.</w:t>
      </w:r>
      <w:r w:rsidRPr="007641E9">
        <w:rPr>
          <w:lang w:val="en-GB"/>
        </w:rPr>
        <w:t xml:space="preserve"> </w:t>
      </w:r>
      <w:r>
        <w:rPr>
          <w:lang w:val="en-GB"/>
        </w:rPr>
        <w:t>--</w:t>
      </w:r>
      <w:proofErr w:type="spellStart"/>
      <w:r>
        <w:rPr>
          <w:lang w:val="en-GB"/>
        </w:rPr>
        <w:t>Moisés</w:t>
      </w:r>
      <w:proofErr w:type="spellEnd"/>
      <w:r>
        <w:rPr>
          <w:lang w:val="en-GB"/>
        </w:rPr>
        <w:t xml:space="preserve"> </w:t>
      </w:r>
      <w:proofErr w:type="spellStart"/>
      <w:r>
        <w:rPr>
          <w:lang w:val="en-GB"/>
        </w:rPr>
        <w:t>Naim</w:t>
      </w:r>
      <w:proofErr w:type="spellEnd"/>
    </w:p>
    <w:p w14:paraId="1488DD6D" w14:textId="77777777" w:rsidR="00A04924" w:rsidRPr="009E227E" w:rsidRDefault="00A04924" w:rsidP="00A04924">
      <w:pPr>
        <w:rPr>
          <w:rFonts w:ascii="Times New Roman" w:hAnsi="Times New Roman"/>
          <w:b/>
          <w:color w:val="000000"/>
          <w:sz w:val="26"/>
        </w:rPr>
      </w:pPr>
    </w:p>
    <w:p w14:paraId="61A358F7" w14:textId="77777777" w:rsidR="00A04924" w:rsidRDefault="00A04924" w:rsidP="00A04924">
      <w:pPr>
        <w:rPr>
          <w:rFonts w:ascii="Bodoni SvtyTwo OS ITC TT-Bold" w:hAnsi="Bodoni SvtyTwo OS ITC TT-Bold"/>
          <w:color w:val="000000"/>
          <w:sz w:val="26"/>
        </w:rPr>
      </w:pPr>
    </w:p>
    <w:p w14:paraId="5298E8AD" w14:textId="71A94178" w:rsidR="00A04924" w:rsidRPr="007D0B4F" w:rsidRDefault="00A04924" w:rsidP="00A04924">
      <w:pPr>
        <w:widowControl w:val="0"/>
        <w:autoSpaceDE w:val="0"/>
        <w:autoSpaceDN w:val="0"/>
        <w:adjustRightInd w:val="0"/>
        <w:rPr>
          <w:rFonts w:ascii="Times New Roman" w:hAnsi="Times New Roman" w:cs="Courier"/>
          <w:sz w:val="28"/>
          <w:szCs w:val="26"/>
        </w:rPr>
      </w:pPr>
      <w:r w:rsidRPr="007D0B4F">
        <w:rPr>
          <w:rFonts w:ascii="Times New Roman" w:hAnsi="Times New Roman"/>
          <w:b/>
          <w:color w:val="000000"/>
          <w:sz w:val="28"/>
        </w:rPr>
        <w:t xml:space="preserve">Course </w:t>
      </w:r>
      <w:r w:rsidR="00F20B36">
        <w:rPr>
          <w:rFonts w:ascii="Times New Roman" w:hAnsi="Times New Roman"/>
          <w:b/>
          <w:color w:val="000000"/>
          <w:sz w:val="28"/>
        </w:rPr>
        <w:t xml:space="preserve">Description and </w:t>
      </w:r>
      <w:r w:rsidRPr="007D0B4F">
        <w:rPr>
          <w:rFonts w:ascii="Times New Roman" w:hAnsi="Times New Roman"/>
          <w:b/>
          <w:color w:val="000000"/>
          <w:sz w:val="28"/>
        </w:rPr>
        <w:t>Objectives</w:t>
      </w:r>
      <w:r w:rsidRPr="007D0B4F">
        <w:rPr>
          <w:rFonts w:ascii="Times New Roman" w:hAnsi="Times New Roman"/>
          <w:color w:val="000000"/>
          <w:sz w:val="28"/>
        </w:rPr>
        <w:t xml:space="preserve">: </w:t>
      </w:r>
      <w:r w:rsidRPr="007D0B4F">
        <w:rPr>
          <w:rFonts w:ascii="Times New Roman" w:hAnsi="Times New Roman" w:cs="Courier"/>
          <w:sz w:val="28"/>
          <w:szCs w:val="26"/>
        </w:rPr>
        <w:t>The aim of this course is to provide an in-depth introduction and overview of the history and politics of the European Union from its inception to the new era of develop</w:t>
      </w:r>
      <w:r w:rsidR="00AA3F9A">
        <w:rPr>
          <w:rFonts w:ascii="Times New Roman" w:hAnsi="Times New Roman" w:cs="Courier"/>
          <w:sz w:val="28"/>
          <w:szCs w:val="26"/>
        </w:rPr>
        <w:t xml:space="preserve">ment under the 2009 Lisbon Treaty. </w:t>
      </w:r>
      <w:r w:rsidRPr="007D0B4F">
        <w:rPr>
          <w:rFonts w:ascii="Times New Roman" w:hAnsi="Times New Roman" w:cs="Courier"/>
          <w:sz w:val="28"/>
          <w:szCs w:val="26"/>
        </w:rPr>
        <w:t xml:space="preserve">The course is organized into three parts. Part one traces the evolution of European integration with a special focus on the fundamental debates about the nature and scope of European unification and its character as both a political and economic project.  Part two examines the EU’s institutions, decision-making processes and the scope and content of EU law and policy. After gaining deeper knowledge of the historical </w:t>
      </w:r>
      <w:r w:rsidRPr="007D0B4F">
        <w:rPr>
          <w:rFonts w:ascii="Times New Roman" w:hAnsi="Times New Roman" w:cs="Courier"/>
          <w:sz w:val="28"/>
          <w:szCs w:val="26"/>
        </w:rPr>
        <w:lastRenderedPageBreak/>
        <w:t>backgr</w:t>
      </w:r>
      <w:r>
        <w:rPr>
          <w:rFonts w:ascii="Times New Roman" w:hAnsi="Times New Roman" w:cs="Courier"/>
          <w:sz w:val="28"/>
          <w:szCs w:val="26"/>
        </w:rPr>
        <w:t xml:space="preserve">ound of the EU and </w:t>
      </w:r>
      <w:r w:rsidRPr="007D0B4F">
        <w:rPr>
          <w:rFonts w:ascii="Times New Roman" w:hAnsi="Times New Roman" w:cs="Courier"/>
          <w:sz w:val="28"/>
          <w:szCs w:val="26"/>
        </w:rPr>
        <w:t>the nuts and bolts of what the EU is and how it works, part three explores the extent to which the growing supranati</w:t>
      </w:r>
      <w:r>
        <w:rPr>
          <w:rFonts w:ascii="Times New Roman" w:hAnsi="Times New Roman" w:cs="Courier"/>
          <w:sz w:val="28"/>
          <w:szCs w:val="26"/>
        </w:rPr>
        <w:t xml:space="preserve">onal </w:t>
      </w:r>
      <w:r w:rsidR="00182138">
        <w:rPr>
          <w:rFonts w:ascii="Times New Roman" w:hAnsi="Times New Roman" w:cs="Courier"/>
          <w:sz w:val="28"/>
          <w:szCs w:val="26"/>
        </w:rPr>
        <w:t xml:space="preserve">and transnational </w:t>
      </w:r>
      <w:r>
        <w:rPr>
          <w:rFonts w:ascii="Times New Roman" w:hAnsi="Times New Roman" w:cs="Courier"/>
          <w:sz w:val="28"/>
          <w:szCs w:val="26"/>
        </w:rPr>
        <w:t>nature</w:t>
      </w:r>
      <w:r w:rsidRPr="007D0B4F">
        <w:rPr>
          <w:rFonts w:ascii="Times New Roman" w:hAnsi="Times New Roman" w:cs="Courier"/>
          <w:sz w:val="28"/>
          <w:szCs w:val="26"/>
        </w:rPr>
        <w:t xml:space="preserve"> of the EU challenges traditional concepts of </w:t>
      </w:r>
      <w:r w:rsidR="00AA3F9A">
        <w:rPr>
          <w:rFonts w:ascii="Times New Roman" w:hAnsi="Times New Roman" w:cs="Courier"/>
          <w:sz w:val="28"/>
          <w:szCs w:val="26"/>
        </w:rPr>
        <w:t xml:space="preserve">domestic </w:t>
      </w:r>
      <w:r w:rsidRPr="007D0B4F">
        <w:rPr>
          <w:rFonts w:ascii="Times New Roman" w:hAnsi="Times New Roman" w:cs="Courier"/>
          <w:sz w:val="28"/>
          <w:szCs w:val="26"/>
        </w:rPr>
        <w:t xml:space="preserve">politics (the meaning of citizenship and democracy) </w:t>
      </w:r>
      <w:r w:rsidR="00AA3F9A">
        <w:rPr>
          <w:rFonts w:ascii="Times New Roman" w:hAnsi="Times New Roman" w:cs="Courier"/>
          <w:sz w:val="28"/>
          <w:szCs w:val="26"/>
        </w:rPr>
        <w:t xml:space="preserve">as well as foreign policy and </w:t>
      </w:r>
      <w:r w:rsidRPr="007D0B4F">
        <w:rPr>
          <w:rFonts w:ascii="Times New Roman" w:hAnsi="Times New Roman" w:cs="Courier"/>
          <w:sz w:val="28"/>
          <w:szCs w:val="26"/>
        </w:rPr>
        <w:t>international relations.  The course concludes by comparing the European Union with the United States as a model of democracy and political economy as well as a global actor and a diplomatic force in world politics.</w:t>
      </w:r>
    </w:p>
    <w:p w14:paraId="025D5B29" w14:textId="77777777" w:rsidR="00A04924" w:rsidRPr="007D0B4F" w:rsidRDefault="00A04924" w:rsidP="00A04924">
      <w:pPr>
        <w:jc w:val="both"/>
        <w:rPr>
          <w:rFonts w:ascii="Times New Roman" w:hAnsi="Times New Roman"/>
          <w:sz w:val="28"/>
        </w:rPr>
      </w:pPr>
    </w:p>
    <w:p w14:paraId="527EEFFC" w14:textId="77777777" w:rsidR="00A04924" w:rsidRPr="007D0B4F" w:rsidRDefault="00A04924" w:rsidP="00A04924">
      <w:pPr>
        <w:jc w:val="both"/>
        <w:rPr>
          <w:rFonts w:ascii="Times New Roman" w:hAnsi="Times New Roman"/>
          <w:sz w:val="28"/>
        </w:rPr>
      </w:pPr>
      <w:r w:rsidRPr="007D0B4F">
        <w:rPr>
          <w:rFonts w:ascii="Times New Roman" w:hAnsi="Times New Roman"/>
          <w:sz w:val="28"/>
        </w:rPr>
        <w:t xml:space="preserve">To enhance the quality of classroom discussions it will be helpful to follow current events and the news related to developments in EU politics. The best sources for staying informed about current issues in the EU are </w:t>
      </w:r>
      <w:r w:rsidRPr="007D0B4F">
        <w:rPr>
          <w:rFonts w:ascii="Times New Roman" w:hAnsi="Times New Roman"/>
          <w:i/>
          <w:sz w:val="28"/>
        </w:rPr>
        <w:t>The Financial Times</w:t>
      </w:r>
      <w:r w:rsidRPr="007D0B4F">
        <w:rPr>
          <w:rFonts w:ascii="Times New Roman" w:hAnsi="Times New Roman"/>
          <w:sz w:val="28"/>
        </w:rPr>
        <w:t xml:space="preserve"> and </w:t>
      </w:r>
      <w:r w:rsidRPr="007D0B4F">
        <w:rPr>
          <w:rFonts w:ascii="Times New Roman" w:hAnsi="Times New Roman"/>
          <w:i/>
          <w:sz w:val="28"/>
        </w:rPr>
        <w:t>The Economist</w:t>
      </w:r>
      <w:r w:rsidRPr="007D0B4F">
        <w:rPr>
          <w:rFonts w:ascii="Times New Roman" w:hAnsi="Times New Roman"/>
          <w:sz w:val="28"/>
        </w:rPr>
        <w:t xml:space="preserve"> </w:t>
      </w:r>
      <w:r>
        <w:rPr>
          <w:rFonts w:ascii="Times New Roman" w:hAnsi="Times New Roman"/>
          <w:sz w:val="28"/>
        </w:rPr>
        <w:t xml:space="preserve">(with caution or a critical eye toward their editorial and political biases of course) </w:t>
      </w:r>
      <w:r w:rsidRPr="007D0B4F">
        <w:rPr>
          <w:rFonts w:ascii="Times New Roman" w:hAnsi="Times New Roman"/>
          <w:sz w:val="28"/>
        </w:rPr>
        <w:t xml:space="preserve">both of which offer discounts for student subscriptions. </w:t>
      </w:r>
    </w:p>
    <w:p w14:paraId="6AC98A50" w14:textId="77777777" w:rsidR="00A04924" w:rsidRDefault="00A04924" w:rsidP="00A04924">
      <w:pPr>
        <w:jc w:val="both"/>
        <w:rPr>
          <w:rFonts w:ascii="Times New Roman" w:hAnsi="Times New Roman"/>
          <w:sz w:val="28"/>
        </w:rPr>
      </w:pPr>
    </w:p>
    <w:p w14:paraId="10CCBD5A" w14:textId="77777777" w:rsidR="00726F0D" w:rsidRDefault="00726F0D" w:rsidP="00A04924">
      <w:pPr>
        <w:jc w:val="both"/>
        <w:rPr>
          <w:rFonts w:ascii="Times New Roman" w:hAnsi="Times New Roman"/>
          <w:sz w:val="28"/>
        </w:rPr>
      </w:pPr>
    </w:p>
    <w:p w14:paraId="1988D32E" w14:textId="586F752B" w:rsidR="00726F0D" w:rsidRDefault="00726F0D" w:rsidP="00A04924">
      <w:pPr>
        <w:jc w:val="both"/>
        <w:rPr>
          <w:rFonts w:ascii="Times New Roman" w:hAnsi="Times New Roman"/>
          <w:b/>
          <w:sz w:val="28"/>
        </w:rPr>
      </w:pPr>
      <w:r w:rsidRPr="00355A42">
        <w:rPr>
          <w:rFonts w:ascii="Times New Roman" w:hAnsi="Times New Roman"/>
          <w:b/>
          <w:sz w:val="28"/>
        </w:rPr>
        <w:t>LEARNING OUTCOMES:</w:t>
      </w:r>
    </w:p>
    <w:p w14:paraId="79612504" w14:textId="77777777" w:rsidR="00F43F13" w:rsidRPr="00A51998" w:rsidRDefault="00F43F13" w:rsidP="00F43F13">
      <w:pPr>
        <w:rPr>
          <w:rFonts w:cstheme="minorHAnsi"/>
        </w:rPr>
      </w:pPr>
      <w:r w:rsidRPr="00A51998">
        <w:rPr>
          <w:rFonts w:cstheme="minorHAnsi"/>
        </w:rPr>
        <w:t xml:space="preserve">By the end of this course, students </w:t>
      </w:r>
      <w:r>
        <w:rPr>
          <w:rFonts w:cstheme="minorHAnsi"/>
        </w:rPr>
        <w:t>will</w:t>
      </w:r>
      <w:r w:rsidRPr="00A51998">
        <w:rPr>
          <w:rFonts w:cstheme="minorHAnsi"/>
        </w:rPr>
        <w:t xml:space="preserve"> be able to:</w:t>
      </w:r>
    </w:p>
    <w:p w14:paraId="1ED60051" w14:textId="2224837B" w:rsidR="00F43F13" w:rsidRPr="00E812E0" w:rsidRDefault="00F43F13" w:rsidP="00F43F13">
      <w:pPr>
        <w:pStyle w:val="ListParagraph"/>
        <w:numPr>
          <w:ilvl w:val="0"/>
          <w:numId w:val="2"/>
        </w:numPr>
        <w:spacing w:after="0"/>
        <w:rPr>
          <w:rFonts w:ascii="Times New Roman" w:eastAsia="Times New Roman" w:hAnsi="Times New Roman" w:cs="Times New Roman"/>
          <w:sz w:val="28"/>
          <w:szCs w:val="28"/>
        </w:rPr>
      </w:pPr>
      <w:proofErr w:type="gramStart"/>
      <w:r w:rsidRPr="00E812E0">
        <w:rPr>
          <w:rFonts w:ascii="Times New Roman" w:eastAsia="Times New Roman" w:hAnsi="Times New Roman" w:cs="Times New Roman"/>
          <w:sz w:val="28"/>
          <w:szCs w:val="28"/>
        </w:rPr>
        <w:t>demonstrate</w:t>
      </w:r>
      <w:proofErr w:type="gramEnd"/>
      <w:r w:rsidRPr="00E812E0">
        <w:rPr>
          <w:rFonts w:ascii="Times New Roman" w:eastAsia="Times New Roman" w:hAnsi="Times New Roman" w:cs="Times New Roman"/>
          <w:sz w:val="28"/>
          <w:szCs w:val="28"/>
        </w:rPr>
        <w:t xml:space="preserve"> the ability to describe the social, political, and economic forces that influence social behavior within the EU, US and global contexts.</w:t>
      </w:r>
    </w:p>
    <w:p w14:paraId="12D6F2A1" w14:textId="19735628" w:rsidR="00F43F13" w:rsidRPr="00E812E0" w:rsidRDefault="00F43F13" w:rsidP="00F43F13">
      <w:pPr>
        <w:pStyle w:val="ListParagraph"/>
        <w:numPr>
          <w:ilvl w:val="0"/>
          <w:numId w:val="2"/>
        </w:numPr>
        <w:spacing w:after="0"/>
        <w:rPr>
          <w:rFonts w:ascii="Times New Roman" w:eastAsia="Times New Roman" w:hAnsi="Times New Roman" w:cs="Times New Roman"/>
          <w:sz w:val="28"/>
          <w:szCs w:val="28"/>
        </w:rPr>
      </w:pPr>
      <w:proofErr w:type="gramStart"/>
      <w:r w:rsidRPr="00E812E0">
        <w:rPr>
          <w:rFonts w:ascii="Times New Roman" w:eastAsia="Times New Roman" w:hAnsi="Times New Roman" w:cs="Times New Roman"/>
          <w:sz w:val="28"/>
          <w:szCs w:val="28"/>
        </w:rPr>
        <w:t>demonstrate</w:t>
      </w:r>
      <w:proofErr w:type="gramEnd"/>
      <w:r w:rsidRPr="00E812E0">
        <w:rPr>
          <w:rFonts w:ascii="Times New Roman" w:eastAsia="Times New Roman" w:hAnsi="Times New Roman" w:cs="Times New Roman"/>
          <w:sz w:val="28"/>
          <w:szCs w:val="28"/>
        </w:rPr>
        <w:t xml:space="preserve"> the ability to describe the social, political, and economic forces that influence the global system and the roles of the EU and US within it. </w:t>
      </w:r>
    </w:p>
    <w:p w14:paraId="5B26BDBD" w14:textId="78BD07FB" w:rsidR="00F43F13" w:rsidRPr="00E812E0" w:rsidRDefault="00F43F13" w:rsidP="00F43F13">
      <w:pPr>
        <w:pStyle w:val="ListParagraph"/>
        <w:numPr>
          <w:ilvl w:val="0"/>
          <w:numId w:val="2"/>
        </w:numPr>
        <w:spacing w:after="0"/>
        <w:rPr>
          <w:rFonts w:ascii="Times New Roman" w:hAnsi="Times New Roman" w:cs="Times New Roman"/>
          <w:sz w:val="28"/>
          <w:szCs w:val="28"/>
        </w:rPr>
      </w:pPr>
      <w:proofErr w:type="gramStart"/>
      <w:r w:rsidRPr="00E812E0">
        <w:rPr>
          <w:rFonts w:ascii="Times New Roman" w:hAnsi="Times New Roman" w:cs="Times New Roman"/>
          <w:sz w:val="28"/>
          <w:szCs w:val="28"/>
        </w:rPr>
        <w:t>compare</w:t>
      </w:r>
      <w:proofErr w:type="gramEnd"/>
      <w:r w:rsidRPr="00E812E0">
        <w:rPr>
          <w:rFonts w:ascii="Times New Roman" w:hAnsi="Times New Roman" w:cs="Times New Roman"/>
          <w:sz w:val="28"/>
          <w:szCs w:val="28"/>
        </w:rPr>
        <w:t xml:space="preserve"> and contrast differences in European and American political, cultural and ethical systems and be able to understand key issues with respect for a range of different variables. (Cultural and ethical awareness.)</w:t>
      </w:r>
    </w:p>
    <w:p w14:paraId="00625208" w14:textId="600924ED" w:rsidR="00E812E0" w:rsidRDefault="00E812E0" w:rsidP="00E812E0">
      <w:pPr>
        <w:pStyle w:val="ListParagraph"/>
        <w:numPr>
          <w:ilvl w:val="0"/>
          <w:numId w:val="1"/>
        </w:numPr>
        <w:rPr>
          <w:rFonts w:ascii="Times New Roman" w:hAnsi="Times New Roman" w:cs="Times New Roman"/>
          <w:bCs/>
          <w:iCs/>
          <w:sz w:val="28"/>
          <w:szCs w:val="28"/>
        </w:rPr>
      </w:pPr>
      <w:proofErr w:type="gramStart"/>
      <w:r>
        <w:rPr>
          <w:rFonts w:ascii="Times New Roman" w:hAnsi="Times New Roman" w:cs="Times New Roman"/>
          <w:bCs/>
          <w:iCs/>
          <w:sz w:val="28"/>
          <w:szCs w:val="28"/>
        </w:rPr>
        <w:t>d</w:t>
      </w:r>
      <w:r w:rsidR="00726F0D" w:rsidRPr="00E812E0">
        <w:rPr>
          <w:rFonts w:ascii="Times New Roman" w:hAnsi="Times New Roman" w:cs="Times New Roman"/>
          <w:bCs/>
          <w:iCs/>
          <w:sz w:val="28"/>
          <w:szCs w:val="28"/>
        </w:rPr>
        <w:t>evelop</w:t>
      </w:r>
      <w:proofErr w:type="gramEnd"/>
      <w:r w:rsidR="00726F0D" w:rsidRPr="00E812E0">
        <w:rPr>
          <w:rFonts w:ascii="Times New Roman" w:hAnsi="Times New Roman" w:cs="Times New Roman"/>
          <w:bCs/>
          <w:iCs/>
          <w:sz w:val="28"/>
          <w:szCs w:val="28"/>
        </w:rPr>
        <w:t xml:space="preserve"> effective communication and teamwork skills through group projects and oral presentations</w:t>
      </w:r>
      <w:r>
        <w:rPr>
          <w:rFonts w:ascii="Times New Roman" w:hAnsi="Times New Roman" w:cs="Times New Roman"/>
          <w:bCs/>
          <w:iCs/>
          <w:sz w:val="28"/>
          <w:szCs w:val="28"/>
        </w:rPr>
        <w:t>.</w:t>
      </w:r>
    </w:p>
    <w:p w14:paraId="0BAF0563" w14:textId="790D9C32" w:rsidR="00E812E0" w:rsidRPr="00E812E0" w:rsidRDefault="00E812E0" w:rsidP="00E812E0">
      <w:pPr>
        <w:pStyle w:val="ListParagraph"/>
        <w:numPr>
          <w:ilvl w:val="0"/>
          <w:numId w:val="1"/>
        </w:numPr>
        <w:rPr>
          <w:rFonts w:ascii="Times New Roman" w:hAnsi="Times New Roman" w:cs="Times New Roman"/>
          <w:bCs/>
          <w:iCs/>
          <w:sz w:val="28"/>
          <w:szCs w:val="28"/>
        </w:rPr>
      </w:pPr>
      <w:r>
        <w:rPr>
          <w:rFonts w:ascii="Times New Roman" w:hAnsi="Times New Roman" w:cs="Times New Roman"/>
          <w:bCs/>
          <w:iCs/>
          <w:sz w:val="28"/>
          <w:szCs w:val="28"/>
        </w:rPr>
        <w:t>explain</w:t>
      </w:r>
      <w:r w:rsidRPr="00E812E0">
        <w:rPr>
          <w:rFonts w:ascii="Times New Roman" w:hAnsi="Times New Roman" w:cs="Times New Roman"/>
          <w:bCs/>
          <w:iCs/>
          <w:sz w:val="28"/>
          <w:szCs w:val="28"/>
        </w:rPr>
        <w:t xml:space="preserve"> the origins, institutions and policies of the EU</w:t>
      </w:r>
      <w:r w:rsidR="001504AD">
        <w:rPr>
          <w:rFonts w:ascii="Times New Roman" w:hAnsi="Times New Roman" w:cs="Times New Roman"/>
          <w:bCs/>
          <w:iCs/>
          <w:sz w:val="28"/>
          <w:szCs w:val="28"/>
        </w:rPr>
        <w:t xml:space="preserve"> and possess knowledge about the impact of European integration on the politics and society of its 28 Member States</w:t>
      </w:r>
    </w:p>
    <w:p w14:paraId="3F8D3B01" w14:textId="33AAC831" w:rsidR="00A04924" w:rsidRPr="00E812E0" w:rsidRDefault="00726F0D" w:rsidP="00E812E0">
      <w:pPr>
        <w:pStyle w:val="ListParagraph"/>
        <w:rPr>
          <w:rFonts w:ascii="Times New Roman" w:hAnsi="Times New Roman" w:cs="Times New Roman"/>
          <w:bCs/>
          <w:iCs/>
          <w:sz w:val="28"/>
          <w:szCs w:val="28"/>
        </w:rPr>
      </w:pPr>
      <w:r w:rsidRPr="00E812E0">
        <w:rPr>
          <w:rFonts w:ascii="Times New Roman" w:hAnsi="Times New Roman" w:cs="Times New Roman"/>
          <w:bCs/>
          <w:iCs/>
          <w:sz w:val="28"/>
          <w:szCs w:val="28"/>
        </w:rPr>
        <w:t xml:space="preserve"> </w:t>
      </w:r>
    </w:p>
    <w:p w14:paraId="281D5C52" w14:textId="77777777" w:rsidR="00A04924" w:rsidRPr="007D0B4F" w:rsidRDefault="00A04924" w:rsidP="00A04924">
      <w:pPr>
        <w:jc w:val="both"/>
        <w:rPr>
          <w:rFonts w:ascii="Times New Roman" w:hAnsi="Times New Roman"/>
          <w:sz w:val="28"/>
        </w:rPr>
      </w:pPr>
      <w:r w:rsidRPr="007D0B4F">
        <w:rPr>
          <w:rFonts w:ascii="Times New Roman" w:hAnsi="Times New Roman"/>
          <w:b/>
          <w:sz w:val="28"/>
        </w:rPr>
        <w:t>Required Textbooks:</w:t>
      </w:r>
      <w:r w:rsidRPr="007D0B4F">
        <w:rPr>
          <w:rFonts w:ascii="Times New Roman" w:hAnsi="Times New Roman"/>
          <w:sz w:val="28"/>
        </w:rPr>
        <w:t xml:space="preserve"> </w:t>
      </w:r>
    </w:p>
    <w:p w14:paraId="096B9028" w14:textId="77777777" w:rsidR="00A04924" w:rsidRPr="007D0B4F" w:rsidRDefault="00A04924" w:rsidP="00A04924">
      <w:pPr>
        <w:rPr>
          <w:rFonts w:ascii="Times New Roman" w:hAnsi="Times New Roman"/>
          <w:sz w:val="28"/>
        </w:rPr>
      </w:pPr>
    </w:p>
    <w:p w14:paraId="7E860440" w14:textId="77777777" w:rsidR="00A04924" w:rsidRPr="007D0B4F" w:rsidRDefault="00A04924" w:rsidP="00A04924">
      <w:pPr>
        <w:rPr>
          <w:rFonts w:ascii="Times New Roman" w:hAnsi="Times New Roman"/>
          <w:i/>
          <w:sz w:val="28"/>
        </w:rPr>
      </w:pPr>
      <w:r w:rsidRPr="007D0B4F">
        <w:rPr>
          <w:rFonts w:ascii="Times New Roman" w:hAnsi="Times New Roman"/>
          <w:sz w:val="28"/>
        </w:rPr>
        <w:t xml:space="preserve">Desmond </w:t>
      </w:r>
      <w:proofErr w:type="spellStart"/>
      <w:r w:rsidRPr="007D0B4F">
        <w:rPr>
          <w:rFonts w:ascii="Times New Roman" w:hAnsi="Times New Roman"/>
          <w:sz w:val="28"/>
        </w:rPr>
        <w:t>Dinan</w:t>
      </w:r>
      <w:proofErr w:type="spellEnd"/>
      <w:r w:rsidRPr="007D0B4F">
        <w:rPr>
          <w:rFonts w:ascii="Times New Roman" w:hAnsi="Times New Roman"/>
          <w:sz w:val="28"/>
        </w:rPr>
        <w:t xml:space="preserve"> (2004) </w:t>
      </w:r>
      <w:r w:rsidRPr="007D0B4F">
        <w:rPr>
          <w:rFonts w:ascii="Times New Roman" w:hAnsi="Times New Roman"/>
          <w:i/>
          <w:sz w:val="28"/>
        </w:rPr>
        <w:t>Europe Recast: A History of European Union</w:t>
      </w:r>
    </w:p>
    <w:p w14:paraId="765E1484" w14:textId="77777777" w:rsidR="00A04924" w:rsidRPr="007D0B4F" w:rsidRDefault="00A04924" w:rsidP="00A04924">
      <w:pPr>
        <w:rPr>
          <w:rFonts w:ascii="Times New Roman" w:hAnsi="Times New Roman"/>
          <w:i/>
          <w:sz w:val="28"/>
        </w:rPr>
      </w:pPr>
      <w:r w:rsidRPr="007D0B4F">
        <w:rPr>
          <w:rFonts w:ascii="Times New Roman" w:hAnsi="Times New Roman"/>
          <w:sz w:val="28"/>
        </w:rPr>
        <w:t xml:space="preserve">Steven Hill (2010) </w:t>
      </w:r>
      <w:r w:rsidRPr="007D0B4F">
        <w:rPr>
          <w:rFonts w:ascii="Times New Roman" w:hAnsi="Times New Roman"/>
          <w:i/>
          <w:sz w:val="28"/>
        </w:rPr>
        <w:t>Europe’s Promise</w:t>
      </w:r>
    </w:p>
    <w:p w14:paraId="1246032B" w14:textId="77777777" w:rsidR="00A04924" w:rsidRPr="007D0B4F" w:rsidRDefault="00A04924" w:rsidP="00A04924">
      <w:pPr>
        <w:rPr>
          <w:rFonts w:ascii="Times New Roman" w:hAnsi="Times New Roman"/>
          <w:i/>
          <w:sz w:val="28"/>
        </w:rPr>
      </w:pPr>
      <w:r w:rsidRPr="007D0B4F">
        <w:rPr>
          <w:rFonts w:ascii="Times New Roman" w:hAnsi="Times New Roman"/>
          <w:sz w:val="28"/>
        </w:rPr>
        <w:lastRenderedPageBreak/>
        <w:t xml:space="preserve">John McCormick (2008) </w:t>
      </w:r>
      <w:r w:rsidRPr="007D0B4F">
        <w:rPr>
          <w:rFonts w:ascii="Times New Roman" w:hAnsi="Times New Roman"/>
          <w:i/>
          <w:sz w:val="28"/>
        </w:rPr>
        <w:t>Understanding the European</w:t>
      </w:r>
      <w:r w:rsidRPr="007D0B4F">
        <w:rPr>
          <w:rFonts w:ascii="Times New Roman" w:hAnsi="Times New Roman"/>
          <w:sz w:val="28"/>
        </w:rPr>
        <w:t xml:space="preserve"> </w:t>
      </w:r>
      <w:r w:rsidRPr="007D0B4F">
        <w:rPr>
          <w:rFonts w:ascii="Times New Roman" w:hAnsi="Times New Roman"/>
          <w:i/>
          <w:sz w:val="28"/>
        </w:rPr>
        <w:t>Union</w:t>
      </w:r>
    </w:p>
    <w:p w14:paraId="22F43BCD" w14:textId="77777777" w:rsidR="00A04924" w:rsidRPr="007D0B4F" w:rsidRDefault="00A04924" w:rsidP="00A04924">
      <w:pPr>
        <w:rPr>
          <w:rFonts w:ascii="Times New Roman" w:hAnsi="Times New Roman"/>
          <w:sz w:val="28"/>
        </w:rPr>
      </w:pPr>
    </w:p>
    <w:p w14:paraId="0EA6DD46" w14:textId="77777777" w:rsidR="00A04924" w:rsidRDefault="00A04924" w:rsidP="00A04924">
      <w:pPr>
        <w:rPr>
          <w:rFonts w:ascii="Times New Roman" w:hAnsi="Times New Roman"/>
          <w:sz w:val="28"/>
        </w:rPr>
      </w:pPr>
      <w:r w:rsidRPr="007D0B4F">
        <w:rPr>
          <w:rFonts w:ascii="Times New Roman" w:hAnsi="Times New Roman"/>
          <w:sz w:val="28"/>
        </w:rPr>
        <w:t xml:space="preserve">*Books area available at the Engineer’s Bookstore on Marietta St. </w:t>
      </w:r>
    </w:p>
    <w:p w14:paraId="4F71DAE5" w14:textId="77777777" w:rsidR="00E812E0" w:rsidRPr="007D0B4F" w:rsidRDefault="00E812E0" w:rsidP="00E812E0">
      <w:pPr>
        <w:jc w:val="both"/>
        <w:rPr>
          <w:rFonts w:ascii="Times New Roman" w:hAnsi="Times New Roman"/>
          <w:sz w:val="28"/>
        </w:rPr>
      </w:pPr>
      <w:r w:rsidRPr="00347771">
        <w:rPr>
          <w:rFonts w:ascii="Times New Roman" w:hAnsi="Times New Roman"/>
          <w:b/>
          <w:sz w:val="28"/>
        </w:rPr>
        <w:t>Important websites</w:t>
      </w:r>
      <w:r w:rsidRPr="007D0B4F">
        <w:rPr>
          <w:rFonts w:ascii="Times New Roman" w:hAnsi="Times New Roman"/>
          <w:sz w:val="28"/>
        </w:rPr>
        <w:t>:</w:t>
      </w:r>
    </w:p>
    <w:p w14:paraId="5DE7712F" w14:textId="77777777" w:rsidR="00E812E0" w:rsidRPr="007D0B4F" w:rsidRDefault="00E812E0" w:rsidP="00E812E0">
      <w:pPr>
        <w:jc w:val="both"/>
        <w:rPr>
          <w:rFonts w:ascii="Times New Roman" w:hAnsi="Times New Roman"/>
          <w:sz w:val="28"/>
        </w:rPr>
      </w:pPr>
      <w:r w:rsidRPr="007D0B4F">
        <w:rPr>
          <w:rFonts w:ascii="Times New Roman" w:hAnsi="Times New Roman"/>
          <w:sz w:val="28"/>
        </w:rPr>
        <w:t xml:space="preserve">For a vast array of information on the institutions, Member States and current policies of the EU, consult the EU’s official website, Europa. The URL is: </w:t>
      </w:r>
      <w:hyperlink r:id="rId7" w:history="1">
        <w:r w:rsidRPr="007D0B4F">
          <w:rPr>
            <w:rStyle w:val="Hyperlink"/>
            <w:rFonts w:ascii="Times New Roman" w:hAnsi="Times New Roman"/>
          </w:rPr>
          <w:t>http://europa.eu.int</w:t>
        </w:r>
      </w:hyperlink>
    </w:p>
    <w:p w14:paraId="12EE0ACB" w14:textId="77777777" w:rsidR="00E812E0" w:rsidRPr="007D0B4F" w:rsidRDefault="00E812E0" w:rsidP="00E812E0">
      <w:pPr>
        <w:jc w:val="both"/>
        <w:rPr>
          <w:rFonts w:ascii="Times New Roman" w:hAnsi="Times New Roman"/>
          <w:sz w:val="28"/>
        </w:rPr>
      </w:pPr>
      <w:r w:rsidRPr="007D0B4F">
        <w:rPr>
          <w:rFonts w:ascii="Times New Roman" w:hAnsi="Times New Roman"/>
          <w:sz w:val="28"/>
        </w:rPr>
        <w:t xml:space="preserve"> </w:t>
      </w:r>
    </w:p>
    <w:p w14:paraId="5120C4BE" w14:textId="77777777" w:rsidR="00E812E0" w:rsidRPr="007D0B4F" w:rsidRDefault="00E812E0" w:rsidP="00E812E0">
      <w:pPr>
        <w:pStyle w:val="BodyText2"/>
        <w:rPr>
          <w:sz w:val="28"/>
        </w:rPr>
      </w:pPr>
      <w:r w:rsidRPr="007D0B4F">
        <w:rPr>
          <w:sz w:val="28"/>
        </w:rPr>
        <w:t>Useful information from the European Union’s Delegation to the United States can be found at:</w:t>
      </w:r>
    </w:p>
    <w:p w14:paraId="7B4FAF46" w14:textId="4E033A76" w:rsidR="00A04924" w:rsidRPr="00E812E0" w:rsidRDefault="000C799D" w:rsidP="00A04924">
      <w:pPr>
        <w:jc w:val="both"/>
        <w:rPr>
          <w:rFonts w:ascii="Times New Roman" w:hAnsi="Times New Roman"/>
          <w:sz w:val="28"/>
        </w:rPr>
      </w:pPr>
      <w:hyperlink r:id="rId8" w:history="1">
        <w:r w:rsidR="00E812E0" w:rsidRPr="007D0B4F">
          <w:rPr>
            <w:rStyle w:val="Hyperlink"/>
            <w:rFonts w:ascii="Times New Roman" w:hAnsi="Times New Roman"/>
          </w:rPr>
          <w:t>www.eurunion.org</w:t>
        </w:r>
      </w:hyperlink>
    </w:p>
    <w:p w14:paraId="3B0410A2" w14:textId="77777777" w:rsidR="00A04924" w:rsidRDefault="00A04924" w:rsidP="00A04924">
      <w:pPr>
        <w:jc w:val="both"/>
        <w:rPr>
          <w:sz w:val="28"/>
        </w:rPr>
      </w:pPr>
    </w:p>
    <w:p w14:paraId="25FEE89A" w14:textId="77777777" w:rsidR="00A04924" w:rsidRPr="007D0B4F" w:rsidRDefault="00A04924" w:rsidP="00A04924">
      <w:pPr>
        <w:jc w:val="both"/>
        <w:rPr>
          <w:rFonts w:ascii="Times New Roman" w:hAnsi="Times New Roman"/>
          <w:sz w:val="28"/>
        </w:rPr>
      </w:pPr>
      <w:r w:rsidRPr="007D0B4F">
        <w:rPr>
          <w:rFonts w:ascii="Times New Roman" w:hAnsi="Times New Roman"/>
          <w:b/>
          <w:sz w:val="28"/>
        </w:rPr>
        <w:t>Course Requirements and Grade Distribution</w:t>
      </w:r>
      <w:r w:rsidRPr="007D0B4F">
        <w:rPr>
          <w:rFonts w:ascii="Times New Roman" w:hAnsi="Times New Roman"/>
          <w:sz w:val="28"/>
        </w:rPr>
        <w:t>:</w:t>
      </w:r>
    </w:p>
    <w:p w14:paraId="3F2E15F1" w14:textId="77777777" w:rsidR="00A04924" w:rsidRDefault="00A04924" w:rsidP="00A04924">
      <w:pPr>
        <w:jc w:val="both"/>
        <w:rPr>
          <w:rFonts w:ascii="Times New Roman" w:hAnsi="Times New Roman"/>
          <w:sz w:val="28"/>
        </w:rPr>
      </w:pPr>
      <w:r w:rsidRPr="007D0B4F">
        <w:rPr>
          <w:rFonts w:ascii="Times New Roman" w:hAnsi="Times New Roman"/>
          <w:sz w:val="28"/>
        </w:rPr>
        <w:t xml:space="preserve">Attendance and participation are essential to doing well in the course.  Participation comprises 10% of the total grade for the course. Each unexcused absence beyond two allowable cuts will result in a letter grade deduction for the participation portion of the course grade.  Readings should be completed prior to class meetings and you should be prepared for </w:t>
      </w:r>
      <w:r>
        <w:rPr>
          <w:rFonts w:ascii="Times New Roman" w:hAnsi="Times New Roman"/>
          <w:sz w:val="28"/>
        </w:rPr>
        <w:t>active and engaged discussion. All exams are</w:t>
      </w:r>
      <w:r w:rsidRPr="007D0B4F">
        <w:rPr>
          <w:rFonts w:ascii="Times New Roman" w:hAnsi="Times New Roman"/>
          <w:sz w:val="28"/>
        </w:rPr>
        <w:t xml:space="preserve"> essay a</w:t>
      </w:r>
      <w:r>
        <w:rPr>
          <w:rFonts w:ascii="Times New Roman" w:hAnsi="Times New Roman"/>
          <w:sz w:val="28"/>
        </w:rPr>
        <w:t xml:space="preserve">nd short answer format. </w:t>
      </w:r>
    </w:p>
    <w:p w14:paraId="660C88A7" w14:textId="77777777" w:rsidR="00A04924" w:rsidRPr="007D0B4F" w:rsidRDefault="00A04924" w:rsidP="00A04924">
      <w:pPr>
        <w:jc w:val="both"/>
        <w:rPr>
          <w:rFonts w:ascii="Times New Roman" w:hAnsi="Times New Roman"/>
          <w:sz w:val="28"/>
        </w:rPr>
      </w:pPr>
      <w:r>
        <w:rPr>
          <w:rFonts w:ascii="Times New Roman" w:hAnsi="Times New Roman"/>
          <w:sz w:val="28"/>
        </w:rPr>
        <w:t xml:space="preserve">Additionally, for 10 % of the total grade, each student will prepare a PowerPoint presentation on a Member State of his or her choice (if possible or assignments will be made by the Professor) and provide a 5 minute oral overview profiling that country’s accession and integration highlights, key policy concerns/contributions, and overall attitudes and support for the EU.  Another 10 % of the grade will be derived from participation in a simulation exercise for which a 3 to 5 page policy memo must be drafted either individually or in small groups. More details and a guideline for the presentations and the simulation will be made available after the first exam and midterm exam respectively. </w:t>
      </w:r>
    </w:p>
    <w:p w14:paraId="09E36129" w14:textId="77777777" w:rsidR="00A04924" w:rsidRPr="007D0B4F" w:rsidRDefault="00A04924" w:rsidP="00A04924">
      <w:pPr>
        <w:jc w:val="both"/>
        <w:rPr>
          <w:rFonts w:ascii="Times New Roman" w:hAnsi="Times New Roman"/>
          <w:sz w:val="28"/>
        </w:rPr>
      </w:pPr>
    </w:p>
    <w:p w14:paraId="73132A59" w14:textId="77777777" w:rsidR="00A04924" w:rsidRPr="007D0B4F" w:rsidRDefault="00A04924" w:rsidP="00A04924">
      <w:pPr>
        <w:pStyle w:val="Heading2"/>
        <w:rPr>
          <w:rFonts w:ascii="Times New Roman" w:hAnsi="Times New Roman"/>
        </w:rPr>
      </w:pPr>
      <w:r w:rsidRPr="007D0B4F">
        <w:rPr>
          <w:rFonts w:ascii="Times New Roman" w:hAnsi="Times New Roman"/>
        </w:rPr>
        <w:t xml:space="preserve">First Exam </w:t>
      </w:r>
      <w:r w:rsidRPr="007D0B4F">
        <w:rPr>
          <w:rFonts w:ascii="Times New Roman" w:hAnsi="Times New Roman"/>
        </w:rPr>
        <w:tab/>
      </w:r>
      <w:r w:rsidRPr="007D0B4F">
        <w:rPr>
          <w:rFonts w:ascii="Times New Roman" w:hAnsi="Times New Roman"/>
        </w:rPr>
        <w:tab/>
      </w:r>
      <w:r w:rsidRPr="007D0B4F">
        <w:rPr>
          <w:rFonts w:ascii="Times New Roman" w:hAnsi="Times New Roman"/>
        </w:rPr>
        <w:tab/>
        <w:t>20%</w:t>
      </w:r>
    </w:p>
    <w:p w14:paraId="414C8AF9" w14:textId="77777777" w:rsidR="00A04924" w:rsidRPr="007D0B4F" w:rsidRDefault="00A04924" w:rsidP="00A04924">
      <w:pPr>
        <w:pStyle w:val="Heading2"/>
        <w:rPr>
          <w:rFonts w:ascii="Times New Roman" w:hAnsi="Times New Roman"/>
        </w:rPr>
      </w:pPr>
      <w:r w:rsidRPr="007D0B4F">
        <w:rPr>
          <w:rFonts w:ascii="Times New Roman" w:hAnsi="Times New Roman"/>
        </w:rPr>
        <w:t>Mid-Term Exam</w:t>
      </w:r>
      <w:r w:rsidRPr="007D0B4F">
        <w:rPr>
          <w:rFonts w:ascii="Times New Roman" w:hAnsi="Times New Roman"/>
        </w:rPr>
        <w:tab/>
      </w:r>
      <w:r w:rsidRPr="007D0B4F">
        <w:rPr>
          <w:rFonts w:ascii="Times New Roman" w:hAnsi="Times New Roman"/>
        </w:rPr>
        <w:tab/>
        <w:t>20%</w:t>
      </w:r>
    </w:p>
    <w:p w14:paraId="307C4900" w14:textId="77777777" w:rsidR="00A04924" w:rsidRPr="007D0B4F" w:rsidRDefault="00A04924" w:rsidP="00A04924">
      <w:pPr>
        <w:jc w:val="both"/>
        <w:rPr>
          <w:rFonts w:ascii="Times New Roman" w:hAnsi="Times New Roman"/>
          <w:sz w:val="28"/>
        </w:rPr>
      </w:pPr>
      <w:r w:rsidRPr="007D0B4F">
        <w:rPr>
          <w:rFonts w:ascii="Times New Roman" w:hAnsi="Times New Roman"/>
          <w:sz w:val="28"/>
        </w:rPr>
        <w:t>Final Exam</w:t>
      </w:r>
      <w:r w:rsidRPr="007D0B4F">
        <w:rPr>
          <w:rFonts w:ascii="Times New Roman" w:hAnsi="Times New Roman"/>
          <w:sz w:val="28"/>
        </w:rPr>
        <w:tab/>
      </w:r>
      <w:r w:rsidRPr="007D0B4F">
        <w:rPr>
          <w:rFonts w:ascii="Times New Roman" w:hAnsi="Times New Roman"/>
          <w:sz w:val="28"/>
        </w:rPr>
        <w:tab/>
      </w:r>
      <w:r w:rsidRPr="007D0B4F">
        <w:rPr>
          <w:rFonts w:ascii="Times New Roman" w:hAnsi="Times New Roman"/>
          <w:sz w:val="28"/>
        </w:rPr>
        <w:tab/>
        <w:t>30%</w:t>
      </w:r>
    </w:p>
    <w:p w14:paraId="2B0956F9" w14:textId="77777777" w:rsidR="00A04924" w:rsidRPr="007D0B4F" w:rsidRDefault="00A04924" w:rsidP="00A04924">
      <w:pPr>
        <w:jc w:val="both"/>
        <w:rPr>
          <w:rFonts w:ascii="Times New Roman" w:hAnsi="Times New Roman"/>
          <w:sz w:val="28"/>
        </w:rPr>
      </w:pPr>
      <w:r w:rsidRPr="007D0B4F">
        <w:rPr>
          <w:rFonts w:ascii="Times New Roman" w:hAnsi="Times New Roman"/>
          <w:sz w:val="28"/>
        </w:rPr>
        <w:t>Member State Projects</w:t>
      </w:r>
      <w:r w:rsidRPr="007D0B4F">
        <w:rPr>
          <w:rFonts w:ascii="Times New Roman" w:hAnsi="Times New Roman"/>
          <w:sz w:val="28"/>
        </w:rPr>
        <w:tab/>
        <w:t>10%</w:t>
      </w:r>
    </w:p>
    <w:p w14:paraId="205A5D5C" w14:textId="77777777" w:rsidR="00A04924" w:rsidRPr="007D0B4F" w:rsidRDefault="00A04924" w:rsidP="00A04924">
      <w:pPr>
        <w:jc w:val="both"/>
        <w:rPr>
          <w:rFonts w:ascii="Times New Roman" w:hAnsi="Times New Roman"/>
          <w:sz w:val="28"/>
        </w:rPr>
      </w:pPr>
      <w:r w:rsidRPr="007D0B4F">
        <w:rPr>
          <w:rFonts w:ascii="Times New Roman" w:hAnsi="Times New Roman"/>
          <w:sz w:val="28"/>
        </w:rPr>
        <w:t>Simulation Exercise</w:t>
      </w:r>
      <w:r w:rsidRPr="007D0B4F">
        <w:rPr>
          <w:rFonts w:ascii="Times New Roman" w:hAnsi="Times New Roman"/>
          <w:sz w:val="28"/>
        </w:rPr>
        <w:tab/>
        <w:t>10%</w:t>
      </w:r>
    </w:p>
    <w:p w14:paraId="45BC502A" w14:textId="77777777" w:rsidR="00A04924" w:rsidRPr="007D0B4F" w:rsidRDefault="00A04924" w:rsidP="00A04924">
      <w:pPr>
        <w:jc w:val="both"/>
        <w:rPr>
          <w:rFonts w:ascii="Times New Roman" w:hAnsi="Times New Roman"/>
          <w:sz w:val="28"/>
        </w:rPr>
      </w:pPr>
      <w:r w:rsidRPr="007D0B4F">
        <w:rPr>
          <w:rFonts w:ascii="Times New Roman" w:hAnsi="Times New Roman"/>
          <w:sz w:val="28"/>
        </w:rPr>
        <w:t>Participation</w:t>
      </w:r>
      <w:r w:rsidRPr="007D0B4F">
        <w:rPr>
          <w:rFonts w:ascii="Times New Roman" w:hAnsi="Times New Roman"/>
          <w:sz w:val="28"/>
        </w:rPr>
        <w:tab/>
      </w:r>
      <w:r w:rsidRPr="007D0B4F">
        <w:rPr>
          <w:rFonts w:ascii="Times New Roman" w:hAnsi="Times New Roman"/>
          <w:sz w:val="28"/>
        </w:rPr>
        <w:tab/>
      </w:r>
      <w:r w:rsidRPr="007D0B4F">
        <w:rPr>
          <w:rFonts w:ascii="Times New Roman" w:hAnsi="Times New Roman"/>
          <w:sz w:val="28"/>
        </w:rPr>
        <w:tab/>
        <w:t>10%</w:t>
      </w:r>
    </w:p>
    <w:p w14:paraId="645C2882" w14:textId="77777777" w:rsidR="00A04924" w:rsidRPr="007D0B4F" w:rsidRDefault="00A04924" w:rsidP="00A04924">
      <w:pPr>
        <w:jc w:val="both"/>
        <w:rPr>
          <w:rFonts w:ascii="Times New Roman" w:hAnsi="Times New Roman"/>
          <w:sz w:val="28"/>
        </w:rPr>
      </w:pPr>
    </w:p>
    <w:p w14:paraId="3E8AE77B" w14:textId="77777777" w:rsidR="00A04924" w:rsidRPr="007D0B4F" w:rsidRDefault="00A04924" w:rsidP="00A04924">
      <w:pPr>
        <w:pStyle w:val="Heading4"/>
        <w:rPr>
          <w:rFonts w:ascii="Times New Roman" w:hAnsi="Times New Roman"/>
        </w:rPr>
      </w:pPr>
    </w:p>
    <w:p w14:paraId="71DF34DE" w14:textId="77777777" w:rsidR="00A04924" w:rsidRPr="007D0B4F" w:rsidRDefault="00A04924" w:rsidP="00A04924">
      <w:pPr>
        <w:jc w:val="both"/>
        <w:rPr>
          <w:rFonts w:ascii="Times New Roman" w:hAnsi="Times New Roman"/>
          <w:sz w:val="28"/>
        </w:rPr>
      </w:pPr>
      <w:r w:rsidRPr="007D0B4F">
        <w:rPr>
          <w:rFonts w:ascii="Times New Roman" w:hAnsi="Times New Roman"/>
          <w:b/>
          <w:sz w:val="28"/>
        </w:rPr>
        <w:t>Academic Honesty</w:t>
      </w:r>
      <w:r w:rsidRPr="007D0B4F">
        <w:rPr>
          <w:rFonts w:ascii="Times New Roman" w:hAnsi="Times New Roman"/>
          <w:sz w:val="28"/>
        </w:rPr>
        <w:t xml:space="preserve">: </w:t>
      </w:r>
    </w:p>
    <w:p w14:paraId="1AFC2B07" w14:textId="77777777" w:rsidR="00A04924" w:rsidRPr="007D0B4F" w:rsidRDefault="00A04924" w:rsidP="00A04924">
      <w:pPr>
        <w:rPr>
          <w:rFonts w:ascii="Times New Roman" w:hAnsi="Times New Roman"/>
          <w:sz w:val="28"/>
        </w:rPr>
      </w:pPr>
      <w:r w:rsidRPr="007D0B4F">
        <w:rPr>
          <w:rFonts w:ascii="Times New Roman" w:hAnsi="Times New Roman"/>
          <w:sz w:val="28"/>
        </w:rPr>
        <w:lastRenderedPageBreak/>
        <w:t xml:space="preserve">All work must be entirely your own and must be produced in accordance with the Georgia Tech Honor code. Please read the Academic Honor Code carefully (http//www.honor.gatech.edu/honorcode.html) and familiarize yourself with your rights and responsibilities under Institute regulations.  Any suspected cases of cheating on the exams or any other form of academic dishonesty will be turned over immediately to the Office of Student Integrity for investigation. If you have any further queries on this topic, please visit the website of the Dean of Students: </w:t>
      </w:r>
      <w:r w:rsidRPr="007D0B4F">
        <w:rPr>
          <w:rFonts w:ascii="Times New Roman" w:hAnsi="Times New Roman"/>
          <w:sz w:val="28"/>
          <w:u w:val="single"/>
        </w:rPr>
        <w:t>www.deanofstudents.gatech.edu/integrity</w:t>
      </w:r>
      <w:r w:rsidRPr="007D0B4F">
        <w:rPr>
          <w:rFonts w:ascii="Times New Roman" w:hAnsi="Times New Roman"/>
          <w:sz w:val="28"/>
        </w:rPr>
        <w:t>.</w:t>
      </w:r>
    </w:p>
    <w:p w14:paraId="570B611E" w14:textId="77777777" w:rsidR="00A04924" w:rsidRDefault="00A04924" w:rsidP="00A04924">
      <w:pPr>
        <w:jc w:val="both"/>
        <w:rPr>
          <w:rFonts w:ascii="Times New Roman" w:hAnsi="Times New Roman"/>
          <w:sz w:val="28"/>
        </w:rPr>
      </w:pPr>
    </w:p>
    <w:p w14:paraId="61FD5164" w14:textId="15CABB1F" w:rsidR="00035A47" w:rsidRPr="000E1304" w:rsidRDefault="00035A47" w:rsidP="00035A47">
      <w:pPr>
        <w:rPr>
          <w:rFonts w:ascii="Times New Roman" w:hAnsi="Times New Roman"/>
          <w:sz w:val="28"/>
        </w:rPr>
      </w:pPr>
      <w:r w:rsidRPr="00BA76C3">
        <w:rPr>
          <w:rFonts w:ascii="Times New Roman" w:hAnsi="Times New Roman"/>
          <w:b/>
          <w:sz w:val="28"/>
        </w:rPr>
        <w:t>ADAPTS</w:t>
      </w:r>
      <w:r w:rsidR="00965530">
        <w:rPr>
          <w:rFonts w:ascii="Times New Roman" w:hAnsi="Times New Roman"/>
          <w:b/>
          <w:sz w:val="28"/>
        </w:rPr>
        <w:t>:</w:t>
      </w:r>
    </w:p>
    <w:p w14:paraId="34169921" w14:textId="77777777" w:rsidR="00035A47" w:rsidRPr="007D0B4F" w:rsidRDefault="00035A47" w:rsidP="00A04924">
      <w:pPr>
        <w:jc w:val="both"/>
        <w:rPr>
          <w:rFonts w:ascii="Times New Roman" w:hAnsi="Times New Roman"/>
          <w:sz w:val="28"/>
        </w:rPr>
      </w:pPr>
    </w:p>
    <w:p w14:paraId="620B398D" w14:textId="77777777" w:rsidR="00965530" w:rsidRDefault="00965530" w:rsidP="00965530">
      <w:r>
        <w:t xml:space="preserve">The professor will work with ADAPTS so that all students have an equal opportunity for success.  For information on ADAPTS, see </w:t>
      </w:r>
      <w:hyperlink r:id="rId9" w:history="1">
        <w:r w:rsidRPr="00DD62DB">
          <w:rPr>
            <w:rStyle w:val="Hyperlink"/>
          </w:rPr>
          <w:t>http://www.adapts.gatech.edu/</w:t>
        </w:r>
      </w:hyperlink>
    </w:p>
    <w:p w14:paraId="6A9990DD" w14:textId="77777777" w:rsidR="00A04924" w:rsidRPr="007D0B4F" w:rsidRDefault="00A04924" w:rsidP="00A04924">
      <w:pPr>
        <w:jc w:val="both"/>
        <w:rPr>
          <w:rFonts w:ascii="Times New Roman" w:hAnsi="Times New Roman"/>
          <w:sz w:val="28"/>
        </w:rPr>
      </w:pPr>
    </w:p>
    <w:p w14:paraId="20576DBE" w14:textId="77777777" w:rsidR="00A04924" w:rsidRPr="007D0B4F" w:rsidRDefault="00A04924" w:rsidP="00A04924">
      <w:pPr>
        <w:pStyle w:val="Heading2"/>
        <w:rPr>
          <w:rFonts w:ascii="Times New Roman" w:hAnsi="Times New Roman"/>
          <w:b/>
        </w:rPr>
      </w:pPr>
      <w:r w:rsidRPr="007D0B4F">
        <w:rPr>
          <w:rFonts w:ascii="Times New Roman" w:hAnsi="Times New Roman"/>
          <w:b/>
        </w:rPr>
        <w:t>Schedule of Classes and Reading Assignments</w:t>
      </w:r>
    </w:p>
    <w:p w14:paraId="5519C460" w14:textId="77777777" w:rsidR="00A04924" w:rsidRPr="007D0B4F" w:rsidRDefault="00A04924" w:rsidP="00A04924">
      <w:pPr>
        <w:rPr>
          <w:rFonts w:ascii="Times New Roman" w:hAnsi="Times New Roman"/>
          <w:sz w:val="28"/>
        </w:rPr>
      </w:pPr>
    </w:p>
    <w:p w14:paraId="588F731C" w14:textId="77777777" w:rsidR="00A04924" w:rsidRPr="009E227E" w:rsidRDefault="00A04924" w:rsidP="00A04924">
      <w:pPr>
        <w:pStyle w:val="Heading3"/>
        <w:rPr>
          <w:rFonts w:ascii="Times New Roman" w:hAnsi="Times New Roman"/>
          <w:b/>
          <w:sz w:val="32"/>
        </w:rPr>
      </w:pPr>
      <w:r w:rsidRPr="009E227E">
        <w:rPr>
          <w:rFonts w:ascii="Times New Roman" w:hAnsi="Times New Roman"/>
          <w:b/>
          <w:sz w:val="32"/>
        </w:rPr>
        <w:t>Part I. The Historical Evolution of the European Union</w:t>
      </w:r>
    </w:p>
    <w:p w14:paraId="123FEA04" w14:textId="77777777" w:rsidR="00A04924" w:rsidRPr="007D0B4F" w:rsidRDefault="00A04924" w:rsidP="00A04924">
      <w:pPr>
        <w:jc w:val="both"/>
        <w:rPr>
          <w:rFonts w:ascii="Times New Roman" w:hAnsi="Times New Roman"/>
          <w:sz w:val="28"/>
        </w:rPr>
      </w:pPr>
    </w:p>
    <w:p w14:paraId="3901640F" w14:textId="5CF78793" w:rsidR="00A04924" w:rsidRPr="007D0B4F" w:rsidRDefault="00A04924" w:rsidP="00A04924">
      <w:pPr>
        <w:jc w:val="both"/>
        <w:rPr>
          <w:rFonts w:ascii="Times New Roman" w:hAnsi="Times New Roman"/>
          <w:sz w:val="28"/>
        </w:rPr>
      </w:pPr>
      <w:r w:rsidRPr="007D0B4F">
        <w:rPr>
          <w:rFonts w:ascii="Times New Roman" w:hAnsi="Times New Roman"/>
          <w:sz w:val="28"/>
        </w:rPr>
        <w:t xml:space="preserve">August 24  </w:t>
      </w:r>
      <w:r w:rsidRPr="007D0B4F">
        <w:rPr>
          <w:rFonts w:ascii="Times New Roman" w:hAnsi="Times New Roman"/>
          <w:sz w:val="28"/>
        </w:rPr>
        <w:tab/>
      </w:r>
      <w:r w:rsidRPr="007D0B4F">
        <w:rPr>
          <w:rFonts w:ascii="Times New Roman" w:hAnsi="Times New Roman"/>
          <w:sz w:val="28"/>
        </w:rPr>
        <w:tab/>
        <w:t>Introduction and Overview of Course</w:t>
      </w:r>
    </w:p>
    <w:p w14:paraId="05686DAB" w14:textId="77777777" w:rsidR="00A04924" w:rsidRPr="007D0B4F" w:rsidRDefault="00A04924" w:rsidP="00A04924">
      <w:pPr>
        <w:jc w:val="both"/>
        <w:rPr>
          <w:rFonts w:ascii="Times New Roman" w:hAnsi="Times New Roman"/>
          <w:sz w:val="28"/>
        </w:rPr>
      </w:pPr>
    </w:p>
    <w:p w14:paraId="1243E0E9" w14:textId="77777777" w:rsidR="00A04924" w:rsidRPr="007D0B4F" w:rsidRDefault="00A04924" w:rsidP="00A04924">
      <w:pPr>
        <w:jc w:val="both"/>
        <w:rPr>
          <w:rFonts w:ascii="Times New Roman" w:hAnsi="Times New Roman"/>
          <w:sz w:val="28"/>
        </w:rPr>
      </w:pPr>
      <w:proofErr w:type="gramStart"/>
      <w:r w:rsidRPr="007D0B4F">
        <w:rPr>
          <w:rFonts w:ascii="Times New Roman" w:hAnsi="Times New Roman"/>
          <w:sz w:val="28"/>
        </w:rPr>
        <w:t xml:space="preserve">August 26  </w:t>
      </w:r>
      <w:r w:rsidRPr="007D0B4F">
        <w:rPr>
          <w:rFonts w:ascii="Times New Roman" w:hAnsi="Times New Roman"/>
          <w:sz w:val="28"/>
        </w:rPr>
        <w:tab/>
      </w:r>
      <w:r w:rsidRPr="007D0B4F">
        <w:rPr>
          <w:rFonts w:ascii="Times New Roman" w:hAnsi="Times New Roman"/>
          <w:sz w:val="28"/>
        </w:rPr>
        <w:tab/>
        <w:t>Something New under the Sun?</w:t>
      </w:r>
      <w:proofErr w:type="gramEnd"/>
      <w:r w:rsidRPr="007D0B4F">
        <w:rPr>
          <w:rFonts w:ascii="Times New Roman" w:hAnsi="Times New Roman"/>
          <w:sz w:val="28"/>
        </w:rPr>
        <w:t xml:space="preserve"> The </w:t>
      </w:r>
      <w:r w:rsidR="00AA3F9A">
        <w:rPr>
          <w:rFonts w:ascii="Times New Roman" w:hAnsi="Times New Roman"/>
          <w:sz w:val="28"/>
        </w:rPr>
        <w:t>Post-war</w:t>
      </w:r>
    </w:p>
    <w:p w14:paraId="51180F6E" w14:textId="77777777" w:rsidR="00A04924" w:rsidRPr="007D0B4F" w:rsidRDefault="00A04924" w:rsidP="00A04924">
      <w:pPr>
        <w:jc w:val="both"/>
        <w:rPr>
          <w:rFonts w:ascii="Times New Roman" w:hAnsi="Times New Roman"/>
          <w:sz w:val="28"/>
        </w:rPr>
      </w:pPr>
      <w:r w:rsidRPr="007D0B4F">
        <w:rPr>
          <w:rFonts w:ascii="Times New Roman" w:hAnsi="Times New Roman"/>
          <w:sz w:val="28"/>
        </w:rPr>
        <w:tab/>
      </w:r>
      <w:r w:rsidRPr="007D0B4F">
        <w:rPr>
          <w:rFonts w:ascii="Times New Roman" w:hAnsi="Times New Roman"/>
          <w:sz w:val="28"/>
        </w:rPr>
        <w:tab/>
      </w:r>
      <w:r w:rsidRPr="007D0B4F">
        <w:rPr>
          <w:rFonts w:ascii="Times New Roman" w:hAnsi="Times New Roman"/>
          <w:sz w:val="28"/>
        </w:rPr>
        <w:tab/>
        <w:t xml:space="preserve">Transformation of Western Europe: </w:t>
      </w:r>
      <w:proofErr w:type="spellStart"/>
      <w:r w:rsidRPr="007D0B4F">
        <w:rPr>
          <w:rFonts w:ascii="Times New Roman" w:hAnsi="Times New Roman"/>
          <w:sz w:val="28"/>
        </w:rPr>
        <w:t>Dinan</w:t>
      </w:r>
      <w:proofErr w:type="spellEnd"/>
      <w:r w:rsidRPr="007D0B4F">
        <w:rPr>
          <w:rFonts w:ascii="Times New Roman" w:hAnsi="Times New Roman"/>
          <w:sz w:val="28"/>
        </w:rPr>
        <w:t>, pp.1-44</w:t>
      </w:r>
    </w:p>
    <w:p w14:paraId="2314BF10" w14:textId="77777777" w:rsidR="00A04924" w:rsidRPr="007D0B4F" w:rsidRDefault="00A04924" w:rsidP="00A04924">
      <w:pPr>
        <w:jc w:val="both"/>
        <w:rPr>
          <w:rFonts w:ascii="Times New Roman" w:hAnsi="Times New Roman"/>
          <w:sz w:val="28"/>
        </w:rPr>
      </w:pPr>
    </w:p>
    <w:p w14:paraId="6DF282F4" w14:textId="77777777" w:rsidR="00A04924" w:rsidRPr="007D0B4F" w:rsidRDefault="00A04924" w:rsidP="00A04924">
      <w:pPr>
        <w:jc w:val="both"/>
        <w:rPr>
          <w:rFonts w:ascii="Times New Roman" w:hAnsi="Times New Roman"/>
          <w:sz w:val="28"/>
        </w:rPr>
      </w:pPr>
      <w:r w:rsidRPr="007D0B4F">
        <w:rPr>
          <w:rFonts w:ascii="Times New Roman" w:hAnsi="Times New Roman"/>
          <w:sz w:val="28"/>
        </w:rPr>
        <w:t xml:space="preserve">August 31  </w:t>
      </w:r>
      <w:r w:rsidRPr="007D0B4F">
        <w:rPr>
          <w:rFonts w:ascii="Times New Roman" w:hAnsi="Times New Roman"/>
          <w:sz w:val="28"/>
        </w:rPr>
        <w:tab/>
      </w:r>
      <w:r w:rsidRPr="007D0B4F">
        <w:rPr>
          <w:rFonts w:ascii="Times New Roman" w:hAnsi="Times New Roman"/>
          <w:sz w:val="28"/>
        </w:rPr>
        <w:tab/>
        <w:t xml:space="preserve">From Conflict to Integration: </w:t>
      </w:r>
      <w:proofErr w:type="spellStart"/>
      <w:r w:rsidRPr="007D0B4F">
        <w:rPr>
          <w:rFonts w:ascii="Times New Roman" w:hAnsi="Times New Roman"/>
          <w:sz w:val="28"/>
        </w:rPr>
        <w:t>Dinan</w:t>
      </w:r>
      <w:proofErr w:type="spellEnd"/>
      <w:r w:rsidRPr="007D0B4F">
        <w:rPr>
          <w:rFonts w:ascii="Times New Roman" w:hAnsi="Times New Roman"/>
          <w:sz w:val="28"/>
        </w:rPr>
        <w:t>, pp. 45-82</w:t>
      </w:r>
    </w:p>
    <w:p w14:paraId="0B96C90C" w14:textId="77777777" w:rsidR="00A04924" w:rsidRPr="007D0B4F" w:rsidRDefault="00A04924" w:rsidP="00A04924">
      <w:pPr>
        <w:jc w:val="both"/>
        <w:rPr>
          <w:rFonts w:ascii="Times New Roman" w:hAnsi="Times New Roman"/>
          <w:sz w:val="28"/>
        </w:rPr>
      </w:pPr>
    </w:p>
    <w:p w14:paraId="32AB9552" w14:textId="77777777" w:rsidR="00A04924" w:rsidRPr="007D0B4F" w:rsidRDefault="00AA3F9A" w:rsidP="00A04924">
      <w:pPr>
        <w:jc w:val="both"/>
        <w:rPr>
          <w:rFonts w:ascii="Times New Roman" w:hAnsi="Times New Roman"/>
          <w:sz w:val="28"/>
        </w:rPr>
      </w:pPr>
      <w:r>
        <w:rPr>
          <w:rFonts w:ascii="Times New Roman" w:hAnsi="Times New Roman"/>
          <w:sz w:val="28"/>
        </w:rPr>
        <w:t>September 2</w:t>
      </w:r>
      <w:r>
        <w:rPr>
          <w:rFonts w:ascii="Times New Roman" w:hAnsi="Times New Roman"/>
          <w:sz w:val="28"/>
        </w:rPr>
        <w:tab/>
      </w:r>
      <w:r>
        <w:rPr>
          <w:rFonts w:ascii="Times New Roman" w:hAnsi="Times New Roman"/>
          <w:sz w:val="28"/>
        </w:rPr>
        <w:tab/>
        <w:t>VIDEO &amp; DISCUSSION</w:t>
      </w:r>
    </w:p>
    <w:p w14:paraId="7B8C3AF6" w14:textId="77777777" w:rsidR="00A04924" w:rsidRPr="007D0B4F" w:rsidRDefault="00A04924" w:rsidP="00A04924">
      <w:pPr>
        <w:jc w:val="both"/>
        <w:rPr>
          <w:rFonts w:ascii="Times New Roman" w:hAnsi="Times New Roman"/>
          <w:sz w:val="28"/>
        </w:rPr>
      </w:pPr>
    </w:p>
    <w:p w14:paraId="4DBED6D8" w14:textId="77777777" w:rsidR="00A04924" w:rsidRPr="007D0B4F" w:rsidRDefault="00A04924" w:rsidP="00A04924">
      <w:pPr>
        <w:jc w:val="both"/>
        <w:rPr>
          <w:rFonts w:ascii="Times New Roman" w:hAnsi="Times New Roman"/>
          <w:sz w:val="28"/>
        </w:rPr>
      </w:pPr>
      <w:r w:rsidRPr="007D0B4F">
        <w:rPr>
          <w:rFonts w:ascii="Times New Roman" w:hAnsi="Times New Roman"/>
          <w:sz w:val="28"/>
        </w:rPr>
        <w:t>September 7</w:t>
      </w:r>
      <w:r w:rsidRPr="007D0B4F">
        <w:rPr>
          <w:rFonts w:ascii="Times New Roman" w:hAnsi="Times New Roman"/>
          <w:sz w:val="28"/>
        </w:rPr>
        <w:tab/>
      </w:r>
      <w:r w:rsidRPr="007D0B4F">
        <w:rPr>
          <w:rFonts w:ascii="Times New Roman" w:hAnsi="Times New Roman"/>
          <w:sz w:val="28"/>
        </w:rPr>
        <w:tab/>
        <w:t xml:space="preserve">Creating the European Community: </w:t>
      </w:r>
      <w:proofErr w:type="spellStart"/>
      <w:r w:rsidRPr="007D0B4F">
        <w:rPr>
          <w:rFonts w:ascii="Times New Roman" w:hAnsi="Times New Roman"/>
          <w:sz w:val="28"/>
        </w:rPr>
        <w:t>Dinan</w:t>
      </w:r>
      <w:proofErr w:type="spellEnd"/>
      <w:r w:rsidRPr="007D0B4F">
        <w:rPr>
          <w:rFonts w:ascii="Times New Roman" w:hAnsi="Times New Roman"/>
          <w:sz w:val="28"/>
        </w:rPr>
        <w:t>, pp. 83-123</w:t>
      </w:r>
    </w:p>
    <w:p w14:paraId="2D44F077" w14:textId="77777777" w:rsidR="00A04924" w:rsidRPr="007D0B4F" w:rsidRDefault="00A04924" w:rsidP="00A04924">
      <w:pPr>
        <w:ind w:left="2160" w:hanging="2160"/>
        <w:jc w:val="both"/>
        <w:rPr>
          <w:rFonts w:ascii="Times New Roman" w:hAnsi="Times New Roman"/>
          <w:sz w:val="28"/>
        </w:rPr>
      </w:pPr>
    </w:p>
    <w:p w14:paraId="48C9D075" w14:textId="77777777" w:rsidR="00A04924" w:rsidRPr="007D0B4F" w:rsidRDefault="00A04924" w:rsidP="00A04924">
      <w:pPr>
        <w:jc w:val="both"/>
        <w:rPr>
          <w:rFonts w:ascii="Times New Roman" w:hAnsi="Times New Roman"/>
          <w:sz w:val="28"/>
        </w:rPr>
      </w:pPr>
    </w:p>
    <w:p w14:paraId="014F006F" w14:textId="77777777" w:rsidR="00A04924" w:rsidRPr="007D0B4F" w:rsidRDefault="00A04924" w:rsidP="00A04924">
      <w:pPr>
        <w:ind w:left="2160" w:hanging="2160"/>
        <w:jc w:val="both"/>
        <w:rPr>
          <w:rFonts w:ascii="Times New Roman" w:hAnsi="Times New Roman"/>
          <w:sz w:val="28"/>
        </w:rPr>
      </w:pPr>
      <w:r w:rsidRPr="007D0B4F">
        <w:rPr>
          <w:rFonts w:ascii="Times New Roman" w:hAnsi="Times New Roman"/>
          <w:sz w:val="28"/>
        </w:rPr>
        <w:t>September 9</w:t>
      </w:r>
      <w:r w:rsidRPr="007D0B4F">
        <w:rPr>
          <w:rFonts w:ascii="Times New Roman" w:hAnsi="Times New Roman"/>
          <w:sz w:val="28"/>
        </w:rPr>
        <w:tab/>
        <w:t>From the First Enlargement to ‘</w:t>
      </w:r>
      <w:proofErr w:type="spellStart"/>
      <w:r w:rsidRPr="007D0B4F">
        <w:rPr>
          <w:rFonts w:ascii="Times New Roman" w:hAnsi="Times New Roman"/>
          <w:sz w:val="28"/>
        </w:rPr>
        <w:t>Eurosclerosis</w:t>
      </w:r>
      <w:proofErr w:type="spellEnd"/>
      <w:r w:rsidRPr="007D0B4F">
        <w:rPr>
          <w:rFonts w:ascii="Times New Roman" w:hAnsi="Times New Roman"/>
          <w:sz w:val="28"/>
        </w:rPr>
        <w:t xml:space="preserve">’: </w:t>
      </w:r>
      <w:proofErr w:type="spellStart"/>
      <w:r w:rsidRPr="007D0B4F">
        <w:rPr>
          <w:rFonts w:ascii="Times New Roman" w:hAnsi="Times New Roman"/>
          <w:sz w:val="28"/>
        </w:rPr>
        <w:t>Dinan</w:t>
      </w:r>
      <w:proofErr w:type="spellEnd"/>
      <w:r w:rsidRPr="007D0B4F">
        <w:rPr>
          <w:rFonts w:ascii="Times New Roman" w:hAnsi="Times New Roman"/>
          <w:sz w:val="28"/>
        </w:rPr>
        <w:t>, pp.125-204</w:t>
      </w:r>
    </w:p>
    <w:p w14:paraId="4ED05354" w14:textId="77777777" w:rsidR="00A04924" w:rsidRPr="007D0B4F" w:rsidRDefault="00A04924" w:rsidP="00A04924">
      <w:pPr>
        <w:jc w:val="both"/>
        <w:rPr>
          <w:rFonts w:ascii="Times New Roman" w:hAnsi="Times New Roman"/>
          <w:sz w:val="28"/>
        </w:rPr>
      </w:pPr>
    </w:p>
    <w:p w14:paraId="29198F6A" w14:textId="77777777" w:rsidR="00A04924" w:rsidRPr="007D0B4F" w:rsidRDefault="00A04924" w:rsidP="00A04924">
      <w:pPr>
        <w:ind w:left="2160" w:hanging="2160"/>
        <w:jc w:val="both"/>
        <w:rPr>
          <w:rFonts w:ascii="Times New Roman" w:hAnsi="Times New Roman"/>
          <w:sz w:val="28"/>
        </w:rPr>
      </w:pPr>
      <w:r w:rsidRPr="007D0B4F">
        <w:rPr>
          <w:rFonts w:ascii="Times New Roman" w:hAnsi="Times New Roman"/>
          <w:sz w:val="28"/>
        </w:rPr>
        <w:t>September 14</w:t>
      </w:r>
      <w:r w:rsidRPr="007D0B4F">
        <w:rPr>
          <w:rFonts w:ascii="Times New Roman" w:hAnsi="Times New Roman"/>
          <w:sz w:val="28"/>
        </w:rPr>
        <w:tab/>
      </w:r>
      <w:r w:rsidR="00AA3F9A">
        <w:rPr>
          <w:rFonts w:ascii="Times New Roman" w:hAnsi="Times New Roman"/>
          <w:sz w:val="28"/>
        </w:rPr>
        <w:t xml:space="preserve">Deepening versus Widening and the Political Economy of </w:t>
      </w:r>
      <w:proofErr w:type="spellStart"/>
      <w:r w:rsidR="00AA3F9A">
        <w:rPr>
          <w:rFonts w:ascii="Times New Roman" w:hAnsi="Times New Roman"/>
          <w:sz w:val="28"/>
        </w:rPr>
        <w:t>Intergration</w:t>
      </w:r>
      <w:proofErr w:type="spellEnd"/>
    </w:p>
    <w:p w14:paraId="549FA8E7" w14:textId="77777777" w:rsidR="00A04924" w:rsidRPr="007D0B4F" w:rsidRDefault="00A04924" w:rsidP="00A04924">
      <w:pPr>
        <w:jc w:val="both"/>
        <w:rPr>
          <w:rFonts w:ascii="Times New Roman" w:hAnsi="Times New Roman"/>
          <w:sz w:val="28"/>
        </w:rPr>
      </w:pPr>
    </w:p>
    <w:p w14:paraId="0C1F8621" w14:textId="77777777" w:rsidR="00A04924" w:rsidRPr="007D0B4F" w:rsidRDefault="00A04924" w:rsidP="00A04924">
      <w:pPr>
        <w:ind w:left="2160" w:hanging="2160"/>
        <w:jc w:val="both"/>
        <w:rPr>
          <w:rFonts w:ascii="Times New Roman" w:hAnsi="Times New Roman"/>
          <w:sz w:val="28"/>
        </w:rPr>
      </w:pPr>
      <w:r w:rsidRPr="007D0B4F">
        <w:rPr>
          <w:rFonts w:ascii="Times New Roman" w:hAnsi="Times New Roman"/>
          <w:sz w:val="28"/>
        </w:rPr>
        <w:t>September 16</w:t>
      </w:r>
      <w:r w:rsidRPr="007D0B4F">
        <w:rPr>
          <w:rFonts w:ascii="Times New Roman" w:hAnsi="Times New Roman"/>
          <w:sz w:val="28"/>
        </w:rPr>
        <w:tab/>
        <w:t xml:space="preserve"> The </w:t>
      </w:r>
      <w:proofErr w:type="spellStart"/>
      <w:r w:rsidRPr="007D0B4F">
        <w:rPr>
          <w:rFonts w:ascii="Times New Roman" w:hAnsi="Times New Roman"/>
          <w:sz w:val="28"/>
        </w:rPr>
        <w:t>Delors</w:t>
      </w:r>
      <w:proofErr w:type="spellEnd"/>
      <w:r w:rsidRPr="007D0B4F">
        <w:rPr>
          <w:rFonts w:ascii="Times New Roman" w:hAnsi="Times New Roman"/>
          <w:sz w:val="28"/>
        </w:rPr>
        <w:t xml:space="preserve"> Era and Monetary Union:  </w:t>
      </w:r>
      <w:proofErr w:type="spellStart"/>
      <w:r w:rsidRPr="007D0B4F">
        <w:rPr>
          <w:rFonts w:ascii="Times New Roman" w:hAnsi="Times New Roman"/>
          <w:sz w:val="28"/>
        </w:rPr>
        <w:t>Dinan</w:t>
      </w:r>
      <w:proofErr w:type="spellEnd"/>
      <w:r w:rsidRPr="007D0B4F">
        <w:rPr>
          <w:rFonts w:ascii="Times New Roman" w:hAnsi="Times New Roman"/>
          <w:sz w:val="28"/>
        </w:rPr>
        <w:t>, pp. 205-264</w:t>
      </w:r>
    </w:p>
    <w:p w14:paraId="30695C28" w14:textId="77777777" w:rsidR="00A04924" w:rsidRPr="007D0B4F" w:rsidRDefault="00A04924" w:rsidP="00A04924">
      <w:pPr>
        <w:jc w:val="both"/>
        <w:rPr>
          <w:rFonts w:ascii="Times New Roman" w:hAnsi="Times New Roman"/>
          <w:sz w:val="28"/>
        </w:rPr>
      </w:pPr>
    </w:p>
    <w:p w14:paraId="55013EE6" w14:textId="77777777" w:rsidR="00A04924" w:rsidRPr="007D0B4F" w:rsidRDefault="00A04924" w:rsidP="00A04924">
      <w:pPr>
        <w:ind w:left="2160" w:hanging="2160"/>
        <w:jc w:val="both"/>
        <w:rPr>
          <w:rFonts w:ascii="Times New Roman" w:hAnsi="Times New Roman"/>
          <w:sz w:val="28"/>
        </w:rPr>
      </w:pPr>
      <w:r w:rsidRPr="007D0B4F">
        <w:rPr>
          <w:rFonts w:ascii="Times New Roman" w:hAnsi="Times New Roman"/>
          <w:sz w:val="28"/>
        </w:rPr>
        <w:lastRenderedPageBreak/>
        <w:t>September 21</w:t>
      </w:r>
      <w:r w:rsidRPr="007D0B4F">
        <w:rPr>
          <w:rFonts w:ascii="Times New Roman" w:hAnsi="Times New Roman"/>
          <w:sz w:val="28"/>
        </w:rPr>
        <w:tab/>
      </w:r>
      <w:proofErr w:type="gramStart"/>
      <w:r>
        <w:rPr>
          <w:rFonts w:ascii="Times New Roman" w:hAnsi="Times New Roman"/>
          <w:sz w:val="28"/>
        </w:rPr>
        <w:t>The</w:t>
      </w:r>
      <w:proofErr w:type="gramEnd"/>
      <w:r>
        <w:rPr>
          <w:rFonts w:ascii="Times New Roman" w:hAnsi="Times New Roman"/>
          <w:sz w:val="28"/>
        </w:rPr>
        <w:t xml:space="preserve"> new</w:t>
      </w:r>
      <w:r w:rsidRPr="007D0B4F">
        <w:rPr>
          <w:rFonts w:ascii="Times New Roman" w:hAnsi="Times New Roman"/>
          <w:sz w:val="28"/>
        </w:rPr>
        <w:t xml:space="preserve"> EU of 27: </w:t>
      </w:r>
      <w:r>
        <w:rPr>
          <w:rFonts w:ascii="Times New Roman" w:hAnsi="Times New Roman"/>
          <w:sz w:val="28"/>
        </w:rPr>
        <w:t xml:space="preserve"> The I</w:t>
      </w:r>
      <w:r w:rsidRPr="007D0B4F">
        <w:rPr>
          <w:rFonts w:ascii="Times New Roman" w:hAnsi="Times New Roman"/>
          <w:sz w:val="28"/>
        </w:rPr>
        <w:t>mpa</w:t>
      </w:r>
      <w:r>
        <w:rPr>
          <w:rFonts w:ascii="Times New Roman" w:hAnsi="Times New Roman"/>
          <w:sz w:val="28"/>
        </w:rPr>
        <w:t xml:space="preserve">ct of the Fifth Enlargement </w:t>
      </w:r>
      <w:proofErr w:type="spellStart"/>
      <w:r w:rsidRPr="007D0B4F">
        <w:rPr>
          <w:rFonts w:ascii="Times New Roman" w:hAnsi="Times New Roman"/>
          <w:sz w:val="28"/>
        </w:rPr>
        <w:t>Dinan</w:t>
      </w:r>
      <w:proofErr w:type="spellEnd"/>
      <w:r w:rsidRPr="007D0B4F">
        <w:rPr>
          <w:rFonts w:ascii="Times New Roman" w:hAnsi="Times New Roman"/>
          <w:sz w:val="28"/>
        </w:rPr>
        <w:t xml:space="preserve">, pp. 265-326 </w:t>
      </w:r>
    </w:p>
    <w:p w14:paraId="2BD6EBA0" w14:textId="77777777" w:rsidR="00A04924" w:rsidRPr="007D0B4F" w:rsidRDefault="00A04924" w:rsidP="00A04924">
      <w:pPr>
        <w:jc w:val="both"/>
        <w:rPr>
          <w:rFonts w:ascii="Times New Roman" w:hAnsi="Times New Roman"/>
          <w:sz w:val="28"/>
        </w:rPr>
      </w:pPr>
    </w:p>
    <w:p w14:paraId="6F1A2C71" w14:textId="77777777" w:rsidR="00A04924" w:rsidRPr="007D0B4F" w:rsidRDefault="00A04924" w:rsidP="00AA3F9A">
      <w:pPr>
        <w:ind w:left="2160" w:hanging="2160"/>
        <w:jc w:val="both"/>
        <w:rPr>
          <w:rFonts w:ascii="Times New Roman" w:hAnsi="Times New Roman"/>
          <w:sz w:val="28"/>
        </w:rPr>
      </w:pPr>
      <w:r w:rsidRPr="007D0B4F">
        <w:rPr>
          <w:rFonts w:ascii="Times New Roman" w:hAnsi="Times New Roman"/>
          <w:sz w:val="28"/>
        </w:rPr>
        <w:t>September 23</w:t>
      </w:r>
      <w:r w:rsidRPr="007D0B4F">
        <w:rPr>
          <w:rFonts w:ascii="Times New Roman" w:hAnsi="Times New Roman"/>
          <w:sz w:val="28"/>
        </w:rPr>
        <w:tab/>
      </w:r>
      <w:r w:rsidR="00AA3F9A">
        <w:rPr>
          <w:rFonts w:ascii="Times New Roman" w:hAnsi="Times New Roman"/>
          <w:sz w:val="28"/>
        </w:rPr>
        <w:t xml:space="preserve"> Debating the Future of Europe: The Constitutional Convention and its aftermath</w:t>
      </w:r>
    </w:p>
    <w:p w14:paraId="5A27EAA7" w14:textId="77777777" w:rsidR="00A04924" w:rsidRPr="007D0B4F" w:rsidRDefault="00A04924" w:rsidP="00A04924">
      <w:pPr>
        <w:jc w:val="both"/>
        <w:rPr>
          <w:rFonts w:ascii="Times New Roman" w:hAnsi="Times New Roman"/>
          <w:sz w:val="28"/>
        </w:rPr>
      </w:pPr>
    </w:p>
    <w:p w14:paraId="4861EF65" w14:textId="77777777" w:rsidR="00A04924" w:rsidRDefault="00A04924" w:rsidP="00A04924">
      <w:pPr>
        <w:jc w:val="both"/>
        <w:rPr>
          <w:rFonts w:ascii="Times New Roman" w:hAnsi="Times New Roman"/>
          <w:sz w:val="28"/>
        </w:rPr>
      </w:pPr>
      <w:r w:rsidRPr="007D0B4F">
        <w:rPr>
          <w:rFonts w:ascii="Times New Roman" w:hAnsi="Times New Roman"/>
          <w:sz w:val="28"/>
        </w:rPr>
        <w:t>September 28</w:t>
      </w:r>
      <w:r w:rsidRPr="007D0B4F">
        <w:rPr>
          <w:rFonts w:ascii="Times New Roman" w:hAnsi="Times New Roman"/>
          <w:sz w:val="28"/>
        </w:rPr>
        <w:tab/>
      </w:r>
      <w:r w:rsidR="00AA3F9A" w:rsidRPr="007D0B4F">
        <w:rPr>
          <w:rFonts w:ascii="Times New Roman" w:hAnsi="Times New Roman"/>
          <w:sz w:val="28"/>
        </w:rPr>
        <w:t>Discussion and Review for Exam</w:t>
      </w:r>
    </w:p>
    <w:p w14:paraId="7029D0A7" w14:textId="77777777" w:rsidR="00A04924" w:rsidRDefault="00A04924" w:rsidP="00A04924">
      <w:pPr>
        <w:jc w:val="both"/>
        <w:rPr>
          <w:rFonts w:ascii="Times New Roman" w:hAnsi="Times New Roman"/>
          <w:sz w:val="28"/>
        </w:rPr>
      </w:pPr>
    </w:p>
    <w:p w14:paraId="0F368424" w14:textId="77777777" w:rsidR="00A04924" w:rsidRDefault="00A04924" w:rsidP="00A04924">
      <w:pPr>
        <w:ind w:left="2160" w:hanging="2160"/>
        <w:jc w:val="both"/>
        <w:rPr>
          <w:rFonts w:ascii="Times New Roman" w:hAnsi="Times New Roman"/>
          <w:sz w:val="28"/>
        </w:rPr>
      </w:pPr>
      <w:r w:rsidRPr="007D0B4F">
        <w:rPr>
          <w:rFonts w:ascii="Times New Roman" w:hAnsi="Times New Roman"/>
          <w:sz w:val="28"/>
        </w:rPr>
        <w:t>September 30</w:t>
      </w:r>
      <w:r w:rsidRPr="007D0B4F">
        <w:rPr>
          <w:rFonts w:ascii="Times New Roman" w:hAnsi="Times New Roman"/>
          <w:sz w:val="28"/>
        </w:rPr>
        <w:tab/>
      </w:r>
      <w:r>
        <w:rPr>
          <w:rFonts w:ascii="Times New Roman" w:hAnsi="Times New Roman"/>
          <w:sz w:val="28"/>
        </w:rPr>
        <w:t>EXAM 1</w:t>
      </w:r>
    </w:p>
    <w:p w14:paraId="39781B17" w14:textId="77777777" w:rsidR="00A04924" w:rsidRPr="007D0B4F" w:rsidRDefault="00A04924" w:rsidP="00A04924">
      <w:pPr>
        <w:jc w:val="both"/>
        <w:rPr>
          <w:rFonts w:ascii="Times New Roman" w:hAnsi="Times New Roman"/>
          <w:sz w:val="28"/>
        </w:rPr>
      </w:pPr>
    </w:p>
    <w:p w14:paraId="4FB41C2B" w14:textId="77777777" w:rsidR="00A04924" w:rsidRPr="007D0B4F" w:rsidRDefault="00A04924" w:rsidP="00A04924">
      <w:pPr>
        <w:jc w:val="both"/>
        <w:rPr>
          <w:rFonts w:ascii="Times New Roman" w:hAnsi="Times New Roman"/>
          <w:sz w:val="28"/>
        </w:rPr>
      </w:pPr>
    </w:p>
    <w:p w14:paraId="4BA97D27" w14:textId="77777777" w:rsidR="00A04924" w:rsidRPr="009E227E" w:rsidRDefault="00A04924" w:rsidP="00A04924">
      <w:pPr>
        <w:pStyle w:val="Heading3"/>
        <w:rPr>
          <w:rFonts w:ascii="Times New Roman" w:hAnsi="Times New Roman"/>
          <w:b/>
          <w:sz w:val="32"/>
        </w:rPr>
      </w:pPr>
      <w:r w:rsidRPr="009E227E">
        <w:rPr>
          <w:rFonts w:ascii="Times New Roman" w:hAnsi="Times New Roman"/>
          <w:b/>
          <w:sz w:val="32"/>
        </w:rPr>
        <w:t>Part II. Institutional Development and Policy-</w:t>
      </w:r>
      <w:r>
        <w:rPr>
          <w:rFonts w:ascii="Times New Roman" w:hAnsi="Times New Roman"/>
          <w:b/>
          <w:sz w:val="32"/>
        </w:rPr>
        <w:t>Making in the European Union</w:t>
      </w:r>
    </w:p>
    <w:p w14:paraId="403331B6" w14:textId="77777777" w:rsidR="00A04924" w:rsidRPr="009E227E" w:rsidRDefault="00A04924" w:rsidP="00A04924">
      <w:pPr>
        <w:jc w:val="both"/>
        <w:rPr>
          <w:rFonts w:ascii="Times New Roman" w:hAnsi="Times New Roman"/>
          <w:sz w:val="32"/>
        </w:rPr>
      </w:pPr>
    </w:p>
    <w:p w14:paraId="0706E637" w14:textId="77777777" w:rsidR="00A04924" w:rsidRDefault="00A04924" w:rsidP="00A04924">
      <w:pPr>
        <w:ind w:left="2160" w:hanging="2160"/>
        <w:jc w:val="both"/>
        <w:rPr>
          <w:rFonts w:ascii="Times New Roman" w:hAnsi="Times New Roman"/>
          <w:sz w:val="28"/>
        </w:rPr>
      </w:pPr>
    </w:p>
    <w:p w14:paraId="2EBA9051" w14:textId="77777777" w:rsidR="00A04924" w:rsidRPr="00744613" w:rsidRDefault="00A04924" w:rsidP="00E812E0">
      <w:pPr>
        <w:ind w:left="2160" w:hanging="2160"/>
        <w:rPr>
          <w:rFonts w:ascii="Times New Roman" w:hAnsi="Times New Roman"/>
          <w:b/>
          <w:sz w:val="28"/>
        </w:rPr>
      </w:pPr>
      <w:r>
        <w:rPr>
          <w:rFonts w:ascii="Times New Roman" w:hAnsi="Times New Roman"/>
          <w:sz w:val="28"/>
        </w:rPr>
        <w:t xml:space="preserve">October 5  </w:t>
      </w:r>
      <w:r>
        <w:rPr>
          <w:rFonts w:ascii="Times New Roman" w:hAnsi="Times New Roman"/>
          <w:sz w:val="28"/>
        </w:rPr>
        <w:tab/>
      </w:r>
      <w:r w:rsidR="00AA3F9A">
        <w:rPr>
          <w:rFonts w:ascii="Times New Roman" w:hAnsi="Times New Roman"/>
          <w:sz w:val="28"/>
        </w:rPr>
        <w:t xml:space="preserve">Contending Theoretical Frameworks: From Functionalism to Constructivist IR and Comparative Politics </w:t>
      </w:r>
    </w:p>
    <w:p w14:paraId="463F4014" w14:textId="77777777" w:rsidR="00A04924" w:rsidRPr="007D0B4F" w:rsidRDefault="00A04924" w:rsidP="00A04924">
      <w:pPr>
        <w:jc w:val="both"/>
        <w:rPr>
          <w:rFonts w:ascii="Times New Roman" w:hAnsi="Times New Roman"/>
          <w:sz w:val="28"/>
        </w:rPr>
      </w:pPr>
      <w:r w:rsidRPr="007D0B4F">
        <w:rPr>
          <w:rFonts w:ascii="Times New Roman" w:hAnsi="Times New Roman"/>
          <w:sz w:val="28"/>
        </w:rPr>
        <w:tab/>
      </w:r>
      <w:r w:rsidRPr="007D0B4F">
        <w:rPr>
          <w:rFonts w:ascii="Times New Roman" w:hAnsi="Times New Roman"/>
          <w:sz w:val="28"/>
        </w:rPr>
        <w:tab/>
      </w:r>
    </w:p>
    <w:p w14:paraId="038A1224" w14:textId="77777777" w:rsidR="00A04924" w:rsidRPr="007D0B4F" w:rsidRDefault="00A04924" w:rsidP="00A04924">
      <w:pPr>
        <w:jc w:val="both"/>
        <w:rPr>
          <w:rFonts w:ascii="Times New Roman" w:hAnsi="Times New Roman"/>
          <w:sz w:val="28"/>
        </w:rPr>
      </w:pPr>
    </w:p>
    <w:p w14:paraId="62E69E82" w14:textId="77777777" w:rsidR="00A04924" w:rsidRDefault="00A04924" w:rsidP="00A04924">
      <w:pPr>
        <w:ind w:left="2160" w:hanging="2160"/>
        <w:jc w:val="both"/>
        <w:rPr>
          <w:rFonts w:ascii="Times New Roman" w:hAnsi="Times New Roman"/>
          <w:sz w:val="28"/>
        </w:rPr>
      </w:pPr>
      <w:r w:rsidRPr="007D0B4F">
        <w:rPr>
          <w:rFonts w:ascii="Times New Roman" w:hAnsi="Times New Roman"/>
          <w:sz w:val="28"/>
        </w:rPr>
        <w:t xml:space="preserve">October 7  </w:t>
      </w:r>
      <w:r w:rsidRPr="007D0B4F">
        <w:rPr>
          <w:rFonts w:ascii="Times New Roman" w:hAnsi="Times New Roman"/>
          <w:sz w:val="28"/>
        </w:rPr>
        <w:tab/>
      </w:r>
      <w:proofErr w:type="gramStart"/>
      <w:r w:rsidRPr="007D0B4F">
        <w:rPr>
          <w:rFonts w:ascii="Times New Roman" w:hAnsi="Times New Roman"/>
          <w:sz w:val="28"/>
        </w:rPr>
        <w:t>The</w:t>
      </w:r>
      <w:proofErr w:type="gramEnd"/>
      <w:r w:rsidRPr="007D0B4F">
        <w:rPr>
          <w:rFonts w:ascii="Times New Roman" w:hAnsi="Times New Roman"/>
          <w:sz w:val="28"/>
        </w:rPr>
        <w:t xml:space="preserve"> meaning and changing identity of Europe: McCormick, pp. 1-67</w:t>
      </w:r>
    </w:p>
    <w:p w14:paraId="445BBA3E" w14:textId="77777777" w:rsidR="00A04924" w:rsidRDefault="00A04924" w:rsidP="00A04924">
      <w:pPr>
        <w:ind w:left="2160" w:hanging="2160"/>
        <w:jc w:val="both"/>
        <w:rPr>
          <w:rFonts w:ascii="Times New Roman" w:hAnsi="Times New Roman"/>
          <w:sz w:val="28"/>
        </w:rPr>
      </w:pPr>
      <w:r>
        <w:rPr>
          <w:rFonts w:ascii="Times New Roman" w:hAnsi="Times New Roman"/>
          <w:sz w:val="28"/>
        </w:rPr>
        <w:tab/>
      </w:r>
    </w:p>
    <w:p w14:paraId="0E04AE46" w14:textId="77777777" w:rsidR="00A04924" w:rsidRPr="007D0B4F" w:rsidRDefault="00A04924" w:rsidP="00A04924">
      <w:pPr>
        <w:ind w:left="1440" w:firstLine="720"/>
        <w:jc w:val="both"/>
        <w:rPr>
          <w:rFonts w:ascii="Times New Roman" w:hAnsi="Times New Roman"/>
          <w:sz w:val="28"/>
        </w:rPr>
      </w:pPr>
      <w:r w:rsidRPr="007D0B4F">
        <w:rPr>
          <w:rFonts w:ascii="Times New Roman" w:hAnsi="Times New Roman"/>
          <w:sz w:val="28"/>
        </w:rPr>
        <w:t xml:space="preserve">Video clip:  Charlie Rose Interview with Tony </w:t>
      </w:r>
      <w:proofErr w:type="spellStart"/>
      <w:r w:rsidRPr="007D0B4F">
        <w:rPr>
          <w:rFonts w:ascii="Times New Roman" w:hAnsi="Times New Roman"/>
          <w:sz w:val="28"/>
        </w:rPr>
        <w:t>Judt</w:t>
      </w:r>
      <w:proofErr w:type="spellEnd"/>
      <w:r w:rsidRPr="007D0B4F">
        <w:rPr>
          <w:rFonts w:ascii="Times New Roman" w:hAnsi="Times New Roman"/>
          <w:sz w:val="28"/>
        </w:rPr>
        <w:t xml:space="preserve">, </w:t>
      </w:r>
    </w:p>
    <w:p w14:paraId="649E6D6C" w14:textId="77777777" w:rsidR="00A04924" w:rsidRPr="007D0B4F" w:rsidRDefault="00A04924" w:rsidP="00AA3F9A">
      <w:pPr>
        <w:ind w:left="2160" w:hanging="2160"/>
        <w:jc w:val="both"/>
        <w:rPr>
          <w:rFonts w:ascii="Times New Roman" w:hAnsi="Times New Roman"/>
          <w:sz w:val="28"/>
        </w:rPr>
      </w:pPr>
    </w:p>
    <w:p w14:paraId="2CD8B8B4" w14:textId="77777777" w:rsidR="00A04924" w:rsidRPr="007D0B4F" w:rsidRDefault="00A04924" w:rsidP="00A04924">
      <w:pPr>
        <w:ind w:left="2160" w:hanging="2160"/>
        <w:jc w:val="both"/>
        <w:rPr>
          <w:rFonts w:ascii="Times New Roman" w:hAnsi="Times New Roman"/>
          <w:sz w:val="28"/>
        </w:rPr>
      </w:pPr>
    </w:p>
    <w:p w14:paraId="11329D85" w14:textId="77777777" w:rsidR="00A04924" w:rsidRPr="007D0B4F" w:rsidRDefault="00A04924" w:rsidP="00A04924">
      <w:pPr>
        <w:ind w:left="2160" w:hanging="2160"/>
        <w:jc w:val="both"/>
        <w:rPr>
          <w:rFonts w:ascii="Times New Roman" w:hAnsi="Times New Roman"/>
          <w:sz w:val="28"/>
        </w:rPr>
      </w:pPr>
    </w:p>
    <w:p w14:paraId="5DD1BFC5" w14:textId="77777777" w:rsidR="00A04924" w:rsidRDefault="00A04924" w:rsidP="00A04924">
      <w:pPr>
        <w:ind w:left="2160" w:hanging="2160"/>
        <w:jc w:val="both"/>
        <w:rPr>
          <w:rFonts w:ascii="Times New Roman" w:hAnsi="Times New Roman"/>
          <w:sz w:val="28"/>
        </w:rPr>
      </w:pPr>
      <w:r w:rsidRPr="007D0B4F">
        <w:rPr>
          <w:rFonts w:ascii="Times New Roman" w:hAnsi="Times New Roman"/>
          <w:sz w:val="28"/>
        </w:rPr>
        <w:t>October 12</w:t>
      </w:r>
      <w:r>
        <w:rPr>
          <w:rFonts w:ascii="Times New Roman" w:hAnsi="Times New Roman"/>
          <w:sz w:val="28"/>
        </w:rPr>
        <w:tab/>
      </w:r>
      <w:r w:rsidRPr="007D0B4F">
        <w:rPr>
          <w:rFonts w:ascii="Times New Roman" w:hAnsi="Times New Roman"/>
          <w:sz w:val="28"/>
        </w:rPr>
        <w:t>*Member State Presentations: The Founding Six (France, Germany, Italy, Luxembourg, Belgium, The Netherlands,)</w:t>
      </w:r>
    </w:p>
    <w:p w14:paraId="52B6DB35" w14:textId="77777777" w:rsidR="00A04924" w:rsidRPr="007D0B4F" w:rsidRDefault="00A04924" w:rsidP="00A04924">
      <w:pPr>
        <w:ind w:left="2160" w:hanging="2160"/>
        <w:jc w:val="both"/>
        <w:rPr>
          <w:rFonts w:ascii="Times New Roman" w:hAnsi="Times New Roman"/>
          <w:sz w:val="28"/>
        </w:rPr>
      </w:pPr>
      <w:r>
        <w:rPr>
          <w:rFonts w:ascii="Times New Roman" w:hAnsi="Times New Roman"/>
          <w:sz w:val="28"/>
        </w:rPr>
        <w:tab/>
        <w:t>Discussion of Judt interview &amp; McCormick reading from Oct. 7 assignment</w:t>
      </w:r>
    </w:p>
    <w:p w14:paraId="4C0456A5" w14:textId="77777777" w:rsidR="00A04924" w:rsidRPr="007D0B4F" w:rsidRDefault="00A04924" w:rsidP="00A04924">
      <w:pPr>
        <w:ind w:left="2160" w:hanging="2160"/>
        <w:jc w:val="both"/>
        <w:rPr>
          <w:rFonts w:ascii="Times New Roman" w:hAnsi="Times New Roman"/>
          <w:sz w:val="28"/>
        </w:rPr>
      </w:pPr>
    </w:p>
    <w:p w14:paraId="5D7CE257" w14:textId="77777777" w:rsidR="00A04924" w:rsidRDefault="00A04924" w:rsidP="00A04924">
      <w:pPr>
        <w:ind w:left="2160" w:hanging="2160"/>
        <w:jc w:val="both"/>
        <w:rPr>
          <w:rFonts w:ascii="Times New Roman" w:hAnsi="Times New Roman"/>
          <w:sz w:val="28"/>
        </w:rPr>
      </w:pPr>
      <w:r>
        <w:rPr>
          <w:rFonts w:ascii="Times New Roman" w:hAnsi="Times New Roman"/>
          <w:sz w:val="28"/>
        </w:rPr>
        <w:tab/>
      </w:r>
      <w:r w:rsidRPr="007D0B4F">
        <w:rPr>
          <w:rFonts w:ascii="Times New Roman" w:hAnsi="Times New Roman"/>
          <w:sz w:val="28"/>
        </w:rPr>
        <w:tab/>
      </w:r>
    </w:p>
    <w:p w14:paraId="1B03FAC0" w14:textId="77777777" w:rsidR="00A04924" w:rsidRPr="007D0B4F" w:rsidRDefault="00A04924" w:rsidP="00A04924">
      <w:pPr>
        <w:ind w:left="2160" w:hanging="2160"/>
        <w:jc w:val="both"/>
        <w:rPr>
          <w:rFonts w:ascii="Times New Roman" w:hAnsi="Times New Roman"/>
          <w:sz w:val="28"/>
        </w:rPr>
      </w:pPr>
      <w:r>
        <w:rPr>
          <w:rFonts w:ascii="Times New Roman" w:hAnsi="Times New Roman"/>
          <w:sz w:val="28"/>
        </w:rPr>
        <w:t>October 14</w:t>
      </w:r>
      <w:r>
        <w:rPr>
          <w:rFonts w:ascii="Times New Roman" w:hAnsi="Times New Roman"/>
          <w:sz w:val="28"/>
        </w:rPr>
        <w:tab/>
      </w:r>
      <w:r w:rsidRPr="007D0B4F">
        <w:rPr>
          <w:rFonts w:ascii="Times New Roman" w:hAnsi="Times New Roman"/>
          <w:sz w:val="28"/>
        </w:rPr>
        <w:t>The EU Institutions: McCo</w:t>
      </w:r>
      <w:r>
        <w:rPr>
          <w:rFonts w:ascii="Times New Roman" w:hAnsi="Times New Roman"/>
          <w:sz w:val="28"/>
        </w:rPr>
        <w:t>r</w:t>
      </w:r>
      <w:r w:rsidRPr="007D0B4F">
        <w:rPr>
          <w:rFonts w:ascii="Times New Roman" w:hAnsi="Times New Roman"/>
          <w:sz w:val="28"/>
        </w:rPr>
        <w:t>mick, pp. 69-93</w:t>
      </w:r>
    </w:p>
    <w:p w14:paraId="02B754BF" w14:textId="77777777" w:rsidR="00A04924" w:rsidRPr="007D0B4F" w:rsidRDefault="00A04924" w:rsidP="00A04924">
      <w:pPr>
        <w:ind w:left="2160"/>
        <w:jc w:val="both"/>
        <w:rPr>
          <w:rFonts w:ascii="Times New Roman" w:hAnsi="Times New Roman"/>
          <w:sz w:val="28"/>
        </w:rPr>
      </w:pPr>
      <w:r>
        <w:rPr>
          <w:rFonts w:ascii="Times New Roman" w:hAnsi="Times New Roman"/>
          <w:sz w:val="28"/>
        </w:rPr>
        <w:t>*Member State Presentations</w:t>
      </w:r>
      <w:r w:rsidRPr="007D0B4F">
        <w:rPr>
          <w:rFonts w:ascii="Times New Roman" w:hAnsi="Times New Roman"/>
          <w:sz w:val="28"/>
        </w:rPr>
        <w:t xml:space="preserve">: The </w:t>
      </w:r>
      <w:r>
        <w:rPr>
          <w:rFonts w:ascii="Times New Roman" w:hAnsi="Times New Roman"/>
          <w:sz w:val="28"/>
        </w:rPr>
        <w:t xml:space="preserve">Second, Third and </w:t>
      </w:r>
      <w:proofErr w:type="spellStart"/>
      <w:r>
        <w:rPr>
          <w:rFonts w:ascii="Times New Roman" w:hAnsi="Times New Roman"/>
          <w:sz w:val="28"/>
        </w:rPr>
        <w:t>s</w:t>
      </w:r>
      <w:r w:rsidRPr="007D0B4F">
        <w:rPr>
          <w:rFonts w:ascii="Times New Roman" w:hAnsi="Times New Roman"/>
          <w:sz w:val="28"/>
        </w:rPr>
        <w:t>Fourth</w:t>
      </w:r>
      <w:proofErr w:type="spellEnd"/>
      <w:r w:rsidRPr="007D0B4F">
        <w:rPr>
          <w:rFonts w:ascii="Times New Roman" w:hAnsi="Times New Roman"/>
          <w:sz w:val="28"/>
        </w:rPr>
        <w:t xml:space="preserve"> Enlargement (</w:t>
      </w:r>
      <w:r>
        <w:rPr>
          <w:rFonts w:ascii="Times New Roman" w:hAnsi="Times New Roman"/>
          <w:sz w:val="28"/>
        </w:rPr>
        <w:t xml:space="preserve">UK, Ireland, Denmark, Greece, Portugal, Spain </w:t>
      </w:r>
      <w:r w:rsidRPr="007D0B4F">
        <w:rPr>
          <w:rFonts w:ascii="Times New Roman" w:hAnsi="Times New Roman"/>
          <w:sz w:val="28"/>
        </w:rPr>
        <w:t xml:space="preserve">Austria, Sweden and Finland) </w:t>
      </w:r>
    </w:p>
    <w:p w14:paraId="4E3AD151" w14:textId="77777777" w:rsidR="00A04924" w:rsidRPr="007D0B4F" w:rsidRDefault="00A04924" w:rsidP="00A04924">
      <w:pPr>
        <w:jc w:val="both"/>
        <w:rPr>
          <w:rFonts w:ascii="Times New Roman" w:hAnsi="Times New Roman"/>
          <w:sz w:val="28"/>
        </w:rPr>
      </w:pPr>
    </w:p>
    <w:p w14:paraId="417CF788" w14:textId="77777777" w:rsidR="00A04924" w:rsidRPr="007D0B4F" w:rsidRDefault="00A04924" w:rsidP="00A04924">
      <w:pPr>
        <w:jc w:val="both"/>
        <w:rPr>
          <w:rFonts w:ascii="Times New Roman" w:hAnsi="Times New Roman"/>
          <w:sz w:val="28"/>
        </w:rPr>
      </w:pPr>
    </w:p>
    <w:p w14:paraId="7230E47C" w14:textId="77777777" w:rsidR="00A04924" w:rsidRPr="007D0B4F" w:rsidRDefault="00A04924" w:rsidP="00A04924">
      <w:pPr>
        <w:pStyle w:val="Heading2"/>
        <w:ind w:left="2160" w:hanging="2160"/>
        <w:rPr>
          <w:rFonts w:ascii="Times New Roman" w:hAnsi="Times New Roman"/>
        </w:rPr>
      </w:pPr>
      <w:r w:rsidRPr="007D0B4F">
        <w:rPr>
          <w:rFonts w:ascii="Times New Roman" w:hAnsi="Times New Roman"/>
        </w:rPr>
        <w:t>October 19</w:t>
      </w:r>
      <w:r w:rsidRPr="007D0B4F">
        <w:rPr>
          <w:rFonts w:ascii="Times New Roman" w:hAnsi="Times New Roman"/>
        </w:rPr>
        <w:tab/>
      </w:r>
      <w:r w:rsidRPr="00047A7A">
        <w:rPr>
          <w:rFonts w:ascii="Times New Roman" w:hAnsi="Times New Roman"/>
          <w:b/>
        </w:rPr>
        <w:t>NO CLASS/Fall Recess</w:t>
      </w:r>
    </w:p>
    <w:p w14:paraId="58BA5F35" w14:textId="77777777" w:rsidR="00A04924" w:rsidRPr="007D0B4F" w:rsidRDefault="00A04924" w:rsidP="00A04924">
      <w:pPr>
        <w:jc w:val="both"/>
        <w:rPr>
          <w:rFonts w:ascii="Times New Roman" w:hAnsi="Times New Roman"/>
          <w:sz w:val="28"/>
        </w:rPr>
      </w:pPr>
    </w:p>
    <w:p w14:paraId="00E35F55" w14:textId="77777777" w:rsidR="00A04924" w:rsidRPr="007D0B4F" w:rsidRDefault="00A04924" w:rsidP="00A04924">
      <w:pPr>
        <w:jc w:val="both"/>
        <w:rPr>
          <w:rFonts w:ascii="Times New Roman" w:hAnsi="Times New Roman"/>
          <w:sz w:val="28"/>
        </w:rPr>
      </w:pPr>
      <w:r w:rsidRPr="007D0B4F">
        <w:rPr>
          <w:rFonts w:ascii="Times New Roman" w:hAnsi="Times New Roman"/>
          <w:sz w:val="28"/>
        </w:rPr>
        <w:t>October 21</w:t>
      </w:r>
      <w:r w:rsidRPr="007D0B4F">
        <w:rPr>
          <w:rFonts w:ascii="Times New Roman" w:hAnsi="Times New Roman"/>
          <w:sz w:val="28"/>
        </w:rPr>
        <w:tab/>
      </w:r>
      <w:r w:rsidRPr="007D0B4F">
        <w:rPr>
          <w:rFonts w:ascii="Times New Roman" w:hAnsi="Times New Roman"/>
          <w:sz w:val="28"/>
        </w:rPr>
        <w:tab/>
        <w:t>The EU Pol</w:t>
      </w:r>
      <w:r>
        <w:rPr>
          <w:rFonts w:ascii="Times New Roman" w:hAnsi="Times New Roman"/>
          <w:sz w:val="28"/>
        </w:rPr>
        <w:t>icy Process:</w:t>
      </w:r>
      <w:r w:rsidRPr="007D0B4F">
        <w:rPr>
          <w:rFonts w:ascii="Times New Roman" w:hAnsi="Times New Roman"/>
          <w:sz w:val="28"/>
        </w:rPr>
        <w:t xml:space="preserve"> McCormick, pp. 94-118</w:t>
      </w:r>
    </w:p>
    <w:p w14:paraId="2DCCE2A6" w14:textId="77777777" w:rsidR="00A04924" w:rsidRPr="007D0B4F" w:rsidRDefault="00A04924" w:rsidP="00A04924">
      <w:pPr>
        <w:ind w:left="2160"/>
        <w:jc w:val="both"/>
        <w:rPr>
          <w:rFonts w:ascii="Times New Roman" w:hAnsi="Times New Roman"/>
          <w:sz w:val="28"/>
        </w:rPr>
      </w:pPr>
      <w:r w:rsidRPr="007D0B4F">
        <w:rPr>
          <w:rFonts w:ascii="Times New Roman" w:hAnsi="Times New Roman"/>
          <w:sz w:val="28"/>
        </w:rPr>
        <w:t>*Member State Presentations (Poland, Hungary, the Czech Republic, Slovakia, Romania)</w:t>
      </w:r>
    </w:p>
    <w:p w14:paraId="281FB893" w14:textId="77777777" w:rsidR="00A04924" w:rsidRPr="007D0B4F" w:rsidRDefault="00A04924" w:rsidP="00A04924">
      <w:pPr>
        <w:jc w:val="both"/>
        <w:rPr>
          <w:rFonts w:ascii="Times New Roman" w:hAnsi="Times New Roman"/>
          <w:sz w:val="28"/>
        </w:rPr>
      </w:pPr>
    </w:p>
    <w:p w14:paraId="63F89C34" w14:textId="77777777" w:rsidR="00A04924" w:rsidRPr="007D0B4F" w:rsidRDefault="00A04924" w:rsidP="00A04924">
      <w:pPr>
        <w:jc w:val="both"/>
        <w:rPr>
          <w:rFonts w:ascii="Times New Roman" w:hAnsi="Times New Roman"/>
          <w:sz w:val="28"/>
        </w:rPr>
      </w:pPr>
    </w:p>
    <w:p w14:paraId="538D734F" w14:textId="77777777" w:rsidR="00A04924" w:rsidRDefault="00A04924" w:rsidP="00A04924">
      <w:pPr>
        <w:ind w:left="2160" w:hanging="2160"/>
        <w:jc w:val="both"/>
        <w:rPr>
          <w:rFonts w:ascii="Times New Roman" w:hAnsi="Times New Roman"/>
          <w:sz w:val="28"/>
        </w:rPr>
      </w:pPr>
      <w:r w:rsidRPr="007D0B4F">
        <w:rPr>
          <w:rFonts w:ascii="Times New Roman" w:hAnsi="Times New Roman"/>
          <w:sz w:val="28"/>
        </w:rPr>
        <w:t xml:space="preserve">October 26  </w:t>
      </w:r>
      <w:r w:rsidRPr="007D0B4F">
        <w:rPr>
          <w:rFonts w:ascii="Times New Roman" w:hAnsi="Times New Roman"/>
          <w:sz w:val="28"/>
        </w:rPr>
        <w:tab/>
        <w:t>The Inte</w:t>
      </w:r>
      <w:r>
        <w:rPr>
          <w:rFonts w:ascii="Times New Roman" w:hAnsi="Times New Roman"/>
          <w:sz w:val="28"/>
        </w:rPr>
        <w:t>rnal Market and Economic Policy:</w:t>
      </w:r>
      <w:r w:rsidRPr="007D0B4F">
        <w:rPr>
          <w:rFonts w:ascii="Times New Roman" w:hAnsi="Times New Roman"/>
          <w:sz w:val="28"/>
        </w:rPr>
        <w:t xml:space="preserve"> McCormick, pp. 142-164</w:t>
      </w:r>
    </w:p>
    <w:p w14:paraId="748D7BF5" w14:textId="77777777" w:rsidR="00A04924" w:rsidRPr="007D0B4F" w:rsidRDefault="00A04924" w:rsidP="00A04924">
      <w:pPr>
        <w:ind w:left="2160" w:hanging="2160"/>
        <w:jc w:val="both"/>
        <w:rPr>
          <w:rFonts w:ascii="Times New Roman" w:hAnsi="Times New Roman"/>
          <w:sz w:val="28"/>
        </w:rPr>
      </w:pPr>
      <w:r>
        <w:rPr>
          <w:rFonts w:ascii="Times New Roman" w:hAnsi="Times New Roman"/>
          <w:sz w:val="28"/>
        </w:rPr>
        <w:tab/>
        <w:t xml:space="preserve">The Community Method, Legal Foundations and the Primacy of EU law. </w:t>
      </w:r>
      <w:proofErr w:type="spellStart"/>
      <w:r>
        <w:rPr>
          <w:rFonts w:ascii="Times New Roman" w:hAnsi="Times New Roman"/>
          <w:sz w:val="28"/>
        </w:rPr>
        <w:t>Devuyst</w:t>
      </w:r>
      <w:proofErr w:type="spellEnd"/>
      <w:r>
        <w:rPr>
          <w:rFonts w:ascii="Times New Roman" w:hAnsi="Times New Roman"/>
          <w:sz w:val="28"/>
        </w:rPr>
        <w:t xml:space="preserve"> Reading uploaded on T-Square</w:t>
      </w:r>
    </w:p>
    <w:p w14:paraId="72D9532C" w14:textId="77777777" w:rsidR="00A04924" w:rsidRPr="007D0B4F" w:rsidRDefault="00A04924" w:rsidP="00A04924">
      <w:pPr>
        <w:jc w:val="both"/>
        <w:rPr>
          <w:rFonts w:ascii="Times New Roman" w:hAnsi="Times New Roman"/>
          <w:sz w:val="28"/>
        </w:rPr>
      </w:pPr>
      <w:r w:rsidRPr="007D0B4F">
        <w:rPr>
          <w:rFonts w:ascii="Times New Roman" w:hAnsi="Times New Roman"/>
          <w:sz w:val="28"/>
        </w:rPr>
        <w:tab/>
      </w:r>
    </w:p>
    <w:p w14:paraId="1658B1DA" w14:textId="77777777" w:rsidR="00A04924" w:rsidRPr="007D0B4F" w:rsidRDefault="00A04924" w:rsidP="00A04924">
      <w:pPr>
        <w:ind w:left="2160" w:hanging="2160"/>
        <w:jc w:val="both"/>
        <w:rPr>
          <w:rFonts w:ascii="Times New Roman" w:hAnsi="Times New Roman"/>
          <w:sz w:val="28"/>
        </w:rPr>
      </w:pPr>
      <w:r w:rsidRPr="007D0B4F">
        <w:rPr>
          <w:rFonts w:ascii="Times New Roman" w:hAnsi="Times New Roman"/>
          <w:sz w:val="28"/>
        </w:rPr>
        <w:t>October 28</w:t>
      </w:r>
      <w:r w:rsidRPr="007D0B4F">
        <w:rPr>
          <w:rFonts w:ascii="Times New Roman" w:hAnsi="Times New Roman"/>
          <w:sz w:val="28"/>
        </w:rPr>
        <w:tab/>
        <w:t>Common P</w:t>
      </w:r>
      <w:r>
        <w:rPr>
          <w:rFonts w:ascii="Times New Roman" w:hAnsi="Times New Roman"/>
          <w:sz w:val="28"/>
        </w:rPr>
        <w:t xml:space="preserve">olicies and Shared Competences: </w:t>
      </w:r>
      <w:r w:rsidRPr="007D0B4F">
        <w:rPr>
          <w:rFonts w:ascii="Times New Roman" w:hAnsi="Times New Roman"/>
          <w:sz w:val="28"/>
        </w:rPr>
        <w:t>McCormick, pp. 165-211</w:t>
      </w:r>
    </w:p>
    <w:p w14:paraId="63ABBD34" w14:textId="77777777" w:rsidR="00A04924" w:rsidRPr="007D0B4F" w:rsidRDefault="00A04924" w:rsidP="00A04924">
      <w:pPr>
        <w:ind w:left="2160" w:hanging="2160"/>
        <w:jc w:val="both"/>
        <w:rPr>
          <w:rFonts w:ascii="Times New Roman" w:hAnsi="Times New Roman"/>
          <w:sz w:val="28"/>
        </w:rPr>
      </w:pPr>
      <w:r w:rsidRPr="007D0B4F">
        <w:rPr>
          <w:rFonts w:ascii="Times New Roman" w:hAnsi="Times New Roman"/>
          <w:sz w:val="28"/>
        </w:rPr>
        <w:tab/>
        <w:t>*Member State Presentations: (Slovenia, Latvia, Estonia, Lithuania, Cyprus, Malta and Bulgaria</w:t>
      </w:r>
    </w:p>
    <w:p w14:paraId="4E8658E5" w14:textId="77777777" w:rsidR="00A04924" w:rsidRPr="007D0B4F" w:rsidRDefault="00A04924" w:rsidP="00A04924">
      <w:pPr>
        <w:ind w:left="2160" w:hanging="2160"/>
        <w:jc w:val="both"/>
        <w:rPr>
          <w:rFonts w:ascii="Times New Roman" w:hAnsi="Times New Roman"/>
          <w:sz w:val="28"/>
        </w:rPr>
      </w:pPr>
      <w:r w:rsidRPr="007D0B4F">
        <w:rPr>
          <w:rFonts w:ascii="Times New Roman" w:hAnsi="Times New Roman"/>
          <w:sz w:val="28"/>
        </w:rPr>
        <w:tab/>
      </w:r>
    </w:p>
    <w:p w14:paraId="130D1D57" w14:textId="77777777" w:rsidR="00A04924" w:rsidRPr="007D0B4F" w:rsidRDefault="00A04924" w:rsidP="00A04924">
      <w:pPr>
        <w:ind w:left="2160" w:hanging="2160"/>
        <w:jc w:val="both"/>
        <w:rPr>
          <w:rFonts w:ascii="Times New Roman" w:hAnsi="Times New Roman"/>
          <w:sz w:val="28"/>
        </w:rPr>
      </w:pPr>
    </w:p>
    <w:p w14:paraId="792B4567" w14:textId="77777777" w:rsidR="00A04924" w:rsidRPr="007D0B4F" w:rsidRDefault="00A04924" w:rsidP="00A04924">
      <w:pPr>
        <w:jc w:val="both"/>
        <w:rPr>
          <w:rFonts w:ascii="Times New Roman" w:hAnsi="Times New Roman"/>
          <w:sz w:val="28"/>
        </w:rPr>
      </w:pPr>
    </w:p>
    <w:p w14:paraId="0C128678" w14:textId="77777777" w:rsidR="00A04924" w:rsidRPr="007D0B4F" w:rsidRDefault="00A04924" w:rsidP="00A04924">
      <w:pPr>
        <w:jc w:val="both"/>
        <w:rPr>
          <w:rFonts w:ascii="Times New Roman" w:hAnsi="Times New Roman"/>
          <w:sz w:val="28"/>
        </w:rPr>
      </w:pPr>
      <w:r w:rsidRPr="007D0B4F">
        <w:rPr>
          <w:rFonts w:ascii="Times New Roman" w:hAnsi="Times New Roman"/>
          <w:sz w:val="28"/>
        </w:rPr>
        <w:t>November 2</w:t>
      </w:r>
      <w:r w:rsidRPr="007D0B4F">
        <w:rPr>
          <w:rFonts w:ascii="Times New Roman" w:hAnsi="Times New Roman"/>
          <w:sz w:val="28"/>
        </w:rPr>
        <w:tab/>
      </w:r>
      <w:r w:rsidRPr="007D0B4F">
        <w:rPr>
          <w:rFonts w:ascii="Times New Roman" w:hAnsi="Times New Roman"/>
          <w:sz w:val="28"/>
        </w:rPr>
        <w:tab/>
        <w:t xml:space="preserve"> </w:t>
      </w:r>
      <w:r w:rsidRPr="007D0B4F">
        <w:rPr>
          <w:rFonts w:ascii="Times New Roman" w:hAnsi="Times New Roman"/>
          <w:b/>
          <w:sz w:val="28"/>
        </w:rPr>
        <w:t>Mid-Term Exam</w:t>
      </w:r>
    </w:p>
    <w:p w14:paraId="3DBD5B6C" w14:textId="77777777" w:rsidR="00A04924" w:rsidRPr="007D0B4F" w:rsidRDefault="00A04924" w:rsidP="00A04924">
      <w:pPr>
        <w:jc w:val="both"/>
        <w:rPr>
          <w:rFonts w:ascii="Times New Roman" w:hAnsi="Times New Roman"/>
          <w:sz w:val="28"/>
        </w:rPr>
      </w:pPr>
    </w:p>
    <w:p w14:paraId="2469100F" w14:textId="77777777" w:rsidR="00A04924" w:rsidRPr="007D0B4F" w:rsidRDefault="00A04924" w:rsidP="00A04924">
      <w:pPr>
        <w:jc w:val="both"/>
        <w:rPr>
          <w:rFonts w:ascii="Times New Roman" w:hAnsi="Times New Roman"/>
          <w:sz w:val="28"/>
        </w:rPr>
      </w:pPr>
    </w:p>
    <w:p w14:paraId="6D99D069" w14:textId="77777777" w:rsidR="00A04924" w:rsidRPr="009E227E" w:rsidRDefault="00A04924" w:rsidP="00A04924">
      <w:pPr>
        <w:pStyle w:val="Heading3"/>
        <w:rPr>
          <w:rFonts w:ascii="Times New Roman" w:hAnsi="Times New Roman"/>
          <w:b/>
          <w:sz w:val="32"/>
        </w:rPr>
      </w:pPr>
      <w:r w:rsidRPr="009E227E">
        <w:rPr>
          <w:rFonts w:ascii="Times New Roman" w:hAnsi="Times New Roman"/>
          <w:b/>
          <w:sz w:val="32"/>
        </w:rPr>
        <w:t xml:space="preserve">Part III.   The Future of the European Union, Implications for EU-US Relations and Prospects for Global Leadership </w:t>
      </w:r>
    </w:p>
    <w:p w14:paraId="40DD387E" w14:textId="77777777" w:rsidR="00A04924" w:rsidRPr="009E227E" w:rsidRDefault="00A04924" w:rsidP="00A04924">
      <w:pPr>
        <w:pStyle w:val="BodyText"/>
        <w:rPr>
          <w:rFonts w:ascii="Times New Roman" w:hAnsi="Times New Roman"/>
          <w:b/>
          <w:sz w:val="32"/>
        </w:rPr>
      </w:pPr>
    </w:p>
    <w:p w14:paraId="01CD066E" w14:textId="1827D6FC" w:rsidR="00A04924" w:rsidRPr="007D0B4F" w:rsidRDefault="00A04924" w:rsidP="00A04924">
      <w:pPr>
        <w:pStyle w:val="BodyText"/>
        <w:ind w:left="2160" w:hanging="2160"/>
        <w:rPr>
          <w:rFonts w:ascii="Times New Roman" w:hAnsi="Times New Roman"/>
          <w:u w:val="none"/>
        </w:rPr>
      </w:pPr>
      <w:r w:rsidRPr="007D0B4F">
        <w:rPr>
          <w:rFonts w:ascii="Times New Roman" w:hAnsi="Times New Roman"/>
          <w:u w:val="none"/>
        </w:rPr>
        <w:t>November 4</w:t>
      </w:r>
      <w:r w:rsidRPr="007D0B4F">
        <w:rPr>
          <w:rFonts w:ascii="Times New Roman" w:hAnsi="Times New Roman"/>
          <w:u w:val="none"/>
        </w:rPr>
        <w:tab/>
      </w:r>
      <w:r>
        <w:rPr>
          <w:rFonts w:ascii="Times New Roman" w:hAnsi="Times New Roman"/>
          <w:u w:val="none"/>
        </w:rPr>
        <w:t xml:space="preserve">State of the Debate: </w:t>
      </w:r>
      <w:r w:rsidRPr="007D0B4F">
        <w:rPr>
          <w:rFonts w:ascii="Times New Roman" w:hAnsi="Times New Roman"/>
          <w:u w:val="none"/>
        </w:rPr>
        <w:t xml:space="preserve">Contending Theories of </w:t>
      </w:r>
      <w:r>
        <w:rPr>
          <w:rFonts w:ascii="Times New Roman" w:hAnsi="Times New Roman"/>
          <w:u w:val="none"/>
        </w:rPr>
        <w:t xml:space="preserve">EU </w:t>
      </w:r>
      <w:r w:rsidRPr="007D0B4F">
        <w:rPr>
          <w:rFonts w:ascii="Times New Roman" w:hAnsi="Times New Roman"/>
          <w:u w:val="none"/>
        </w:rPr>
        <w:t xml:space="preserve">Integration; </w:t>
      </w:r>
      <w:proofErr w:type="spellStart"/>
      <w:r w:rsidRPr="007D0B4F">
        <w:rPr>
          <w:rFonts w:ascii="Times New Roman" w:hAnsi="Times New Roman"/>
          <w:u w:val="none"/>
        </w:rPr>
        <w:t>Meunier</w:t>
      </w:r>
      <w:proofErr w:type="spellEnd"/>
      <w:r w:rsidRPr="007D0B4F">
        <w:rPr>
          <w:rFonts w:ascii="Times New Roman" w:hAnsi="Times New Roman"/>
          <w:u w:val="none"/>
        </w:rPr>
        <w:t xml:space="preserve"> and McNamara Reading uploaded to T-Square</w:t>
      </w:r>
      <w:r w:rsidR="00E812E0">
        <w:rPr>
          <w:rFonts w:ascii="Times New Roman" w:hAnsi="Times New Roman"/>
          <w:u w:val="none"/>
        </w:rPr>
        <w:t xml:space="preserve">; Stephen </w:t>
      </w:r>
      <w:r>
        <w:rPr>
          <w:rFonts w:ascii="Times New Roman" w:hAnsi="Times New Roman"/>
          <w:u w:val="none"/>
        </w:rPr>
        <w:t>Hill</w:t>
      </w:r>
      <w:r w:rsidR="00E812E0">
        <w:rPr>
          <w:rFonts w:ascii="Times New Roman" w:hAnsi="Times New Roman"/>
          <w:u w:val="none"/>
        </w:rPr>
        <w:t xml:space="preserve">’s </w:t>
      </w:r>
      <w:r w:rsidR="00E812E0" w:rsidRPr="00E812E0">
        <w:rPr>
          <w:rFonts w:ascii="Times New Roman" w:hAnsi="Times New Roman"/>
          <w:i/>
          <w:u w:val="none"/>
        </w:rPr>
        <w:t>Europe’s Promise</w:t>
      </w:r>
      <w:r>
        <w:rPr>
          <w:rFonts w:ascii="Times New Roman" w:hAnsi="Times New Roman"/>
          <w:u w:val="none"/>
        </w:rPr>
        <w:t xml:space="preserve"> pp. 1-32</w:t>
      </w:r>
      <w:r w:rsidRPr="007D0B4F">
        <w:rPr>
          <w:rFonts w:ascii="Times New Roman" w:hAnsi="Times New Roman"/>
          <w:u w:val="none"/>
        </w:rPr>
        <w:t xml:space="preserve"> </w:t>
      </w:r>
    </w:p>
    <w:p w14:paraId="317C5678" w14:textId="1C479C88" w:rsidR="00A04924" w:rsidRPr="007D0B4F" w:rsidRDefault="00E812E0" w:rsidP="00A04924">
      <w:pPr>
        <w:pStyle w:val="BodyText"/>
        <w:ind w:left="2160" w:hanging="2160"/>
        <w:rPr>
          <w:rFonts w:ascii="Times New Roman" w:hAnsi="Times New Roman"/>
          <w:u w:val="none"/>
        </w:rPr>
      </w:pPr>
      <w:r>
        <w:rPr>
          <w:rFonts w:ascii="Times New Roman" w:hAnsi="Times New Roman"/>
          <w:u w:val="none"/>
        </w:rPr>
        <w:tab/>
        <w:t xml:space="preserve">(Time for any remaining </w:t>
      </w:r>
      <w:r w:rsidR="00A04924" w:rsidRPr="007D0B4F">
        <w:rPr>
          <w:rFonts w:ascii="Times New Roman" w:hAnsi="Times New Roman"/>
          <w:u w:val="none"/>
        </w:rPr>
        <w:t>Member State Presentations)</w:t>
      </w:r>
    </w:p>
    <w:p w14:paraId="0A0E0F65" w14:textId="77777777" w:rsidR="00A04924" w:rsidRPr="007D0B4F" w:rsidRDefault="00A04924" w:rsidP="00A04924">
      <w:pPr>
        <w:jc w:val="both"/>
        <w:rPr>
          <w:rFonts w:ascii="Times New Roman" w:hAnsi="Times New Roman"/>
          <w:sz w:val="28"/>
        </w:rPr>
      </w:pPr>
    </w:p>
    <w:p w14:paraId="587138FB" w14:textId="0B14A53B" w:rsidR="00A04924" w:rsidRPr="007D0B4F" w:rsidRDefault="00A04924" w:rsidP="00A04924">
      <w:pPr>
        <w:pStyle w:val="Heading2"/>
        <w:ind w:left="2160" w:hanging="2160"/>
        <w:rPr>
          <w:rFonts w:ascii="Times New Roman" w:hAnsi="Times New Roman"/>
        </w:rPr>
      </w:pPr>
      <w:r w:rsidRPr="007D0B4F">
        <w:rPr>
          <w:rFonts w:ascii="Times New Roman" w:hAnsi="Times New Roman"/>
        </w:rPr>
        <w:t xml:space="preserve">November 9 </w:t>
      </w:r>
      <w:r w:rsidRPr="007D0B4F">
        <w:rPr>
          <w:rFonts w:ascii="Times New Roman" w:hAnsi="Times New Roman"/>
        </w:rPr>
        <w:tab/>
      </w:r>
      <w:r w:rsidR="00E812E0">
        <w:rPr>
          <w:rFonts w:ascii="Times New Roman" w:hAnsi="Times New Roman"/>
        </w:rPr>
        <w:t>The European Social Model; Readings on T-Square</w:t>
      </w:r>
    </w:p>
    <w:p w14:paraId="0AA3E43B" w14:textId="77777777" w:rsidR="00A04924" w:rsidRPr="007D0B4F" w:rsidRDefault="00A04924" w:rsidP="00A04924">
      <w:pPr>
        <w:pStyle w:val="Heading2"/>
        <w:rPr>
          <w:rFonts w:ascii="Times New Roman" w:hAnsi="Times New Roman"/>
        </w:rPr>
      </w:pPr>
    </w:p>
    <w:p w14:paraId="4C776640" w14:textId="336DE9D2" w:rsidR="00A04924" w:rsidRPr="007D0B4F" w:rsidRDefault="00A04924" w:rsidP="00A04924">
      <w:pPr>
        <w:pStyle w:val="Heading2"/>
        <w:ind w:left="2160" w:hanging="2160"/>
        <w:rPr>
          <w:rFonts w:ascii="Times New Roman" w:hAnsi="Times New Roman"/>
        </w:rPr>
      </w:pPr>
      <w:r w:rsidRPr="007D0B4F">
        <w:rPr>
          <w:rFonts w:ascii="Times New Roman" w:hAnsi="Times New Roman"/>
        </w:rPr>
        <w:t>November 11</w:t>
      </w:r>
      <w:r w:rsidRPr="007D0B4F">
        <w:rPr>
          <w:rFonts w:ascii="Times New Roman" w:hAnsi="Times New Roman"/>
        </w:rPr>
        <w:tab/>
      </w:r>
      <w:r>
        <w:rPr>
          <w:rFonts w:ascii="Times New Roman" w:hAnsi="Times New Roman"/>
        </w:rPr>
        <w:t>The EU’s approach to Su</w:t>
      </w:r>
      <w:r w:rsidR="00291DE7">
        <w:rPr>
          <w:rFonts w:ascii="Times New Roman" w:hAnsi="Times New Roman"/>
        </w:rPr>
        <w:t>stainability and Globalization</w:t>
      </w:r>
      <w:r w:rsidR="00E812E0">
        <w:rPr>
          <w:rFonts w:ascii="Times New Roman" w:hAnsi="Times New Roman"/>
        </w:rPr>
        <w:t xml:space="preserve">: Selections from Hill and </w:t>
      </w:r>
      <w:proofErr w:type="spellStart"/>
      <w:r w:rsidR="00E812E0">
        <w:rPr>
          <w:rFonts w:ascii="Times New Roman" w:hAnsi="Times New Roman"/>
        </w:rPr>
        <w:t>Eigenhofer</w:t>
      </w:r>
      <w:proofErr w:type="spellEnd"/>
      <w:r w:rsidR="00291DE7">
        <w:rPr>
          <w:rFonts w:ascii="Times New Roman" w:hAnsi="Times New Roman"/>
        </w:rPr>
        <w:t xml:space="preserve"> </w:t>
      </w:r>
    </w:p>
    <w:p w14:paraId="1B9A95A5" w14:textId="77777777" w:rsidR="00A04924" w:rsidRPr="007D0B4F" w:rsidRDefault="00A04924" w:rsidP="00A04924">
      <w:pPr>
        <w:pStyle w:val="Heading2"/>
        <w:rPr>
          <w:rFonts w:ascii="Times New Roman" w:hAnsi="Times New Roman"/>
        </w:rPr>
      </w:pPr>
    </w:p>
    <w:p w14:paraId="146BA01A" w14:textId="77777777" w:rsidR="00A04924" w:rsidRDefault="00A04924" w:rsidP="00A04924">
      <w:pPr>
        <w:ind w:left="2160" w:hanging="2160"/>
        <w:jc w:val="both"/>
        <w:rPr>
          <w:rFonts w:ascii="Times New Roman" w:hAnsi="Times New Roman"/>
          <w:sz w:val="28"/>
        </w:rPr>
      </w:pPr>
      <w:r w:rsidRPr="007D0B4F">
        <w:rPr>
          <w:rFonts w:ascii="Times New Roman" w:hAnsi="Times New Roman"/>
          <w:sz w:val="28"/>
        </w:rPr>
        <w:t xml:space="preserve">November 16 </w:t>
      </w:r>
      <w:r w:rsidRPr="007D0B4F">
        <w:rPr>
          <w:rFonts w:ascii="Times New Roman" w:hAnsi="Times New Roman"/>
          <w:sz w:val="28"/>
        </w:rPr>
        <w:tab/>
      </w:r>
      <w:r>
        <w:rPr>
          <w:rFonts w:ascii="Times New Roman" w:hAnsi="Times New Roman"/>
          <w:sz w:val="28"/>
        </w:rPr>
        <w:t>Catch up and Discussion (45 minutes)</w:t>
      </w:r>
    </w:p>
    <w:p w14:paraId="7FE9D205" w14:textId="14E61946" w:rsidR="00A04924" w:rsidRPr="007D0B4F" w:rsidRDefault="00A04924" w:rsidP="00A04924">
      <w:pPr>
        <w:ind w:left="2160"/>
        <w:jc w:val="both"/>
        <w:rPr>
          <w:rFonts w:ascii="Times New Roman" w:hAnsi="Times New Roman"/>
          <w:sz w:val="28"/>
        </w:rPr>
      </w:pPr>
      <w:r>
        <w:rPr>
          <w:rFonts w:ascii="Times New Roman" w:hAnsi="Times New Roman"/>
          <w:sz w:val="28"/>
        </w:rPr>
        <w:lastRenderedPageBreak/>
        <w:t>The EU’s Foreign Policy and the emergence of a European Diplomatic Corps (The European External Action Service); supplemental reading on EU Website TBA</w:t>
      </w:r>
    </w:p>
    <w:p w14:paraId="482AFC15" w14:textId="77777777" w:rsidR="00A04924" w:rsidRPr="007D0B4F" w:rsidRDefault="00A04924" w:rsidP="00A04924">
      <w:pPr>
        <w:tabs>
          <w:tab w:val="left" w:pos="1880"/>
        </w:tabs>
        <w:jc w:val="both"/>
        <w:rPr>
          <w:rFonts w:ascii="Times New Roman" w:hAnsi="Times New Roman"/>
          <w:sz w:val="28"/>
        </w:rPr>
      </w:pPr>
    </w:p>
    <w:p w14:paraId="34158B9E" w14:textId="77777777" w:rsidR="00A04924" w:rsidRDefault="00A04924" w:rsidP="00A04924">
      <w:pPr>
        <w:ind w:left="2160" w:hanging="2160"/>
        <w:jc w:val="both"/>
        <w:rPr>
          <w:rFonts w:ascii="Times New Roman" w:hAnsi="Times New Roman"/>
          <w:sz w:val="28"/>
        </w:rPr>
      </w:pPr>
      <w:r w:rsidRPr="007D0B4F">
        <w:rPr>
          <w:rFonts w:ascii="Times New Roman" w:hAnsi="Times New Roman"/>
          <w:sz w:val="28"/>
        </w:rPr>
        <w:t>November 18</w:t>
      </w:r>
      <w:r>
        <w:rPr>
          <w:rFonts w:ascii="Times New Roman" w:hAnsi="Times New Roman"/>
          <w:sz w:val="28"/>
        </w:rPr>
        <w:t xml:space="preserve"> </w:t>
      </w:r>
      <w:r>
        <w:rPr>
          <w:rFonts w:ascii="Times New Roman" w:hAnsi="Times New Roman"/>
          <w:sz w:val="28"/>
        </w:rPr>
        <w:tab/>
        <w:t>Rethinking Power in the 21</w:t>
      </w:r>
      <w:r w:rsidRPr="00047A7A">
        <w:rPr>
          <w:rFonts w:ascii="Times New Roman" w:hAnsi="Times New Roman"/>
          <w:sz w:val="28"/>
          <w:vertAlign w:val="superscript"/>
        </w:rPr>
        <w:t>st</w:t>
      </w:r>
      <w:r>
        <w:rPr>
          <w:rFonts w:ascii="Times New Roman" w:hAnsi="Times New Roman"/>
          <w:sz w:val="28"/>
        </w:rPr>
        <w:t xml:space="preserve"> Century: </w:t>
      </w:r>
      <w:r w:rsidRPr="007D0B4F">
        <w:rPr>
          <w:rFonts w:ascii="Times New Roman" w:hAnsi="Times New Roman"/>
          <w:sz w:val="28"/>
        </w:rPr>
        <w:t xml:space="preserve"> The EU as a </w:t>
      </w:r>
      <w:r>
        <w:rPr>
          <w:rFonts w:ascii="Times New Roman" w:hAnsi="Times New Roman"/>
          <w:sz w:val="28"/>
        </w:rPr>
        <w:t>model of democracy</w:t>
      </w:r>
      <w:r w:rsidR="00AA3F9A">
        <w:rPr>
          <w:rFonts w:ascii="Times New Roman" w:hAnsi="Times New Roman"/>
          <w:sz w:val="28"/>
        </w:rPr>
        <w:t xml:space="preserve"> and global governance</w:t>
      </w:r>
      <w:r>
        <w:rPr>
          <w:rFonts w:ascii="Times New Roman" w:hAnsi="Times New Roman"/>
          <w:sz w:val="28"/>
        </w:rPr>
        <w:t xml:space="preserve">? </w:t>
      </w:r>
    </w:p>
    <w:p w14:paraId="399A0C02" w14:textId="77777777" w:rsidR="00A04924" w:rsidRPr="007D0B4F" w:rsidRDefault="00A04924" w:rsidP="00A04924">
      <w:pPr>
        <w:ind w:left="2160" w:hanging="2160"/>
        <w:jc w:val="both"/>
        <w:rPr>
          <w:rFonts w:ascii="Times New Roman" w:hAnsi="Times New Roman"/>
          <w:sz w:val="28"/>
        </w:rPr>
      </w:pPr>
      <w:r>
        <w:rPr>
          <w:rFonts w:ascii="Times New Roman" w:hAnsi="Times New Roman"/>
          <w:sz w:val="28"/>
        </w:rPr>
        <w:tab/>
        <w:t>Hill; pp. 239-300</w:t>
      </w:r>
    </w:p>
    <w:p w14:paraId="65CB79DF" w14:textId="77777777" w:rsidR="00A04924" w:rsidRPr="007D0B4F" w:rsidRDefault="00A04924" w:rsidP="00A04924">
      <w:pPr>
        <w:jc w:val="both"/>
        <w:rPr>
          <w:rFonts w:ascii="Times New Roman" w:hAnsi="Times New Roman"/>
          <w:sz w:val="28"/>
        </w:rPr>
      </w:pPr>
    </w:p>
    <w:p w14:paraId="4A0F5559" w14:textId="77777777" w:rsidR="00A04924" w:rsidRDefault="00AA3F9A" w:rsidP="00A04924">
      <w:pPr>
        <w:jc w:val="both"/>
        <w:rPr>
          <w:rFonts w:ascii="Times New Roman" w:hAnsi="Times New Roman"/>
          <w:sz w:val="28"/>
        </w:rPr>
      </w:pPr>
      <w:r>
        <w:rPr>
          <w:rFonts w:ascii="Times New Roman" w:hAnsi="Times New Roman"/>
          <w:sz w:val="28"/>
        </w:rPr>
        <w:t xml:space="preserve">November 23  </w:t>
      </w:r>
    </w:p>
    <w:p w14:paraId="494A2268" w14:textId="77777777" w:rsidR="00A04924" w:rsidRPr="007D0B4F" w:rsidRDefault="00A04924" w:rsidP="00A04924">
      <w:pPr>
        <w:ind w:left="1440" w:firstLine="720"/>
        <w:jc w:val="both"/>
        <w:rPr>
          <w:rFonts w:ascii="Times New Roman" w:hAnsi="Times New Roman"/>
          <w:sz w:val="28"/>
        </w:rPr>
      </w:pPr>
      <w:r w:rsidRPr="004B1130">
        <w:rPr>
          <w:rFonts w:ascii="Times New Roman" w:hAnsi="Times New Roman"/>
          <w:sz w:val="28"/>
        </w:rPr>
        <w:t>Simulation Preparation/Group work</w:t>
      </w:r>
    </w:p>
    <w:p w14:paraId="3C16B8E9" w14:textId="77777777" w:rsidR="00A04924" w:rsidRPr="007D0B4F" w:rsidRDefault="00A04924" w:rsidP="00A04924">
      <w:pPr>
        <w:jc w:val="both"/>
        <w:rPr>
          <w:rFonts w:ascii="Times New Roman" w:hAnsi="Times New Roman"/>
          <w:sz w:val="28"/>
        </w:rPr>
      </w:pPr>
    </w:p>
    <w:p w14:paraId="4EC0A746" w14:textId="77777777" w:rsidR="00A04924" w:rsidRPr="007D0B4F" w:rsidRDefault="00A04924" w:rsidP="00A04924">
      <w:pPr>
        <w:ind w:left="2160" w:hanging="2160"/>
        <w:jc w:val="both"/>
        <w:rPr>
          <w:rFonts w:ascii="Times New Roman" w:hAnsi="Times New Roman"/>
          <w:sz w:val="28"/>
        </w:rPr>
      </w:pPr>
      <w:r w:rsidRPr="007D0B4F">
        <w:rPr>
          <w:rFonts w:ascii="Times New Roman" w:hAnsi="Times New Roman"/>
          <w:sz w:val="28"/>
        </w:rPr>
        <w:t>November 25</w:t>
      </w:r>
      <w:r w:rsidRPr="007D0B4F">
        <w:rPr>
          <w:rFonts w:ascii="Times New Roman" w:hAnsi="Times New Roman"/>
          <w:sz w:val="28"/>
        </w:rPr>
        <w:tab/>
      </w:r>
      <w:r w:rsidRPr="007D0B4F">
        <w:rPr>
          <w:rFonts w:ascii="Times New Roman" w:hAnsi="Times New Roman"/>
          <w:b/>
          <w:sz w:val="28"/>
        </w:rPr>
        <w:t>No Class. Thanksgiving Break</w:t>
      </w:r>
      <w:r w:rsidRPr="007D0B4F">
        <w:rPr>
          <w:rFonts w:ascii="Times New Roman" w:hAnsi="Times New Roman"/>
          <w:sz w:val="28"/>
        </w:rPr>
        <w:t xml:space="preserve">. </w:t>
      </w:r>
      <w:r>
        <w:rPr>
          <w:rFonts w:ascii="Times New Roman" w:hAnsi="Times New Roman"/>
          <w:sz w:val="28"/>
        </w:rPr>
        <w:t>Catch up or get ahead on the Hill reading</w:t>
      </w:r>
    </w:p>
    <w:p w14:paraId="4FDE0018" w14:textId="77777777" w:rsidR="00A04924" w:rsidRPr="007D0B4F" w:rsidRDefault="00A04924" w:rsidP="00A04924">
      <w:pPr>
        <w:rPr>
          <w:rFonts w:ascii="Times New Roman" w:hAnsi="Times New Roman"/>
          <w:sz w:val="28"/>
        </w:rPr>
      </w:pPr>
    </w:p>
    <w:p w14:paraId="12B6867E" w14:textId="57711B7D" w:rsidR="00A04924" w:rsidRPr="007D0B4F" w:rsidRDefault="00A04924" w:rsidP="001C2C58">
      <w:pPr>
        <w:ind w:left="2160" w:hanging="2160"/>
        <w:rPr>
          <w:rFonts w:ascii="Times New Roman" w:hAnsi="Times New Roman"/>
          <w:sz w:val="28"/>
        </w:rPr>
      </w:pPr>
      <w:r w:rsidRPr="007D0B4F">
        <w:rPr>
          <w:rFonts w:ascii="Times New Roman" w:hAnsi="Times New Roman"/>
          <w:sz w:val="28"/>
        </w:rPr>
        <w:t xml:space="preserve">November 30  </w:t>
      </w:r>
      <w:r w:rsidRPr="007D0B4F">
        <w:rPr>
          <w:rFonts w:ascii="Times New Roman" w:hAnsi="Times New Roman"/>
          <w:sz w:val="28"/>
        </w:rPr>
        <w:tab/>
      </w:r>
      <w:r>
        <w:rPr>
          <w:rFonts w:ascii="Times New Roman" w:hAnsi="Times New Roman"/>
          <w:sz w:val="28"/>
        </w:rPr>
        <w:t>Europe’s political, social and economic challenges: population</w:t>
      </w:r>
      <w:r w:rsidR="001C2C58">
        <w:rPr>
          <w:rFonts w:ascii="Times New Roman" w:hAnsi="Times New Roman"/>
          <w:sz w:val="28"/>
        </w:rPr>
        <w:t>/demographic changes</w:t>
      </w:r>
      <w:r>
        <w:rPr>
          <w:rFonts w:ascii="Times New Roman" w:hAnsi="Times New Roman"/>
          <w:sz w:val="28"/>
        </w:rPr>
        <w:t>, immigrati</w:t>
      </w:r>
      <w:r w:rsidR="00E812E0">
        <w:rPr>
          <w:rFonts w:ascii="Times New Roman" w:hAnsi="Times New Roman"/>
          <w:sz w:val="28"/>
        </w:rPr>
        <w:t>on, competitiveness, regional disparities and structural unemployment</w:t>
      </w:r>
      <w:r>
        <w:rPr>
          <w:rFonts w:ascii="Times New Roman" w:hAnsi="Times New Roman"/>
          <w:sz w:val="28"/>
        </w:rPr>
        <w:t>: Hill, pp. 301-370.</w:t>
      </w:r>
    </w:p>
    <w:p w14:paraId="7F524738" w14:textId="77777777" w:rsidR="00A04924" w:rsidRPr="007D0B4F" w:rsidRDefault="00A04924" w:rsidP="001C2C58">
      <w:pPr>
        <w:rPr>
          <w:rFonts w:ascii="Times New Roman" w:hAnsi="Times New Roman"/>
          <w:sz w:val="28"/>
        </w:rPr>
      </w:pPr>
    </w:p>
    <w:p w14:paraId="12831912" w14:textId="77777777" w:rsidR="001C2C58" w:rsidRDefault="00A04924" w:rsidP="001C2C58">
      <w:pPr>
        <w:ind w:left="2160" w:hanging="2160"/>
        <w:jc w:val="both"/>
        <w:rPr>
          <w:rFonts w:ascii="Times New Roman" w:hAnsi="Times New Roman"/>
          <w:sz w:val="28"/>
        </w:rPr>
      </w:pPr>
      <w:r w:rsidRPr="007D0B4F">
        <w:rPr>
          <w:rFonts w:ascii="Times New Roman" w:hAnsi="Times New Roman"/>
          <w:sz w:val="28"/>
        </w:rPr>
        <w:t>December 2</w:t>
      </w:r>
      <w:r>
        <w:rPr>
          <w:rFonts w:ascii="Times New Roman" w:hAnsi="Times New Roman"/>
          <w:sz w:val="28"/>
        </w:rPr>
        <w:tab/>
      </w:r>
      <w:r w:rsidR="001C2C58">
        <w:rPr>
          <w:rFonts w:ascii="Times New Roman" w:hAnsi="Times New Roman"/>
          <w:sz w:val="28"/>
        </w:rPr>
        <w:t>Current debates: Re-assessing the European project in light of the Euro crisis, austerity measures, treaty reforms and the proposed banking union</w:t>
      </w:r>
    </w:p>
    <w:p w14:paraId="4A658667" w14:textId="77777777" w:rsidR="00A04924" w:rsidRPr="004B1130" w:rsidRDefault="00A04924" w:rsidP="00A04924">
      <w:pPr>
        <w:ind w:left="2160" w:hanging="2160"/>
        <w:jc w:val="both"/>
        <w:rPr>
          <w:rFonts w:ascii="Times New Roman" w:hAnsi="Times New Roman"/>
          <w:b/>
        </w:rPr>
      </w:pPr>
    </w:p>
    <w:p w14:paraId="33E20678" w14:textId="77777777" w:rsidR="00A04924" w:rsidRPr="007D0B4F" w:rsidRDefault="00A04924" w:rsidP="00A04924">
      <w:pPr>
        <w:jc w:val="both"/>
        <w:rPr>
          <w:rFonts w:ascii="Times New Roman" w:hAnsi="Times New Roman"/>
          <w:sz w:val="28"/>
        </w:rPr>
      </w:pPr>
    </w:p>
    <w:p w14:paraId="011EF666" w14:textId="77777777" w:rsidR="00A04924" w:rsidRDefault="00A04924" w:rsidP="00A04924">
      <w:pPr>
        <w:tabs>
          <w:tab w:val="left" w:pos="1880"/>
        </w:tabs>
        <w:ind w:left="1880" w:hanging="1880"/>
        <w:jc w:val="both"/>
        <w:rPr>
          <w:rFonts w:ascii="Times New Roman" w:hAnsi="Times New Roman"/>
          <w:sz w:val="28"/>
        </w:rPr>
      </w:pPr>
      <w:r w:rsidRPr="007D0B4F">
        <w:rPr>
          <w:rFonts w:ascii="Times New Roman" w:hAnsi="Times New Roman"/>
          <w:sz w:val="28"/>
        </w:rPr>
        <w:t>December 7</w:t>
      </w:r>
      <w:r w:rsidRPr="007D0B4F">
        <w:rPr>
          <w:rFonts w:ascii="Times New Roman" w:hAnsi="Times New Roman"/>
          <w:sz w:val="28"/>
        </w:rPr>
        <w:tab/>
      </w:r>
      <w:r>
        <w:rPr>
          <w:rFonts w:ascii="Times New Roman" w:hAnsi="Times New Roman"/>
          <w:sz w:val="28"/>
        </w:rPr>
        <w:t xml:space="preserve">    </w:t>
      </w:r>
      <w:r w:rsidRPr="009E227E">
        <w:rPr>
          <w:rFonts w:ascii="Times New Roman" w:hAnsi="Times New Roman"/>
          <w:sz w:val="28"/>
        </w:rPr>
        <w:t xml:space="preserve">Simulation </w:t>
      </w:r>
      <w:r w:rsidR="001C2C58">
        <w:rPr>
          <w:rFonts w:ascii="Times New Roman" w:hAnsi="Times New Roman"/>
          <w:sz w:val="28"/>
        </w:rPr>
        <w:t>Exercise</w:t>
      </w:r>
    </w:p>
    <w:p w14:paraId="1BDF6180" w14:textId="77777777" w:rsidR="001C2C58" w:rsidRPr="007D0B4F" w:rsidRDefault="001C2C58" w:rsidP="00A04924">
      <w:pPr>
        <w:tabs>
          <w:tab w:val="left" w:pos="1880"/>
        </w:tabs>
        <w:ind w:left="1880" w:hanging="1880"/>
        <w:jc w:val="both"/>
        <w:rPr>
          <w:rFonts w:ascii="Times New Roman" w:hAnsi="Times New Roman"/>
          <w:sz w:val="28"/>
        </w:rPr>
      </w:pPr>
    </w:p>
    <w:p w14:paraId="63AC390D" w14:textId="77777777" w:rsidR="00A04924" w:rsidRPr="007D0B4F" w:rsidRDefault="00A04924" w:rsidP="00A04924">
      <w:pPr>
        <w:tabs>
          <w:tab w:val="left" w:pos="1880"/>
        </w:tabs>
        <w:ind w:left="1875" w:hanging="1875"/>
        <w:jc w:val="both"/>
        <w:rPr>
          <w:rFonts w:ascii="Times New Roman" w:hAnsi="Times New Roman"/>
          <w:sz w:val="28"/>
        </w:rPr>
      </w:pPr>
      <w:r w:rsidRPr="007D0B4F">
        <w:rPr>
          <w:rFonts w:ascii="Times New Roman" w:hAnsi="Times New Roman"/>
          <w:sz w:val="28"/>
        </w:rPr>
        <w:t>December 9</w:t>
      </w:r>
      <w:r w:rsidRPr="007D0B4F">
        <w:rPr>
          <w:rFonts w:ascii="Times New Roman" w:hAnsi="Times New Roman"/>
          <w:sz w:val="28"/>
        </w:rPr>
        <w:tab/>
      </w:r>
      <w:r>
        <w:rPr>
          <w:rFonts w:ascii="Times New Roman" w:hAnsi="Times New Roman"/>
          <w:sz w:val="28"/>
        </w:rPr>
        <w:tab/>
      </w:r>
      <w:r>
        <w:rPr>
          <w:rFonts w:ascii="Times New Roman" w:hAnsi="Times New Roman"/>
          <w:sz w:val="28"/>
        </w:rPr>
        <w:tab/>
      </w:r>
      <w:r w:rsidRPr="007D0B4F">
        <w:rPr>
          <w:rFonts w:ascii="Times New Roman" w:hAnsi="Times New Roman"/>
          <w:b/>
          <w:sz w:val="28"/>
        </w:rPr>
        <w:t>Last day of Class</w:t>
      </w:r>
      <w:r w:rsidR="001C2C58">
        <w:rPr>
          <w:rFonts w:ascii="Times New Roman" w:hAnsi="Times New Roman"/>
          <w:b/>
          <w:sz w:val="28"/>
        </w:rPr>
        <w:t xml:space="preserve">/ Simulation de-briefing and Discussion of </w:t>
      </w:r>
      <w:r>
        <w:rPr>
          <w:rFonts w:ascii="Times New Roman" w:hAnsi="Times New Roman"/>
          <w:b/>
          <w:sz w:val="28"/>
        </w:rPr>
        <w:t>Take-home exam</w:t>
      </w:r>
    </w:p>
    <w:p w14:paraId="61158CFD" w14:textId="77777777" w:rsidR="00A04924" w:rsidRPr="007D0B4F" w:rsidRDefault="00A04924" w:rsidP="00A04924">
      <w:pPr>
        <w:tabs>
          <w:tab w:val="left" w:pos="1880"/>
        </w:tabs>
        <w:jc w:val="both"/>
        <w:rPr>
          <w:rFonts w:ascii="Times New Roman" w:hAnsi="Times New Roman"/>
          <w:b/>
          <w:sz w:val="28"/>
        </w:rPr>
      </w:pPr>
      <w:r w:rsidRPr="007D0B4F">
        <w:rPr>
          <w:rFonts w:ascii="Times New Roman" w:hAnsi="Times New Roman"/>
          <w:b/>
          <w:sz w:val="28"/>
        </w:rPr>
        <w:tab/>
      </w:r>
    </w:p>
    <w:p w14:paraId="12CE9F3A" w14:textId="77777777" w:rsidR="00A04924" w:rsidRPr="007D0B4F" w:rsidRDefault="00A04924" w:rsidP="00A04924">
      <w:pPr>
        <w:tabs>
          <w:tab w:val="left" w:pos="1880"/>
        </w:tabs>
        <w:jc w:val="both"/>
        <w:rPr>
          <w:rFonts w:ascii="Times New Roman" w:hAnsi="Times New Roman"/>
          <w:b/>
          <w:sz w:val="28"/>
        </w:rPr>
      </w:pPr>
      <w:proofErr w:type="gramStart"/>
      <w:r w:rsidRPr="007D0B4F">
        <w:rPr>
          <w:rFonts w:ascii="Times New Roman" w:hAnsi="Times New Roman"/>
          <w:sz w:val="28"/>
        </w:rPr>
        <w:t>December 14</w:t>
      </w:r>
      <w:r w:rsidRPr="007D0B4F">
        <w:rPr>
          <w:rFonts w:ascii="Times New Roman" w:hAnsi="Times New Roman"/>
          <w:b/>
          <w:sz w:val="28"/>
        </w:rPr>
        <w:tab/>
      </w:r>
      <w:r>
        <w:rPr>
          <w:rFonts w:ascii="Times New Roman" w:hAnsi="Times New Roman"/>
          <w:b/>
          <w:sz w:val="28"/>
        </w:rPr>
        <w:tab/>
      </w:r>
      <w:r w:rsidRPr="007D0B4F">
        <w:rPr>
          <w:rFonts w:ascii="Times New Roman" w:hAnsi="Times New Roman"/>
          <w:b/>
          <w:sz w:val="28"/>
        </w:rPr>
        <w:t>Final Exam Due by 5 p.m.</w:t>
      </w:r>
      <w:proofErr w:type="gramEnd"/>
    </w:p>
    <w:p w14:paraId="1BBF3B54" w14:textId="77777777" w:rsidR="00A04924" w:rsidRPr="007D0B4F" w:rsidRDefault="00A04924" w:rsidP="00A04924">
      <w:pPr>
        <w:tabs>
          <w:tab w:val="left" w:pos="1880"/>
        </w:tabs>
        <w:jc w:val="both"/>
        <w:rPr>
          <w:rFonts w:ascii="Times New Roman" w:hAnsi="Times New Roman"/>
          <w:sz w:val="28"/>
        </w:rPr>
      </w:pPr>
    </w:p>
    <w:p w14:paraId="1253D564" w14:textId="77777777" w:rsidR="00A04924" w:rsidRPr="007D0B4F" w:rsidRDefault="00A04924" w:rsidP="00A04924">
      <w:pPr>
        <w:tabs>
          <w:tab w:val="left" w:pos="1880"/>
        </w:tabs>
        <w:jc w:val="both"/>
        <w:rPr>
          <w:rFonts w:ascii="Times New Roman" w:hAnsi="Times New Roman"/>
          <w:sz w:val="28"/>
        </w:rPr>
      </w:pPr>
    </w:p>
    <w:p w14:paraId="352E28EF" w14:textId="77777777" w:rsidR="00A04924" w:rsidRPr="007D0B4F" w:rsidRDefault="00A04924" w:rsidP="00A04924">
      <w:pPr>
        <w:jc w:val="both"/>
        <w:rPr>
          <w:rFonts w:ascii="Times New Roman" w:hAnsi="Times New Roman"/>
          <w:sz w:val="28"/>
        </w:rPr>
      </w:pPr>
    </w:p>
    <w:p w14:paraId="46E516DD" w14:textId="77777777" w:rsidR="00A04924" w:rsidRPr="007D0B4F" w:rsidRDefault="00A04924" w:rsidP="00A04924">
      <w:pPr>
        <w:jc w:val="both"/>
        <w:rPr>
          <w:rFonts w:ascii="Times New Roman" w:hAnsi="Times New Roman"/>
          <w:sz w:val="28"/>
        </w:rPr>
      </w:pPr>
    </w:p>
    <w:p w14:paraId="5DAB0568" w14:textId="77777777" w:rsidR="00A04924" w:rsidRPr="007D0B4F" w:rsidRDefault="00A04924" w:rsidP="00A04924">
      <w:pPr>
        <w:jc w:val="both"/>
        <w:rPr>
          <w:rFonts w:ascii="Times New Roman" w:hAnsi="Times New Roman"/>
          <w:sz w:val="28"/>
        </w:rPr>
      </w:pPr>
    </w:p>
    <w:p w14:paraId="04FB60EB" w14:textId="77777777" w:rsidR="00A04924" w:rsidRPr="007D0B4F" w:rsidRDefault="00A04924" w:rsidP="00A04924">
      <w:pPr>
        <w:jc w:val="both"/>
        <w:rPr>
          <w:rFonts w:ascii="Times New Roman" w:hAnsi="Times New Roman"/>
          <w:sz w:val="28"/>
        </w:rPr>
      </w:pPr>
    </w:p>
    <w:p w14:paraId="3AC1CDB2" w14:textId="77777777" w:rsidR="00A04924" w:rsidRPr="007D0B4F" w:rsidRDefault="00A04924" w:rsidP="00A04924">
      <w:pPr>
        <w:jc w:val="both"/>
        <w:rPr>
          <w:rFonts w:ascii="Times New Roman" w:hAnsi="Times New Roman"/>
          <w:sz w:val="28"/>
        </w:rPr>
      </w:pPr>
    </w:p>
    <w:p w14:paraId="37FCF397" w14:textId="77777777" w:rsidR="00A04924" w:rsidRPr="007D0B4F" w:rsidRDefault="00A04924" w:rsidP="00A04924">
      <w:pPr>
        <w:jc w:val="both"/>
        <w:rPr>
          <w:rFonts w:ascii="Times New Roman" w:hAnsi="Times New Roman"/>
          <w:sz w:val="28"/>
        </w:rPr>
      </w:pPr>
    </w:p>
    <w:p w14:paraId="7E19BE18" w14:textId="77777777" w:rsidR="006653C8" w:rsidRDefault="006653C8"/>
    <w:sectPr w:rsidR="006653C8" w:rsidSect="00355A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Bodoni SvtyTwo OS ITC TT-Bold">
    <w:altName w:val="Courier New"/>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D464F"/>
    <w:multiLevelType w:val="hybridMultilevel"/>
    <w:tmpl w:val="6F8CE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2B0BC2"/>
    <w:multiLevelType w:val="hybridMultilevel"/>
    <w:tmpl w:val="A3F0B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4AE"/>
    <w:rsid w:val="00035A47"/>
    <w:rsid w:val="000C799D"/>
    <w:rsid w:val="001504AD"/>
    <w:rsid w:val="00182138"/>
    <w:rsid w:val="001C2C58"/>
    <w:rsid w:val="00291DE7"/>
    <w:rsid w:val="002E44AE"/>
    <w:rsid w:val="00355A42"/>
    <w:rsid w:val="006653C8"/>
    <w:rsid w:val="00726F0D"/>
    <w:rsid w:val="00965530"/>
    <w:rsid w:val="00A04924"/>
    <w:rsid w:val="00AA3F9A"/>
    <w:rsid w:val="00DA5C8E"/>
    <w:rsid w:val="00E812E0"/>
    <w:rsid w:val="00F20B36"/>
    <w:rsid w:val="00F43F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A83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924"/>
    <w:pPr>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A04924"/>
    <w:pPr>
      <w:keepNext/>
      <w:jc w:val="center"/>
      <w:outlineLvl w:val="0"/>
    </w:pPr>
    <w:rPr>
      <w:sz w:val="32"/>
    </w:rPr>
  </w:style>
  <w:style w:type="paragraph" w:styleId="Heading2">
    <w:name w:val="heading 2"/>
    <w:basedOn w:val="Normal"/>
    <w:next w:val="Normal"/>
    <w:link w:val="Heading2Char"/>
    <w:qFormat/>
    <w:rsid w:val="00A04924"/>
    <w:pPr>
      <w:keepNext/>
      <w:jc w:val="both"/>
      <w:outlineLvl w:val="1"/>
    </w:pPr>
    <w:rPr>
      <w:sz w:val="28"/>
    </w:rPr>
  </w:style>
  <w:style w:type="paragraph" w:styleId="Heading3">
    <w:name w:val="heading 3"/>
    <w:basedOn w:val="Normal"/>
    <w:next w:val="Normal"/>
    <w:link w:val="Heading3Char"/>
    <w:qFormat/>
    <w:rsid w:val="00A04924"/>
    <w:pPr>
      <w:keepNext/>
      <w:jc w:val="both"/>
      <w:outlineLvl w:val="2"/>
    </w:pPr>
    <w:rPr>
      <w:sz w:val="28"/>
      <w:u w:val="single"/>
    </w:rPr>
  </w:style>
  <w:style w:type="paragraph" w:styleId="Heading4">
    <w:name w:val="heading 4"/>
    <w:basedOn w:val="Normal"/>
    <w:next w:val="Normal"/>
    <w:link w:val="Heading4Char"/>
    <w:qFormat/>
    <w:rsid w:val="00A04924"/>
    <w:pPr>
      <w:keepNext/>
      <w:jc w:val="both"/>
      <w:outlineLvl w:val="3"/>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4924"/>
    <w:rPr>
      <w:rFonts w:ascii="Times" w:eastAsia="Times" w:hAnsi="Times" w:cs="Times New Roman"/>
      <w:sz w:val="32"/>
      <w:szCs w:val="20"/>
    </w:rPr>
  </w:style>
  <w:style w:type="character" w:customStyle="1" w:styleId="Heading2Char">
    <w:name w:val="Heading 2 Char"/>
    <w:basedOn w:val="DefaultParagraphFont"/>
    <w:link w:val="Heading2"/>
    <w:rsid w:val="00A04924"/>
    <w:rPr>
      <w:rFonts w:ascii="Times" w:eastAsia="Times" w:hAnsi="Times" w:cs="Times New Roman"/>
      <w:sz w:val="28"/>
      <w:szCs w:val="20"/>
    </w:rPr>
  </w:style>
  <w:style w:type="character" w:customStyle="1" w:styleId="Heading3Char">
    <w:name w:val="Heading 3 Char"/>
    <w:basedOn w:val="DefaultParagraphFont"/>
    <w:link w:val="Heading3"/>
    <w:rsid w:val="00A04924"/>
    <w:rPr>
      <w:rFonts w:ascii="Times" w:eastAsia="Times" w:hAnsi="Times" w:cs="Times New Roman"/>
      <w:sz w:val="28"/>
      <w:szCs w:val="20"/>
      <w:u w:val="single"/>
    </w:rPr>
  </w:style>
  <w:style w:type="character" w:customStyle="1" w:styleId="Heading4Char">
    <w:name w:val="Heading 4 Char"/>
    <w:basedOn w:val="DefaultParagraphFont"/>
    <w:link w:val="Heading4"/>
    <w:rsid w:val="00A04924"/>
    <w:rPr>
      <w:rFonts w:ascii="Times" w:eastAsia="Times" w:hAnsi="Times" w:cs="Times New Roman"/>
      <w:b/>
      <w:sz w:val="28"/>
      <w:szCs w:val="20"/>
    </w:rPr>
  </w:style>
  <w:style w:type="paragraph" w:styleId="Title">
    <w:name w:val="Title"/>
    <w:basedOn w:val="Normal"/>
    <w:link w:val="TitleChar"/>
    <w:qFormat/>
    <w:rsid w:val="00A04924"/>
    <w:pPr>
      <w:jc w:val="center"/>
    </w:pPr>
    <w:rPr>
      <w:b/>
      <w:sz w:val="32"/>
    </w:rPr>
  </w:style>
  <w:style w:type="character" w:customStyle="1" w:styleId="TitleChar">
    <w:name w:val="Title Char"/>
    <w:basedOn w:val="DefaultParagraphFont"/>
    <w:link w:val="Title"/>
    <w:rsid w:val="00A04924"/>
    <w:rPr>
      <w:rFonts w:ascii="Times" w:eastAsia="Times" w:hAnsi="Times" w:cs="Times New Roman"/>
      <w:b/>
      <w:sz w:val="32"/>
      <w:szCs w:val="20"/>
    </w:rPr>
  </w:style>
  <w:style w:type="paragraph" w:styleId="BodyText">
    <w:name w:val="Body Text"/>
    <w:basedOn w:val="Normal"/>
    <w:link w:val="BodyTextChar"/>
    <w:rsid w:val="00A04924"/>
    <w:pPr>
      <w:jc w:val="both"/>
    </w:pPr>
    <w:rPr>
      <w:sz w:val="28"/>
      <w:u w:val="single"/>
    </w:rPr>
  </w:style>
  <w:style w:type="character" w:customStyle="1" w:styleId="BodyTextChar">
    <w:name w:val="Body Text Char"/>
    <w:basedOn w:val="DefaultParagraphFont"/>
    <w:link w:val="BodyText"/>
    <w:rsid w:val="00A04924"/>
    <w:rPr>
      <w:rFonts w:ascii="Times" w:eastAsia="Times" w:hAnsi="Times" w:cs="Times New Roman"/>
      <w:sz w:val="28"/>
      <w:szCs w:val="20"/>
      <w:u w:val="single"/>
    </w:rPr>
  </w:style>
  <w:style w:type="character" w:styleId="Hyperlink">
    <w:name w:val="Hyperlink"/>
    <w:basedOn w:val="DefaultParagraphFont"/>
    <w:rsid w:val="00A04924"/>
    <w:rPr>
      <w:color w:val="0000FF"/>
      <w:u w:val="single"/>
    </w:rPr>
  </w:style>
  <w:style w:type="paragraph" w:styleId="BodyText2">
    <w:name w:val="Body Text 2"/>
    <w:basedOn w:val="Normal"/>
    <w:link w:val="BodyText2Char"/>
    <w:rsid w:val="00A04924"/>
    <w:pPr>
      <w:jc w:val="both"/>
    </w:pPr>
    <w:rPr>
      <w:rFonts w:ascii="Times New Roman" w:hAnsi="Times New Roman"/>
    </w:rPr>
  </w:style>
  <w:style w:type="character" w:customStyle="1" w:styleId="BodyText2Char">
    <w:name w:val="Body Text 2 Char"/>
    <w:basedOn w:val="DefaultParagraphFont"/>
    <w:link w:val="BodyText2"/>
    <w:rsid w:val="00A04924"/>
    <w:rPr>
      <w:rFonts w:ascii="Times New Roman" w:eastAsia="Times" w:hAnsi="Times New Roman" w:cs="Times New Roman"/>
      <w:sz w:val="24"/>
      <w:szCs w:val="20"/>
    </w:rPr>
  </w:style>
  <w:style w:type="paragraph" w:styleId="ListParagraph">
    <w:name w:val="List Paragraph"/>
    <w:basedOn w:val="Normal"/>
    <w:uiPriority w:val="34"/>
    <w:qFormat/>
    <w:rsid w:val="00726F0D"/>
    <w:pPr>
      <w:spacing w:after="200"/>
      <w:ind w:left="720"/>
      <w:contextualSpacing/>
    </w:pPr>
    <w:rPr>
      <w:rFonts w:asciiTheme="minorHAnsi" w:eastAsiaTheme="minorHAnsi" w:hAnsiTheme="minorHAnsi" w:cstheme="minorBidi"/>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924"/>
    <w:pPr>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A04924"/>
    <w:pPr>
      <w:keepNext/>
      <w:jc w:val="center"/>
      <w:outlineLvl w:val="0"/>
    </w:pPr>
    <w:rPr>
      <w:sz w:val="32"/>
    </w:rPr>
  </w:style>
  <w:style w:type="paragraph" w:styleId="Heading2">
    <w:name w:val="heading 2"/>
    <w:basedOn w:val="Normal"/>
    <w:next w:val="Normal"/>
    <w:link w:val="Heading2Char"/>
    <w:qFormat/>
    <w:rsid w:val="00A04924"/>
    <w:pPr>
      <w:keepNext/>
      <w:jc w:val="both"/>
      <w:outlineLvl w:val="1"/>
    </w:pPr>
    <w:rPr>
      <w:sz w:val="28"/>
    </w:rPr>
  </w:style>
  <w:style w:type="paragraph" w:styleId="Heading3">
    <w:name w:val="heading 3"/>
    <w:basedOn w:val="Normal"/>
    <w:next w:val="Normal"/>
    <w:link w:val="Heading3Char"/>
    <w:qFormat/>
    <w:rsid w:val="00A04924"/>
    <w:pPr>
      <w:keepNext/>
      <w:jc w:val="both"/>
      <w:outlineLvl w:val="2"/>
    </w:pPr>
    <w:rPr>
      <w:sz w:val="28"/>
      <w:u w:val="single"/>
    </w:rPr>
  </w:style>
  <w:style w:type="paragraph" w:styleId="Heading4">
    <w:name w:val="heading 4"/>
    <w:basedOn w:val="Normal"/>
    <w:next w:val="Normal"/>
    <w:link w:val="Heading4Char"/>
    <w:qFormat/>
    <w:rsid w:val="00A04924"/>
    <w:pPr>
      <w:keepNext/>
      <w:jc w:val="both"/>
      <w:outlineLvl w:val="3"/>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4924"/>
    <w:rPr>
      <w:rFonts w:ascii="Times" w:eastAsia="Times" w:hAnsi="Times" w:cs="Times New Roman"/>
      <w:sz w:val="32"/>
      <w:szCs w:val="20"/>
    </w:rPr>
  </w:style>
  <w:style w:type="character" w:customStyle="1" w:styleId="Heading2Char">
    <w:name w:val="Heading 2 Char"/>
    <w:basedOn w:val="DefaultParagraphFont"/>
    <w:link w:val="Heading2"/>
    <w:rsid w:val="00A04924"/>
    <w:rPr>
      <w:rFonts w:ascii="Times" w:eastAsia="Times" w:hAnsi="Times" w:cs="Times New Roman"/>
      <w:sz w:val="28"/>
      <w:szCs w:val="20"/>
    </w:rPr>
  </w:style>
  <w:style w:type="character" w:customStyle="1" w:styleId="Heading3Char">
    <w:name w:val="Heading 3 Char"/>
    <w:basedOn w:val="DefaultParagraphFont"/>
    <w:link w:val="Heading3"/>
    <w:rsid w:val="00A04924"/>
    <w:rPr>
      <w:rFonts w:ascii="Times" w:eastAsia="Times" w:hAnsi="Times" w:cs="Times New Roman"/>
      <w:sz w:val="28"/>
      <w:szCs w:val="20"/>
      <w:u w:val="single"/>
    </w:rPr>
  </w:style>
  <w:style w:type="character" w:customStyle="1" w:styleId="Heading4Char">
    <w:name w:val="Heading 4 Char"/>
    <w:basedOn w:val="DefaultParagraphFont"/>
    <w:link w:val="Heading4"/>
    <w:rsid w:val="00A04924"/>
    <w:rPr>
      <w:rFonts w:ascii="Times" w:eastAsia="Times" w:hAnsi="Times" w:cs="Times New Roman"/>
      <w:b/>
      <w:sz w:val="28"/>
      <w:szCs w:val="20"/>
    </w:rPr>
  </w:style>
  <w:style w:type="paragraph" w:styleId="Title">
    <w:name w:val="Title"/>
    <w:basedOn w:val="Normal"/>
    <w:link w:val="TitleChar"/>
    <w:qFormat/>
    <w:rsid w:val="00A04924"/>
    <w:pPr>
      <w:jc w:val="center"/>
    </w:pPr>
    <w:rPr>
      <w:b/>
      <w:sz w:val="32"/>
    </w:rPr>
  </w:style>
  <w:style w:type="character" w:customStyle="1" w:styleId="TitleChar">
    <w:name w:val="Title Char"/>
    <w:basedOn w:val="DefaultParagraphFont"/>
    <w:link w:val="Title"/>
    <w:rsid w:val="00A04924"/>
    <w:rPr>
      <w:rFonts w:ascii="Times" w:eastAsia="Times" w:hAnsi="Times" w:cs="Times New Roman"/>
      <w:b/>
      <w:sz w:val="32"/>
      <w:szCs w:val="20"/>
    </w:rPr>
  </w:style>
  <w:style w:type="paragraph" w:styleId="BodyText">
    <w:name w:val="Body Text"/>
    <w:basedOn w:val="Normal"/>
    <w:link w:val="BodyTextChar"/>
    <w:rsid w:val="00A04924"/>
    <w:pPr>
      <w:jc w:val="both"/>
    </w:pPr>
    <w:rPr>
      <w:sz w:val="28"/>
      <w:u w:val="single"/>
    </w:rPr>
  </w:style>
  <w:style w:type="character" w:customStyle="1" w:styleId="BodyTextChar">
    <w:name w:val="Body Text Char"/>
    <w:basedOn w:val="DefaultParagraphFont"/>
    <w:link w:val="BodyText"/>
    <w:rsid w:val="00A04924"/>
    <w:rPr>
      <w:rFonts w:ascii="Times" w:eastAsia="Times" w:hAnsi="Times" w:cs="Times New Roman"/>
      <w:sz w:val="28"/>
      <w:szCs w:val="20"/>
      <w:u w:val="single"/>
    </w:rPr>
  </w:style>
  <w:style w:type="character" w:styleId="Hyperlink">
    <w:name w:val="Hyperlink"/>
    <w:basedOn w:val="DefaultParagraphFont"/>
    <w:rsid w:val="00A04924"/>
    <w:rPr>
      <w:color w:val="0000FF"/>
      <w:u w:val="single"/>
    </w:rPr>
  </w:style>
  <w:style w:type="paragraph" w:styleId="BodyText2">
    <w:name w:val="Body Text 2"/>
    <w:basedOn w:val="Normal"/>
    <w:link w:val="BodyText2Char"/>
    <w:rsid w:val="00A04924"/>
    <w:pPr>
      <w:jc w:val="both"/>
    </w:pPr>
    <w:rPr>
      <w:rFonts w:ascii="Times New Roman" w:hAnsi="Times New Roman"/>
    </w:rPr>
  </w:style>
  <w:style w:type="character" w:customStyle="1" w:styleId="BodyText2Char">
    <w:name w:val="Body Text 2 Char"/>
    <w:basedOn w:val="DefaultParagraphFont"/>
    <w:link w:val="BodyText2"/>
    <w:rsid w:val="00A04924"/>
    <w:rPr>
      <w:rFonts w:ascii="Times New Roman" w:eastAsia="Times" w:hAnsi="Times New Roman" w:cs="Times New Roman"/>
      <w:sz w:val="24"/>
      <w:szCs w:val="20"/>
    </w:rPr>
  </w:style>
  <w:style w:type="paragraph" w:styleId="ListParagraph">
    <w:name w:val="List Paragraph"/>
    <w:basedOn w:val="Normal"/>
    <w:uiPriority w:val="34"/>
    <w:qFormat/>
    <w:rsid w:val="00726F0D"/>
    <w:pPr>
      <w:spacing w:after="200"/>
      <w:ind w:left="720"/>
      <w:contextualSpacing/>
    </w:pPr>
    <w:rPr>
      <w:rFonts w:asciiTheme="minorHAnsi" w:eastAsiaTheme="minorHAnsi" w:hAnsiTheme="minorHAnsi" w:cstheme="minorBid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sjackson3\AppData\Local\Microsoft\Windows\Temporary%20Internet%20Files\Content.IE5\IYYB8NN0\www.eurunion.org" TargetMode="External"/><Relationship Id="rId3" Type="http://schemas.microsoft.com/office/2007/relationships/stylesWithEffects" Target="stylesWithEffects.xml"/><Relationship Id="rId7" Type="http://schemas.openxmlformats.org/officeDocument/2006/relationships/hyperlink" Target="http://europa.eu.i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icki.birchfield@inta.gatech.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dapts.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1490</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 - OIT</Company>
  <LinksUpToDate>false</LinksUpToDate>
  <CharactersWithSpaces>9970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 of Information Technology</dc:creator>
  <cp:lastModifiedBy>Jackson, Stephanie J</cp:lastModifiedBy>
  <cp:revision>2</cp:revision>
  <dcterms:created xsi:type="dcterms:W3CDTF">2013-12-09T21:51:00Z</dcterms:created>
  <dcterms:modified xsi:type="dcterms:W3CDTF">2013-12-09T21:51:00Z</dcterms:modified>
</cp:coreProperties>
</file>