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FD3" w:rsidRPr="00BE3FD3" w:rsidRDefault="00BE3FD3" w:rsidP="00BE3FD3">
      <w:pPr>
        <w:autoSpaceDE w:val="0"/>
        <w:autoSpaceDN w:val="0"/>
        <w:adjustRightInd w:val="0"/>
        <w:spacing w:after="0" w:line="240" w:lineRule="auto"/>
        <w:rPr>
          <w:rFonts w:ascii="Cambria" w:hAnsi="Cambria" w:cs="Cambria"/>
          <w:color w:val="000000"/>
          <w:sz w:val="24"/>
          <w:szCs w:val="24"/>
        </w:rPr>
      </w:pP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r w:rsidRPr="00BE3FD3">
        <w:rPr>
          <w:rFonts w:ascii="Cambria" w:hAnsi="Cambria" w:cs="Cambria"/>
          <w:b/>
          <w:bCs/>
          <w:color w:val="000000"/>
          <w:sz w:val="23"/>
          <w:szCs w:val="23"/>
        </w:rPr>
        <w:t xml:space="preserve">SCENARIO WRITING AND PATH GAMING: INTA 4500, INTA 6014 </w:t>
      </w:r>
    </w:p>
    <w:p w:rsidR="00BE3FD3" w:rsidRDefault="00BE3FD3" w:rsidP="00BE3FD3">
      <w:pPr>
        <w:autoSpaceDE w:val="0"/>
        <w:autoSpaceDN w:val="0"/>
        <w:adjustRightInd w:val="0"/>
        <w:spacing w:after="0" w:line="240" w:lineRule="auto"/>
        <w:jc w:val="both"/>
        <w:rPr>
          <w:rFonts w:ascii="Cambria" w:hAnsi="Cambria" w:cs="Cambria"/>
          <w:b/>
          <w:bCs/>
          <w:color w:val="000000"/>
          <w:sz w:val="23"/>
          <w:szCs w:val="23"/>
        </w:rPr>
      </w:pPr>
      <w:r>
        <w:rPr>
          <w:rFonts w:ascii="Cambria" w:hAnsi="Cambria" w:cs="Cambria"/>
          <w:b/>
          <w:bCs/>
          <w:color w:val="000000"/>
          <w:sz w:val="23"/>
          <w:szCs w:val="23"/>
        </w:rPr>
        <w:t xml:space="preserve">Professor </w:t>
      </w:r>
      <w:proofErr w:type="spellStart"/>
      <w:r>
        <w:rPr>
          <w:rFonts w:ascii="Cambria" w:hAnsi="Cambria" w:cs="Cambria"/>
          <w:b/>
          <w:bCs/>
          <w:color w:val="000000"/>
          <w:sz w:val="23"/>
          <w:szCs w:val="23"/>
        </w:rPr>
        <w:t>Salomone</w:t>
      </w:r>
      <w:proofErr w:type="spellEnd"/>
      <w:r>
        <w:rPr>
          <w:rFonts w:ascii="Cambria" w:hAnsi="Cambria" w:cs="Cambria"/>
          <w:b/>
          <w:bCs/>
          <w:color w:val="000000"/>
          <w:sz w:val="23"/>
          <w:szCs w:val="23"/>
        </w:rPr>
        <w:t>, Guest P</w:t>
      </w:r>
      <w:r w:rsidRPr="00BE3FD3">
        <w:rPr>
          <w:rFonts w:ascii="Cambria" w:hAnsi="Cambria" w:cs="Cambria"/>
          <w:b/>
          <w:bCs/>
          <w:color w:val="000000"/>
          <w:sz w:val="23"/>
          <w:szCs w:val="23"/>
        </w:rPr>
        <w:t>a</w:t>
      </w:r>
      <w:r>
        <w:rPr>
          <w:rFonts w:ascii="Cambria" w:hAnsi="Cambria" w:cs="Cambria"/>
          <w:b/>
          <w:bCs/>
          <w:color w:val="000000"/>
          <w:sz w:val="23"/>
          <w:szCs w:val="23"/>
        </w:rPr>
        <w:t>r</w:t>
      </w:r>
      <w:r w:rsidRPr="00BE3FD3">
        <w:rPr>
          <w:rFonts w:ascii="Cambria" w:hAnsi="Cambria" w:cs="Cambria"/>
          <w:b/>
          <w:bCs/>
          <w:color w:val="000000"/>
          <w:sz w:val="23"/>
          <w:szCs w:val="23"/>
        </w:rPr>
        <w:t xml:space="preserve">ticipant </w:t>
      </w:r>
      <w:proofErr w:type="spellStart"/>
      <w:r w:rsidRPr="00BE3FD3">
        <w:rPr>
          <w:rFonts w:ascii="Cambria" w:hAnsi="Cambria" w:cs="Cambria"/>
          <w:b/>
          <w:bCs/>
          <w:color w:val="000000"/>
          <w:sz w:val="23"/>
          <w:szCs w:val="23"/>
        </w:rPr>
        <w:t>Tarun</w:t>
      </w:r>
      <w:proofErr w:type="spellEnd"/>
      <w:r w:rsidRPr="00BE3FD3">
        <w:rPr>
          <w:rFonts w:ascii="Cambria" w:hAnsi="Cambria" w:cs="Cambria"/>
          <w:b/>
          <w:bCs/>
          <w:color w:val="000000"/>
          <w:sz w:val="23"/>
          <w:szCs w:val="23"/>
        </w:rPr>
        <w:t xml:space="preserve"> </w:t>
      </w:r>
      <w:proofErr w:type="spellStart"/>
      <w:r w:rsidRPr="00BE3FD3">
        <w:rPr>
          <w:rFonts w:ascii="Cambria" w:hAnsi="Cambria" w:cs="Cambria"/>
          <w:b/>
          <w:bCs/>
          <w:color w:val="000000"/>
          <w:sz w:val="23"/>
          <w:szCs w:val="23"/>
        </w:rPr>
        <w:t>Chaudhary</w:t>
      </w:r>
      <w:proofErr w:type="spellEnd"/>
      <w:r w:rsidRPr="00BE3FD3">
        <w:rPr>
          <w:rFonts w:ascii="Cambria" w:hAnsi="Cambria" w:cs="Cambria"/>
          <w:b/>
          <w:bCs/>
          <w:color w:val="000000"/>
          <w:sz w:val="23"/>
          <w:szCs w:val="23"/>
        </w:rPr>
        <w:t xml:space="preserve"> </w:t>
      </w:r>
    </w:p>
    <w:p w:rsidR="00BE3FD3" w:rsidRDefault="00BE3FD3" w:rsidP="00BE3FD3">
      <w:pPr>
        <w:autoSpaceDE w:val="0"/>
        <w:autoSpaceDN w:val="0"/>
        <w:adjustRightInd w:val="0"/>
        <w:spacing w:after="0" w:line="240" w:lineRule="auto"/>
        <w:jc w:val="both"/>
        <w:rPr>
          <w:rFonts w:ascii="Cambria" w:hAnsi="Cambria" w:cs="Cambria"/>
          <w:b/>
          <w:bCs/>
          <w:color w:val="000000"/>
          <w:sz w:val="23"/>
          <w:szCs w:val="23"/>
        </w:rPr>
      </w:pP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bookmarkStart w:id="0" w:name="_GoBack"/>
      <w:bookmarkEnd w:id="0"/>
      <w:r w:rsidRPr="00BE3FD3">
        <w:rPr>
          <w:rFonts w:ascii="Cambria" w:hAnsi="Cambria" w:cs="Cambria"/>
          <w:b/>
          <w:bCs/>
          <w:color w:val="000000"/>
          <w:sz w:val="23"/>
          <w:szCs w:val="23"/>
        </w:rPr>
        <w:t xml:space="preserve">Description and Objectives: </w:t>
      </w:r>
      <w:r w:rsidRPr="00BE3FD3">
        <w:rPr>
          <w:rFonts w:ascii="Cambria" w:hAnsi="Cambria" w:cs="Cambria"/>
          <w:color w:val="000000"/>
          <w:sz w:val="23"/>
          <w:szCs w:val="23"/>
        </w:rPr>
        <w:t xml:space="preserve">This class introduces students to the construction and presentation of formalized scenarios for international planning, and into the formulation, implementation and assessment of path games. Path games are competitive exercises performed by students organized into country teams in which the participants attempt to fashion domestic and international policies to guide their nation through a series of future scenarios and crises. Senior INTA undergraduates from Senior Seminar form the country teams and the graduate course participants function as the control group, planning and guiding and critiquing the progress of the game to determine “The Mastery of Asia”. Path gaming and scenario writing are two contemporary tools widely utilized in business </w:t>
      </w:r>
      <w:r>
        <w:rPr>
          <w:rFonts w:ascii="Cambria" w:hAnsi="Cambria" w:cs="Cambria"/>
          <w:color w:val="000000"/>
          <w:sz w:val="23"/>
          <w:szCs w:val="23"/>
        </w:rPr>
        <w:t>a</w:t>
      </w:r>
      <w:r w:rsidRPr="00BE3FD3">
        <w:rPr>
          <w:rFonts w:ascii="Cambria" w:hAnsi="Cambria" w:cs="Cambria"/>
          <w:color w:val="000000"/>
          <w:sz w:val="23"/>
          <w:szCs w:val="23"/>
        </w:rPr>
        <w:t xml:space="preserve">nd government policy planning processes. This is a “how to” course to organize </w:t>
      </w:r>
      <w:r>
        <w:rPr>
          <w:rFonts w:ascii="Cambria" w:hAnsi="Cambria" w:cs="Cambria"/>
          <w:color w:val="000000"/>
          <w:sz w:val="23"/>
          <w:szCs w:val="23"/>
        </w:rPr>
        <w:t>a</w:t>
      </w:r>
      <w:r w:rsidRPr="00BE3FD3">
        <w:rPr>
          <w:rFonts w:ascii="Cambria" w:hAnsi="Cambria" w:cs="Cambria"/>
          <w:color w:val="000000"/>
          <w:sz w:val="23"/>
          <w:szCs w:val="23"/>
        </w:rPr>
        <w:t>nd pr</w:t>
      </w:r>
      <w:r>
        <w:rPr>
          <w:rFonts w:ascii="Cambria" w:hAnsi="Cambria" w:cs="Cambria"/>
          <w:color w:val="000000"/>
          <w:sz w:val="23"/>
          <w:szCs w:val="23"/>
        </w:rPr>
        <w:t>e</w:t>
      </w:r>
      <w:r w:rsidRPr="00BE3FD3">
        <w:rPr>
          <w:rFonts w:ascii="Cambria" w:hAnsi="Cambria" w:cs="Cambria"/>
          <w:color w:val="000000"/>
          <w:sz w:val="23"/>
          <w:szCs w:val="23"/>
        </w:rPr>
        <w:t>pare the student to conduct these games professionally</w:t>
      </w:r>
      <w:r>
        <w:rPr>
          <w:rFonts w:ascii="Cambria" w:hAnsi="Cambria" w:cs="Cambria"/>
          <w:color w:val="000000"/>
          <w:sz w:val="23"/>
          <w:szCs w:val="23"/>
        </w:rPr>
        <w:t>.</w:t>
      </w:r>
      <w:r w:rsidRPr="00BE3FD3">
        <w:rPr>
          <w:rFonts w:ascii="Cambria" w:hAnsi="Cambria" w:cs="Cambria"/>
          <w:color w:val="000000"/>
          <w:sz w:val="23"/>
          <w:szCs w:val="23"/>
        </w:rPr>
        <w:t xml:space="preserve">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sidRPr="00BE3FD3">
        <w:rPr>
          <w:rFonts w:ascii="Cambria" w:hAnsi="Cambria" w:cs="Cambria"/>
          <w:b/>
          <w:bCs/>
          <w:color w:val="000000"/>
          <w:sz w:val="23"/>
          <w:szCs w:val="23"/>
        </w:rPr>
        <w:t xml:space="preserve">Texts: </w:t>
      </w:r>
      <w:r>
        <w:rPr>
          <w:rFonts w:ascii="Cambria" w:hAnsi="Cambria" w:cs="Cambria"/>
          <w:bCs/>
          <w:color w:val="000000"/>
          <w:sz w:val="23"/>
          <w:szCs w:val="23"/>
        </w:rPr>
        <w:t>P</w:t>
      </w:r>
      <w:r w:rsidRPr="00BE3FD3">
        <w:rPr>
          <w:rFonts w:ascii="Cambria" w:hAnsi="Cambria" w:cs="Cambria"/>
          <w:color w:val="000000"/>
          <w:sz w:val="23"/>
          <w:szCs w:val="23"/>
        </w:rPr>
        <w:t>eter Schwartz, "The Art of the Long View</w:t>
      </w:r>
      <w:r>
        <w:rPr>
          <w:rFonts w:ascii="Cambria" w:hAnsi="Cambria" w:cs="Cambria"/>
          <w:color w:val="000000"/>
          <w:sz w:val="23"/>
          <w:szCs w:val="23"/>
        </w:rPr>
        <w:t>”, first or second editions.</w:t>
      </w: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proofErr w:type="gramStart"/>
      <w:r>
        <w:rPr>
          <w:rFonts w:ascii="Cambria" w:hAnsi="Cambria" w:cs="Cambria"/>
          <w:color w:val="000000"/>
          <w:sz w:val="23"/>
          <w:szCs w:val="23"/>
        </w:rPr>
        <w:t>S</w:t>
      </w:r>
      <w:r w:rsidRPr="00BE3FD3">
        <w:rPr>
          <w:rFonts w:ascii="Cambria" w:hAnsi="Cambria" w:cs="Cambria"/>
          <w:color w:val="000000"/>
          <w:sz w:val="23"/>
          <w:szCs w:val="23"/>
        </w:rPr>
        <w:t>elected articles and posts from the Web.</w:t>
      </w:r>
      <w:proofErr w:type="gramEnd"/>
      <w:r w:rsidRPr="00BE3FD3">
        <w:rPr>
          <w:rFonts w:ascii="Cambria" w:hAnsi="Cambria" w:cs="Cambria"/>
          <w:color w:val="000000"/>
          <w:sz w:val="23"/>
          <w:szCs w:val="23"/>
        </w:rPr>
        <w:t xml:space="preserve"> </w:t>
      </w: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b/>
          <w:bCs/>
          <w:color w:val="000000"/>
          <w:sz w:val="23"/>
          <w:szCs w:val="23"/>
        </w:rPr>
      </w:pPr>
      <w:r w:rsidRPr="00BE3FD3">
        <w:rPr>
          <w:rFonts w:ascii="Cambria" w:hAnsi="Cambria" w:cs="Cambria"/>
          <w:b/>
          <w:bCs/>
          <w:color w:val="000000"/>
          <w:sz w:val="23"/>
          <w:szCs w:val="23"/>
        </w:rPr>
        <w:t xml:space="preserve">The Course: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Pr>
          <w:rFonts w:ascii="Cambria" w:hAnsi="Cambria" w:cs="Cambria"/>
          <w:bCs/>
          <w:color w:val="000000"/>
          <w:sz w:val="23"/>
          <w:szCs w:val="23"/>
        </w:rPr>
        <w:t>W</w:t>
      </w:r>
      <w:r w:rsidRPr="00BE3FD3">
        <w:rPr>
          <w:rFonts w:ascii="Cambria" w:hAnsi="Cambria" w:cs="Cambria"/>
          <w:color w:val="000000"/>
          <w:sz w:val="23"/>
          <w:szCs w:val="23"/>
        </w:rPr>
        <w:t xml:space="preserve">eek 1: Introduction to the course, policies and procedures. </w:t>
      </w:r>
      <w:proofErr w:type="gramStart"/>
      <w:r w:rsidRPr="00BE3FD3">
        <w:rPr>
          <w:rFonts w:ascii="Cambria" w:hAnsi="Cambria" w:cs="Cambria"/>
          <w:color w:val="000000"/>
          <w:sz w:val="23"/>
          <w:szCs w:val="23"/>
        </w:rPr>
        <w:t>Role of scenarios and games in policy planning.</w:t>
      </w:r>
      <w:proofErr w:type="gramEnd"/>
      <w:r w:rsidRPr="00BE3FD3">
        <w:rPr>
          <w:rFonts w:ascii="Cambria" w:hAnsi="Cambria" w:cs="Cambria"/>
          <w:color w:val="000000"/>
          <w:sz w:val="23"/>
          <w:szCs w:val="23"/>
        </w:rPr>
        <w:t xml:space="preserve">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Pr>
          <w:rFonts w:ascii="Cambria" w:hAnsi="Cambria" w:cs="Cambria"/>
          <w:color w:val="000000"/>
          <w:sz w:val="23"/>
          <w:szCs w:val="23"/>
        </w:rPr>
        <w:t>W</w:t>
      </w:r>
      <w:r w:rsidRPr="00BE3FD3">
        <w:rPr>
          <w:rFonts w:ascii="Cambria" w:hAnsi="Cambria" w:cs="Cambria"/>
          <w:color w:val="000000"/>
          <w:sz w:val="23"/>
          <w:szCs w:val="23"/>
        </w:rPr>
        <w:t xml:space="preserve">eeks 2 &amp; 3: Discussion of formal scenario construction, assessment of contemporary policy planning games, discussion of current “What if s”.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sidRPr="00BE3FD3">
        <w:rPr>
          <w:rFonts w:ascii="Cambria" w:hAnsi="Cambria" w:cs="Cambria"/>
          <w:color w:val="000000"/>
          <w:sz w:val="23"/>
          <w:szCs w:val="23"/>
        </w:rPr>
        <w:t xml:space="preserve">Weeks 4 thru 6: Construction and briefing of this year’s path game scenario based on “The Struggle for Mastery in Asia”. Introduction of path game administration to NTA 4500 students, who comprise the country teams while the graduate students in INTA 6014 constitute the game controllers and assessors. </w:t>
      </w:r>
      <w:proofErr w:type="gramStart"/>
      <w:r w:rsidRPr="00BE3FD3">
        <w:rPr>
          <w:rFonts w:ascii="Cambria" w:hAnsi="Cambria" w:cs="Cambria"/>
          <w:color w:val="000000"/>
          <w:sz w:val="23"/>
          <w:szCs w:val="23"/>
        </w:rPr>
        <w:t>per</w:t>
      </w:r>
      <w:proofErr w:type="gramEnd"/>
      <w:r w:rsidRPr="00BE3FD3">
        <w:rPr>
          <w:rFonts w:ascii="Cambria" w:hAnsi="Cambria" w:cs="Cambria"/>
          <w:color w:val="000000"/>
          <w:sz w:val="23"/>
          <w:szCs w:val="23"/>
        </w:rPr>
        <w:t xml:space="preserve"> move per week. </w:t>
      </w: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Pr="00BE3FD3" w:rsidRDefault="00BE3FD3" w:rsidP="00BE3FD3">
      <w:pPr>
        <w:autoSpaceDE w:val="0"/>
        <w:autoSpaceDN w:val="0"/>
        <w:adjustRightInd w:val="0"/>
        <w:spacing w:after="0" w:line="240" w:lineRule="auto"/>
        <w:jc w:val="both"/>
        <w:rPr>
          <w:rFonts w:ascii="Cambria" w:hAnsi="Cambria" w:cs="Cambria"/>
          <w:color w:val="000000"/>
          <w:sz w:val="23"/>
          <w:szCs w:val="23"/>
        </w:rPr>
      </w:pPr>
      <w:r w:rsidRPr="00BE3FD3">
        <w:rPr>
          <w:rFonts w:ascii="Cambria" w:hAnsi="Cambria" w:cs="Cambria"/>
          <w:color w:val="000000"/>
          <w:sz w:val="23"/>
          <w:szCs w:val="23"/>
        </w:rPr>
        <w:t xml:space="preserve">Weeks 7 thru 12: Game play in 3 year increments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sidRPr="00BE3FD3">
        <w:rPr>
          <w:rFonts w:ascii="Cambria" w:hAnsi="Cambria" w:cs="Cambria"/>
          <w:color w:val="000000"/>
          <w:sz w:val="23"/>
          <w:szCs w:val="23"/>
        </w:rPr>
        <w:t xml:space="preserve">Week 13: Out‐briefs, “hot wash” and assessment.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r>
        <w:rPr>
          <w:rFonts w:ascii="Cambria" w:hAnsi="Cambria" w:cs="Cambria"/>
          <w:color w:val="000000"/>
          <w:sz w:val="23"/>
          <w:szCs w:val="23"/>
        </w:rPr>
        <w:t>W</w:t>
      </w:r>
      <w:r w:rsidRPr="00BE3FD3">
        <w:rPr>
          <w:rFonts w:ascii="Cambria" w:hAnsi="Cambria" w:cs="Cambria"/>
          <w:color w:val="000000"/>
          <w:sz w:val="23"/>
          <w:szCs w:val="23"/>
        </w:rPr>
        <w:t xml:space="preserve">eek 14: “Struggle for Mastery in Asia” results and conclusions of Control briefed to INTA 4500 seminar. </w:t>
      </w:r>
    </w:p>
    <w:p w:rsidR="00BE3FD3" w:rsidRDefault="00BE3FD3" w:rsidP="00BE3FD3">
      <w:pPr>
        <w:autoSpaceDE w:val="0"/>
        <w:autoSpaceDN w:val="0"/>
        <w:adjustRightInd w:val="0"/>
        <w:spacing w:after="0" w:line="240" w:lineRule="auto"/>
        <w:jc w:val="both"/>
        <w:rPr>
          <w:rFonts w:ascii="Cambria" w:hAnsi="Cambria" w:cs="Cambria"/>
          <w:color w:val="000000"/>
          <w:sz w:val="23"/>
          <w:szCs w:val="23"/>
        </w:rPr>
      </w:pPr>
    </w:p>
    <w:p w:rsidR="00002DBE" w:rsidRPr="00BE3FD3" w:rsidRDefault="00BE3FD3" w:rsidP="00BE3FD3">
      <w:pPr>
        <w:autoSpaceDE w:val="0"/>
        <w:autoSpaceDN w:val="0"/>
        <w:adjustRightInd w:val="0"/>
        <w:spacing w:after="0" w:line="240" w:lineRule="auto"/>
        <w:jc w:val="both"/>
        <w:rPr>
          <w:rFonts w:ascii="Cambria" w:hAnsi="Cambria" w:cs="Cambria"/>
          <w:color w:val="000000"/>
          <w:sz w:val="23"/>
          <w:szCs w:val="23"/>
        </w:rPr>
      </w:pPr>
      <w:r>
        <w:rPr>
          <w:rFonts w:ascii="Cambria" w:hAnsi="Cambria" w:cs="Cambria"/>
          <w:color w:val="000000"/>
          <w:sz w:val="23"/>
          <w:szCs w:val="23"/>
        </w:rPr>
        <w:t>W</w:t>
      </w:r>
      <w:r w:rsidRPr="00BE3FD3">
        <w:rPr>
          <w:rFonts w:ascii="Cambria" w:hAnsi="Cambria" w:cs="Cambria"/>
          <w:color w:val="000000"/>
          <w:sz w:val="23"/>
          <w:szCs w:val="23"/>
        </w:rPr>
        <w:t xml:space="preserve">eek 15: Submission of final game write‐up and review. </w:t>
      </w:r>
    </w:p>
    <w:sectPr w:rsidR="00002DBE" w:rsidRPr="00BE3FD3" w:rsidSect="00432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FD3"/>
    <w:rsid w:val="00002DBE"/>
    <w:rsid w:val="004322C1"/>
    <w:rsid w:val="00BE3FD3"/>
    <w:rsid w:val="00DC6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3FD3"/>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Default"/>
    <w:next w:val="Default"/>
    <w:link w:val="BodyTextChar"/>
    <w:uiPriority w:val="99"/>
    <w:rsid w:val="00BE3FD3"/>
    <w:rPr>
      <w:rFonts w:cstheme="minorBidi"/>
      <w:color w:val="auto"/>
    </w:rPr>
  </w:style>
  <w:style w:type="character" w:customStyle="1" w:styleId="BodyTextChar">
    <w:name w:val="Body Text Char"/>
    <w:basedOn w:val="DefaultParagraphFont"/>
    <w:link w:val="BodyText"/>
    <w:uiPriority w:val="99"/>
    <w:rsid w:val="00BE3FD3"/>
    <w:rPr>
      <w:rFonts w:ascii="Cambria" w:hAnsi="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3FD3"/>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Default"/>
    <w:next w:val="Default"/>
    <w:link w:val="BodyTextChar"/>
    <w:uiPriority w:val="99"/>
    <w:rsid w:val="00BE3FD3"/>
    <w:rPr>
      <w:rFonts w:cstheme="minorBidi"/>
      <w:color w:val="auto"/>
    </w:rPr>
  </w:style>
  <w:style w:type="character" w:customStyle="1" w:styleId="BodyTextChar">
    <w:name w:val="Body Text Char"/>
    <w:basedOn w:val="DefaultParagraphFont"/>
    <w:link w:val="BodyText"/>
    <w:uiPriority w:val="99"/>
    <w:rsid w:val="00BE3FD3"/>
    <w:rPr>
      <w:rFonts w:ascii="Cambria" w:hAnsi="Cambria"/>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1716</Characters>
  <Application>Microsoft Office Word</Application>
  <DocSecurity>4</DocSecurity>
  <Lines>14</Lines>
  <Paragraphs>4</Paragraphs>
  <ScaleCrop>false</ScaleCrop>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Rawsson</dc:creator>
  <cp:lastModifiedBy>sjackson3</cp:lastModifiedBy>
  <cp:revision>2</cp:revision>
  <dcterms:created xsi:type="dcterms:W3CDTF">2011-06-08T21:26:00Z</dcterms:created>
  <dcterms:modified xsi:type="dcterms:W3CDTF">2011-06-08T21:26:00Z</dcterms:modified>
</cp:coreProperties>
</file>