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F3B55">
      <w:pPr>
        <w:rPr>
          <w:b/>
          <w:sz w:val="28"/>
        </w:rPr>
      </w:pPr>
      <w:r>
        <w:rPr>
          <w:b/>
          <w:sz w:val="28"/>
        </w:rPr>
        <w:t>ISyE 6333</w:t>
      </w:r>
      <w:r w:rsidR="008A368C" w:rsidRPr="00487AEE">
        <w:rPr>
          <w:b/>
          <w:sz w:val="28"/>
        </w:rPr>
        <w:t xml:space="preserve"> Course Topics</w:t>
      </w:r>
    </w:p>
    <w:p w:rsidR="00A35882" w:rsidRDefault="00A35882">
      <w:pPr>
        <w:rPr>
          <w:b/>
          <w:sz w:val="28"/>
        </w:rPr>
      </w:pPr>
      <w:r w:rsidRPr="00A35882">
        <w:rPr>
          <w:b/>
          <w:sz w:val="28"/>
        </w:rPr>
        <w:t>Operations Research for Supply Chain Engineering 1</w:t>
      </w:r>
    </w:p>
    <w:p w:rsidR="00DF3B55" w:rsidRPr="00A35882" w:rsidRDefault="00DF3B55" w:rsidP="00DF3B55">
      <w:pPr>
        <w:numPr>
          <w:ilvl w:val="0"/>
          <w:numId w:val="2"/>
        </w:numPr>
        <w:spacing w:after="0" w:line="240" w:lineRule="auto"/>
        <w:outlineLvl w:val="0"/>
      </w:pPr>
      <w:r w:rsidRPr="00A35882">
        <w:t>Network and graph models: connectivity, paths, circuits, flows, location, routing</w:t>
      </w:r>
    </w:p>
    <w:p w:rsidR="00DF3B55" w:rsidRPr="00A35882" w:rsidRDefault="00DF3B55" w:rsidP="00DF3B55">
      <w:pPr>
        <w:numPr>
          <w:ilvl w:val="0"/>
          <w:numId w:val="2"/>
        </w:numPr>
        <w:spacing w:after="0" w:line="240" w:lineRule="auto"/>
        <w:outlineLvl w:val="0"/>
      </w:pPr>
      <w:r w:rsidRPr="00A35882">
        <w:t>Linear models: feasibility and optimality, sensitivity analysis, convexity</w:t>
      </w:r>
    </w:p>
    <w:p w:rsidR="00DF3B55" w:rsidRPr="00A35882" w:rsidRDefault="00DF3B55" w:rsidP="00DF3B55">
      <w:pPr>
        <w:numPr>
          <w:ilvl w:val="0"/>
          <w:numId w:val="2"/>
        </w:numPr>
        <w:spacing w:after="0" w:line="240" w:lineRule="auto"/>
        <w:outlineLvl w:val="0"/>
      </w:pPr>
      <w:r w:rsidRPr="00A35882">
        <w:t>Dynamic programming</w:t>
      </w:r>
    </w:p>
    <w:p w:rsidR="00DF3B55" w:rsidRPr="00A35882" w:rsidRDefault="00DF3B55" w:rsidP="00DF3B55">
      <w:pPr>
        <w:numPr>
          <w:ilvl w:val="0"/>
          <w:numId w:val="2"/>
        </w:numPr>
        <w:spacing w:after="0" w:line="240" w:lineRule="auto"/>
        <w:outlineLvl w:val="0"/>
      </w:pPr>
      <w:r w:rsidRPr="00A35882">
        <w:t>Integer programming</w:t>
      </w:r>
    </w:p>
    <w:p w:rsidR="00DE7EB5" w:rsidRPr="00A35882" w:rsidRDefault="00DF3B55" w:rsidP="00DF3B55">
      <w:pPr>
        <w:numPr>
          <w:ilvl w:val="0"/>
          <w:numId w:val="2"/>
        </w:numPr>
        <w:spacing w:after="0" w:line="240" w:lineRule="auto"/>
        <w:outlineLvl w:val="0"/>
      </w:pPr>
      <w:r w:rsidRPr="00A35882">
        <w:t>Dynamic models: asymptotic behavior, stability</w:t>
      </w:r>
    </w:p>
    <w:sectPr w:rsidR="00DE7EB5" w:rsidRPr="00A35882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1D6B"/>
    <w:multiLevelType w:val="hybridMultilevel"/>
    <w:tmpl w:val="6E1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defaultTabStop w:val="720"/>
  <w:characterSpacingControl w:val="doNotCompress"/>
  <w:compat/>
  <w:rsids>
    <w:rsidRoot w:val="00DE7EB5"/>
    <w:rsid w:val="000114C2"/>
    <w:rsid w:val="00323E43"/>
    <w:rsid w:val="00487AEE"/>
    <w:rsid w:val="008A368C"/>
    <w:rsid w:val="008E6273"/>
    <w:rsid w:val="00A35882"/>
    <w:rsid w:val="00D930D1"/>
    <w:rsid w:val="00DE7EB5"/>
    <w:rsid w:val="00DF3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>Georgia Tech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2010-04-14T20:55:00Z</dcterms:modified>
</cp:coreProperties>
</file>