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0D1" w:rsidRDefault="00DE7EB5">
      <w:pPr>
        <w:rPr>
          <w:b/>
          <w:sz w:val="28"/>
        </w:rPr>
      </w:pPr>
      <w:r w:rsidRPr="00487AEE">
        <w:rPr>
          <w:b/>
          <w:sz w:val="28"/>
        </w:rPr>
        <w:t>ISyE 633</w:t>
      </w:r>
      <w:r w:rsidR="008812A4">
        <w:rPr>
          <w:b/>
          <w:sz w:val="28"/>
        </w:rPr>
        <w:t>8</w:t>
      </w:r>
      <w:r w:rsidR="008A368C" w:rsidRPr="00487AEE">
        <w:rPr>
          <w:b/>
          <w:sz w:val="28"/>
        </w:rPr>
        <w:t xml:space="preserve"> Course Topics</w:t>
      </w:r>
    </w:p>
    <w:p w:rsidR="000364FB" w:rsidRPr="000364FB" w:rsidRDefault="000364FB">
      <w:pPr>
        <w:rPr>
          <w:b/>
          <w:sz w:val="34"/>
        </w:rPr>
      </w:pPr>
      <w:r w:rsidRPr="000364FB">
        <w:rPr>
          <w:b/>
          <w:sz w:val="28"/>
        </w:rPr>
        <w:t>Supply Chain Strategy</w:t>
      </w:r>
    </w:p>
    <w:p w:rsidR="008812A4" w:rsidRPr="000364FB" w:rsidRDefault="008812A4" w:rsidP="008812A4">
      <w:pPr>
        <w:autoSpaceDE w:val="0"/>
        <w:autoSpaceDN w:val="0"/>
        <w:adjustRightInd w:val="0"/>
        <w:spacing w:before="177" w:line="201" w:lineRule="exact"/>
      </w:pPr>
      <w:r w:rsidRPr="000364FB">
        <w:t xml:space="preserve">Case studies illustrating supply chain successes and failures based on issues such as: </w:t>
      </w:r>
    </w:p>
    <w:p w:rsidR="008812A4" w:rsidRPr="000364FB" w:rsidRDefault="008812A4" w:rsidP="008812A4">
      <w:pPr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ind w:left="710" w:hanging="355"/>
      </w:pPr>
      <w:r w:rsidRPr="000364FB">
        <w:t xml:space="preserve">Supply chain collaboration </w:t>
      </w:r>
    </w:p>
    <w:p w:rsidR="008812A4" w:rsidRPr="000364FB" w:rsidRDefault="008812A4" w:rsidP="008812A4">
      <w:pPr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ind w:left="710" w:hanging="355"/>
      </w:pPr>
      <w:r w:rsidRPr="000364FB">
        <w:t xml:space="preserve">Pricing </w:t>
      </w:r>
    </w:p>
    <w:p w:rsidR="008812A4" w:rsidRPr="000364FB" w:rsidRDefault="008812A4" w:rsidP="008812A4">
      <w:pPr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ind w:left="710" w:hanging="355"/>
      </w:pPr>
      <w:r w:rsidRPr="000364FB">
        <w:t xml:space="preserve">Product sourcing decisions </w:t>
      </w:r>
    </w:p>
    <w:p w:rsidR="008812A4" w:rsidRPr="000364FB" w:rsidRDefault="008812A4" w:rsidP="008812A4">
      <w:pPr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ind w:left="710" w:hanging="355"/>
      </w:pPr>
      <w:r w:rsidRPr="000364FB">
        <w:t xml:space="preserve">Logistics service provider decisions; outsourcing </w:t>
      </w:r>
    </w:p>
    <w:p w:rsidR="008812A4" w:rsidRPr="000364FB" w:rsidRDefault="008812A4" w:rsidP="008812A4">
      <w:pPr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ind w:left="710" w:hanging="355"/>
      </w:pPr>
      <w:r w:rsidRPr="000364FB">
        <w:t xml:space="preserve">Retail channels and impact on distribution </w:t>
      </w:r>
    </w:p>
    <w:p w:rsidR="008812A4" w:rsidRPr="000364FB" w:rsidRDefault="008812A4" w:rsidP="008812A4">
      <w:pPr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ind w:left="710" w:hanging="355"/>
      </w:pPr>
      <w:r w:rsidRPr="000364FB">
        <w:t xml:space="preserve">Last mile logistics </w:t>
      </w:r>
    </w:p>
    <w:p w:rsidR="008812A4" w:rsidRPr="000364FB" w:rsidRDefault="008812A4" w:rsidP="008812A4">
      <w:pPr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ind w:left="710" w:hanging="355"/>
      </w:pPr>
      <w:r w:rsidRPr="000364FB">
        <w:t xml:space="preserve">Costs of fuel and/or carbon </w:t>
      </w:r>
    </w:p>
    <w:p w:rsidR="008812A4" w:rsidRPr="000364FB" w:rsidRDefault="008812A4" w:rsidP="008812A4">
      <w:pPr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ind w:left="710" w:hanging="355"/>
      </w:pPr>
      <w:r w:rsidRPr="000364FB">
        <w:t>Total landed cost models</w:t>
      </w:r>
    </w:p>
    <w:p w:rsidR="00DE7EB5" w:rsidRPr="000364FB" w:rsidRDefault="008812A4" w:rsidP="008812A4">
      <w:pPr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ind w:left="710" w:hanging="355"/>
      </w:pPr>
      <w:r w:rsidRPr="000364FB">
        <w:t>Supply chain security</w:t>
      </w:r>
    </w:p>
    <w:sectPr w:rsidR="00DE7EB5" w:rsidRPr="000364FB" w:rsidSect="00D93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CB46EBC"/>
    <w:lvl w:ilvl="0">
      <w:numFmt w:val="bullet"/>
      <w:lvlText w:val="*"/>
      <w:lvlJc w:val="left"/>
    </w:lvl>
  </w:abstractNum>
  <w:abstractNum w:abstractNumId="1">
    <w:nsid w:val="4B1B7DFD"/>
    <w:multiLevelType w:val="hybridMultilevel"/>
    <w:tmpl w:val="3DB238CC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proofState w:spelling="clean" w:grammar="clean"/>
  <w:defaultTabStop w:val="720"/>
  <w:characterSpacingControl w:val="doNotCompress"/>
  <w:compat/>
  <w:rsids>
    <w:rsidRoot w:val="00DE7EB5"/>
    <w:rsid w:val="000114C2"/>
    <w:rsid w:val="000364FB"/>
    <w:rsid w:val="00312303"/>
    <w:rsid w:val="00487AEE"/>
    <w:rsid w:val="008812A4"/>
    <w:rsid w:val="008A368C"/>
    <w:rsid w:val="00D930D1"/>
    <w:rsid w:val="00DE7EB5"/>
    <w:rsid w:val="00E22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7AE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5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333</Characters>
  <Application>Microsoft Office Word</Application>
  <DocSecurity>0</DocSecurity>
  <Lines>2</Lines>
  <Paragraphs>1</Paragraphs>
  <ScaleCrop>false</ScaleCrop>
  <Company>Georgia Tech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Haleblian</dc:creator>
  <cp:keywords/>
  <dc:description/>
  <cp:lastModifiedBy>Andy Haleblian</cp:lastModifiedBy>
  <cp:revision>5</cp:revision>
  <dcterms:created xsi:type="dcterms:W3CDTF">2010-04-14T20:36:00Z</dcterms:created>
  <dcterms:modified xsi:type="dcterms:W3CDTF">2010-04-14T20:57:00Z</dcterms:modified>
</cp:coreProperties>
</file>