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205F9F">
        <w:rPr>
          <w:b/>
          <w:sz w:val="28"/>
        </w:rPr>
        <w:t>9</w:t>
      </w:r>
      <w:r w:rsidR="00AE32BF">
        <w:rPr>
          <w:b/>
          <w:sz w:val="28"/>
        </w:rPr>
        <w:t xml:space="preserve"> </w:t>
      </w:r>
      <w:r w:rsidR="008A368C" w:rsidRPr="00487AEE">
        <w:rPr>
          <w:b/>
          <w:sz w:val="28"/>
        </w:rPr>
        <w:t>Course Topics</w:t>
      </w:r>
    </w:p>
    <w:p w:rsidR="00AE32BF" w:rsidRPr="00AE32BF" w:rsidRDefault="00AE32BF">
      <w:pPr>
        <w:rPr>
          <w:b/>
          <w:sz w:val="34"/>
        </w:rPr>
      </w:pPr>
      <w:r w:rsidRPr="00AE32BF">
        <w:rPr>
          <w:b/>
          <w:sz w:val="28"/>
        </w:rPr>
        <w:t>Supply Chain Information Systems</w:t>
      </w:r>
    </w:p>
    <w:p w:rsidR="00205F9F" w:rsidRPr="00AE32BF" w:rsidRDefault="00205F9F" w:rsidP="00205F9F">
      <w:pPr>
        <w:numPr>
          <w:ilvl w:val="0"/>
          <w:numId w:val="2"/>
        </w:numPr>
        <w:autoSpaceDE w:val="0"/>
        <w:autoSpaceDN w:val="0"/>
        <w:adjustRightInd w:val="0"/>
        <w:spacing w:before="216" w:after="0" w:line="211" w:lineRule="exact"/>
        <w:ind w:left="360" w:right="1" w:hanging="360"/>
      </w:pPr>
      <w:r w:rsidRPr="00AE32BF">
        <w:t xml:space="preserve">Relational databases, SQL, distributed databases, concurrency </w:t>
      </w:r>
    </w:p>
    <w:p w:rsidR="00205F9F" w:rsidRPr="00AE32BF" w:rsidRDefault="00205F9F" w:rsidP="00205F9F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60" w:right="1" w:hanging="360"/>
      </w:pPr>
      <w:r w:rsidRPr="00AE32BF">
        <w:t xml:space="preserve">Planning and execution systems: ERP, WMS, and TMS; services, requirements, architecture </w:t>
      </w:r>
    </w:p>
    <w:p w:rsidR="00205F9F" w:rsidRPr="00AE32BF" w:rsidRDefault="00205F9F" w:rsidP="00205F9F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60" w:right="1" w:hanging="360"/>
      </w:pPr>
      <w:r w:rsidRPr="00AE32BF">
        <w:t xml:space="preserve">Services-oriented architecture and markets for software services; cloud computing; systems integration; xml and its relatives </w:t>
      </w:r>
    </w:p>
    <w:p w:rsidR="00205F9F" w:rsidRPr="00AE32BF" w:rsidRDefault="00205F9F" w:rsidP="00205F9F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60" w:right="1" w:hanging="360"/>
      </w:pPr>
      <w:r w:rsidRPr="00AE32BF">
        <w:t xml:space="preserve">Technologies for scanning and monitoring: bar codes, RFID; visibility systems for monitoring and exception management </w:t>
      </w:r>
    </w:p>
    <w:p w:rsidR="00DE7EB5" w:rsidRPr="00AE32BF" w:rsidRDefault="00205F9F" w:rsidP="00205F9F">
      <w:pPr>
        <w:numPr>
          <w:ilvl w:val="0"/>
          <w:numId w:val="2"/>
        </w:numPr>
        <w:autoSpaceDE w:val="0"/>
        <w:autoSpaceDN w:val="0"/>
        <w:adjustRightInd w:val="0"/>
        <w:spacing w:after="0" w:line="211" w:lineRule="exact"/>
        <w:ind w:left="360" w:right="1" w:hanging="360"/>
      </w:pPr>
      <w:r w:rsidRPr="00AE32BF">
        <w:t>Data-mining the supply chain: Managing huge data sets; finding patterns; tuning the enterprise</w:t>
      </w:r>
      <w:r w:rsidRPr="00AE32BF">
        <w:rPr>
          <w:sz w:val="19"/>
          <w:szCs w:val="19"/>
        </w:rPr>
        <w:t xml:space="preserve"> </w:t>
      </w:r>
    </w:p>
    <w:sectPr w:rsidR="00DE7EB5" w:rsidRPr="00AE32BF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20A44D8"/>
    <w:lvl w:ilvl="0">
      <w:numFmt w:val="bullet"/>
      <w:lvlText w:val="*"/>
      <w:lvlJc w:val="left"/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1A4A35"/>
    <w:rsid w:val="00205F9F"/>
    <w:rsid w:val="00487AEE"/>
    <w:rsid w:val="008A368C"/>
    <w:rsid w:val="00AE32BF"/>
    <w:rsid w:val="00B362FC"/>
    <w:rsid w:val="00D930D1"/>
    <w:rsid w:val="00D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>Georgia Tech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2010-04-14T20:58:00Z</dcterms:modified>
</cp:coreProperties>
</file>