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0D1" w:rsidRDefault="00DE7EB5">
      <w:pPr>
        <w:rPr>
          <w:b/>
          <w:sz w:val="28"/>
        </w:rPr>
      </w:pPr>
      <w:r w:rsidRPr="00487AEE">
        <w:rPr>
          <w:b/>
          <w:sz w:val="28"/>
        </w:rPr>
        <w:t>ISyE 63</w:t>
      </w:r>
      <w:r w:rsidR="0027335D">
        <w:rPr>
          <w:b/>
          <w:sz w:val="28"/>
        </w:rPr>
        <w:t>40</w:t>
      </w:r>
      <w:r w:rsidR="008A368C" w:rsidRPr="00487AEE">
        <w:rPr>
          <w:b/>
          <w:sz w:val="28"/>
        </w:rPr>
        <w:t xml:space="preserve"> Course Topics</w:t>
      </w:r>
    </w:p>
    <w:p w:rsidR="00D262E2" w:rsidRDefault="00D262E2">
      <w:pPr>
        <w:rPr>
          <w:b/>
          <w:sz w:val="28"/>
        </w:rPr>
      </w:pPr>
      <w:r w:rsidRPr="00D262E2">
        <w:rPr>
          <w:b/>
          <w:sz w:val="28"/>
        </w:rPr>
        <w:t>Supply Chain Engineering Seminar</w:t>
      </w:r>
    </w:p>
    <w:p w:rsidR="0027335D" w:rsidRPr="00D262E2" w:rsidRDefault="0027335D" w:rsidP="0027335D">
      <w:pPr>
        <w:autoSpaceDE w:val="0"/>
        <w:autoSpaceDN w:val="0"/>
        <w:adjustRightInd w:val="0"/>
        <w:spacing w:line="244" w:lineRule="exact"/>
      </w:pPr>
      <w:r w:rsidRPr="00D262E2">
        <w:t xml:space="preserve">The class will tour selected sites, which will form the basis for class discussion and analysis. Sites to be visited include: </w:t>
      </w:r>
    </w:p>
    <w:p w:rsidR="0027335D" w:rsidRPr="00D262E2" w:rsidRDefault="0027335D" w:rsidP="0027335D">
      <w:pPr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ind w:left="364" w:hanging="355"/>
      </w:pPr>
      <w:r w:rsidRPr="00D262E2">
        <w:t xml:space="preserve">A manufacturing campus, with a major manufacturer and key suppliers </w:t>
      </w:r>
    </w:p>
    <w:p w:rsidR="0027335D" w:rsidRPr="00D262E2" w:rsidRDefault="0027335D" w:rsidP="0027335D">
      <w:pPr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ind w:left="364" w:hanging="355"/>
      </w:pPr>
      <w:r w:rsidRPr="00D262E2">
        <w:t xml:space="preserve">An intermodal rail yard </w:t>
      </w:r>
    </w:p>
    <w:p w:rsidR="0027335D" w:rsidRPr="00D262E2" w:rsidRDefault="0027335D" w:rsidP="0027335D">
      <w:pPr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ind w:left="364" w:hanging="355"/>
      </w:pPr>
      <w:r w:rsidRPr="00D262E2">
        <w:t xml:space="preserve">A high-volume regional distribution center </w:t>
      </w:r>
    </w:p>
    <w:p w:rsidR="0027335D" w:rsidRPr="00D262E2" w:rsidRDefault="0027335D" w:rsidP="0027335D">
      <w:pPr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ind w:left="364" w:hanging="355"/>
      </w:pPr>
      <w:r w:rsidRPr="00D262E2">
        <w:t xml:space="preserve">A service-parts distribution center </w:t>
      </w:r>
    </w:p>
    <w:p w:rsidR="0027335D" w:rsidRPr="00D262E2" w:rsidRDefault="0027335D" w:rsidP="0027335D">
      <w:pPr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ind w:left="364" w:hanging="355"/>
      </w:pPr>
      <w:r w:rsidRPr="00D262E2">
        <w:t xml:space="preserve">A less-than-truckload </w:t>
      </w:r>
      <w:proofErr w:type="spellStart"/>
      <w:r w:rsidRPr="00D262E2">
        <w:t>crossdock</w:t>
      </w:r>
      <w:proofErr w:type="spellEnd"/>
      <w:r w:rsidRPr="00D262E2">
        <w:t xml:space="preserve"> </w:t>
      </w:r>
    </w:p>
    <w:p w:rsidR="0027335D" w:rsidRPr="00D262E2" w:rsidRDefault="0027335D" w:rsidP="0027335D">
      <w:pPr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ind w:left="364" w:hanging="355"/>
      </w:pPr>
      <w:r w:rsidRPr="00D262E2">
        <w:t xml:space="preserve">A </w:t>
      </w:r>
      <w:proofErr w:type="spellStart"/>
      <w:r w:rsidRPr="00D262E2">
        <w:t>sortation</w:t>
      </w:r>
      <w:proofErr w:type="spellEnd"/>
      <w:r w:rsidRPr="00D262E2">
        <w:t xml:space="preserve"> hub of a package courier </w:t>
      </w:r>
    </w:p>
    <w:p w:rsidR="0027335D" w:rsidRPr="00D262E2" w:rsidRDefault="0027335D" w:rsidP="0027335D">
      <w:pPr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ind w:left="364" w:hanging="355"/>
      </w:pPr>
      <w:r w:rsidRPr="00D262E2">
        <w:t xml:space="preserve">An air cargo hub </w:t>
      </w:r>
    </w:p>
    <w:p w:rsidR="0027335D" w:rsidRPr="00D262E2" w:rsidRDefault="0027335D" w:rsidP="0027335D">
      <w:pPr>
        <w:numPr>
          <w:ilvl w:val="0"/>
          <w:numId w:val="2"/>
        </w:numPr>
        <w:autoSpaceDE w:val="0"/>
        <w:autoSpaceDN w:val="0"/>
        <w:adjustRightInd w:val="0"/>
        <w:spacing w:after="0" w:line="211" w:lineRule="exact"/>
        <w:ind w:left="360" w:right="1" w:hanging="360"/>
      </w:pPr>
      <w:r w:rsidRPr="00D262E2">
        <w:t>Portions of a temperature-controlled supply chain (air and truck transportation, storage, distribution)</w:t>
      </w:r>
    </w:p>
    <w:p w:rsidR="00DE7EB5" w:rsidRPr="00487AEE" w:rsidRDefault="00DE7EB5" w:rsidP="0027335D">
      <w:pPr>
        <w:spacing w:after="0" w:line="240" w:lineRule="auto"/>
        <w:ind w:left="905"/>
        <w:outlineLvl w:val="0"/>
        <w:rPr>
          <w:b/>
        </w:rPr>
      </w:pPr>
    </w:p>
    <w:sectPr w:rsidR="00DE7EB5" w:rsidRPr="00487AEE" w:rsidSect="00D9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20A44D8"/>
    <w:lvl w:ilvl="0">
      <w:numFmt w:val="bullet"/>
      <w:lvlText w:val="*"/>
      <w:lvlJc w:val="left"/>
    </w:lvl>
  </w:abstractNum>
  <w:abstractNum w:abstractNumId="1">
    <w:nsid w:val="4B1B7DFD"/>
    <w:multiLevelType w:val="hybridMultilevel"/>
    <w:tmpl w:val="3DB238CC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proofState w:spelling="clean" w:grammar="clean"/>
  <w:defaultTabStop w:val="720"/>
  <w:characterSpacingControl w:val="doNotCompress"/>
  <w:compat/>
  <w:rsids>
    <w:rsidRoot w:val="00DE7EB5"/>
    <w:rsid w:val="000114C2"/>
    <w:rsid w:val="0027335D"/>
    <w:rsid w:val="00487AEE"/>
    <w:rsid w:val="008A368C"/>
    <w:rsid w:val="00C63C74"/>
    <w:rsid w:val="00D262E2"/>
    <w:rsid w:val="00D930D1"/>
    <w:rsid w:val="00DE7EB5"/>
    <w:rsid w:val="00FA7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7AE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5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471</Characters>
  <Application>Microsoft Office Word</Application>
  <DocSecurity>0</DocSecurity>
  <Lines>3</Lines>
  <Paragraphs>1</Paragraphs>
  <ScaleCrop>false</ScaleCrop>
  <Company>Georgia Tech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Haleblian</dc:creator>
  <cp:keywords/>
  <dc:description/>
  <cp:lastModifiedBy>Andy Haleblian</cp:lastModifiedBy>
  <cp:revision>5</cp:revision>
  <dcterms:created xsi:type="dcterms:W3CDTF">2010-04-14T20:36:00Z</dcterms:created>
  <dcterms:modified xsi:type="dcterms:W3CDTF">2010-04-14T20:58:00Z</dcterms:modified>
</cp:coreProperties>
</file>