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33D" w:rsidRPr="007963F8" w:rsidRDefault="0071033D" w:rsidP="0071033D">
      <w:pPr>
        <w:rPr>
          <w:rFonts w:ascii="Times New Roman" w:hAnsi="Times New Roman" w:cs="Times New Roman"/>
          <w:b/>
          <w:sz w:val="20"/>
          <w:szCs w:val="20"/>
        </w:rPr>
      </w:pPr>
      <w:r w:rsidRPr="007963F8">
        <w:rPr>
          <w:rFonts w:ascii="Times New Roman" w:hAnsi="Times New Roman" w:cs="Times New Roman"/>
          <w:b/>
          <w:sz w:val="20"/>
          <w:szCs w:val="20"/>
        </w:rPr>
        <w:t>Hugh Crawford</w:t>
      </w:r>
    </w:p>
    <w:p w:rsidR="0071033D" w:rsidRPr="007963F8" w:rsidRDefault="0071033D" w:rsidP="0071033D">
      <w:pPr>
        <w:rPr>
          <w:rFonts w:ascii="Times New Roman" w:hAnsi="Times New Roman" w:cs="Times New Roman"/>
          <w:sz w:val="20"/>
          <w:szCs w:val="20"/>
        </w:rPr>
      </w:pPr>
      <w:r w:rsidRPr="007963F8">
        <w:rPr>
          <w:rFonts w:ascii="Times New Roman" w:hAnsi="Times New Roman" w:cs="Times New Roman"/>
          <w:sz w:val="20"/>
          <w:szCs w:val="20"/>
        </w:rPr>
        <w:t xml:space="preserve">Email: </w:t>
      </w:r>
      <w:hyperlink r:id="rId5" w:history="1">
        <w:r w:rsidRPr="007963F8">
          <w:rPr>
            <w:rStyle w:val="Hyperlink"/>
            <w:rFonts w:ascii="Times New Roman" w:hAnsi="Times New Roman" w:cs="Times New Roman"/>
            <w:sz w:val="20"/>
            <w:szCs w:val="20"/>
          </w:rPr>
          <w:t>hugh.crawford@LMC.gatech.edu</w:t>
        </w:r>
      </w:hyperlink>
      <w:r w:rsidRPr="007963F8">
        <w:rPr>
          <w:rFonts w:ascii="Times New Roman" w:hAnsi="Times New Roman" w:cs="Times New Roman"/>
          <w:sz w:val="20"/>
          <w:szCs w:val="20"/>
        </w:rPr>
        <w:t xml:space="preserve"> </w:t>
      </w:r>
    </w:p>
    <w:p w:rsidR="0071033D" w:rsidRPr="007963F8" w:rsidRDefault="0071033D" w:rsidP="0071033D">
      <w:pPr>
        <w:rPr>
          <w:rFonts w:ascii="Times New Roman" w:hAnsi="Times New Roman" w:cs="Times New Roman"/>
          <w:sz w:val="20"/>
          <w:szCs w:val="20"/>
        </w:rPr>
      </w:pPr>
      <w:r w:rsidRPr="007963F8">
        <w:rPr>
          <w:rFonts w:ascii="Times New Roman" w:hAnsi="Times New Roman" w:cs="Times New Roman"/>
          <w:sz w:val="20"/>
          <w:szCs w:val="20"/>
        </w:rPr>
        <w:t>Office:  Skiles 346</w:t>
      </w:r>
    </w:p>
    <w:p w:rsidR="0071033D" w:rsidRPr="007963F8" w:rsidRDefault="0071033D" w:rsidP="0071033D">
      <w:pPr>
        <w:rPr>
          <w:rFonts w:ascii="Times New Roman" w:hAnsi="Times New Roman" w:cs="Times New Roman"/>
          <w:sz w:val="20"/>
          <w:szCs w:val="20"/>
        </w:rPr>
      </w:pPr>
      <w:r w:rsidRPr="007963F8">
        <w:rPr>
          <w:rFonts w:ascii="Times New Roman" w:hAnsi="Times New Roman" w:cs="Times New Roman"/>
          <w:sz w:val="20"/>
          <w:szCs w:val="20"/>
        </w:rPr>
        <w:t xml:space="preserve">Office Hours:  </w:t>
      </w:r>
      <w:proofErr w:type="spellStart"/>
      <w:r w:rsidRPr="007963F8">
        <w:rPr>
          <w:rFonts w:ascii="Times New Roman" w:hAnsi="Times New Roman" w:cs="Times New Roman"/>
          <w:sz w:val="20"/>
          <w:szCs w:val="20"/>
        </w:rPr>
        <w:t>TTh</w:t>
      </w:r>
      <w:proofErr w:type="spellEnd"/>
      <w:r w:rsidRPr="007963F8">
        <w:rPr>
          <w:rFonts w:ascii="Times New Roman" w:hAnsi="Times New Roman" w:cs="Times New Roman"/>
          <w:sz w:val="20"/>
          <w:szCs w:val="20"/>
        </w:rPr>
        <w:t xml:space="preserve"> 9:30 and 11:00</w:t>
      </w:r>
    </w:p>
    <w:p w:rsidR="0071033D" w:rsidRPr="007963F8" w:rsidRDefault="0071033D" w:rsidP="0071033D">
      <w:pPr>
        <w:rPr>
          <w:rFonts w:ascii="Times New Roman" w:hAnsi="Times New Roman" w:cs="Times New Roman"/>
          <w:sz w:val="20"/>
          <w:szCs w:val="20"/>
        </w:rPr>
      </w:pPr>
      <w:r w:rsidRPr="007963F8">
        <w:rPr>
          <w:rFonts w:ascii="Times New Roman" w:hAnsi="Times New Roman" w:cs="Times New Roman"/>
          <w:sz w:val="20"/>
          <w:szCs w:val="20"/>
        </w:rPr>
        <w:t>Phone:  404-894-8009</w:t>
      </w:r>
    </w:p>
    <w:p w:rsidR="0071033D" w:rsidRPr="007963F8" w:rsidRDefault="0071033D" w:rsidP="00613499">
      <w:pPr>
        <w:rPr>
          <w:rFonts w:ascii="Times New Roman" w:hAnsi="Times New Roman" w:cs="Times New Roman"/>
          <w:sz w:val="20"/>
          <w:szCs w:val="20"/>
          <w:u w:val="single"/>
        </w:rPr>
      </w:pPr>
    </w:p>
    <w:p w:rsidR="00613499" w:rsidRPr="007963F8" w:rsidRDefault="00613499" w:rsidP="00613499">
      <w:pPr>
        <w:rPr>
          <w:rFonts w:ascii="Times New Roman" w:hAnsi="Times New Roman" w:cs="Times New Roman"/>
          <w:b/>
          <w:sz w:val="28"/>
          <w:szCs w:val="28"/>
        </w:rPr>
      </w:pPr>
      <w:r w:rsidRPr="007963F8">
        <w:rPr>
          <w:rFonts w:ascii="Times New Roman" w:hAnsi="Times New Roman" w:cs="Times New Roman"/>
          <w:b/>
          <w:sz w:val="28"/>
          <w:szCs w:val="28"/>
        </w:rPr>
        <w:t>LMC 3308</w:t>
      </w:r>
      <w:r w:rsidR="0071033D" w:rsidRPr="007963F8">
        <w:rPr>
          <w:rFonts w:ascii="Times New Roman" w:hAnsi="Times New Roman" w:cs="Times New Roman"/>
          <w:b/>
          <w:sz w:val="28"/>
          <w:szCs w:val="28"/>
        </w:rPr>
        <w:t xml:space="preserve">:  </w:t>
      </w:r>
      <w:r w:rsidRPr="007963F8">
        <w:rPr>
          <w:rFonts w:ascii="Times New Roman" w:hAnsi="Times New Roman" w:cs="Times New Roman"/>
          <w:b/>
          <w:sz w:val="28"/>
          <w:szCs w:val="28"/>
        </w:rPr>
        <w:t xml:space="preserve"> Environmentalism and </w:t>
      </w:r>
      <w:proofErr w:type="spellStart"/>
      <w:r w:rsidRPr="007963F8">
        <w:rPr>
          <w:rFonts w:ascii="Times New Roman" w:hAnsi="Times New Roman" w:cs="Times New Roman"/>
          <w:b/>
          <w:sz w:val="28"/>
          <w:szCs w:val="28"/>
        </w:rPr>
        <w:t>Ecocriticism</w:t>
      </w:r>
      <w:proofErr w:type="spellEnd"/>
    </w:p>
    <w:p w:rsidR="0071033D" w:rsidRPr="007963F8" w:rsidRDefault="0071033D" w:rsidP="00613499">
      <w:pPr>
        <w:rPr>
          <w:rFonts w:ascii="Times New Roman" w:hAnsi="Times New Roman" w:cs="Times New Roman"/>
          <w:b/>
          <w:sz w:val="20"/>
          <w:szCs w:val="20"/>
        </w:rPr>
      </w:pP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b/>
          <w:sz w:val="20"/>
          <w:szCs w:val="20"/>
        </w:rPr>
        <w:t>Course Prerequisites:</w:t>
      </w:r>
      <w:r w:rsidRPr="007963F8">
        <w:rPr>
          <w:rFonts w:ascii="Times New Roman" w:hAnsi="Times New Roman" w:cs="Times New Roman"/>
          <w:sz w:val="20"/>
          <w:szCs w:val="20"/>
        </w:rPr>
        <w:t xml:space="preserve"> ENGL 1102</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b/>
          <w:sz w:val="20"/>
          <w:szCs w:val="20"/>
        </w:rPr>
        <w:t>Core Area/Attributes:</w:t>
      </w:r>
      <w:r w:rsidRPr="007963F8">
        <w:rPr>
          <w:rFonts w:ascii="Times New Roman" w:hAnsi="Times New Roman" w:cs="Times New Roman"/>
          <w:sz w:val="20"/>
          <w:szCs w:val="20"/>
        </w:rPr>
        <w:t xml:space="preserve">  Humanities</w:t>
      </w:r>
    </w:p>
    <w:p w:rsidR="0071033D" w:rsidRPr="007963F8" w:rsidRDefault="0071033D" w:rsidP="00613499">
      <w:pPr>
        <w:rPr>
          <w:rFonts w:ascii="Times New Roman" w:hAnsi="Times New Roman" w:cs="Times New Roman"/>
          <w:sz w:val="20"/>
          <w:szCs w:val="20"/>
          <w:u w:val="single"/>
        </w:rPr>
      </w:pPr>
    </w:p>
    <w:p w:rsidR="0071033D" w:rsidRPr="007963F8" w:rsidRDefault="00613499" w:rsidP="00613499">
      <w:pPr>
        <w:rPr>
          <w:rFonts w:ascii="Times New Roman" w:hAnsi="Times New Roman" w:cs="Times New Roman"/>
          <w:sz w:val="20"/>
          <w:szCs w:val="20"/>
        </w:rPr>
      </w:pPr>
      <w:r w:rsidRPr="007963F8">
        <w:rPr>
          <w:rFonts w:ascii="Times New Roman" w:hAnsi="Times New Roman" w:cs="Times New Roman"/>
          <w:b/>
          <w:sz w:val="20"/>
          <w:szCs w:val="20"/>
        </w:rPr>
        <w:t>Course Description</w:t>
      </w:r>
      <w:r w:rsidRPr="007963F8">
        <w:rPr>
          <w:rFonts w:ascii="Times New Roman" w:hAnsi="Times New Roman" w:cs="Times New Roman"/>
          <w:sz w:val="20"/>
          <w:szCs w:val="20"/>
        </w:rPr>
        <w:t xml:space="preserve">: </w:t>
      </w:r>
    </w:p>
    <w:p w:rsidR="00613499" w:rsidRPr="007963F8" w:rsidRDefault="00613499" w:rsidP="00613499">
      <w:pPr>
        <w:rPr>
          <w:rFonts w:ascii="Times New Roman" w:hAnsi="Times New Roman" w:cs="Times New Roman"/>
          <w:sz w:val="20"/>
          <w:szCs w:val="20"/>
        </w:rPr>
      </w:pPr>
      <w:proofErr w:type="gramStart"/>
      <w:r w:rsidRPr="007963F8">
        <w:rPr>
          <w:rFonts w:ascii="Times New Roman" w:hAnsi="Times New Roman" w:cs="Times New Roman"/>
          <w:sz w:val="20"/>
          <w:szCs w:val="20"/>
        </w:rPr>
        <w:t xml:space="preserve">Surveys the emergence of </w:t>
      </w:r>
      <w:proofErr w:type="spellStart"/>
      <w:r w:rsidRPr="007963F8">
        <w:rPr>
          <w:rFonts w:ascii="Times New Roman" w:hAnsi="Times New Roman" w:cs="Times New Roman"/>
          <w:sz w:val="20"/>
          <w:szCs w:val="20"/>
        </w:rPr>
        <w:t>ecocriticism</w:t>
      </w:r>
      <w:proofErr w:type="spellEnd"/>
      <w:r w:rsidRPr="007963F8">
        <w:rPr>
          <w:rFonts w:ascii="Times New Roman" w:hAnsi="Times New Roman" w:cs="Times New Roman"/>
          <w:sz w:val="20"/>
          <w:szCs w:val="20"/>
        </w:rPr>
        <w:t xml:space="preserve"> as an analytical framework for interpreting the verbal and visual </w:t>
      </w:r>
      <w:proofErr w:type="spellStart"/>
      <w:r w:rsidRPr="007963F8">
        <w:rPr>
          <w:rFonts w:ascii="Times New Roman" w:hAnsi="Times New Roman" w:cs="Times New Roman"/>
          <w:sz w:val="20"/>
          <w:szCs w:val="20"/>
        </w:rPr>
        <w:t>rhetorics</w:t>
      </w:r>
      <w:proofErr w:type="spellEnd"/>
      <w:r w:rsidRPr="007963F8">
        <w:rPr>
          <w:rFonts w:ascii="Times New Roman" w:hAnsi="Times New Roman" w:cs="Times New Roman"/>
          <w:sz w:val="20"/>
          <w:szCs w:val="20"/>
        </w:rPr>
        <w:t xml:space="preserve"> of environmentalism in both western and nonwestern cultures.</w:t>
      </w:r>
      <w:proofErr w:type="gramEnd"/>
    </w:p>
    <w:p w:rsidR="0071033D" w:rsidRPr="007963F8" w:rsidRDefault="0071033D" w:rsidP="00613499">
      <w:pPr>
        <w:rPr>
          <w:rFonts w:ascii="Times New Roman" w:hAnsi="Times New Roman" w:cs="Times New Roman"/>
          <w:sz w:val="20"/>
          <w:szCs w:val="20"/>
        </w:rPr>
      </w:pP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 xml:space="preserve">Learning Outcomes:  </w:t>
      </w:r>
    </w:p>
    <w:p w:rsidR="0071033D" w:rsidRPr="007963F8" w:rsidRDefault="0071033D" w:rsidP="0071033D">
      <w:pPr>
        <w:pStyle w:val="ListParagraph"/>
        <w:numPr>
          <w:ilvl w:val="0"/>
          <w:numId w:val="1"/>
        </w:numPr>
        <w:rPr>
          <w:rFonts w:ascii="Times New Roman" w:hAnsi="Times New Roman" w:cs="Times New Roman"/>
          <w:sz w:val="20"/>
          <w:szCs w:val="20"/>
        </w:rPr>
      </w:pPr>
      <w:r w:rsidRPr="007963F8">
        <w:rPr>
          <w:rFonts w:ascii="Times New Roman" w:hAnsi="Times New Roman" w:cs="Times New Roman"/>
          <w:color w:val="000000"/>
          <w:sz w:val="20"/>
          <w:szCs w:val="20"/>
          <w:shd w:val="clear" w:color="auto" w:fill="FFFFFF"/>
        </w:rPr>
        <w:t>Students will be able to describe relationships among languages, philosophies, cultures, literature, ethics, or the arts.</w:t>
      </w:r>
    </w:p>
    <w:p w:rsidR="00613499" w:rsidRPr="007963F8" w:rsidRDefault="00613499" w:rsidP="0071033D">
      <w:pPr>
        <w:pStyle w:val="ListParagraph"/>
        <w:numPr>
          <w:ilvl w:val="0"/>
          <w:numId w:val="1"/>
        </w:numPr>
        <w:rPr>
          <w:rFonts w:ascii="Times New Roman" w:hAnsi="Times New Roman" w:cs="Times New Roman"/>
          <w:sz w:val="20"/>
          <w:szCs w:val="20"/>
        </w:rPr>
      </w:pPr>
      <w:r w:rsidRPr="007963F8">
        <w:rPr>
          <w:rFonts w:ascii="Times New Roman" w:hAnsi="Times New Roman" w:cs="Times New Roman"/>
          <w:sz w:val="20"/>
          <w:szCs w:val="20"/>
        </w:rPr>
        <w:t xml:space="preserve">Science and Technology Knowledge Construction: Students will understand that scientific and technological innovation occurs in a social context, and they will be able to recognize how the social influences scientific and technical discourses. </w:t>
      </w:r>
    </w:p>
    <w:p w:rsidR="00613499" w:rsidRPr="007963F8" w:rsidRDefault="00613499" w:rsidP="0071033D">
      <w:pPr>
        <w:pStyle w:val="ListParagraph"/>
        <w:numPr>
          <w:ilvl w:val="0"/>
          <w:numId w:val="1"/>
        </w:numPr>
        <w:rPr>
          <w:rFonts w:ascii="Times New Roman" w:hAnsi="Times New Roman" w:cs="Times New Roman"/>
          <w:sz w:val="20"/>
          <w:szCs w:val="20"/>
        </w:rPr>
      </w:pPr>
      <w:r w:rsidRPr="007963F8">
        <w:rPr>
          <w:rFonts w:ascii="Times New Roman" w:hAnsi="Times New Roman" w:cs="Times New Roman"/>
          <w:sz w:val="20"/>
          <w:szCs w:val="20"/>
        </w:rPr>
        <w:t xml:space="preserve">Textual/Visual Analysis: Students will learn to read, analyze, and interpret not only cultural projects such as film, literature, art, and new media, but also scientific and technical documents. </w:t>
      </w:r>
    </w:p>
    <w:p w:rsidR="00613499" w:rsidRPr="007963F8" w:rsidRDefault="00613499" w:rsidP="0071033D">
      <w:pPr>
        <w:pStyle w:val="ListParagraph"/>
        <w:numPr>
          <w:ilvl w:val="0"/>
          <w:numId w:val="1"/>
        </w:numPr>
        <w:rPr>
          <w:rFonts w:ascii="Times New Roman" w:hAnsi="Times New Roman" w:cs="Times New Roman"/>
          <w:sz w:val="20"/>
          <w:szCs w:val="20"/>
        </w:rPr>
      </w:pPr>
      <w:r w:rsidRPr="007963F8">
        <w:rPr>
          <w:rFonts w:ascii="Times New Roman" w:hAnsi="Times New Roman" w:cs="Times New Roman"/>
          <w:sz w:val="20"/>
          <w:szCs w:val="20"/>
        </w:rPr>
        <w:t xml:space="preserve">Interpretive Frameworks: Students will become familiar with a variety of social, political, and philosophical theories and be able to apply those theories to creative and scientific texts, as well as to their own cultural observations. </w:t>
      </w:r>
    </w:p>
    <w:p w:rsidR="0071033D" w:rsidRPr="007963F8" w:rsidRDefault="0071033D" w:rsidP="00613499">
      <w:pPr>
        <w:rPr>
          <w:rFonts w:ascii="Times New Roman" w:hAnsi="Times New Roman" w:cs="Times New Roman"/>
          <w:sz w:val="20"/>
          <w:szCs w:val="20"/>
          <w:u w:val="single"/>
        </w:rPr>
      </w:pPr>
    </w:p>
    <w:p w:rsidR="0071033D" w:rsidRPr="007963F8" w:rsidRDefault="00613499" w:rsidP="00613499">
      <w:pPr>
        <w:rPr>
          <w:rFonts w:ascii="Times New Roman" w:hAnsi="Times New Roman" w:cs="Times New Roman"/>
          <w:sz w:val="20"/>
          <w:szCs w:val="20"/>
        </w:rPr>
      </w:pPr>
      <w:r w:rsidRPr="007963F8">
        <w:rPr>
          <w:rFonts w:ascii="Times New Roman" w:hAnsi="Times New Roman" w:cs="Times New Roman"/>
          <w:b/>
          <w:sz w:val="20"/>
          <w:szCs w:val="20"/>
        </w:rPr>
        <w:t>Required Texts</w:t>
      </w:r>
      <w:r w:rsidRPr="007963F8">
        <w:rPr>
          <w:rFonts w:ascii="Times New Roman" w:hAnsi="Times New Roman" w:cs="Times New Roman"/>
          <w:sz w:val="20"/>
          <w:szCs w:val="20"/>
        </w:rPr>
        <w:t xml:space="preserve">: </w:t>
      </w:r>
    </w:p>
    <w:p w:rsidR="00613499" w:rsidRPr="007963F8" w:rsidRDefault="00613499" w:rsidP="0071033D">
      <w:pPr>
        <w:pStyle w:val="ListParagraph"/>
        <w:numPr>
          <w:ilvl w:val="0"/>
          <w:numId w:val="2"/>
        </w:numPr>
        <w:rPr>
          <w:rFonts w:ascii="Times New Roman" w:hAnsi="Times New Roman" w:cs="Times New Roman"/>
          <w:sz w:val="20"/>
          <w:szCs w:val="20"/>
        </w:rPr>
      </w:pPr>
      <w:r w:rsidRPr="007963F8">
        <w:rPr>
          <w:rFonts w:ascii="Times New Roman" w:hAnsi="Times New Roman" w:cs="Times New Roman"/>
          <w:sz w:val="20"/>
          <w:szCs w:val="20"/>
        </w:rPr>
        <w:t xml:space="preserve">Bruno </w:t>
      </w:r>
      <w:proofErr w:type="spellStart"/>
      <w:r w:rsidRPr="007963F8">
        <w:rPr>
          <w:rFonts w:ascii="Times New Roman" w:hAnsi="Times New Roman" w:cs="Times New Roman"/>
          <w:sz w:val="20"/>
          <w:szCs w:val="20"/>
        </w:rPr>
        <w:t>Latour</w:t>
      </w:r>
      <w:proofErr w:type="spellEnd"/>
      <w:r w:rsidRPr="007963F8">
        <w:rPr>
          <w:rFonts w:ascii="Times New Roman" w:hAnsi="Times New Roman" w:cs="Times New Roman"/>
          <w:sz w:val="20"/>
          <w:szCs w:val="20"/>
        </w:rPr>
        <w:t xml:space="preserve"> </w:t>
      </w:r>
      <w:r w:rsidRPr="007963F8">
        <w:rPr>
          <w:rFonts w:ascii="Times New Roman" w:hAnsi="Times New Roman" w:cs="Times New Roman"/>
          <w:i/>
          <w:sz w:val="20"/>
          <w:szCs w:val="20"/>
        </w:rPr>
        <w:t>The Politics of Nature</w:t>
      </w:r>
    </w:p>
    <w:p w:rsidR="00613499" w:rsidRPr="007963F8" w:rsidRDefault="00613499" w:rsidP="0071033D">
      <w:pPr>
        <w:pStyle w:val="ListParagraph"/>
        <w:numPr>
          <w:ilvl w:val="0"/>
          <w:numId w:val="2"/>
        </w:numPr>
        <w:rPr>
          <w:rFonts w:ascii="Times New Roman" w:hAnsi="Times New Roman" w:cs="Times New Roman"/>
          <w:sz w:val="20"/>
          <w:szCs w:val="20"/>
        </w:rPr>
      </w:pPr>
      <w:r w:rsidRPr="007963F8">
        <w:rPr>
          <w:rFonts w:ascii="Times New Roman" w:hAnsi="Times New Roman" w:cs="Times New Roman"/>
          <w:sz w:val="20"/>
          <w:szCs w:val="20"/>
        </w:rPr>
        <w:t xml:space="preserve">Jack Kerouac </w:t>
      </w:r>
      <w:r w:rsidRPr="007963F8">
        <w:rPr>
          <w:rFonts w:ascii="Times New Roman" w:hAnsi="Times New Roman" w:cs="Times New Roman"/>
          <w:i/>
          <w:sz w:val="20"/>
          <w:szCs w:val="20"/>
        </w:rPr>
        <w:t>Big Sur</w:t>
      </w:r>
      <w:r w:rsidRPr="007963F8">
        <w:rPr>
          <w:rFonts w:ascii="Times New Roman" w:hAnsi="Times New Roman" w:cs="Times New Roman"/>
          <w:i/>
          <w:sz w:val="20"/>
          <w:szCs w:val="20"/>
        </w:rPr>
        <w:tab/>
      </w:r>
    </w:p>
    <w:p w:rsidR="00613499" w:rsidRPr="007963F8" w:rsidRDefault="00613499" w:rsidP="0071033D">
      <w:pPr>
        <w:pStyle w:val="ListParagraph"/>
        <w:numPr>
          <w:ilvl w:val="0"/>
          <w:numId w:val="2"/>
        </w:numPr>
        <w:rPr>
          <w:rFonts w:ascii="Times New Roman" w:hAnsi="Times New Roman" w:cs="Times New Roman"/>
          <w:sz w:val="20"/>
          <w:szCs w:val="20"/>
        </w:rPr>
      </w:pPr>
      <w:r w:rsidRPr="007963F8">
        <w:rPr>
          <w:rFonts w:ascii="Times New Roman" w:hAnsi="Times New Roman" w:cs="Times New Roman"/>
          <w:sz w:val="20"/>
          <w:szCs w:val="20"/>
        </w:rPr>
        <w:t xml:space="preserve">Paul Metcalf  </w:t>
      </w:r>
      <w:r w:rsidRPr="007963F8">
        <w:rPr>
          <w:rFonts w:ascii="Times New Roman" w:hAnsi="Times New Roman" w:cs="Times New Roman"/>
          <w:i/>
          <w:sz w:val="20"/>
          <w:szCs w:val="20"/>
        </w:rPr>
        <w:t xml:space="preserve">Waters of the </w:t>
      </w:r>
      <w:proofErr w:type="spellStart"/>
      <w:r w:rsidRPr="007963F8">
        <w:rPr>
          <w:rFonts w:ascii="Times New Roman" w:hAnsi="Times New Roman" w:cs="Times New Roman"/>
          <w:i/>
          <w:sz w:val="20"/>
          <w:szCs w:val="20"/>
        </w:rPr>
        <w:t>Potowmack</w:t>
      </w:r>
      <w:proofErr w:type="spellEnd"/>
    </w:p>
    <w:p w:rsidR="00613499" w:rsidRPr="007963F8" w:rsidRDefault="00613499" w:rsidP="0071033D">
      <w:pPr>
        <w:pStyle w:val="ListParagraph"/>
        <w:numPr>
          <w:ilvl w:val="0"/>
          <w:numId w:val="2"/>
        </w:numPr>
        <w:rPr>
          <w:rFonts w:ascii="Times New Roman" w:hAnsi="Times New Roman" w:cs="Times New Roman"/>
          <w:i/>
          <w:sz w:val="20"/>
          <w:szCs w:val="20"/>
        </w:rPr>
      </w:pPr>
      <w:r w:rsidRPr="007963F8">
        <w:rPr>
          <w:rFonts w:ascii="Times New Roman" w:hAnsi="Times New Roman" w:cs="Times New Roman"/>
          <w:sz w:val="20"/>
          <w:szCs w:val="20"/>
        </w:rPr>
        <w:t xml:space="preserve">Henry </w:t>
      </w:r>
      <w:proofErr w:type="spellStart"/>
      <w:r w:rsidRPr="007963F8">
        <w:rPr>
          <w:rFonts w:ascii="Times New Roman" w:hAnsi="Times New Roman" w:cs="Times New Roman"/>
          <w:sz w:val="20"/>
          <w:szCs w:val="20"/>
        </w:rPr>
        <w:t>Beston</w:t>
      </w:r>
      <w:proofErr w:type="spellEnd"/>
      <w:r w:rsidRPr="007963F8">
        <w:rPr>
          <w:rFonts w:ascii="Times New Roman" w:hAnsi="Times New Roman" w:cs="Times New Roman"/>
          <w:sz w:val="20"/>
          <w:szCs w:val="20"/>
        </w:rPr>
        <w:t xml:space="preserve">  </w:t>
      </w:r>
      <w:r w:rsidRPr="007963F8">
        <w:rPr>
          <w:rFonts w:ascii="Times New Roman" w:hAnsi="Times New Roman" w:cs="Times New Roman"/>
          <w:i/>
          <w:sz w:val="20"/>
          <w:szCs w:val="20"/>
        </w:rPr>
        <w:t>Outermost House</w:t>
      </w:r>
    </w:p>
    <w:p w:rsidR="00613499" w:rsidRPr="007963F8" w:rsidRDefault="00613499" w:rsidP="0071033D">
      <w:pPr>
        <w:pStyle w:val="ListParagraph"/>
        <w:numPr>
          <w:ilvl w:val="0"/>
          <w:numId w:val="2"/>
        </w:numPr>
        <w:rPr>
          <w:rFonts w:ascii="Times New Roman" w:hAnsi="Times New Roman" w:cs="Times New Roman"/>
          <w:sz w:val="20"/>
          <w:szCs w:val="20"/>
        </w:rPr>
      </w:pPr>
      <w:r w:rsidRPr="007963F8">
        <w:rPr>
          <w:rFonts w:ascii="Times New Roman" w:hAnsi="Times New Roman" w:cs="Times New Roman"/>
          <w:sz w:val="20"/>
          <w:szCs w:val="20"/>
        </w:rPr>
        <w:t>PDF files in T-Square resources folder</w:t>
      </w:r>
    </w:p>
    <w:p w:rsidR="0071033D" w:rsidRPr="007963F8" w:rsidRDefault="0071033D" w:rsidP="00613499">
      <w:pPr>
        <w:tabs>
          <w:tab w:val="left" w:pos="8100"/>
        </w:tabs>
        <w:rPr>
          <w:rFonts w:ascii="Times New Roman" w:hAnsi="Times New Roman" w:cs="Times New Roman"/>
          <w:sz w:val="20"/>
          <w:szCs w:val="20"/>
          <w:u w:val="single"/>
        </w:rPr>
      </w:pPr>
    </w:p>
    <w:p w:rsidR="0071033D" w:rsidRPr="007963F8" w:rsidRDefault="00613499" w:rsidP="00613499">
      <w:pPr>
        <w:tabs>
          <w:tab w:val="left" w:pos="8100"/>
        </w:tabs>
        <w:rPr>
          <w:rFonts w:ascii="Times New Roman" w:hAnsi="Times New Roman" w:cs="Times New Roman"/>
          <w:sz w:val="20"/>
          <w:szCs w:val="20"/>
        </w:rPr>
      </w:pPr>
      <w:r w:rsidRPr="007963F8">
        <w:rPr>
          <w:rFonts w:ascii="Times New Roman" w:hAnsi="Times New Roman" w:cs="Times New Roman"/>
          <w:b/>
          <w:sz w:val="20"/>
          <w:szCs w:val="20"/>
        </w:rPr>
        <w:t>Graded Assignments</w:t>
      </w:r>
      <w:r w:rsidRPr="007963F8">
        <w:rPr>
          <w:rFonts w:ascii="Times New Roman" w:hAnsi="Times New Roman" w:cs="Times New Roman"/>
          <w:sz w:val="20"/>
          <w:szCs w:val="20"/>
        </w:rPr>
        <w:t xml:space="preserve">: </w:t>
      </w:r>
    </w:p>
    <w:p w:rsidR="00613499" w:rsidRPr="007963F8" w:rsidRDefault="0071033D" w:rsidP="0071033D">
      <w:pPr>
        <w:rPr>
          <w:rFonts w:ascii="Times New Roman" w:hAnsi="Times New Roman" w:cs="Times New Roman"/>
          <w:sz w:val="20"/>
          <w:szCs w:val="20"/>
        </w:rPr>
      </w:pPr>
      <w:r w:rsidRPr="007963F8">
        <w:rPr>
          <w:rFonts w:ascii="Times New Roman" w:hAnsi="Times New Roman" w:cs="Times New Roman"/>
          <w:sz w:val="20"/>
          <w:szCs w:val="20"/>
        </w:rPr>
        <w:t>Two Tests @ 20% each</w:t>
      </w:r>
      <w:r w:rsidRPr="007963F8">
        <w:rPr>
          <w:rFonts w:ascii="Times New Roman" w:hAnsi="Times New Roman" w:cs="Times New Roman"/>
          <w:sz w:val="20"/>
          <w:szCs w:val="20"/>
        </w:rPr>
        <w:tab/>
        <w:t>40%</w:t>
      </w:r>
      <w:r w:rsidR="00613499" w:rsidRPr="007963F8">
        <w:rPr>
          <w:rFonts w:ascii="Times New Roman" w:hAnsi="Times New Roman" w:cs="Times New Roman"/>
          <w:sz w:val="20"/>
          <w:szCs w:val="20"/>
        </w:rPr>
        <w:tab/>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 xml:space="preserve">Final Project </w:t>
      </w:r>
      <w:r w:rsidR="0071033D" w:rsidRPr="007963F8">
        <w:rPr>
          <w:rFonts w:ascii="Times New Roman" w:hAnsi="Times New Roman" w:cs="Times New Roman"/>
          <w:sz w:val="20"/>
          <w:szCs w:val="20"/>
        </w:rPr>
        <w:tab/>
      </w:r>
      <w:r w:rsidR="0071033D" w:rsidRPr="007963F8">
        <w:rPr>
          <w:rFonts w:ascii="Times New Roman" w:hAnsi="Times New Roman" w:cs="Times New Roman"/>
          <w:sz w:val="20"/>
          <w:szCs w:val="20"/>
        </w:rPr>
        <w:tab/>
      </w:r>
      <w:r w:rsidR="0071033D" w:rsidRPr="007963F8">
        <w:rPr>
          <w:rFonts w:ascii="Times New Roman" w:hAnsi="Times New Roman" w:cs="Times New Roman"/>
          <w:sz w:val="20"/>
          <w:szCs w:val="20"/>
        </w:rPr>
        <w:tab/>
        <w:t>40%</w:t>
      </w:r>
      <w:r w:rsidRPr="007963F8">
        <w:rPr>
          <w:rFonts w:ascii="Times New Roman" w:hAnsi="Times New Roman" w:cs="Times New Roman"/>
          <w:sz w:val="20"/>
          <w:szCs w:val="20"/>
        </w:rPr>
        <w:t xml:space="preserve"> </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Final Examin</w:t>
      </w:r>
      <w:r w:rsidR="005B63CA" w:rsidRPr="007963F8">
        <w:rPr>
          <w:rFonts w:ascii="Times New Roman" w:hAnsi="Times New Roman" w:cs="Times New Roman"/>
          <w:sz w:val="20"/>
          <w:szCs w:val="20"/>
        </w:rPr>
        <w:t xml:space="preserve">ation </w:t>
      </w:r>
      <w:r w:rsidR="0071033D" w:rsidRPr="007963F8">
        <w:rPr>
          <w:rFonts w:ascii="Times New Roman" w:hAnsi="Times New Roman" w:cs="Times New Roman"/>
          <w:sz w:val="20"/>
          <w:szCs w:val="20"/>
        </w:rPr>
        <w:t xml:space="preserve"> </w:t>
      </w:r>
      <w:r w:rsidR="0071033D" w:rsidRPr="007963F8">
        <w:rPr>
          <w:rFonts w:ascii="Times New Roman" w:hAnsi="Times New Roman" w:cs="Times New Roman"/>
          <w:sz w:val="20"/>
          <w:szCs w:val="20"/>
        </w:rPr>
        <w:tab/>
      </w:r>
      <w:r w:rsidR="0071033D" w:rsidRPr="007963F8">
        <w:rPr>
          <w:rFonts w:ascii="Times New Roman" w:hAnsi="Times New Roman" w:cs="Times New Roman"/>
          <w:sz w:val="20"/>
          <w:szCs w:val="20"/>
        </w:rPr>
        <w:tab/>
        <w:t>20%</w:t>
      </w:r>
      <w:r w:rsidR="005B63CA" w:rsidRPr="007963F8">
        <w:rPr>
          <w:rFonts w:ascii="Times New Roman" w:hAnsi="Times New Roman" w:cs="Times New Roman"/>
          <w:sz w:val="20"/>
          <w:szCs w:val="20"/>
        </w:rPr>
        <w:t xml:space="preserve"> </w:t>
      </w:r>
    </w:p>
    <w:p w:rsidR="0071033D" w:rsidRPr="007963F8" w:rsidRDefault="0071033D" w:rsidP="00613499">
      <w:pPr>
        <w:rPr>
          <w:rFonts w:ascii="Times New Roman" w:hAnsi="Times New Roman" w:cs="Times New Roman"/>
          <w:sz w:val="20"/>
          <w:szCs w:val="20"/>
          <w:u w:val="single"/>
        </w:rPr>
      </w:pPr>
    </w:p>
    <w:p w:rsidR="00110AD7" w:rsidRPr="007963F8" w:rsidRDefault="00110AD7" w:rsidP="00110AD7">
      <w:pPr>
        <w:rPr>
          <w:rFonts w:ascii="Times New Roman" w:hAnsi="Times New Roman" w:cs="Times New Roman"/>
          <w:b/>
          <w:sz w:val="20"/>
          <w:szCs w:val="20"/>
        </w:rPr>
      </w:pPr>
      <w:r w:rsidRPr="007963F8">
        <w:rPr>
          <w:rFonts w:ascii="Times New Roman" w:hAnsi="Times New Roman" w:cs="Times New Roman"/>
          <w:b/>
          <w:sz w:val="20"/>
          <w:szCs w:val="20"/>
        </w:rPr>
        <w:t>Attendance and Participation Policy:</w:t>
      </w:r>
    </w:p>
    <w:p w:rsidR="00110AD7" w:rsidRPr="007963F8" w:rsidRDefault="00110AD7" w:rsidP="00110AD7">
      <w:pPr>
        <w:rPr>
          <w:rFonts w:ascii="Times New Roman" w:hAnsi="Times New Roman" w:cs="Times New Roman"/>
          <w:sz w:val="20"/>
          <w:szCs w:val="20"/>
        </w:rPr>
      </w:pPr>
      <w:r w:rsidRPr="007963F8">
        <w:rPr>
          <w:rFonts w:ascii="Times New Roman" w:hAnsi="Times New Roman" w:cs="Times New Roman"/>
          <w:sz w:val="20"/>
          <w:szCs w:val="20"/>
        </w:rPr>
        <w:t>Class attendance is mandatory.</w:t>
      </w:r>
    </w:p>
    <w:p w:rsidR="00110AD7" w:rsidRPr="007963F8" w:rsidRDefault="00110AD7" w:rsidP="00110AD7">
      <w:pPr>
        <w:shd w:val="clear" w:color="auto" w:fill="FFFFFF"/>
        <w:rPr>
          <w:rFonts w:ascii="Times New Roman" w:eastAsia="Times New Roman" w:hAnsi="Times New Roman" w:cs="Times New Roman"/>
          <w:b/>
          <w:bCs/>
          <w:color w:val="000000"/>
          <w:sz w:val="20"/>
          <w:szCs w:val="20"/>
          <w:lang w:eastAsia="en-US"/>
        </w:rPr>
      </w:pPr>
    </w:p>
    <w:p w:rsidR="00110AD7" w:rsidRPr="007963F8" w:rsidRDefault="00110AD7" w:rsidP="00110AD7">
      <w:pPr>
        <w:shd w:val="clear" w:color="auto" w:fill="FFFFFF"/>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First of all, participation assumes presence; that is, you must show up to class on time on a regular basis. You are allowed three free absences to do with as you please.  Beginning with your fourth absence, your overall </w:t>
      </w:r>
      <w:r w:rsidRPr="007963F8">
        <w:rPr>
          <w:rFonts w:ascii="Times New Roman" w:eastAsia="Times New Roman" w:hAnsi="Times New Roman" w:cs="Times New Roman"/>
          <w:i/>
          <w:iCs/>
          <w:color w:val="000000"/>
          <w:sz w:val="20"/>
          <w:szCs w:val="20"/>
          <w:lang w:eastAsia="en-US"/>
        </w:rPr>
        <w:t>final</w:t>
      </w:r>
      <w:r w:rsidRPr="007963F8">
        <w:rPr>
          <w:rFonts w:ascii="Times New Roman" w:eastAsia="Times New Roman" w:hAnsi="Times New Roman" w:cs="Times New Roman"/>
          <w:color w:val="000000"/>
          <w:sz w:val="20"/>
          <w:szCs w:val="20"/>
          <w:lang w:eastAsia="en-US"/>
        </w:rPr>
        <w:t> grade will be lowered by 50 points for each absence. For example, a 920 (A) would become an 870 (B) if you were absent four times.</w:t>
      </w:r>
    </w:p>
    <w:p w:rsidR="00110AD7" w:rsidRPr="007963F8" w:rsidRDefault="00110AD7" w:rsidP="00110AD7">
      <w:pPr>
        <w:shd w:val="clear" w:color="auto" w:fill="FFFFFF"/>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w:t>
      </w:r>
    </w:p>
    <w:p w:rsidR="00110AD7" w:rsidRPr="007963F8" w:rsidRDefault="00110AD7" w:rsidP="00110AD7">
      <w:pPr>
        <w:shd w:val="clear" w:color="auto" w:fill="FFFFFF"/>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i/>
          <w:iCs/>
          <w:color w:val="000000"/>
          <w:sz w:val="20"/>
          <w:szCs w:val="20"/>
          <w:lang w:eastAsia="en-US"/>
        </w:rPr>
        <w:t>If you miss six or more classes, you run the risk of failing the course as a whole.</w:t>
      </w:r>
      <w:r w:rsidRPr="007963F8">
        <w:rPr>
          <w:rFonts w:ascii="Times New Roman" w:eastAsia="Times New Roman" w:hAnsi="Times New Roman" w:cs="Times New Roman"/>
          <w:color w:val="000000"/>
          <w:sz w:val="20"/>
          <w:szCs w:val="20"/>
          <w:lang w:eastAsia="en-US"/>
        </w:rPr>
        <w:t> 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 </w:t>
      </w:r>
      <w:r w:rsidRPr="007963F8">
        <w:rPr>
          <w:rFonts w:ascii="Times New Roman" w:eastAsia="Times New Roman" w:hAnsi="Times New Roman" w:cs="Times New Roman"/>
          <w:i/>
          <w:iCs/>
          <w:color w:val="000000"/>
          <w:sz w:val="20"/>
          <w:szCs w:val="20"/>
          <w:lang w:eastAsia="en-US"/>
        </w:rPr>
        <w:t>before</w:t>
      </w:r>
      <w:r w:rsidRPr="007963F8">
        <w:rPr>
          <w:rFonts w:ascii="Times New Roman" w:eastAsia="Times New Roman" w:hAnsi="Times New Roman" w:cs="Times New Roman"/>
          <w:color w:val="000000"/>
          <w:sz w:val="20"/>
          <w:szCs w:val="20"/>
          <w:lang w:eastAsia="en-US"/>
        </w:rPr>
        <w:t> the next class.</w:t>
      </w:r>
    </w:p>
    <w:p w:rsidR="00110AD7" w:rsidRPr="007963F8" w:rsidRDefault="00110AD7" w:rsidP="00110AD7">
      <w:pPr>
        <w:shd w:val="clear" w:color="auto" w:fill="FFFFFF"/>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w:t>
      </w:r>
    </w:p>
    <w:p w:rsidR="00110AD7" w:rsidRPr="007963F8" w:rsidRDefault="00110AD7" w:rsidP="00110AD7">
      <w:pPr>
        <w:shd w:val="clear" w:color="auto" w:fill="FFFFFF"/>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In addition to attendance, your participation grade will be based on the following criteria:</w:t>
      </w:r>
    </w:p>
    <w:p w:rsidR="00110AD7" w:rsidRPr="007963F8" w:rsidRDefault="00110AD7" w:rsidP="00110AD7">
      <w:pPr>
        <w:shd w:val="clear" w:color="auto" w:fill="FFFFFF"/>
        <w:ind w:left="720"/>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Doing the readings and assignments</w:t>
      </w:r>
    </w:p>
    <w:p w:rsidR="00110AD7" w:rsidRPr="007963F8" w:rsidRDefault="00110AD7" w:rsidP="00110AD7">
      <w:pPr>
        <w:shd w:val="clear" w:color="auto" w:fill="FFFFFF"/>
        <w:ind w:left="720"/>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w:t>
      </w:r>
      <w:proofErr w:type="gramStart"/>
      <w:r w:rsidRPr="007963F8">
        <w:rPr>
          <w:rFonts w:ascii="Times New Roman" w:eastAsia="Times New Roman" w:hAnsi="Times New Roman" w:cs="Times New Roman"/>
          <w:color w:val="000000"/>
          <w:sz w:val="20"/>
          <w:szCs w:val="20"/>
          <w:lang w:eastAsia="en-US"/>
        </w:rPr>
        <w:t>Actively</w:t>
      </w:r>
      <w:proofErr w:type="gramEnd"/>
      <w:r w:rsidRPr="007963F8">
        <w:rPr>
          <w:rFonts w:ascii="Times New Roman" w:eastAsia="Times New Roman" w:hAnsi="Times New Roman" w:cs="Times New Roman"/>
          <w:color w:val="000000"/>
          <w:sz w:val="20"/>
          <w:szCs w:val="20"/>
          <w:lang w:eastAsia="en-US"/>
        </w:rPr>
        <w:t xml:space="preserve"> participating in class discussions and assignments</w:t>
      </w:r>
    </w:p>
    <w:p w:rsidR="00110AD7" w:rsidRPr="007963F8" w:rsidRDefault="00110AD7" w:rsidP="00110AD7">
      <w:pPr>
        <w:shd w:val="clear" w:color="auto" w:fill="FFFFFF"/>
        <w:ind w:left="720"/>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w:t>
      </w:r>
      <w:proofErr w:type="gramStart"/>
      <w:r w:rsidRPr="007963F8">
        <w:rPr>
          <w:rFonts w:ascii="Times New Roman" w:eastAsia="Times New Roman" w:hAnsi="Times New Roman" w:cs="Times New Roman"/>
          <w:color w:val="000000"/>
          <w:sz w:val="20"/>
          <w:szCs w:val="20"/>
          <w:lang w:eastAsia="en-US"/>
        </w:rPr>
        <w:t>Actively</w:t>
      </w:r>
      <w:proofErr w:type="gramEnd"/>
      <w:r w:rsidRPr="007963F8">
        <w:rPr>
          <w:rFonts w:ascii="Times New Roman" w:eastAsia="Times New Roman" w:hAnsi="Times New Roman" w:cs="Times New Roman"/>
          <w:color w:val="000000"/>
          <w:sz w:val="20"/>
          <w:szCs w:val="20"/>
          <w:lang w:eastAsia="en-US"/>
        </w:rPr>
        <w:t xml:space="preserve"> participating in all small-group activities (workshops, etc.)</w:t>
      </w:r>
    </w:p>
    <w:p w:rsidR="00110AD7" w:rsidRPr="007963F8" w:rsidRDefault="00110AD7" w:rsidP="00110AD7">
      <w:pPr>
        <w:shd w:val="clear" w:color="auto" w:fill="FFFFFF"/>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w:t>
      </w:r>
    </w:p>
    <w:p w:rsidR="00110AD7" w:rsidRPr="007963F8" w:rsidRDefault="00110AD7" w:rsidP="00110AD7">
      <w:pPr>
        <w:shd w:val="clear" w:color="auto" w:fill="FFFFFF"/>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Your participation grade will be negatively affected by any forms of behavior that disrupt the classroom experience, including:</w:t>
      </w:r>
    </w:p>
    <w:p w:rsidR="00110AD7" w:rsidRPr="007963F8" w:rsidRDefault="00110AD7" w:rsidP="00110AD7">
      <w:pPr>
        <w:shd w:val="clear" w:color="auto" w:fill="FFFFFF"/>
        <w:ind w:left="720"/>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Failure to do the readings</w:t>
      </w:r>
    </w:p>
    <w:p w:rsidR="00110AD7" w:rsidRPr="007963F8" w:rsidRDefault="00110AD7" w:rsidP="00110AD7">
      <w:pPr>
        <w:shd w:val="clear" w:color="auto" w:fill="FFFFFF"/>
        <w:ind w:left="720"/>
        <w:rPr>
          <w:rFonts w:ascii="Times New Roman" w:eastAsia="Times New Roman" w:hAnsi="Times New Roman" w:cs="Times New Roman"/>
          <w:color w:val="000000"/>
          <w:sz w:val="20"/>
          <w:szCs w:val="20"/>
          <w:lang w:eastAsia="en-US"/>
        </w:rPr>
      </w:pPr>
      <w:r w:rsidRPr="007963F8">
        <w:rPr>
          <w:rFonts w:ascii="Times New Roman" w:eastAsia="Times New Roman" w:hAnsi="Times New Roman" w:cs="Times New Roman"/>
          <w:color w:val="000000"/>
          <w:sz w:val="20"/>
          <w:szCs w:val="20"/>
          <w:lang w:eastAsia="en-US"/>
        </w:rPr>
        <w:t>      Failure to be courteous to others when talking in class or posting online</w:t>
      </w:r>
    </w:p>
    <w:p w:rsidR="00110AD7" w:rsidRPr="007963F8" w:rsidRDefault="00110AD7" w:rsidP="00110AD7">
      <w:pPr>
        <w:shd w:val="clear" w:color="auto" w:fill="FFFFFF"/>
        <w:ind w:left="720"/>
        <w:rPr>
          <w:rFonts w:ascii="Times New Roman" w:eastAsia="Times New Roman" w:hAnsi="Times New Roman" w:cs="Times New Roman"/>
          <w:color w:val="000000"/>
          <w:sz w:val="20"/>
          <w:szCs w:val="20"/>
          <w:lang w:eastAsia="en-US"/>
        </w:rPr>
      </w:pPr>
      <w:proofErr w:type="gramStart"/>
      <w:r w:rsidRPr="007963F8">
        <w:rPr>
          <w:rFonts w:ascii="Times New Roman" w:eastAsia="Times New Roman" w:hAnsi="Times New Roman" w:cs="Times New Roman"/>
          <w:color w:val="000000"/>
          <w:sz w:val="20"/>
          <w:szCs w:val="20"/>
          <w:lang w:eastAsia="en-US"/>
        </w:rPr>
        <w:lastRenderedPageBreak/>
        <w:t>      Disrupting class in nonverbal ways (Reading the paper, checking your cell phone, doing homework, or sleeping in class.</w:t>
      </w:r>
      <w:proofErr w:type="gramEnd"/>
      <w:r w:rsidRPr="007963F8">
        <w:rPr>
          <w:rFonts w:ascii="Times New Roman" w:eastAsia="Times New Roman" w:hAnsi="Times New Roman" w:cs="Times New Roman"/>
          <w:color w:val="000000"/>
          <w:sz w:val="20"/>
          <w:szCs w:val="20"/>
          <w:lang w:eastAsia="en-US"/>
        </w:rPr>
        <w:t xml:space="preserve"> If you get caught doing these things you will be counted absent for the day.)</w:t>
      </w:r>
    </w:p>
    <w:p w:rsidR="00110AD7" w:rsidRPr="007963F8" w:rsidRDefault="00110AD7" w:rsidP="00110AD7">
      <w:pPr>
        <w:rPr>
          <w:rFonts w:ascii="Times New Roman" w:hAnsi="Times New Roman" w:cs="Times New Roman"/>
          <w:sz w:val="20"/>
          <w:szCs w:val="20"/>
        </w:rPr>
      </w:pPr>
    </w:p>
    <w:p w:rsidR="00110AD7" w:rsidRPr="007963F8" w:rsidRDefault="00110AD7" w:rsidP="00110AD7">
      <w:pPr>
        <w:rPr>
          <w:rFonts w:ascii="Times New Roman" w:hAnsi="Times New Roman" w:cs="Times New Roman"/>
          <w:b/>
          <w:sz w:val="20"/>
          <w:szCs w:val="20"/>
        </w:rPr>
      </w:pPr>
      <w:r w:rsidRPr="007963F8">
        <w:rPr>
          <w:rFonts w:ascii="Times New Roman" w:hAnsi="Times New Roman" w:cs="Times New Roman"/>
          <w:b/>
          <w:sz w:val="20"/>
          <w:szCs w:val="20"/>
        </w:rPr>
        <w:t>Students with Disabilities:</w:t>
      </w:r>
    </w:p>
    <w:p w:rsidR="00110AD7" w:rsidRPr="007963F8" w:rsidRDefault="00110AD7" w:rsidP="00110AD7">
      <w:pPr>
        <w:rPr>
          <w:rFonts w:ascii="Times New Roman" w:hAnsi="Times New Roman" w:cs="Times New Roman"/>
          <w:sz w:val="20"/>
          <w:szCs w:val="20"/>
        </w:rPr>
      </w:pPr>
      <w:r w:rsidRPr="007963F8">
        <w:rPr>
          <w:rFonts w:ascii="Times New Roman" w:hAnsi="Times New Roman" w:cs="Times New Roman"/>
          <w:sz w:val="20"/>
          <w:szCs w:val="20"/>
        </w:rPr>
        <w:t xml:space="preserve">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404-894-2564 (voice) or 404-894-1664 (voice/ TDD) or visit Suite 210 in the </w:t>
      </w:r>
      <w:proofErr w:type="spellStart"/>
      <w:r w:rsidRPr="007963F8">
        <w:rPr>
          <w:rFonts w:ascii="Times New Roman" w:hAnsi="Times New Roman" w:cs="Times New Roman"/>
          <w:sz w:val="20"/>
          <w:szCs w:val="20"/>
        </w:rPr>
        <w:t>Smithgall</w:t>
      </w:r>
      <w:proofErr w:type="spellEnd"/>
      <w:r w:rsidRPr="007963F8">
        <w:rPr>
          <w:rFonts w:ascii="Times New Roman" w:hAnsi="Times New Roman" w:cs="Times New Roman"/>
          <w:sz w:val="20"/>
          <w:szCs w:val="20"/>
        </w:rPr>
        <w:t xml:space="preserve"> Student Services Building.  For more information, please </w:t>
      </w:r>
      <w:hyperlink r:id="rId6" w:history="1">
        <w:r w:rsidRPr="007963F8">
          <w:rPr>
            <w:rStyle w:val="Hyperlink"/>
            <w:rFonts w:ascii="Times New Roman" w:hAnsi="Times New Roman" w:cs="Times New Roman"/>
            <w:sz w:val="20"/>
            <w:szCs w:val="20"/>
          </w:rPr>
          <w:t>visit the ADAPTS website</w:t>
        </w:r>
      </w:hyperlink>
      <w:r w:rsidRPr="007963F8">
        <w:rPr>
          <w:rFonts w:ascii="Times New Roman" w:hAnsi="Times New Roman" w:cs="Times New Roman"/>
          <w:sz w:val="20"/>
          <w:szCs w:val="20"/>
        </w:rPr>
        <w:t>.</w:t>
      </w:r>
    </w:p>
    <w:p w:rsidR="00110AD7" w:rsidRPr="007963F8" w:rsidRDefault="00110AD7" w:rsidP="00110AD7">
      <w:pPr>
        <w:rPr>
          <w:rFonts w:ascii="Times New Roman" w:hAnsi="Times New Roman" w:cs="Times New Roman"/>
          <w:sz w:val="20"/>
          <w:szCs w:val="20"/>
        </w:rPr>
      </w:pPr>
    </w:p>
    <w:p w:rsidR="00110AD7" w:rsidRPr="007963F8" w:rsidRDefault="00110AD7" w:rsidP="00110AD7">
      <w:pPr>
        <w:rPr>
          <w:rFonts w:ascii="Times New Roman" w:hAnsi="Times New Roman" w:cs="Times New Roman"/>
          <w:b/>
          <w:sz w:val="20"/>
          <w:szCs w:val="20"/>
        </w:rPr>
      </w:pPr>
      <w:r w:rsidRPr="007963F8">
        <w:rPr>
          <w:rFonts w:ascii="Times New Roman" w:hAnsi="Times New Roman" w:cs="Times New Roman"/>
          <w:b/>
          <w:sz w:val="20"/>
          <w:szCs w:val="20"/>
        </w:rPr>
        <w:t>Academic Honesty and Integrity:</w:t>
      </w:r>
    </w:p>
    <w:p w:rsidR="00110AD7" w:rsidRPr="007963F8" w:rsidRDefault="00110AD7" w:rsidP="00110AD7">
      <w:pPr>
        <w:rPr>
          <w:rFonts w:ascii="Times New Roman" w:hAnsi="Times New Roman" w:cs="Times New Roman"/>
          <w:sz w:val="20"/>
          <w:szCs w:val="20"/>
        </w:rPr>
      </w:pPr>
      <w:r w:rsidRPr="007963F8">
        <w:rPr>
          <w:rFonts w:ascii="Times New Roman" w:hAnsi="Times New Roman" w:cs="Times New Roman"/>
          <w:sz w:val="20"/>
          <w:szCs w:val="20"/>
        </w:rPr>
        <w:t>All work you turn in for this class must be your own work, with all outside reference sources properly cited and acknowledged.  According to Section 3 of the</w:t>
      </w:r>
      <w:hyperlink r:id="rId7" w:history="1">
        <w:r w:rsidRPr="007963F8">
          <w:rPr>
            <w:rStyle w:val="Hyperlink"/>
            <w:rFonts w:ascii="Times New Roman" w:hAnsi="Times New Roman" w:cs="Times New Roman"/>
            <w:sz w:val="20"/>
            <w:szCs w:val="20"/>
          </w:rPr>
          <w:t xml:space="preserve"> Academic Honor Code</w:t>
        </w:r>
      </w:hyperlink>
      <w:r w:rsidRPr="007963F8">
        <w:rPr>
          <w:rFonts w:ascii="Times New Roman" w:hAnsi="Times New Roman" w:cs="Times New Roman"/>
          <w:sz w:val="20"/>
          <w:szCs w:val="20"/>
        </w:rPr>
        <w:t>,</w:t>
      </w:r>
    </w:p>
    <w:p w:rsidR="00110AD7" w:rsidRPr="007963F8" w:rsidRDefault="00110AD7" w:rsidP="00110AD7">
      <w:pPr>
        <w:ind w:left="720"/>
        <w:rPr>
          <w:rFonts w:ascii="Times New Roman" w:hAnsi="Times New Roman" w:cs="Times New Roman"/>
          <w:sz w:val="20"/>
          <w:szCs w:val="20"/>
        </w:rPr>
      </w:pPr>
      <w:r w:rsidRPr="007963F8">
        <w:rPr>
          <w:rFonts w:ascii="Times New Roman" w:hAnsi="Times New Roman" w:cs="Times New Roman"/>
          <w:sz w:val="20"/>
          <w:szCs w:val="20"/>
        </w:rPr>
        <w:t>Students are expected to act according to the highest ethical standards.  The immediate objective of the Honor Code is to prevent any students from gaining an unfair advantage over other students through academic misconduct.  Academic misconduct is any act that does or could improperly distort student grades or other student academic records.  Such acts include but need not be limited to the following:</w:t>
      </w:r>
    </w:p>
    <w:p w:rsidR="00110AD7" w:rsidRPr="007963F8" w:rsidRDefault="00110AD7" w:rsidP="00110AD7">
      <w:pPr>
        <w:pStyle w:val="ListParagraph"/>
        <w:numPr>
          <w:ilvl w:val="1"/>
          <w:numId w:val="4"/>
        </w:numPr>
        <w:rPr>
          <w:rFonts w:ascii="Times New Roman" w:hAnsi="Times New Roman" w:cs="Times New Roman"/>
          <w:sz w:val="20"/>
          <w:szCs w:val="20"/>
        </w:rPr>
      </w:pPr>
      <w:r w:rsidRPr="007963F8">
        <w:rPr>
          <w:rFonts w:ascii="Times New Roman" w:hAnsi="Times New Roman" w:cs="Times New Roman"/>
          <w:sz w:val="20"/>
          <w:szCs w:val="20"/>
        </w:rPr>
        <w:t>Possessing, using, or exchanging improperly acquired written or verbal information in the preparation of any essay, laboratory report, examination, or other assignment included in an academic course;</w:t>
      </w:r>
    </w:p>
    <w:p w:rsidR="00110AD7" w:rsidRPr="007963F8" w:rsidRDefault="00110AD7" w:rsidP="00110AD7">
      <w:pPr>
        <w:pStyle w:val="ListParagraph"/>
        <w:numPr>
          <w:ilvl w:val="1"/>
          <w:numId w:val="4"/>
        </w:numPr>
        <w:rPr>
          <w:rFonts w:ascii="Times New Roman" w:hAnsi="Times New Roman" w:cs="Times New Roman"/>
          <w:sz w:val="20"/>
          <w:szCs w:val="20"/>
        </w:rPr>
      </w:pPr>
      <w:r w:rsidRPr="007963F8">
        <w:rPr>
          <w:rFonts w:ascii="Times New Roman" w:hAnsi="Times New Roman" w:cs="Times New Roman"/>
          <w:sz w:val="20"/>
          <w:szCs w:val="20"/>
        </w:rPr>
        <w:t>Substitution for, or unauthorized collaboration with, a student in the commission of academic requirements;</w:t>
      </w:r>
    </w:p>
    <w:p w:rsidR="00110AD7" w:rsidRPr="007963F8" w:rsidRDefault="00110AD7" w:rsidP="00110AD7">
      <w:pPr>
        <w:pStyle w:val="ListParagraph"/>
        <w:numPr>
          <w:ilvl w:val="1"/>
          <w:numId w:val="4"/>
        </w:numPr>
        <w:rPr>
          <w:rFonts w:ascii="Times New Roman" w:hAnsi="Times New Roman" w:cs="Times New Roman"/>
          <w:sz w:val="20"/>
          <w:szCs w:val="20"/>
        </w:rPr>
      </w:pPr>
      <w:r w:rsidRPr="007963F8">
        <w:rPr>
          <w:rFonts w:ascii="Times New Roman" w:hAnsi="Times New Roman" w:cs="Times New Roman"/>
          <w:sz w:val="20"/>
          <w:szCs w:val="20"/>
        </w:rPr>
        <w:t>Submission of material that is wholly or substantially identical to that created or published by another person or persons, without adequate credit notations including authorship (plagiarism);</w:t>
      </w:r>
    </w:p>
    <w:p w:rsidR="00110AD7" w:rsidRPr="007963F8" w:rsidRDefault="00110AD7" w:rsidP="00110AD7">
      <w:pPr>
        <w:pStyle w:val="ListParagraph"/>
        <w:numPr>
          <w:ilvl w:val="1"/>
          <w:numId w:val="4"/>
        </w:numPr>
        <w:rPr>
          <w:rFonts w:ascii="Times New Roman" w:hAnsi="Times New Roman" w:cs="Times New Roman"/>
          <w:sz w:val="20"/>
          <w:szCs w:val="20"/>
        </w:rPr>
      </w:pPr>
      <w:r w:rsidRPr="007963F8">
        <w:rPr>
          <w:rFonts w:ascii="Times New Roman" w:hAnsi="Times New Roman" w:cs="Times New Roman"/>
          <w:sz w:val="20"/>
          <w:szCs w:val="20"/>
        </w:rPr>
        <w:t>False claims of performance or work that has been submitted by the claimant;</w:t>
      </w:r>
    </w:p>
    <w:p w:rsidR="00110AD7" w:rsidRPr="007963F8" w:rsidRDefault="00110AD7" w:rsidP="00110AD7">
      <w:pPr>
        <w:pStyle w:val="ListParagraph"/>
        <w:numPr>
          <w:ilvl w:val="1"/>
          <w:numId w:val="4"/>
        </w:numPr>
        <w:rPr>
          <w:rFonts w:ascii="Times New Roman" w:hAnsi="Times New Roman" w:cs="Times New Roman"/>
          <w:sz w:val="20"/>
          <w:szCs w:val="20"/>
        </w:rPr>
      </w:pPr>
      <w:r w:rsidRPr="007963F8">
        <w:rPr>
          <w:rFonts w:ascii="Times New Roman" w:hAnsi="Times New Roman" w:cs="Times New Roman"/>
          <w:sz w:val="20"/>
          <w:szCs w:val="20"/>
        </w:rPr>
        <w:t>Alteration or insertion of any academic grade or rating so as to obtain unearned academic credit;</w:t>
      </w:r>
    </w:p>
    <w:p w:rsidR="00110AD7" w:rsidRPr="007963F8" w:rsidRDefault="00110AD7" w:rsidP="00110AD7">
      <w:pPr>
        <w:pStyle w:val="ListParagraph"/>
        <w:numPr>
          <w:ilvl w:val="1"/>
          <w:numId w:val="4"/>
        </w:numPr>
        <w:rPr>
          <w:rFonts w:ascii="Times New Roman" w:hAnsi="Times New Roman" w:cs="Times New Roman"/>
          <w:sz w:val="20"/>
          <w:szCs w:val="20"/>
        </w:rPr>
      </w:pPr>
      <w:r w:rsidRPr="007963F8">
        <w:rPr>
          <w:rFonts w:ascii="Times New Roman" w:hAnsi="Times New Roman" w:cs="Times New Roman"/>
          <w:sz w:val="20"/>
          <w:szCs w:val="20"/>
        </w:rPr>
        <w:t>Deliberate falsification of a written or verbal statement of fact to a member of the faculty so as to obtain unearned academic credit;</w:t>
      </w:r>
    </w:p>
    <w:p w:rsidR="00110AD7" w:rsidRPr="007963F8" w:rsidRDefault="00110AD7" w:rsidP="00110AD7">
      <w:pPr>
        <w:pStyle w:val="ListParagraph"/>
        <w:numPr>
          <w:ilvl w:val="1"/>
          <w:numId w:val="4"/>
        </w:numPr>
        <w:rPr>
          <w:rFonts w:ascii="Times New Roman" w:hAnsi="Times New Roman" w:cs="Times New Roman"/>
          <w:sz w:val="20"/>
          <w:szCs w:val="20"/>
        </w:rPr>
      </w:pPr>
      <w:r w:rsidRPr="007963F8">
        <w:rPr>
          <w:rFonts w:ascii="Times New Roman" w:hAnsi="Times New Roman" w:cs="Times New Roman"/>
          <w:sz w:val="20"/>
          <w:szCs w:val="20"/>
        </w:rPr>
        <w:t>Forgery, alteration, or misuse of any institute document relating to the academic status of the student.</w:t>
      </w:r>
    </w:p>
    <w:p w:rsidR="00110AD7" w:rsidRPr="007963F8" w:rsidRDefault="00110AD7" w:rsidP="00110AD7">
      <w:pPr>
        <w:pStyle w:val="ListParagraph"/>
        <w:rPr>
          <w:rFonts w:ascii="Times New Roman" w:hAnsi="Times New Roman" w:cs="Times New Roman"/>
          <w:sz w:val="20"/>
          <w:szCs w:val="20"/>
        </w:rPr>
      </w:pPr>
    </w:p>
    <w:p w:rsidR="00110AD7" w:rsidRPr="007963F8" w:rsidRDefault="00110AD7" w:rsidP="00110AD7">
      <w:pPr>
        <w:pStyle w:val="ListParagraph"/>
        <w:rPr>
          <w:rFonts w:ascii="Times New Roman" w:hAnsi="Times New Roman" w:cs="Times New Roman"/>
          <w:sz w:val="20"/>
          <w:szCs w:val="20"/>
        </w:rPr>
      </w:pPr>
      <w:r w:rsidRPr="007963F8">
        <w:rPr>
          <w:rFonts w:ascii="Times New Roman" w:hAnsi="Times New Roman" w:cs="Times New Roman"/>
          <w:sz w:val="20"/>
          <w:szCs w:val="20"/>
        </w:rPr>
        <w:t>While these acts constitute assured instances of academic misconduct, other acts of academic misconduct may be defined by the professor.</w:t>
      </w:r>
    </w:p>
    <w:p w:rsidR="00110AD7" w:rsidRPr="007963F8" w:rsidRDefault="00110AD7" w:rsidP="00110AD7">
      <w:pPr>
        <w:pStyle w:val="ListParagraph"/>
        <w:rPr>
          <w:rFonts w:ascii="Times New Roman" w:hAnsi="Times New Roman" w:cs="Times New Roman"/>
          <w:sz w:val="20"/>
          <w:szCs w:val="20"/>
        </w:rPr>
      </w:pPr>
    </w:p>
    <w:p w:rsidR="00110AD7" w:rsidRPr="007963F8" w:rsidRDefault="00110AD7" w:rsidP="00110AD7">
      <w:pPr>
        <w:pStyle w:val="ListParagraph"/>
        <w:rPr>
          <w:rFonts w:ascii="Times New Roman" w:hAnsi="Times New Roman" w:cs="Times New Roman"/>
          <w:sz w:val="20"/>
          <w:szCs w:val="20"/>
        </w:rPr>
      </w:pPr>
      <w:r w:rsidRPr="007963F8">
        <w:rPr>
          <w:rFonts w:ascii="Times New Roman" w:hAnsi="Times New Roman" w:cs="Times New Roman"/>
          <w:sz w:val="20"/>
          <w:szCs w:val="20"/>
        </w:rPr>
        <w:t>Students must sign the Honor Agreement affirming their commitment to uphold the Honor Code before becoming a part of the Georgia Tech community.  The Honor Agreement may reappear on exams and other assignments to remind students of their responsibilities under the Georgia Institute of Technology Academic Honor Code.</w:t>
      </w:r>
    </w:p>
    <w:p w:rsidR="00110AD7" w:rsidRPr="007963F8" w:rsidRDefault="00110AD7" w:rsidP="00110AD7">
      <w:pPr>
        <w:rPr>
          <w:rFonts w:ascii="Times New Roman" w:hAnsi="Times New Roman" w:cs="Times New Roman"/>
          <w:sz w:val="20"/>
          <w:szCs w:val="20"/>
        </w:rPr>
      </w:pPr>
    </w:p>
    <w:p w:rsidR="00110AD7" w:rsidRPr="007963F8" w:rsidRDefault="00110AD7" w:rsidP="00110AD7">
      <w:pPr>
        <w:rPr>
          <w:rFonts w:ascii="Times New Roman" w:hAnsi="Times New Roman" w:cs="Times New Roman"/>
          <w:b/>
          <w:sz w:val="20"/>
          <w:szCs w:val="20"/>
        </w:rPr>
      </w:pPr>
      <w:r w:rsidRPr="007963F8">
        <w:rPr>
          <w:rFonts w:ascii="Times New Roman" w:hAnsi="Times New Roman" w:cs="Times New Roman"/>
          <w:b/>
          <w:sz w:val="20"/>
          <w:szCs w:val="20"/>
        </w:rPr>
        <w:t>A Further Note about Plagiarism:</w:t>
      </w:r>
    </w:p>
    <w:p w:rsidR="00110AD7" w:rsidRPr="007963F8" w:rsidRDefault="00110AD7" w:rsidP="00110AD7">
      <w:pPr>
        <w:rPr>
          <w:rFonts w:ascii="Times New Roman" w:hAnsi="Times New Roman" w:cs="Times New Roman"/>
          <w:sz w:val="20"/>
          <w:szCs w:val="20"/>
        </w:rPr>
      </w:pPr>
      <w:r w:rsidRPr="007963F8">
        <w:rPr>
          <w:rFonts w:ascii="Times New Roman" w:hAnsi="Times New Roman" w:cs="Times New Roman"/>
          <w:sz w:val="20"/>
          <w:szCs w:val="20"/>
        </w:rPr>
        <w:t xml:space="preserve">According to Dictionary.com, </w:t>
      </w:r>
      <w:hyperlink r:id="rId8" w:history="1">
        <w:r w:rsidRPr="007963F8">
          <w:rPr>
            <w:rStyle w:val="Hyperlink"/>
            <w:rFonts w:ascii="Times New Roman" w:hAnsi="Times New Roman" w:cs="Times New Roman"/>
            <w:sz w:val="20"/>
            <w:szCs w:val="20"/>
          </w:rPr>
          <w:t>plagiarism</w:t>
        </w:r>
      </w:hyperlink>
      <w:r w:rsidRPr="007963F8">
        <w:rPr>
          <w:rFonts w:ascii="Times New Roman" w:hAnsi="Times New Roman" w:cs="Times New Roman"/>
          <w:sz w:val="20"/>
          <w:szCs w:val="20"/>
        </w:rPr>
        <w:t xml:space="preserve"> is defined as:</w:t>
      </w:r>
    </w:p>
    <w:p w:rsidR="00110AD7" w:rsidRPr="007963F8" w:rsidRDefault="00110AD7" w:rsidP="00110AD7">
      <w:pPr>
        <w:pStyle w:val="ListParagraph"/>
        <w:numPr>
          <w:ilvl w:val="0"/>
          <w:numId w:val="3"/>
        </w:numPr>
        <w:rPr>
          <w:rFonts w:ascii="Times New Roman" w:hAnsi="Times New Roman" w:cs="Times New Roman"/>
          <w:sz w:val="20"/>
          <w:szCs w:val="20"/>
        </w:rPr>
      </w:pPr>
      <w:r w:rsidRPr="007963F8">
        <w:rPr>
          <w:rFonts w:ascii="Times New Roman" w:hAnsi="Times New Roman" w:cs="Times New Roman"/>
          <w:sz w:val="20"/>
          <w:szCs w:val="20"/>
        </w:rPr>
        <w:t xml:space="preserve"> an act or instance of using or closely imitating the language and thoughts of another author without authorization and the representation of that author’s work as one’s own, as by  not crediting the original author;</w:t>
      </w:r>
    </w:p>
    <w:p w:rsidR="00110AD7" w:rsidRPr="007963F8" w:rsidRDefault="00110AD7" w:rsidP="00110AD7">
      <w:pPr>
        <w:pStyle w:val="ListParagraph"/>
        <w:numPr>
          <w:ilvl w:val="0"/>
          <w:numId w:val="3"/>
        </w:numPr>
        <w:rPr>
          <w:rFonts w:ascii="Times New Roman" w:hAnsi="Times New Roman" w:cs="Times New Roman"/>
          <w:sz w:val="20"/>
          <w:szCs w:val="20"/>
        </w:rPr>
      </w:pPr>
      <w:proofErr w:type="gramStart"/>
      <w:r w:rsidRPr="007963F8">
        <w:rPr>
          <w:rFonts w:ascii="Times New Roman" w:hAnsi="Times New Roman" w:cs="Times New Roman"/>
          <w:sz w:val="20"/>
          <w:szCs w:val="20"/>
        </w:rPr>
        <w:t>a</w:t>
      </w:r>
      <w:proofErr w:type="gramEnd"/>
      <w:r w:rsidRPr="007963F8">
        <w:rPr>
          <w:rFonts w:ascii="Times New Roman" w:hAnsi="Times New Roman" w:cs="Times New Roman"/>
          <w:sz w:val="20"/>
          <w:szCs w:val="20"/>
        </w:rPr>
        <w:t xml:space="preserve"> piece of writing or other work reflection such unauthorized use or imitation.</w:t>
      </w:r>
    </w:p>
    <w:p w:rsidR="00110AD7" w:rsidRPr="007963F8" w:rsidRDefault="00110AD7" w:rsidP="00110AD7">
      <w:pPr>
        <w:rPr>
          <w:rFonts w:ascii="Times New Roman" w:hAnsi="Times New Roman" w:cs="Times New Roman"/>
          <w:sz w:val="20"/>
          <w:szCs w:val="20"/>
        </w:rPr>
      </w:pPr>
    </w:p>
    <w:p w:rsidR="00110AD7" w:rsidRPr="007963F8" w:rsidRDefault="00110AD7" w:rsidP="00110AD7">
      <w:pPr>
        <w:rPr>
          <w:rFonts w:ascii="Times New Roman" w:hAnsi="Times New Roman" w:cs="Times New Roman"/>
          <w:sz w:val="20"/>
          <w:szCs w:val="20"/>
        </w:rPr>
      </w:pPr>
      <w:r w:rsidRPr="007963F8">
        <w:rPr>
          <w:rFonts w:ascii="Times New Roman" w:hAnsi="Times New Roman" w:cs="Times New Roman"/>
          <w:sz w:val="20"/>
          <w:szCs w:val="20"/>
        </w:rPr>
        <w:t>In addition, other instances of plagiarism include, but are not limited to, putting a quotation around an entire article, and citing it, and turning that “quoted” article in as your work; cutting and pasting more than 10%  of your paper; improperly citing sources including forgetting to include a source on your works cited page or within the body of your texts; imitating the arguing style of another author without attribution; buying and turning in a paper from a term paper mill; forgetting to use quotation marks for a direct quotation; paraphrasing materials from a source without proper documentation; etc.</w:t>
      </w:r>
    </w:p>
    <w:p w:rsidR="00110AD7" w:rsidRPr="007963F8" w:rsidRDefault="00110AD7" w:rsidP="00110AD7">
      <w:pPr>
        <w:rPr>
          <w:rFonts w:ascii="Times New Roman" w:hAnsi="Times New Roman" w:cs="Times New Roman"/>
          <w:sz w:val="20"/>
          <w:szCs w:val="20"/>
        </w:rPr>
      </w:pPr>
    </w:p>
    <w:p w:rsidR="00110AD7" w:rsidRPr="007963F8" w:rsidRDefault="00110AD7" w:rsidP="00110AD7">
      <w:pPr>
        <w:rPr>
          <w:rFonts w:ascii="Times New Roman" w:hAnsi="Times New Roman" w:cs="Times New Roman"/>
          <w:sz w:val="20"/>
          <w:szCs w:val="20"/>
        </w:rPr>
      </w:pPr>
      <w:r w:rsidRPr="007963F8">
        <w:rPr>
          <w:rFonts w:ascii="Times New Roman" w:hAnsi="Times New Roman" w:cs="Times New Roman"/>
          <w:sz w:val="20"/>
          <w:szCs w:val="20"/>
        </w:rPr>
        <w:t xml:space="preserve">Students who engage in academic dishonesty may receive a zero on the assignment or fail the course.  In addition, the instance will be reported to the Dean of Students who may take further action.  If you have any questions involving these or any other issues regarding plagiarism, the Academic Honor Code, or what constitutes appropriate academic integrity, please talk to me or visit the </w:t>
      </w:r>
      <w:hyperlink r:id="rId9" w:history="1">
        <w:r w:rsidRPr="007963F8">
          <w:rPr>
            <w:rStyle w:val="Hyperlink"/>
            <w:rFonts w:ascii="Times New Roman" w:hAnsi="Times New Roman" w:cs="Times New Roman"/>
            <w:sz w:val="20"/>
            <w:szCs w:val="20"/>
          </w:rPr>
          <w:t>Academic Honor Code website</w:t>
        </w:r>
      </w:hyperlink>
      <w:r w:rsidRPr="007963F8">
        <w:rPr>
          <w:rFonts w:ascii="Times New Roman" w:hAnsi="Times New Roman" w:cs="Times New Roman"/>
          <w:sz w:val="20"/>
          <w:szCs w:val="20"/>
        </w:rPr>
        <w:t>.</w:t>
      </w:r>
    </w:p>
    <w:p w:rsidR="00613499" w:rsidRPr="007963F8" w:rsidRDefault="00613499" w:rsidP="00613499">
      <w:pPr>
        <w:rPr>
          <w:rFonts w:ascii="Times New Roman" w:hAnsi="Times New Roman" w:cs="Times New Roman"/>
          <w:sz w:val="20"/>
          <w:szCs w:val="20"/>
        </w:rPr>
      </w:pPr>
    </w:p>
    <w:p w:rsidR="00613499" w:rsidRPr="007963F8" w:rsidRDefault="008D7586" w:rsidP="00613499">
      <w:pPr>
        <w:rPr>
          <w:rFonts w:ascii="Times New Roman" w:hAnsi="Times New Roman" w:cs="Times New Roman"/>
          <w:sz w:val="20"/>
          <w:szCs w:val="20"/>
        </w:rPr>
      </w:pPr>
      <w:r w:rsidRPr="007963F8">
        <w:rPr>
          <w:rFonts w:ascii="Times New Roman" w:hAnsi="Times New Roman" w:cs="Times New Roman"/>
          <w:b/>
          <w:sz w:val="20"/>
          <w:szCs w:val="20"/>
        </w:rPr>
        <w:t>Week-by-Week Schedule</w:t>
      </w:r>
      <w:r w:rsidR="00613499" w:rsidRPr="007963F8">
        <w:rPr>
          <w:rFonts w:ascii="Times New Roman" w:hAnsi="Times New Roman" w:cs="Times New Roman"/>
          <w:sz w:val="20"/>
          <w:szCs w:val="20"/>
        </w:rPr>
        <w:t>:</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 xml:space="preserve">Week 1  </w:t>
      </w:r>
      <w:r w:rsidRPr="007963F8">
        <w:rPr>
          <w:rFonts w:ascii="Times New Roman" w:hAnsi="Times New Roman" w:cs="Times New Roman"/>
          <w:sz w:val="20"/>
          <w:szCs w:val="20"/>
        </w:rPr>
        <w:tab/>
      </w:r>
      <w:r w:rsidR="00006AA5" w:rsidRPr="007963F8">
        <w:rPr>
          <w:rFonts w:ascii="Times New Roman" w:hAnsi="Times New Roman" w:cs="Times New Roman"/>
          <w:b/>
          <w:sz w:val="20"/>
          <w:szCs w:val="20"/>
        </w:rPr>
        <w:t>Nature in essays and poetry:</w:t>
      </w:r>
      <w:r w:rsidR="00006AA5" w:rsidRPr="007963F8">
        <w:rPr>
          <w:rFonts w:ascii="Times New Roman" w:hAnsi="Times New Roman" w:cs="Times New Roman"/>
          <w:sz w:val="20"/>
          <w:szCs w:val="20"/>
        </w:rPr>
        <w:t xml:space="preserve"> Emerson, Thoreau, Stevens</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 xml:space="preserve">Week 2  </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Thoreau, Wordsworth, Frost and Williams</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 xml:space="preserve">Week 3 </w:t>
      </w:r>
      <w:r w:rsidR="00006AA5" w:rsidRPr="007963F8">
        <w:rPr>
          <w:rFonts w:ascii="Times New Roman" w:hAnsi="Times New Roman" w:cs="Times New Roman"/>
          <w:sz w:val="20"/>
          <w:szCs w:val="20"/>
        </w:rPr>
        <w:tab/>
      </w:r>
      <w:r w:rsidR="00006AA5" w:rsidRPr="007963F8">
        <w:rPr>
          <w:rFonts w:ascii="Times New Roman" w:hAnsi="Times New Roman" w:cs="Times New Roman"/>
          <w:b/>
          <w:sz w:val="20"/>
          <w:szCs w:val="20"/>
        </w:rPr>
        <w:t>Historical Perspectives:</w:t>
      </w:r>
      <w:r w:rsidR="00006AA5" w:rsidRPr="007963F8">
        <w:rPr>
          <w:rFonts w:ascii="Times New Roman" w:hAnsi="Times New Roman" w:cs="Times New Roman"/>
          <w:sz w:val="20"/>
          <w:szCs w:val="20"/>
        </w:rPr>
        <w:t xml:space="preserve"> </w:t>
      </w:r>
      <w:proofErr w:type="spellStart"/>
      <w:r w:rsidR="00006AA5" w:rsidRPr="007963F8">
        <w:rPr>
          <w:rFonts w:ascii="Times New Roman" w:hAnsi="Times New Roman" w:cs="Times New Roman"/>
          <w:sz w:val="20"/>
          <w:szCs w:val="20"/>
        </w:rPr>
        <w:t>Cronon</w:t>
      </w:r>
      <w:proofErr w:type="spellEnd"/>
      <w:r w:rsidR="00006AA5" w:rsidRPr="007963F8">
        <w:rPr>
          <w:rFonts w:ascii="Times New Roman" w:hAnsi="Times New Roman" w:cs="Times New Roman"/>
          <w:sz w:val="20"/>
          <w:szCs w:val="20"/>
        </w:rPr>
        <w:t xml:space="preserve">, </w:t>
      </w:r>
      <w:proofErr w:type="spellStart"/>
      <w:r w:rsidR="00006AA5" w:rsidRPr="007963F8">
        <w:rPr>
          <w:rFonts w:ascii="Times New Roman" w:hAnsi="Times New Roman" w:cs="Times New Roman"/>
          <w:sz w:val="20"/>
          <w:szCs w:val="20"/>
        </w:rPr>
        <w:t>Serres</w:t>
      </w:r>
      <w:proofErr w:type="spellEnd"/>
    </w:p>
    <w:p w:rsidR="00006AA5"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Week 4</w:t>
      </w:r>
      <w:r w:rsidR="00006AA5" w:rsidRPr="007963F8">
        <w:rPr>
          <w:rFonts w:ascii="Times New Roman" w:hAnsi="Times New Roman" w:cs="Times New Roman"/>
          <w:sz w:val="20"/>
          <w:szCs w:val="20"/>
        </w:rPr>
        <w:tab/>
      </w:r>
      <w:r w:rsidR="00006AA5" w:rsidRPr="007963F8">
        <w:rPr>
          <w:rFonts w:ascii="Times New Roman" w:hAnsi="Times New Roman" w:cs="Times New Roman"/>
          <w:b/>
          <w:sz w:val="20"/>
          <w:szCs w:val="20"/>
        </w:rPr>
        <w:t>Hour Test #1,</w:t>
      </w:r>
      <w:r w:rsidR="00006AA5" w:rsidRPr="007963F8">
        <w:rPr>
          <w:rFonts w:ascii="Times New Roman" w:hAnsi="Times New Roman" w:cs="Times New Roman"/>
          <w:sz w:val="20"/>
          <w:szCs w:val="20"/>
        </w:rPr>
        <w:t xml:space="preserve"> </w:t>
      </w:r>
      <w:proofErr w:type="spellStart"/>
      <w:r w:rsidR="00006AA5" w:rsidRPr="007963F8">
        <w:rPr>
          <w:rFonts w:ascii="Times New Roman" w:hAnsi="Times New Roman" w:cs="Times New Roman"/>
          <w:sz w:val="20"/>
          <w:szCs w:val="20"/>
        </w:rPr>
        <w:t>Latour</w:t>
      </w:r>
      <w:proofErr w:type="spellEnd"/>
      <w:r w:rsidR="00006AA5" w:rsidRPr="007963F8">
        <w:rPr>
          <w:rFonts w:ascii="Times New Roman" w:hAnsi="Times New Roman" w:cs="Times New Roman"/>
          <w:sz w:val="20"/>
          <w:szCs w:val="20"/>
        </w:rPr>
        <w:t>-- Introduction</w:t>
      </w:r>
    </w:p>
    <w:p w:rsidR="00613499" w:rsidRPr="007963F8" w:rsidRDefault="00613499" w:rsidP="00613499">
      <w:pPr>
        <w:rPr>
          <w:rFonts w:ascii="Times New Roman" w:hAnsi="Times New Roman" w:cs="Times New Roman"/>
          <w:sz w:val="20"/>
          <w:szCs w:val="20"/>
        </w:rPr>
      </w:pPr>
      <w:proofErr w:type="gramStart"/>
      <w:r w:rsidRPr="007963F8">
        <w:rPr>
          <w:rFonts w:ascii="Times New Roman" w:hAnsi="Times New Roman" w:cs="Times New Roman"/>
          <w:sz w:val="20"/>
          <w:szCs w:val="20"/>
        </w:rPr>
        <w:t xml:space="preserve">Week 5 </w:t>
      </w:r>
      <w:r w:rsidR="00006AA5" w:rsidRPr="007963F8">
        <w:rPr>
          <w:rFonts w:ascii="Times New Roman" w:hAnsi="Times New Roman" w:cs="Times New Roman"/>
          <w:sz w:val="20"/>
          <w:szCs w:val="20"/>
        </w:rPr>
        <w:tab/>
      </w:r>
      <w:proofErr w:type="spellStart"/>
      <w:r w:rsidR="00006AA5" w:rsidRPr="007963F8">
        <w:rPr>
          <w:rFonts w:ascii="Times New Roman" w:hAnsi="Times New Roman" w:cs="Times New Roman"/>
          <w:sz w:val="20"/>
          <w:szCs w:val="20"/>
        </w:rPr>
        <w:t>Latour</w:t>
      </w:r>
      <w:proofErr w:type="spellEnd"/>
      <w:r w:rsidR="00006AA5" w:rsidRPr="007963F8">
        <w:rPr>
          <w:rFonts w:ascii="Times New Roman" w:hAnsi="Times New Roman" w:cs="Times New Roman"/>
          <w:sz w:val="20"/>
          <w:szCs w:val="20"/>
        </w:rPr>
        <w:t>, cont.</w:t>
      </w:r>
      <w:proofErr w:type="gramEnd"/>
    </w:p>
    <w:p w:rsidR="00613499" w:rsidRPr="007963F8" w:rsidRDefault="00613499" w:rsidP="00613499">
      <w:pPr>
        <w:rPr>
          <w:rFonts w:ascii="Times New Roman" w:hAnsi="Times New Roman" w:cs="Times New Roman"/>
          <w:i/>
          <w:sz w:val="20"/>
          <w:szCs w:val="20"/>
        </w:rPr>
      </w:pPr>
      <w:r w:rsidRPr="007963F8">
        <w:rPr>
          <w:rFonts w:ascii="Times New Roman" w:hAnsi="Times New Roman" w:cs="Times New Roman"/>
          <w:sz w:val="20"/>
          <w:szCs w:val="20"/>
        </w:rPr>
        <w:t>Week 6</w:t>
      </w:r>
      <w:r w:rsidRPr="007963F8">
        <w:rPr>
          <w:rFonts w:ascii="Times New Roman" w:hAnsi="Times New Roman" w:cs="Times New Roman"/>
          <w:sz w:val="20"/>
          <w:szCs w:val="20"/>
        </w:rPr>
        <w:tab/>
      </w:r>
      <w:proofErr w:type="spellStart"/>
      <w:r w:rsidR="00006AA5" w:rsidRPr="007963F8">
        <w:rPr>
          <w:rFonts w:ascii="Times New Roman" w:hAnsi="Times New Roman" w:cs="Times New Roman"/>
          <w:sz w:val="20"/>
          <w:szCs w:val="20"/>
        </w:rPr>
        <w:t>Latour</w:t>
      </w:r>
      <w:proofErr w:type="spellEnd"/>
      <w:r w:rsidR="00006AA5" w:rsidRPr="007963F8">
        <w:rPr>
          <w:rFonts w:ascii="Times New Roman" w:hAnsi="Times New Roman" w:cs="Times New Roman"/>
          <w:sz w:val="20"/>
          <w:szCs w:val="20"/>
        </w:rPr>
        <w:t>, cont. Bennett (</w:t>
      </w:r>
      <w:proofErr w:type="spellStart"/>
      <w:r w:rsidR="00006AA5" w:rsidRPr="007963F8">
        <w:rPr>
          <w:rFonts w:ascii="Times New Roman" w:hAnsi="Times New Roman" w:cs="Times New Roman"/>
          <w:sz w:val="20"/>
          <w:szCs w:val="20"/>
        </w:rPr>
        <w:t>pdf</w:t>
      </w:r>
      <w:proofErr w:type="spellEnd"/>
      <w:r w:rsidR="00006AA5" w:rsidRPr="007963F8">
        <w:rPr>
          <w:rFonts w:ascii="Times New Roman" w:hAnsi="Times New Roman" w:cs="Times New Roman"/>
          <w:sz w:val="20"/>
          <w:szCs w:val="20"/>
        </w:rPr>
        <w:t>)</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lastRenderedPageBreak/>
        <w:t>Week 7</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Metcalf, Part 1</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Week 8</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 xml:space="preserve">Film: </w:t>
      </w:r>
      <w:r w:rsidR="00006AA5" w:rsidRPr="007963F8">
        <w:rPr>
          <w:rFonts w:ascii="Times New Roman" w:hAnsi="Times New Roman" w:cs="Times New Roman"/>
          <w:i/>
          <w:sz w:val="20"/>
          <w:szCs w:val="20"/>
        </w:rPr>
        <w:t>The New World</w:t>
      </w:r>
      <w:r w:rsidR="00B50F48" w:rsidRPr="007963F8">
        <w:rPr>
          <w:rFonts w:ascii="Times New Roman" w:hAnsi="Times New Roman" w:cs="Times New Roman"/>
          <w:i/>
          <w:sz w:val="20"/>
          <w:szCs w:val="20"/>
        </w:rPr>
        <w:t>,</w:t>
      </w:r>
      <w:r w:rsidR="00006AA5" w:rsidRPr="007963F8">
        <w:rPr>
          <w:rFonts w:ascii="Times New Roman" w:hAnsi="Times New Roman" w:cs="Times New Roman"/>
          <w:sz w:val="20"/>
          <w:szCs w:val="20"/>
        </w:rPr>
        <w:t xml:space="preserve"> Metcalf</w:t>
      </w:r>
    </w:p>
    <w:p w:rsidR="00613499" w:rsidRPr="007963F8" w:rsidRDefault="00613499" w:rsidP="00613499">
      <w:pPr>
        <w:rPr>
          <w:rFonts w:ascii="Times New Roman" w:hAnsi="Times New Roman" w:cs="Times New Roman"/>
          <w:b/>
          <w:sz w:val="20"/>
          <w:szCs w:val="20"/>
        </w:rPr>
      </w:pPr>
      <w:r w:rsidRPr="007963F8">
        <w:rPr>
          <w:rFonts w:ascii="Times New Roman" w:hAnsi="Times New Roman" w:cs="Times New Roman"/>
          <w:sz w:val="20"/>
          <w:szCs w:val="20"/>
        </w:rPr>
        <w:t>Week 9</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 xml:space="preserve">Finish Metcalf </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Week 10</w:t>
      </w:r>
      <w:r w:rsidRPr="007963F8">
        <w:rPr>
          <w:rFonts w:ascii="Times New Roman" w:hAnsi="Times New Roman" w:cs="Times New Roman"/>
          <w:sz w:val="20"/>
          <w:szCs w:val="20"/>
        </w:rPr>
        <w:tab/>
      </w:r>
      <w:r w:rsidR="00006AA5" w:rsidRPr="007963F8">
        <w:rPr>
          <w:rFonts w:ascii="Times New Roman" w:hAnsi="Times New Roman" w:cs="Times New Roman"/>
          <w:b/>
          <w:sz w:val="20"/>
          <w:szCs w:val="20"/>
        </w:rPr>
        <w:t>Hour Test #2</w:t>
      </w:r>
      <w:proofErr w:type="gramStart"/>
      <w:r w:rsidR="00006AA5" w:rsidRPr="007963F8">
        <w:rPr>
          <w:rFonts w:ascii="Times New Roman" w:hAnsi="Times New Roman" w:cs="Times New Roman"/>
          <w:b/>
          <w:sz w:val="20"/>
          <w:szCs w:val="20"/>
        </w:rPr>
        <w:t xml:space="preserve">, </w:t>
      </w:r>
      <w:r w:rsidR="00006AA5" w:rsidRPr="007963F8">
        <w:rPr>
          <w:rFonts w:ascii="Times New Roman" w:hAnsi="Times New Roman" w:cs="Times New Roman"/>
          <w:sz w:val="20"/>
          <w:szCs w:val="20"/>
        </w:rPr>
        <w:t xml:space="preserve"> Heidegger</w:t>
      </w:r>
      <w:proofErr w:type="gramEnd"/>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Week 11</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 xml:space="preserve">Heidegger, </w:t>
      </w:r>
      <w:proofErr w:type="spellStart"/>
      <w:r w:rsidR="00006AA5" w:rsidRPr="007963F8">
        <w:rPr>
          <w:rFonts w:ascii="Times New Roman" w:hAnsi="Times New Roman" w:cs="Times New Roman"/>
          <w:sz w:val="20"/>
          <w:szCs w:val="20"/>
        </w:rPr>
        <w:t>Ingold</w:t>
      </w:r>
      <w:proofErr w:type="spellEnd"/>
      <w:r w:rsidR="00006AA5" w:rsidRPr="007963F8">
        <w:rPr>
          <w:rFonts w:ascii="Times New Roman" w:hAnsi="Times New Roman" w:cs="Times New Roman"/>
          <w:sz w:val="20"/>
          <w:szCs w:val="20"/>
        </w:rPr>
        <w:t xml:space="preserve">, </w:t>
      </w:r>
      <w:proofErr w:type="spellStart"/>
      <w:r w:rsidR="00006AA5" w:rsidRPr="007963F8">
        <w:rPr>
          <w:rFonts w:ascii="Times New Roman" w:hAnsi="Times New Roman" w:cs="Times New Roman"/>
          <w:sz w:val="20"/>
          <w:szCs w:val="20"/>
        </w:rPr>
        <w:t>Proennke</w:t>
      </w:r>
      <w:proofErr w:type="spellEnd"/>
      <w:r w:rsidR="00006AA5" w:rsidRPr="007963F8">
        <w:rPr>
          <w:rFonts w:ascii="Times New Roman" w:hAnsi="Times New Roman" w:cs="Times New Roman"/>
          <w:sz w:val="20"/>
          <w:szCs w:val="20"/>
        </w:rPr>
        <w:t xml:space="preserve"> (PDFs and film)</w:t>
      </w:r>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Week 12</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 xml:space="preserve">George Emerson, </w:t>
      </w:r>
      <w:proofErr w:type="spellStart"/>
      <w:r w:rsidR="00006AA5" w:rsidRPr="007963F8">
        <w:rPr>
          <w:rFonts w:ascii="Times New Roman" w:hAnsi="Times New Roman" w:cs="Times New Roman"/>
          <w:sz w:val="20"/>
          <w:szCs w:val="20"/>
        </w:rPr>
        <w:t>Maloof</w:t>
      </w:r>
      <w:proofErr w:type="spellEnd"/>
      <w:r w:rsidR="00006AA5" w:rsidRPr="007963F8">
        <w:rPr>
          <w:rFonts w:ascii="Times New Roman" w:hAnsi="Times New Roman" w:cs="Times New Roman"/>
          <w:sz w:val="20"/>
          <w:szCs w:val="20"/>
        </w:rPr>
        <w:t xml:space="preserve">, </w:t>
      </w:r>
      <w:proofErr w:type="spellStart"/>
      <w:r w:rsidR="00006AA5" w:rsidRPr="007963F8">
        <w:rPr>
          <w:rFonts w:ascii="Times New Roman" w:hAnsi="Times New Roman" w:cs="Times New Roman"/>
          <w:sz w:val="20"/>
          <w:szCs w:val="20"/>
        </w:rPr>
        <w:t>Beston</w:t>
      </w:r>
      <w:proofErr w:type="spellEnd"/>
      <w:r w:rsidR="00006AA5" w:rsidRPr="007963F8">
        <w:rPr>
          <w:rFonts w:ascii="Times New Roman" w:hAnsi="Times New Roman" w:cs="Times New Roman"/>
          <w:sz w:val="20"/>
          <w:szCs w:val="20"/>
        </w:rPr>
        <w:t xml:space="preserve"> (intro)</w:t>
      </w:r>
    </w:p>
    <w:p w:rsidR="00613499" w:rsidRPr="007963F8" w:rsidRDefault="00613499" w:rsidP="00613499">
      <w:pPr>
        <w:rPr>
          <w:rFonts w:ascii="Times New Roman" w:hAnsi="Times New Roman" w:cs="Times New Roman"/>
          <w:sz w:val="20"/>
          <w:szCs w:val="20"/>
        </w:rPr>
      </w:pPr>
      <w:proofErr w:type="gramStart"/>
      <w:r w:rsidRPr="007963F8">
        <w:rPr>
          <w:rFonts w:ascii="Times New Roman" w:hAnsi="Times New Roman" w:cs="Times New Roman"/>
          <w:sz w:val="20"/>
          <w:szCs w:val="20"/>
        </w:rPr>
        <w:t>Week 13</w:t>
      </w:r>
      <w:r w:rsidR="00006AA5" w:rsidRPr="007963F8">
        <w:rPr>
          <w:rFonts w:ascii="Times New Roman" w:hAnsi="Times New Roman" w:cs="Times New Roman"/>
          <w:sz w:val="20"/>
          <w:szCs w:val="20"/>
        </w:rPr>
        <w:tab/>
      </w:r>
      <w:proofErr w:type="spellStart"/>
      <w:r w:rsidR="00006AA5" w:rsidRPr="007963F8">
        <w:rPr>
          <w:rFonts w:ascii="Times New Roman" w:hAnsi="Times New Roman" w:cs="Times New Roman"/>
          <w:sz w:val="20"/>
          <w:szCs w:val="20"/>
        </w:rPr>
        <w:t>Beston</w:t>
      </w:r>
      <w:proofErr w:type="spellEnd"/>
      <w:r w:rsidR="00006AA5" w:rsidRPr="007963F8">
        <w:rPr>
          <w:rFonts w:ascii="Times New Roman" w:hAnsi="Times New Roman" w:cs="Times New Roman"/>
          <w:sz w:val="20"/>
          <w:szCs w:val="20"/>
        </w:rPr>
        <w:t xml:space="preserve"> cont.</w:t>
      </w:r>
      <w:proofErr w:type="gramEnd"/>
    </w:p>
    <w:p w:rsidR="00613499" w:rsidRPr="007963F8" w:rsidRDefault="00613499" w:rsidP="00613499">
      <w:pPr>
        <w:rPr>
          <w:rFonts w:ascii="Times New Roman" w:hAnsi="Times New Roman" w:cs="Times New Roman"/>
          <w:sz w:val="20"/>
          <w:szCs w:val="20"/>
        </w:rPr>
      </w:pPr>
      <w:r w:rsidRPr="007963F8">
        <w:rPr>
          <w:rFonts w:ascii="Times New Roman" w:hAnsi="Times New Roman" w:cs="Times New Roman"/>
          <w:sz w:val="20"/>
          <w:szCs w:val="20"/>
        </w:rPr>
        <w:t>Week 14</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Kerouac</w:t>
      </w:r>
    </w:p>
    <w:p w:rsidR="00613499" w:rsidRPr="007963F8" w:rsidRDefault="00613499" w:rsidP="00613499">
      <w:pPr>
        <w:rPr>
          <w:rFonts w:ascii="Times New Roman" w:hAnsi="Times New Roman" w:cs="Times New Roman"/>
          <w:b/>
          <w:sz w:val="20"/>
          <w:szCs w:val="20"/>
        </w:rPr>
      </w:pPr>
      <w:r w:rsidRPr="007963F8">
        <w:rPr>
          <w:rFonts w:ascii="Times New Roman" w:hAnsi="Times New Roman" w:cs="Times New Roman"/>
          <w:sz w:val="20"/>
          <w:szCs w:val="20"/>
        </w:rPr>
        <w:t>Week 15</w:t>
      </w:r>
      <w:r w:rsidRPr="007963F8">
        <w:rPr>
          <w:rFonts w:ascii="Times New Roman" w:hAnsi="Times New Roman" w:cs="Times New Roman"/>
          <w:sz w:val="20"/>
          <w:szCs w:val="20"/>
        </w:rPr>
        <w:tab/>
      </w:r>
      <w:r w:rsidR="00006AA5" w:rsidRPr="007963F8">
        <w:rPr>
          <w:rFonts w:ascii="Times New Roman" w:hAnsi="Times New Roman" w:cs="Times New Roman"/>
          <w:sz w:val="20"/>
          <w:szCs w:val="20"/>
        </w:rPr>
        <w:t>Kerouac cont.</w:t>
      </w:r>
      <w:r w:rsidRPr="007963F8">
        <w:rPr>
          <w:rFonts w:ascii="Times New Roman" w:hAnsi="Times New Roman" w:cs="Times New Roman"/>
          <w:sz w:val="20"/>
          <w:szCs w:val="20"/>
        </w:rPr>
        <w:t xml:space="preserve">, exam review, </w:t>
      </w:r>
      <w:r w:rsidRPr="007963F8">
        <w:rPr>
          <w:rFonts w:ascii="Times New Roman" w:hAnsi="Times New Roman" w:cs="Times New Roman"/>
          <w:b/>
          <w:sz w:val="20"/>
          <w:szCs w:val="20"/>
        </w:rPr>
        <w:t>Final Projects Due</w:t>
      </w:r>
    </w:p>
    <w:p w:rsidR="00613499" w:rsidRPr="007963F8" w:rsidRDefault="00613499" w:rsidP="00613499">
      <w:pPr>
        <w:rPr>
          <w:rFonts w:ascii="Times New Roman" w:hAnsi="Times New Roman" w:cs="Times New Roman"/>
          <w:b/>
          <w:sz w:val="20"/>
          <w:szCs w:val="20"/>
        </w:rPr>
      </w:pPr>
      <w:r w:rsidRPr="007963F8">
        <w:rPr>
          <w:rFonts w:ascii="Times New Roman" w:hAnsi="Times New Roman" w:cs="Times New Roman"/>
          <w:b/>
          <w:sz w:val="20"/>
          <w:szCs w:val="20"/>
        </w:rPr>
        <w:t>Final Examination</w:t>
      </w:r>
    </w:p>
    <w:p w:rsidR="00006AA5" w:rsidRDefault="00006AA5"/>
    <w:sectPr w:rsidR="00006AA5" w:rsidSect="00006AA5">
      <w:pgSz w:w="12240" w:h="15840"/>
      <w:pgMar w:top="720" w:right="1296" w:bottom="720"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175F5"/>
    <w:multiLevelType w:val="hybridMultilevel"/>
    <w:tmpl w:val="2AE29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34D72"/>
    <w:multiLevelType w:val="hybridMultilevel"/>
    <w:tmpl w:val="887C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51AEE"/>
    <w:multiLevelType w:val="multilevel"/>
    <w:tmpl w:val="46AE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5D375A"/>
    <w:multiLevelType w:val="hybridMultilevel"/>
    <w:tmpl w:val="D3D8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613499"/>
    <w:rsid w:val="00006AA5"/>
    <w:rsid w:val="0004477F"/>
    <w:rsid w:val="00110AD7"/>
    <w:rsid w:val="001E138B"/>
    <w:rsid w:val="00351F7E"/>
    <w:rsid w:val="005301DA"/>
    <w:rsid w:val="005B63CA"/>
    <w:rsid w:val="00613499"/>
    <w:rsid w:val="0071033D"/>
    <w:rsid w:val="007963F8"/>
    <w:rsid w:val="008D7586"/>
    <w:rsid w:val="00B50F4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yperlink" w:uiPriority="99"/>
    <w:lsdException w:name="List Paragraph" w:uiPriority="34" w:qFormat="1"/>
  </w:latentStyles>
  <w:style w:type="paragraph" w:default="1" w:styleId="Normal">
    <w:name w:val="Normal"/>
    <w:qFormat/>
    <w:rsid w:val="00530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13499"/>
    <w:rPr>
      <w:color w:val="0000FF" w:themeColor="hyperlink"/>
      <w:u w:val="single"/>
    </w:rPr>
  </w:style>
  <w:style w:type="paragraph" w:styleId="ListParagraph">
    <w:name w:val="List Paragraph"/>
    <w:basedOn w:val="Normal"/>
    <w:uiPriority w:val="34"/>
    <w:qFormat/>
    <w:rsid w:val="007103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1349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lagiarism?s=t" TargetMode="External"/><Relationship Id="rId3" Type="http://schemas.openxmlformats.org/officeDocument/2006/relationships/settings" Target="settings.xml"/><Relationship Id="rId7" Type="http://schemas.openxmlformats.org/officeDocument/2006/relationships/hyperlink" Target="http://www.catalog.gatech.edu/rules/18b.php"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pts.gatech.edu/" TargetMode="External"/><Relationship Id="rId11" Type="http://schemas.openxmlformats.org/officeDocument/2006/relationships/theme" Target="theme/theme1.xml"/><Relationship Id="rId5" Type="http://schemas.openxmlformats.org/officeDocument/2006/relationships/hyperlink" Target="mailto:hugh.crawford@LMC.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jr324</cp:lastModifiedBy>
  <cp:revision>3</cp:revision>
  <dcterms:created xsi:type="dcterms:W3CDTF">2012-12-05T15:24:00Z</dcterms:created>
  <dcterms:modified xsi:type="dcterms:W3CDTF">2012-12-17T20:45:00Z</dcterms:modified>
</cp:coreProperties>
</file>