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08" w:rsidRPr="00AC59D9" w:rsidRDefault="00942508">
      <w:pPr>
        <w:jc w:val="center"/>
        <w:rPr>
          <w:b/>
        </w:rPr>
      </w:pPr>
      <w:r w:rsidRPr="00AC59D9">
        <w:rPr>
          <w:b/>
        </w:rPr>
        <w:t>Professor: Lauren Klein (lauren.klein@l</w:t>
      </w:r>
      <w:r w:rsidR="00723DE0" w:rsidRPr="00AC59D9">
        <w:rPr>
          <w:b/>
        </w:rPr>
        <w:t>m</w:t>
      </w:r>
      <w:r w:rsidRPr="00AC59D9">
        <w:rPr>
          <w:b/>
        </w:rPr>
        <w:t>c.gatech.edu)</w:t>
      </w:r>
    </w:p>
    <w:p w:rsidR="00942508" w:rsidRPr="00AC59D9" w:rsidRDefault="00723DE0">
      <w:pPr>
        <w:jc w:val="center"/>
        <w:rPr>
          <w:b/>
        </w:rPr>
      </w:pPr>
      <w:r w:rsidRPr="00AC59D9">
        <w:rPr>
          <w:b/>
        </w:rPr>
        <w:t>Office Hours: M/W 1</w:t>
      </w:r>
      <w:r w:rsidR="00942508" w:rsidRPr="00AC59D9">
        <w:rPr>
          <w:b/>
        </w:rPr>
        <w:t>:00-</w:t>
      </w:r>
      <w:r w:rsidRPr="00AC59D9">
        <w:rPr>
          <w:b/>
        </w:rPr>
        <w:t>2</w:t>
      </w:r>
      <w:r w:rsidR="00942508" w:rsidRPr="00AC59D9">
        <w:rPr>
          <w:b/>
        </w:rPr>
        <w:t xml:space="preserve">:00pm, </w:t>
      </w:r>
      <w:proofErr w:type="spellStart"/>
      <w:r w:rsidR="00942508" w:rsidRPr="00AC59D9">
        <w:rPr>
          <w:b/>
        </w:rPr>
        <w:t>Skiles</w:t>
      </w:r>
      <w:proofErr w:type="spellEnd"/>
      <w:r w:rsidR="00942508" w:rsidRPr="00AC59D9">
        <w:rPr>
          <w:b/>
        </w:rPr>
        <w:t xml:space="preserve"> 359 (and by appointment)</w:t>
      </w:r>
    </w:p>
    <w:p w:rsidR="00942508" w:rsidRPr="00AC59D9" w:rsidRDefault="00942508" w:rsidP="00942508">
      <w:pPr>
        <w:pStyle w:val="Heading1"/>
        <w:jc w:val="center"/>
        <w:rPr>
          <w:rFonts w:ascii="Times New Roman" w:hAnsi="Times New Roman"/>
          <w:b w:val="0"/>
        </w:rPr>
      </w:pPr>
      <w:r w:rsidRPr="00AC59D9">
        <w:rPr>
          <w:rFonts w:ascii="Times New Roman" w:hAnsi="Times New Roman"/>
        </w:rPr>
        <w:t>Course Website:</w:t>
      </w:r>
      <w:r w:rsidRPr="00AC59D9">
        <w:rPr>
          <w:rFonts w:ascii="Times New Roman" w:hAnsi="Times New Roman"/>
          <w:b w:val="0"/>
        </w:rPr>
        <w:t xml:space="preserve"> </w:t>
      </w:r>
      <w:r w:rsidR="00EF22EC" w:rsidRPr="00AC59D9">
        <w:rPr>
          <w:rFonts w:ascii="Times New Roman" w:hAnsi="Times New Roman"/>
        </w:rPr>
        <w:t>http://lkl</w:t>
      </w:r>
      <w:r w:rsidR="009746C0">
        <w:rPr>
          <w:rFonts w:ascii="Times New Roman" w:hAnsi="Times New Roman"/>
        </w:rPr>
        <w:t>eincourses.lcc.gatech.edu/archives</w:t>
      </w:r>
      <w:r w:rsidR="00EF22EC" w:rsidRPr="00AC59D9">
        <w:rPr>
          <w:rFonts w:ascii="Times New Roman" w:hAnsi="Times New Roman"/>
        </w:rPr>
        <w:t>1</w:t>
      </w:r>
      <w:r w:rsidR="00723DE0" w:rsidRPr="00AC59D9">
        <w:rPr>
          <w:rFonts w:ascii="Times New Roman" w:hAnsi="Times New Roman"/>
        </w:rPr>
        <w:t>2</w:t>
      </w:r>
      <w:r w:rsidR="00EF22EC" w:rsidRPr="00AC59D9">
        <w:rPr>
          <w:rFonts w:ascii="Times New Roman" w:hAnsi="Times New Roman"/>
        </w:rPr>
        <w:t>/</w:t>
      </w:r>
    </w:p>
    <w:p w:rsidR="00942508" w:rsidRDefault="00942508"/>
    <w:p w:rsidR="00E71AC9" w:rsidRPr="00E71AC9" w:rsidRDefault="00E71AC9" w:rsidP="00E71AC9">
      <w:pPr>
        <w:jc w:val="center"/>
        <w:rPr>
          <w:b/>
        </w:rPr>
      </w:pPr>
      <w:r w:rsidRPr="00E71AC9">
        <w:rPr>
          <w:b/>
        </w:rPr>
        <w:t>LMC 4400: Seminar in Media Studies</w:t>
      </w:r>
    </w:p>
    <w:p w:rsidR="00E71AC9" w:rsidRPr="00E71AC9" w:rsidRDefault="00E71AC9" w:rsidP="00E71AC9">
      <w:pPr>
        <w:jc w:val="center"/>
        <w:rPr>
          <w:b/>
        </w:rPr>
      </w:pPr>
      <w:r w:rsidRPr="00E71AC9">
        <w:rPr>
          <w:b/>
        </w:rPr>
        <w:t xml:space="preserve">M/W/F 2:05-2:55pm, </w:t>
      </w:r>
      <w:proofErr w:type="spellStart"/>
      <w:r w:rsidRPr="00E71AC9">
        <w:rPr>
          <w:b/>
        </w:rPr>
        <w:t>Skiles</w:t>
      </w:r>
      <w:proofErr w:type="spellEnd"/>
      <w:r w:rsidRPr="00E71AC9">
        <w:rPr>
          <w:b/>
        </w:rPr>
        <w:t xml:space="preserve"> 354 </w:t>
      </w:r>
    </w:p>
    <w:p w:rsidR="00E71AC9" w:rsidRPr="00E71AC9" w:rsidRDefault="00E71AC9"/>
    <w:p w:rsidR="00E71AC9" w:rsidRDefault="00E71AC9" w:rsidP="00E71AC9">
      <w:pPr>
        <w:pStyle w:val="Heading1"/>
        <w:rPr>
          <w:rFonts w:ascii="Times New Roman" w:hAnsi="Times New Roman"/>
        </w:rPr>
      </w:pPr>
      <w:r w:rsidRPr="00AC59D9">
        <w:rPr>
          <w:rFonts w:ascii="Times New Roman" w:hAnsi="Times New Roman"/>
        </w:rPr>
        <w:t xml:space="preserve">Course </w:t>
      </w:r>
      <w:r>
        <w:rPr>
          <w:rFonts w:ascii="Times New Roman" w:hAnsi="Times New Roman"/>
        </w:rPr>
        <w:t>Prerequisites</w:t>
      </w:r>
    </w:p>
    <w:p w:rsidR="00E71AC9" w:rsidRPr="00E71AC9" w:rsidRDefault="0008781C" w:rsidP="00E71AC9">
      <w:pPr>
        <w:widowControl w:val="0"/>
        <w:autoSpaceDE w:val="0"/>
        <w:autoSpaceDN w:val="0"/>
        <w:adjustRightInd w:val="0"/>
        <w:rPr>
          <w:rFonts w:ascii="Cambria" w:eastAsia="Times New Roman" w:hAnsi="Cambria" w:cs="Cambria"/>
        </w:rPr>
      </w:pPr>
      <w:r w:rsidRPr="0008781C">
        <w:rPr>
          <w:rFonts w:eastAsia="Times New Roman"/>
          <w:sz w:val="20"/>
          <w:szCs w:val="20"/>
        </w:rPr>
        <w:t>LCC 2100 or LCC 2700 or LMC 2700 or LMC 2850</w:t>
      </w:r>
    </w:p>
    <w:p w:rsidR="00E71AC9" w:rsidRDefault="00E71AC9" w:rsidP="00E71AC9">
      <w:bookmarkStart w:id="0" w:name="_GoBack"/>
      <w:bookmarkEnd w:id="0"/>
    </w:p>
    <w:p w:rsidR="00E71AC9" w:rsidRPr="00E71AC9" w:rsidRDefault="00E71AC9" w:rsidP="00E71AC9">
      <w:pPr>
        <w:rPr>
          <w:b/>
        </w:rPr>
      </w:pPr>
      <w:r w:rsidRPr="00E71AC9">
        <w:rPr>
          <w:b/>
        </w:rPr>
        <w:t>Core Area</w:t>
      </w:r>
    </w:p>
    <w:p w:rsidR="00E71AC9" w:rsidRDefault="00E71AC9">
      <w:r>
        <w:t>Humanities</w:t>
      </w:r>
    </w:p>
    <w:p w:rsidR="00E71AC9" w:rsidRPr="00AC59D9" w:rsidRDefault="00E71AC9"/>
    <w:p w:rsidR="00942508" w:rsidRPr="00AC59D9" w:rsidRDefault="00942508">
      <w:pPr>
        <w:pStyle w:val="Heading1"/>
        <w:rPr>
          <w:rFonts w:ascii="Times New Roman" w:hAnsi="Times New Roman"/>
        </w:rPr>
      </w:pPr>
      <w:r w:rsidRPr="00AC59D9">
        <w:rPr>
          <w:rFonts w:ascii="Times New Roman" w:hAnsi="Times New Roman"/>
        </w:rPr>
        <w:t>Course Description</w:t>
      </w:r>
    </w:p>
    <w:p w:rsidR="005356D3" w:rsidRPr="003D5CED" w:rsidRDefault="00E71AC9" w:rsidP="003D5CED">
      <w:r>
        <w:t xml:space="preserve">This seminar in media studies, “Archives, Media, and Materiality,” is </w:t>
      </w:r>
      <w:r w:rsidR="005356D3">
        <w:t xml:space="preserve">about why </w:t>
      </w:r>
      <w:r w:rsidR="00313B39">
        <w:t>people</w:t>
      </w:r>
      <w:r w:rsidR="005356D3">
        <w:t xml:space="preserve"> keep things, how</w:t>
      </w:r>
      <w:r w:rsidR="003A39DC">
        <w:t xml:space="preserve"> </w:t>
      </w:r>
      <w:r w:rsidR="00313B39">
        <w:t>people</w:t>
      </w:r>
      <w:r w:rsidR="003A39DC">
        <w:t xml:space="preserve"> keep things, and the </w:t>
      </w:r>
      <w:r w:rsidR="00313B39">
        <w:t xml:space="preserve">things </w:t>
      </w:r>
      <w:r w:rsidR="003A39DC">
        <w:t>that</w:t>
      </w:r>
      <w:r w:rsidR="00313B39">
        <w:t xml:space="preserve">, </w:t>
      </w:r>
      <w:r w:rsidR="003A39DC">
        <w:t>try</w:t>
      </w:r>
      <w:r w:rsidR="00313B39">
        <w:t xml:space="preserve"> </w:t>
      </w:r>
      <w:r w:rsidR="003A39DC">
        <w:t xml:space="preserve">as </w:t>
      </w:r>
      <w:r w:rsidR="00313B39">
        <w:t>they</w:t>
      </w:r>
      <w:r w:rsidR="003A39DC">
        <w:t xml:space="preserve"> may</w:t>
      </w:r>
      <w:r w:rsidR="00313B39">
        <w:t xml:space="preserve">, people </w:t>
      </w:r>
      <w:r w:rsidR="003A39DC">
        <w:t>cannot keep at all.</w:t>
      </w:r>
      <w:r w:rsidR="00313B39">
        <w:t xml:space="preserve"> From archives of documents to archives of junk, we will explore the concept of “the archive,” and how </w:t>
      </w:r>
      <w:r w:rsidR="00964933">
        <w:t>it is</w:t>
      </w:r>
      <w:r w:rsidR="00313B39">
        <w:t xml:space="preserve"> transformed in the digital age. We will examine theoretical formulations of—and challenges to—the archive through the lens of literary accounts of archives, as well as examples of archives, both print and digital</w:t>
      </w:r>
      <w:r w:rsidR="003D5CED">
        <w:t xml:space="preserve">, from the Georgia Tech and Emory </w:t>
      </w:r>
      <w:r w:rsidR="00313B39">
        <w:t>library systems. We will interrogate the meaning of the archive</w:t>
      </w:r>
      <w:r w:rsidR="00964933">
        <w:t xml:space="preserve"> in the context of a range of media forms, as well as the issues of materiality that those forms engage. We will explore the </w:t>
      </w:r>
      <w:r w:rsidR="00313B39">
        <w:t xml:space="preserve">social, cultural, and political forces that underlie the archive’s construction. Finally, we will explore current issues and concerns with respect to digital archival design. In lieu of a final paper, we will work together as a class to design and implement a digital archive of materials from the Bud Foote Science Fiction Collection here at Georgia Tech. </w:t>
      </w:r>
    </w:p>
    <w:p w:rsidR="00723DE0" w:rsidRPr="003D5CED" w:rsidRDefault="00723DE0" w:rsidP="003D5CED"/>
    <w:p w:rsidR="00723DE0" w:rsidRPr="003D5CED" w:rsidRDefault="00E71AC9" w:rsidP="003D5CED">
      <w:pPr>
        <w:rPr>
          <w:b/>
        </w:rPr>
      </w:pPr>
      <w:r w:rsidRPr="003D5CED">
        <w:rPr>
          <w:b/>
        </w:rPr>
        <w:t>Learning Outcomes</w:t>
      </w:r>
    </w:p>
    <w:p w:rsidR="00964933" w:rsidRPr="003D5CED" w:rsidRDefault="003D5CED" w:rsidP="003D5CED">
      <w:pPr>
        <w:pStyle w:val="ListParagraph"/>
        <w:numPr>
          <w:ilvl w:val="0"/>
          <w:numId w:val="17"/>
        </w:numPr>
      </w:pPr>
      <w:r w:rsidRPr="003D5CED">
        <w:t>Students will</w:t>
      </w:r>
      <w:r w:rsidR="00964933" w:rsidRPr="003D5CED">
        <w:t xml:space="preserve"> develop an understanding of the concept of “the archive.”</w:t>
      </w:r>
      <w:r w:rsidR="00456D6C" w:rsidRPr="003D5CED">
        <w:t xml:space="preserve"> </w:t>
      </w:r>
    </w:p>
    <w:p w:rsidR="003D5CED" w:rsidRPr="003D5CED" w:rsidRDefault="003D5CED" w:rsidP="003D5CED">
      <w:pPr>
        <w:pStyle w:val="ListParagraph"/>
        <w:numPr>
          <w:ilvl w:val="0"/>
          <w:numId w:val="17"/>
        </w:numPr>
      </w:pPr>
      <w:r w:rsidRPr="003D5CED">
        <w:t>Students will become aware of the traditions and conventions of literature, film, and other forms of narrative art, and they will be able to analyze those traditions and conventions in specific cultural contexts.</w:t>
      </w:r>
    </w:p>
    <w:p w:rsidR="003D5CED" w:rsidRPr="003D5CED" w:rsidRDefault="003D5CED" w:rsidP="003D5CED">
      <w:pPr>
        <w:pStyle w:val="ListParagraph"/>
        <w:numPr>
          <w:ilvl w:val="0"/>
          <w:numId w:val="17"/>
        </w:numPr>
      </w:pPr>
      <w:r w:rsidRPr="003D5CED">
        <w:t>Students will learn to gather, organize, and express information clearly and accurately, with sensitivity to will be able to do so both by using traditional media and by tapping the potential of new digital media.</w:t>
      </w:r>
    </w:p>
    <w:p w:rsidR="00F351FA" w:rsidRDefault="003D5CED" w:rsidP="003D5CED">
      <w:pPr>
        <w:pStyle w:val="ListParagraph"/>
        <w:numPr>
          <w:ilvl w:val="0"/>
          <w:numId w:val="17"/>
        </w:numPr>
      </w:pPr>
      <w:r w:rsidRPr="003D5CED">
        <w:t>Students will create a thoroughly-considered digital archive of selected materials from the Bud Foote Science Fiction Collection.</w:t>
      </w:r>
    </w:p>
    <w:p w:rsidR="00F351FA" w:rsidRDefault="00F351FA" w:rsidP="00F351FA">
      <w:r>
        <w:t>Students will also master the following STAC/LMC Learning Outcomes</w:t>
      </w:r>
    </w:p>
    <w:p w:rsidR="00F351FA" w:rsidRDefault="00F351FA" w:rsidP="00F351FA">
      <w:pPr>
        <w:ind w:left="720"/>
        <w:rPr>
          <w:sz w:val="22"/>
          <w:szCs w:val="22"/>
        </w:rPr>
      </w:pPr>
      <w:r w:rsidRPr="00617F51">
        <w:rPr>
          <w:sz w:val="22"/>
          <w:szCs w:val="22"/>
        </w:rPr>
        <w:t>Textual/Visual Analysis: Students will learn to read, analyze, and interpret not only cultural projects such as film, literature, art, and new media, but also scientific and technical documents.</w:t>
      </w:r>
    </w:p>
    <w:p w:rsidR="00F351FA" w:rsidRDefault="00F351FA" w:rsidP="00F351FA">
      <w:pPr>
        <w:ind w:left="720"/>
        <w:rPr>
          <w:sz w:val="22"/>
          <w:szCs w:val="22"/>
        </w:rPr>
      </w:pPr>
      <w:r w:rsidRPr="00617F51">
        <w:rPr>
          <w:sz w:val="22"/>
          <w:szCs w:val="22"/>
        </w:rPr>
        <w:t>Literary/Film/Narrative Art Inquiry: Students will be aware of the traditions and conventions of literature, film, and other forms of narrative art, and they will be able to analyze those traditions and conventions in specific cultural contexts.</w:t>
      </w:r>
    </w:p>
    <w:p w:rsidR="003D5CED" w:rsidRPr="003D5CED" w:rsidRDefault="003D5CED" w:rsidP="00F351FA">
      <w:pPr>
        <w:ind w:left="720"/>
      </w:pPr>
    </w:p>
    <w:p w:rsidR="00942508" w:rsidRPr="00AC59D9" w:rsidRDefault="00942508">
      <w:pPr>
        <w:pStyle w:val="Heading1"/>
        <w:rPr>
          <w:rFonts w:ascii="Times New Roman" w:hAnsi="Times New Roman"/>
        </w:rPr>
      </w:pPr>
      <w:r w:rsidRPr="00AC59D9">
        <w:rPr>
          <w:rFonts w:ascii="Times New Roman" w:hAnsi="Times New Roman"/>
        </w:rPr>
        <w:lastRenderedPageBreak/>
        <w:t>Required Texts</w:t>
      </w:r>
    </w:p>
    <w:p w:rsidR="00AC27E6" w:rsidRDefault="00942508" w:rsidP="00942508">
      <w:r w:rsidRPr="00AC59D9">
        <w:t>Available at Engineer’s Bookstore</w:t>
      </w:r>
      <w:r w:rsidR="00723DE0" w:rsidRPr="00AC59D9">
        <w:t xml:space="preserve"> and online</w:t>
      </w:r>
      <w:r w:rsidRPr="00AC59D9">
        <w:t>:</w:t>
      </w:r>
    </w:p>
    <w:p w:rsidR="00942508" w:rsidRPr="00AC59D9" w:rsidRDefault="00942508" w:rsidP="00942508"/>
    <w:p w:rsidR="00AC27E6" w:rsidRPr="00AC27E6" w:rsidRDefault="00AC27E6" w:rsidP="00723DE0">
      <w:pPr>
        <w:ind w:left="720"/>
      </w:pPr>
      <w:r w:rsidRPr="00AC27E6">
        <w:t xml:space="preserve">Lev Grossman, </w:t>
      </w:r>
      <w:r w:rsidRPr="00AC27E6">
        <w:rPr>
          <w:i/>
        </w:rPr>
        <w:t>Codex</w:t>
      </w:r>
      <w:r w:rsidRPr="00AC27E6">
        <w:t xml:space="preserve"> (Harvest, 2005, </w:t>
      </w:r>
      <w:r w:rsidRPr="00AC27E6">
        <w:rPr>
          <w:rFonts w:eastAsia="Times New Roman" w:cs="Verdana"/>
          <w:bCs/>
          <w:szCs w:val="20"/>
        </w:rPr>
        <w:t>ISBN-10:</w:t>
      </w:r>
      <w:r w:rsidRPr="00AC27E6">
        <w:rPr>
          <w:rFonts w:eastAsia="Times New Roman" w:cs="Verdana"/>
          <w:szCs w:val="20"/>
        </w:rPr>
        <w:t> 9085193885).</w:t>
      </w:r>
    </w:p>
    <w:p w:rsidR="00AC27E6" w:rsidRPr="00AC27E6" w:rsidRDefault="00AC27E6" w:rsidP="00723DE0">
      <w:pPr>
        <w:ind w:left="720"/>
      </w:pPr>
      <w:r w:rsidRPr="00AC27E6">
        <w:t xml:space="preserve">Don </w:t>
      </w:r>
      <w:proofErr w:type="spellStart"/>
      <w:r w:rsidRPr="00AC27E6">
        <w:t>DeLillo</w:t>
      </w:r>
      <w:proofErr w:type="spellEnd"/>
      <w:r w:rsidRPr="00AC27E6">
        <w:t xml:space="preserve">, </w:t>
      </w:r>
      <w:r w:rsidRPr="00AC27E6">
        <w:rPr>
          <w:i/>
        </w:rPr>
        <w:t>Mao II</w:t>
      </w:r>
      <w:r w:rsidRPr="00AC27E6">
        <w:t xml:space="preserve"> (</w:t>
      </w:r>
      <w:r w:rsidRPr="00AC27E6">
        <w:rPr>
          <w:rFonts w:eastAsia="Times New Roman" w:cs="Helvetica"/>
        </w:rPr>
        <w:t>Penguin Books, 1992. </w:t>
      </w:r>
      <w:r w:rsidRPr="00AC27E6">
        <w:rPr>
          <w:rFonts w:eastAsia="Times New Roman" w:cs="Verdana"/>
          <w:bCs/>
          <w:szCs w:val="20"/>
        </w:rPr>
        <w:t>ISBN-10:</w:t>
      </w:r>
      <w:r w:rsidRPr="00AC27E6">
        <w:rPr>
          <w:rFonts w:eastAsia="Times New Roman" w:cs="Verdana"/>
          <w:szCs w:val="20"/>
        </w:rPr>
        <w:t> 0140152741)</w:t>
      </w:r>
    </w:p>
    <w:p w:rsidR="00AC27E6" w:rsidRPr="00AC27E6" w:rsidRDefault="00AC27E6" w:rsidP="00723DE0">
      <w:pPr>
        <w:ind w:left="720"/>
      </w:pPr>
      <w:r w:rsidRPr="00AC27E6">
        <w:t xml:space="preserve">Alison </w:t>
      </w:r>
      <w:proofErr w:type="spellStart"/>
      <w:r w:rsidRPr="00AC27E6">
        <w:t>Bechdel</w:t>
      </w:r>
      <w:proofErr w:type="spellEnd"/>
      <w:r w:rsidRPr="00AC27E6">
        <w:t xml:space="preserve">, </w:t>
      </w:r>
      <w:r w:rsidRPr="00AC27E6">
        <w:rPr>
          <w:i/>
        </w:rPr>
        <w:t>Fun Home</w:t>
      </w:r>
      <w:r w:rsidRPr="00AC27E6">
        <w:rPr>
          <w:rFonts w:eastAsia="Times New Roman" w:cs="Verdana"/>
          <w:szCs w:val="20"/>
        </w:rPr>
        <w:t xml:space="preserve"> (</w:t>
      </w:r>
      <w:r w:rsidRPr="00AC27E6">
        <w:rPr>
          <w:rFonts w:eastAsia="Times New Roman" w:cs="Helvetica"/>
        </w:rPr>
        <w:t>Mariner Books, 2007. </w:t>
      </w:r>
      <w:r w:rsidRPr="00AC27E6">
        <w:rPr>
          <w:rFonts w:eastAsia="Times New Roman" w:cs="Verdana"/>
          <w:bCs/>
          <w:szCs w:val="20"/>
        </w:rPr>
        <w:t>ISBN-10:</w:t>
      </w:r>
      <w:r w:rsidRPr="00AC27E6">
        <w:rPr>
          <w:rFonts w:eastAsia="Times New Roman" w:cs="Verdana"/>
          <w:szCs w:val="20"/>
        </w:rPr>
        <w:t> 0618871713)</w:t>
      </w:r>
    </w:p>
    <w:p w:rsidR="00AC27E6" w:rsidRPr="00AC27E6" w:rsidRDefault="00AC27E6" w:rsidP="00723DE0">
      <w:pPr>
        <w:ind w:left="720"/>
      </w:pPr>
      <w:r w:rsidRPr="00AC27E6">
        <w:t xml:space="preserve">Anne Carson, </w:t>
      </w:r>
      <w:proofErr w:type="spellStart"/>
      <w:r w:rsidRPr="00AC27E6">
        <w:rPr>
          <w:i/>
        </w:rPr>
        <w:t>Nox</w:t>
      </w:r>
      <w:proofErr w:type="spellEnd"/>
      <w:r w:rsidRPr="00AC27E6">
        <w:rPr>
          <w:i/>
        </w:rPr>
        <w:t xml:space="preserve"> </w:t>
      </w:r>
      <w:r w:rsidRPr="00AC27E6">
        <w:t>(</w:t>
      </w:r>
      <w:r w:rsidRPr="00AC27E6">
        <w:rPr>
          <w:rFonts w:eastAsia="Times New Roman" w:cs="Verdana"/>
          <w:szCs w:val="20"/>
        </w:rPr>
        <w:t>New Directions, 2012. </w:t>
      </w:r>
      <w:r w:rsidRPr="00AC27E6">
        <w:rPr>
          <w:rFonts w:eastAsia="Times New Roman" w:cs="Verdana"/>
          <w:bCs/>
          <w:szCs w:val="20"/>
        </w:rPr>
        <w:t>ISBN-10:</w:t>
      </w:r>
      <w:r w:rsidRPr="00AC27E6">
        <w:rPr>
          <w:rFonts w:eastAsia="Times New Roman" w:cs="Verdana"/>
          <w:szCs w:val="20"/>
        </w:rPr>
        <w:t> 0811218708)</w:t>
      </w:r>
    </w:p>
    <w:p w:rsidR="00AC27E6" w:rsidRDefault="00AC27E6" w:rsidP="00723DE0">
      <w:pPr>
        <w:ind w:left="720"/>
        <w:rPr>
          <w:rFonts w:eastAsia="Times New Roman" w:cs="Verdana"/>
          <w:szCs w:val="20"/>
        </w:rPr>
      </w:pPr>
      <w:r w:rsidRPr="00AC27E6">
        <w:t xml:space="preserve">Mark </w:t>
      </w:r>
      <w:proofErr w:type="spellStart"/>
      <w:r w:rsidRPr="00AC27E6">
        <w:t>Danielewski</w:t>
      </w:r>
      <w:proofErr w:type="spellEnd"/>
      <w:r w:rsidRPr="00AC27E6">
        <w:t xml:space="preserve">, </w:t>
      </w:r>
      <w:r w:rsidRPr="00AC27E6">
        <w:rPr>
          <w:i/>
        </w:rPr>
        <w:t xml:space="preserve">House of Leaves </w:t>
      </w:r>
      <w:r w:rsidRPr="00AC27E6">
        <w:t>(</w:t>
      </w:r>
      <w:r w:rsidRPr="00AC27E6">
        <w:rPr>
          <w:rFonts w:eastAsia="Times New Roman" w:cs="Verdana"/>
          <w:szCs w:val="20"/>
        </w:rPr>
        <w:t>Pantheon, 2000. </w:t>
      </w:r>
      <w:r w:rsidRPr="00AC27E6">
        <w:rPr>
          <w:rFonts w:eastAsia="Times New Roman" w:cs="Verdana"/>
          <w:bCs/>
          <w:szCs w:val="20"/>
        </w:rPr>
        <w:t>ISBN-10:</w:t>
      </w:r>
      <w:r w:rsidRPr="00AC27E6">
        <w:rPr>
          <w:rFonts w:eastAsia="Times New Roman" w:cs="Verdana"/>
          <w:szCs w:val="20"/>
        </w:rPr>
        <w:t> 0375703764)</w:t>
      </w:r>
    </w:p>
    <w:p w:rsidR="00AC27E6" w:rsidRPr="00AC27E6" w:rsidRDefault="00AC27E6" w:rsidP="00723DE0">
      <w:pPr>
        <w:ind w:left="720"/>
      </w:pPr>
    </w:p>
    <w:p w:rsidR="00942508" w:rsidRPr="00AC59D9" w:rsidRDefault="00942508" w:rsidP="00942508">
      <w:pPr>
        <w:widowControl w:val="0"/>
        <w:autoSpaceDE w:val="0"/>
        <w:autoSpaceDN w:val="0"/>
        <w:adjustRightInd w:val="0"/>
        <w:rPr>
          <w:rFonts w:eastAsia="Times New Roman" w:cs="Helvetica"/>
        </w:rPr>
      </w:pPr>
      <w:r w:rsidRPr="00AC59D9">
        <w:rPr>
          <w:rFonts w:eastAsia="Times New Roman" w:cs="Helvetica"/>
        </w:rPr>
        <w:t>Additional readings to be posted on course website.</w:t>
      </w:r>
    </w:p>
    <w:p w:rsidR="00942508" w:rsidRPr="00AC59D9" w:rsidRDefault="00942508"/>
    <w:p w:rsidR="003D5CED" w:rsidRPr="00391313" w:rsidRDefault="003D5CED" w:rsidP="003D5CED">
      <w:pPr>
        <w:pStyle w:val="Heading1"/>
        <w:rPr>
          <w:rFonts w:ascii="Times New Roman" w:hAnsi="Times New Roman"/>
        </w:rPr>
      </w:pPr>
      <w:r w:rsidRPr="00391313">
        <w:rPr>
          <w:rFonts w:ascii="Times New Roman" w:hAnsi="Times New Roman"/>
        </w:rPr>
        <w:t>List of Graded Assignments</w:t>
      </w:r>
    </w:p>
    <w:p w:rsidR="00942508" w:rsidRPr="00AC59D9" w:rsidRDefault="00942508" w:rsidP="00942508">
      <w:r w:rsidRPr="00AC59D9">
        <w:t>Your grade for the course will be calculated as follows:</w:t>
      </w:r>
    </w:p>
    <w:p w:rsidR="00942508" w:rsidRPr="00AC59D9" w:rsidRDefault="00942508" w:rsidP="00942508"/>
    <w:p w:rsidR="00CF2B5C" w:rsidRPr="00AC59D9" w:rsidRDefault="00D159DF" w:rsidP="00942508">
      <w:pPr>
        <w:numPr>
          <w:ilvl w:val="0"/>
          <w:numId w:val="2"/>
        </w:numPr>
      </w:pPr>
      <w:r>
        <w:t>P</w:t>
      </w:r>
      <w:r w:rsidR="00796179" w:rsidRPr="00AC59D9">
        <w:t>articipation</w:t>
      </w:r>
      <w:r w:rsidR="00277474" w:rsidRPr="00AC59D9">
        <w:t xml:space="preserve"> and quizzes</w:t>
      </w:r>
      <w:r>
        <w:t>: 10</w:t>
      </w:r>
      <w:r w:rsidR="00942508" w:rsidRPr="00AC59D9">
        <w:t>%</w:t>
      </w:r>
    </w:p>
    <w:p w:rsidR="00942508" w:rsidRPr="00AC59D9" w:rsidRDefault="00D159DF" w:rsidP="00CF2B5C">
      <w:pPr>
        <w:numPr>
          <w:ilvl w:val="0"/>
          <w:numId w:val="2"/>
        </w:numPr>
      </w:pPr>
      <w:r>
        <w:t>Blog posts: 30</w:t>
      </w:r>
      <w:r w:rsidR="00CF2B5C" w:rsidRPr="00AC59D9">
        <w:t xml:space="preserve">% </w:t>
      </w:r>
    </w:p>
    <w:p w:rsidR="00CF2B5C" w:rsidRPr="00AC59D9" w:rsidRDefault="00893389" w:rsidP="00942508">
      <w:pPr>
        <w:numPr>
          <w:ilvl w:val="0"/>
          <w:numId w:val="2"/>
        </w:numPr>
      </w:pPr>
      <w:r>
        <w:t>Project presentations: 5</w:t>
      </w:r>
      <w:r w:rsidR="00942508" w:rsidRPr="00AC59D9">
        <w:t xml:space="preserve">% </w:t>
      </w:r>
      <w:r>
        <w:t>each (10% total)</w:t>
      </w:r>
    </w:p>
    <w:p w:rsidR="00942508" w:rsidRPr="00AC59D9" w:rsidRDefault="00893389" w:rsidP="00942508">
      <w:pPr>
        <w:numPr>
          <w:ilvl w:val="0"/>
          <w:numId w:val="2"/>
        </w:numPr>
      </w:pPr>
      <w:r>
        <w:t>Project reflections: 10</w:t>
      </w:r>
      <w:r w:rsidR="00CF2B5C" w:rsidRPr="00AC59D9">
        <w:t>%</w:t>
      </w:r>
      <w:r>
        <w:t xml:space="preserve"> each (20% total)</w:t>
      </w:r>
      <w:r w:rsidR="00CF2B5C" w:rsidRPr="00AC59D9">
        <w:t xml:space="preserve"> </w:t>
      </w:r>
    </w:p>
    <w:p w:rsidR="00FA6B75" w:rsidRPr="00AC59D9" w:rsidRDefault="00942508" w:rsidP="00942508">
      <w:pPr>
        <w:numPr>
          <w:ilvl w:val="0"/>
          <w:numId w:val="2"/>
        </w:numPr>
      </w:pPr>
      <w:r w:rsidRPr="00AC59D9">
        <w:t xml:space="preserve">Final </w:t>
      </w:r>
      <w:r w:rsidR="00893389">
        <w:t>project: 30</w:t>
      </w:r>
      <w:r w:rsidRPr="00AC59D9">
        <w:t>%</w:t>
      </w:r>
    </w:p>
    <w:p w:rsidR="00FA6B75" w:rsidRPr="00AC59D9" w:rsidRDefault="00FA6B75" w:rsidP="00FA6B75"/>
    <w:p w:rsidR="00A01122" w:rsidRDefault="00FA6B75" w:rsidP="00FA6B75">
      <w:r w:rsidRPr="00AC59D9">
        <w:t>All assignments will be graded on an A-F scale.</w:t>
      </w:r>
    </w:p>
    <w:p w:rsidR="00A01122" w:rsidRDefault="00A01122" w:rsidP="00FA6B75"/>
    <w:p w:rsidR="00A01122" w:rsidRDefault="00A01122" w:rsidP="00FA6B75">
      <w:r>
        <w:t>When calculating final grades, I convert letter grades to a simplified 4.0 scale:</w:t>
      </w:r>
    </w:p>
    <w:p w:rsidR="00A01122" w:rsidRDefault="00A01122" w:rsidP="00FA6B75"/>
    <w:p w:rsidR="00942508" w:rsidRPr="00AC59D9" w:rsidRDefault="00A01122" w:rsidP="00A01122">
      <w:pPr>
        <w:jc w:val="center"/>
      </w:pPr>
      <w:r>
        <w:t xml:space="preserve">A = 4 </w:t>
      </w:r>
      <w:r>
        <w:tab/>
        <w:t xml:space="preserve">B = 3 </w:t>
      </w:r>
      <w:r>
        <w:tab/>
        <w:t xml:space="preserve">C = 2 </w:t>
      </w:r>
      <w:r>
        <w:tab/>
        <w:t xml:space="preserve">D = 1 </w:t>
      </w:r>
      <w:r>
        <w:tab/>
        <w:t>F = 0</w:t>
      </w:r>
    </w:p>
    <w:p w:rsidR="00FA6B75" w:rsidRPr="00AC59D9" w:rsidRDefault="00FA6B75" w:rsidP="00942508"/>
    <w:p w:rsidR="003738EC" w:rsidRPr="00AC59D9" w:rsidRDefault="00FA6B75" w:rsidP="003738EC">
      <w:r w:rsidRPr="00AC59D9">
        <w:t xml:space="preserve">If you are curious about the criteria I employ when grading blog posts, please refer to this chart developed by Professor Mark Sample of </w:t>
      </w:r>
      <w:r w:rsidR="003738EC" w:rsidRPr="00AC59D9">
        <w:t>George Mason University:</w:t>
      </w:r>
    </w:p>
    <w:p w:rsidR="003738EC" w:rsidRPr="00AC59D9" w:rsidRDefault="003738EC" w:rsidP="003738EC"/>
    <w:tbl>
      <w:tblPr>
        <w:tblStyle w:val="TableGrid"/>
        <w:tblW w:w="86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44" w:type="dxa"/>
          <w:left w:w="144" w:type="dxa"/>
          <w:bottom w:w="144" w:type="dxa"/>
          <w:right w:w="144" w:type="dxa"/>
        </w:tblCellMar>
        <w:tblLook w:val="00A0" w:firstRow="1" w:lastRow="0" w:firstColumn="1" w:lastColumn="0" w:noHBand="0" w:noVBand="0"/>
      </w:tblPr>
      <w:tblGrid>
        <w:gridCol w:w="1234"/>
        <w:gridCol w:w="7406"/>
      </w:tblGrid>
      <w:tr w:rsidR="00FA6B75" w:rsidRPr="00AC59D9">
        <w:trPr>
          <w:jc w:val="center"/>
        </w:trPr>
        <w:tc>
          <w:tcPr>
            <w:tcW w:w="1203" w:type="dxa"/>
            <w:shd w:val="clear" w:color="auto" w:fill="auto"/>
          </w:tcPr>
          <w:p w:rsidR="00FA6B75" w:rsidRPr="00AC59D9" w:rsidRDefault="00FA6B75" w:rsidP="00FA6B75">
            <w:pPr>
              <w:rPr>
                <w:b/>
              </w:rPr>
            </w:pPr>
            <w:r w:rsidRPr="00AC59D9">
              <w:rPr>
                <w:b/>
              </w:rPr>
              <w:t>GRADE</w:t>
            </w:r>
          </w:p>
        </w:tc>
        <w:tc>
          <w:tcPr>
            <w:tcW w:w="7221" w:type="dxa"/>
            <w:shd w:val="clear" w:color="auto" w:fill="auto"/>
          </w:tcPr>
          <w:p w:rsidR="00FA6B75" w:rsidRPr="00AC59D9" w:rsidRDefault="00FA6B75" w:rsidP="003738EC">
            <w:pPr>
              <w:rPr>
                <w:b/>
              </w:rPr>
            </w:pPr>
            <w:r w:rsidRPr="00AC59D9">
              <w:rPr>
                <w:b/>
              </w:rPr>
              <w:t>CHARACTERISTICS</w:t>
            </w:r>
          </w:p>
        </w:tc>
      </w:tr>
      <w:tr w:rsidR="00FA6B75" w:rsidRPr="00AC59D9">
        <w:trPr>
          <w:jc w:val="center"/>
        </w:trPr>
        <w:tc>
          <w:tcPr>
            <w:tcW w:w="1203" w:type="dxa"/>
            <w:shd w:val="clear" w:color="auto" w:fill="auto"/>
          </w:tcPr>
          <w:p w:rsidR="00FA6B75" w:rsidRPr="00AC59D9" w:rsidRDefault="00FA6B75" w:rsidP="003738EC">
            <w:pPr>
              <w:rPr>
                <w:b/>
              </w:rPr>
            </w:pPr>
            <w:r w:rsidRPr="00AC59D9">
              <w:rPr>
                <w:b/>
              </w:rPr>
              <w:t>A</w:t>
            </w:r>
          </w:p>
        </w:tc>
        <w:tc>
          <w:tcPr>
            <w:tcW w:w="7221" w:type="dxa"/>
            <w:shd w:val="clear" w:color="auto" w:fill="auto"/>
          </w:tcPr>
          <w:p w:rsidR="00FA6B75" w:rsidRPr="00AC59D9" w:rsidRDefault="00FA6B75" w:rsidP="003738EC">
            <w:r w:rsidRPr="00AC59D9">
              <w:rPr>
                <w:b/>
              </w:rPr>
              <w:t>Exceptional</w:t>
            </w:r>
            <w:r w:rsidRPr="00AC59D9">
              <w:t xml:space="preserve">. </w:t>
            </w:r>
            <w:r w:rsidRPr="00AC59D9">
              <w:rPr>
                <w:rFonts w:eastAsia="Times New Roman"/>
                <w:color w:val="2C2C29"/>
                <w:szCs w:val="22"/>
              </w:rPr>
              <w:t>The blog entry is focused and coherently integrates examples with explanations or analysis. The entry demonstrates awareness of its own limitations or implications, and it considers multiple perspectives when appropriate. The entry reflects in-depth engagement with the topic.</w:t>
            </w:r>
          </w:p>
        </w:tc>
      </w:tr>
      <w:tr w:rsidR="00FA6B75" w:rsidRPr="00AC59D9">
        <w:trPr>
          <w:jc w:val="center"/>
        </w:trPr>
        <w:tc>
          <w:tcPr>
            <w:tcW w:w="1203" w:type="dxa"/>
            <w:shd w:val="clear" w:color="auto" w:fill="auto"/>
          </w:tcPr>
          <w:p w:rsidR="00FA6B75" w:rsidRPr="00AC59D9" w:rsidRDefault="00FA6B75" w:rsidP="00FA6B75">
            <w:pPr>
              <w:rPr>
                <w:rFonts w:eastAsia="Times New Roman"/>
                <w:b/>
                <w:color w:val="2C2C29"/>
                <w:szCs w:val="22"/>
              </w:rPr>
            </w:pPr>
            <w:r w:rsidRPr="00AC59D9">
              <w:rPr>
                <w:b/>
              </w:rPr>
              <w:t>B</w:t>
            </w:r>
            <w:r w:rsidRPr="00AC59D9">
              <w:rPr>
                <w:b/>
              </w:rPr>
              <w:tab/>
            </w:r>
          </w:p>
        </w:tc>
        <w:tc>
          <w:tcPr>
            <w:tcW w:w="7221" w:type="dxa"/>
            <w:shd w:val="clear" w:color="auto" w:fill="auto"/>
          </w:tcPr>
          <w:p w:rsidR="00FA6B75" w:rsidRPr="00AC59D9" w:rsidRDefault="00FA6B75" w:rsidP="003738EC">
            <w:r w:rsidRPr="00AC59D9">
              <w:rPr>
                <w:rFonts w:eastAsia="Times New Roman"/>
                <w:b/>
                <w:color w:val="2C2C29"/>
              </w:rPr>
              <w:t>Satisfactory.</w:t>
            </w:r>
            <w:r w:rsidRPr="00AC59D9">
              <w:rPr>
                <w:rFonts w:eastAsia="Times New Roman"/>
                <w:color w:val="2C2C29"/>
              </w:rPr>
              <w:t> </w:t>
            </w:r>
            <w:r w:rsidRPr="00AC59D9">
              <w:rPr>
                <w:rFonts w:eastAsia="Times New Roman"/>
                <w:color w:val="2C2C29"/>
                <w:szCs w:val="22"/>
              </w:rPr>
              <w:t>The blog entry is reasonably focused, and explanations or analysis are mostly based on examples or other evidence. Fewer connections are made between ideas, and though new insights are offered, they are not fully developed. The entry reflects moderate engagement with the topic.</w:t>
            </w:r>
          </w:p>
        </w:tc>
      </w:tr>
      <w:tr w:rsidR="00FA6B75" w:rsidRPr="00AC59D9">
        <w:trPr>
          <w:jc w:val="center"/>
        </w:trPr>
        <w:tc>
          <w:tcPr>
            <w:tcW w:w="1203" w:type="dxa"/>
            <w:shd w:val="clear" w:color="auto" w:fill="auto"/>
          </w:tcPr>
          <w:p w:rsidR="00FA6B75" w:rsidRPr="00AC59D9" w:rsidRDefault="00FA6B75" w:rsidP="003738EC">
            <w:pPr>
              <w:rPr>
                <w:rFonts w:eastAsia="Times New Roman"/>
                <w:b/>
                <w:color w:val="2C2C29"/>
                <w:szCs w:val="22"/>
              </w:rPr>
            </w:pPr>
            <w:r w:rsidRPr="00AC59D9">
              <w:rPr>
                <w:rFonts w:eastAsia="Times New Roman"/>
                <w:b/>
                <w:color w:val="2C2C29"/>
                <w:szCs w:val="22"/>
              </w:rPr>
              <w:t>C</w:t>
            </w:r>
          </w:p>
        </w:tc>
        <w:tc>
          <w:tcPr>
            <w:tcW w:w="7221" w:type="dxa"/>
            <w:shd w:val="clear" w:color="auto" w:fill="auto"/>
          </w:tcPr>
          <w:p w:rsidR="00FA6B75" w:rsidRPr="00AC59D9" w:rsidRDefault="00FA6B75" w:rsidP="003738EC">
            <w:pPr>
              <w:rPr>
                <w:rFonts w:eastAsia="Times New Roman"/>
                <w:color w:val="2C2C29"/>
                <w:szCs w:val="22"/>
              </w:rPr>
            </w:pPr>
            <w:r w:rsidRPr="00AC59D9">
              <w:rPr>
                <w:rFonts w:eastAsia="Times New Roman"/>
                <w:b/>
                <w:color w:val="2C2C29"/>
              </w:rPr>
              <w:t>Underdeveloped.</w:t>
            </w:r>
            <w:r w:rsidRPr="00AC59D9">
              <w:rPr>
                <w:rFonts w:eastAsia="Times New Roman"/>
                <w:color w:val="2C2C29"/>
              </w:rPr>
              <w:t> </w:t>
            </w:r>
            <w:r w:rsidRPr="00AC59D9">
              <w:rPr>
                <w:rFonts w:eastAsia="Times New Roman"/>
                <w:color w:val="2C2C29"/>
                <w:szCs w:val="22"/>
              </w:rPr>
              <w:t xml:space="preserve">The blog entry is mostly description or summary, without consideration of alternative perspectives, and few connections are </w:t>
            </w:r>
            <w:r w:rsidRPr="00AC59D9">
              <w:rPr>
                <w:rFonts w:eastAsia="Times New Roman"/>
                <w:color w:val="2C2C29"/>
                <w:szCs w:val="22"/>
              </w:rPr>
              <w:lastRenderedPageBreak/>
              <w:t>made between ideas. The entry reflects passing engagement with the topic.</w:t>
            </w:r>
          </w:p>
        </w:tc>
      </w:tr>
      <w:tr w:rsidR="00FA6B75" w:rsidRPr="00AC59D9">
        <w:trPr>
          <w:jc w:val="center"/>
        </w:trPr>
        <w:tc>
          <w:tcPr>
            <w:tcW w:w="1203" w:type="dxa"/>
            <w:shd w:val="clear" w:color="auto" w:fill="auto"/>
          </w:tcPr>
          <w:p w:rsidR="00FA6B75" w:rsidRPr="00AC59D9" w:rsidRDefault="00FA6B75" w:rsidP="00FA6B75">
            <w:pPr>
              <w:rPr>
                <w:rFonts w:eastAsia="Times New Roman"/>
                <w:b/>
                <w:color w:val="2C2C29"/>
                <w:szCs w:val="22"/>
              </w:rPr>
            </w:pPr>
            <w:r w:rsidRPr="00AC59D9">
              <w:rPr>
                <w:rFonts w:eastAsia="Times New Roman"/>
                <w:b/>
                <w:color w:val="2C2C29"/>
                <w:szCs w:val="22"/>
              </w:rPr>
              <w:lastRenderedPageBreak/>
              <w:t>D</w:t>
            </w:r>
            <w:r w:rsidRPr="00AC59D9">
              <w:rPr>
                <w:rFonts w:eastAsia="Times New Roman"/>
                <w:b/>
                <w:color w:val="2C2C29"/>
                <w:szCs w:val="22"/>
              </w:rPr>
              <w:tab/>
            </w:r>
          </w:p>
        </w:tc>
        <w:tc>
          <w:tcPr>
            <w:tcW w:w="7221" w:type="dxa"/>
            <w:shd w:val="clear" w:color="auto" w:fill="auto"/>
          </w:tcPr>
          <w:p w:rsidR="00FA6B75" w:rsidRPr="00AC59D9" w:rsidRDefault="00FA6B75" w:rsidP="003738EC">
            <w:pPr>
              <w:rPr>
                <w:rFonts w:eastAsia="Times New Roman"/>
                <w:color w:val="2C2C29"/>
                <w:szCs w:val="22"/>
              </w:rPr>
            </w:pPr>
            <w:r w:rsidRPr="00AC59D9">
              <w:rPr>
                <w:rFonts w:eastAsia="Times New Roman"/>
                <w:b/>
                <w:color w:val="2C2C29"/>
              </w:rPr>
              <w:t>Limited.</w:t>
            </w:r>
            <w:r w:rsidRPr="00AC59D9">
              <w:rPr>
                <w:rFonts w:eastAsia="Times New Roman"/>
                <w:color w:val="2C2C29"/>
              </w:rPr>
              <w:t> </w:t>
            </w:r>
            <w:r w:rsidRPr="00AC59D9">
              <w:rPr>
                <w:rFonts w:eastAsia="Times New Roman"/>
                <w:color w:val="2C2C29"/>
                <w:szCs w:val="22"/>
              </w:rPr>
              <w:t>The blog entry is unfocused, or simply rehashes previous comments, and displays no evidence of student engagement with the topic.</w:t>
            </w:r>
          </w:p>
        </w:tc>
      </w:tr>
      <w:tr w:rsidR="00FA6B75" w:rsidRPr="00AC59D9">
        <w:trPr>
          <w:jc w:val="center"/>
        </w:trPr>
        <w:tc>
          <w:tcPr>
            <w:tcW w:w="1203" w:type="dxa"/>
            <w:shd w:val="clear" w:color="auto" w:fill="auto"/>
          </w:tcPr>
          <w:p w:rsidR="00FA6B75" w:rsidRPr="00AC59D9" w:rsidRDefault="00FA6B75" w:rsidP="003738EC">
            <w:pPr>
              <w:rPr>
                <w:rFonts w:eastAsia="Times New Roman"/>
                <w:b/>
                <w:color w:val="2C2C29"/>
                <w:szCs w:val="22"/>
              </w:rPr>
            </w:pPr>
            <w:r w:rsidRPr="00AC59D9">
              <w:rPr>
                <w:rFonts w:eastAsia="Times New Roman"/>
                <w:b/>
                <w:color w:val="2C2C29"/>
                <w:szCs w:val="22"/>
              </w:rPr>
              <w:t>F</w:t>
            </w:r>
          </w:p>
        </w:tc>
        <w:tc>
          <w:tcPr>
            <w:tcW w:w="7221" w:type="dxa"/>
            <w:shd w:val="clear" w:color="auto" w:fill="auto"/>
          </w:tcPr>
          <w:p w:rsidR="00FA6B75" w:rsidRPr="00AC59D9" w:rsidRDefault="00FA6B75" w:rsidP="003738EC">
            <w:r w:rsidRPr="00AC59D9">
              <w:rPr>
                <w:rFonts w:eastAsia="Times New Roman"/>
                <w:b/>
                <w:color w:val="2C2C29"/>
              </w:rPr>
              <w:t>No Credit.</w:t>
            </w:r>
            <w:r w:rsidRPr="00AC59D9">
              <w:rPr>
                <w:rFonts w:eastAsia="Times New Roman"/>
                <w:color w:val="2C2C29"/>
              </w:rPr>
              <w:t> </w:t>
            </w:r>
            <w:r w:rsidRPr="00AC59D9">
              <w:rPr>
                <w:rFonts w:eastAsia="Times New Roman"/>
                <w:color w:val="2C2C29"/>
                <w:szCs w:val="22"/>
              </w:rPr>
              <w:t>The blog entry is missing or consists of one or two disconnected sentence.</w:t>
            </w:r>
          </w:p>
        </w:tc>
      </w:tr>
    </w:tbl>
    <w:p w:rsidR="003D5CED" w:rsidRDefault="003D5CED">
      <w:pPr>
        <w:pStyle w:val="Heading1"/>
        <w:rPr>
          <w:rFonts w:ascii="Times New Roman" w:hAnsi="Times New Roman"/>
        </w:rPr>
      </w:pPr>
    </w:p>
    <w:p w:rsidR="003D5CED" w:rsidRPr="00391313" w:rsidRDefault="003D5CED" w:rsidP="003D5CED">
      <w:pPr>
        <w:rPr>
          <w:b/>
        </w:rPr>
      </w:pPr>
      <w:r w:rsidRPr="00391313">
        <w:rPr>
          <w:b/>
        </w:rPr>
        <w:t>Attendance Policy</w:t>
      </w:r>
    </w:p>
    <w:p w:rsidR="003D5CED" w:rsidRPr="00391313" w:rsidRDefault="003D5CED" w:rsidP="003D5CED">
      <w:r w:rsidRPr="00391313">
        <w:t xml:space="preserve">You are allowed three excused absences. Beginning with the fourth absence, your overall course grade will be lowered by a full letter grade (e.g. A to B) for each unexcused absence. This means that if you miss more than six classes, you will fail the course. </w:t>
      </w:r>
    </w:p>
    <w:p w:rsidR="003D5CED" w:rsidRPr="00391313" w:rsidRDefault="003D5CED" w:rsidP="003D5CED"/>
    <w:p w:rsidR="003D5CED" w:rsidRDefault="003D5CED" w:rsidP="003D5CED">
      <w:r w:rsidRPr="00391313">
        <w:t>Please be respectful to your fellow students and arrive on time. If you arrive more than 15 minutes late, you will be considered absent for that class. If you absolutely must miss a class meeting, please contact me at least 24 hours in advance in order to make alternate arrangements.</w:t>
      </w:r>
    </w:p>
    <w:p w:rsidR="003D5CED" w:rsidRPr="00391313" w:rsidRDefault="003D5CED" w:rsidP="003D5CED"/>
    <w:p w:rsidR="003D5CED" w:rsidRPr="00391313" w:rsidRDefault="003D5CED" w:rsidP="003D5CED">
      <w:r>
        <w:rPr>
          <w:b/>
        </w:rPr>
        <w:t>ADAPTS Contact Information</w:t>
      </w:r>
    </w:p>
    <w:p w:rsidR="003D5CED" w:rsidRPr="00391313" w:rsidRDefault="003D5CED" w:rsidP="003D5CED">
      <w:r w:rsidRPr="00391313">
        <w:t>Students with disabilities should self-report to the Access Disabled Assistance Program for Tech Students (ADAPTS) at:</w:t>
      </w:r>
    </w:p>
    <w:p w:rsidR="003D5CED" w:rsidRPr="00391313" w:rsidRDefault="003D5CED" w:rsidP="003D5CED"/>
    <w:p w:rsidR="003D5CED" w:rsidRPr="00391313" w:rsidRDefault="003D5CED" w:rsidP="003D5CED">
      <w:pPr>
        <w:ind w:firstLine="720"/>
      </w:pPr>
      <w:proofErr w:type="spellStart"/>
      <w:r w:rsidRPr="00391313">
        <w:t>Smithgall</w:t>
      </w:r>
      <w:proofErr w:type="spellEnd"/>
      <w:r w:rsidRPr="00391313">
        <w:t xml:space="preserve"> Student Services Building, Suite 220</w:t>
      </w:r>
    </w:p>
    <w:p w:rsidR="003D5CED" w:rsidRPr="00391313" w:rsidRDefault="003D5CED" w:rsidP="003D5CED">
      <w:pPr>
        <w:ind w:firstLine="720"/>
      </w:pPr>
      <w:r w:rsidRPr="00391313">
        <w:t xml:space="preserve">Phone: (404) 894-2564 </w:t>
      </w:r>
    </w:p>
    <w:p w:rsidR="003D5CED" w:rsidRPr="00391313" w:rsidRDefault="003D5CED" w:rsidP="003D5CED">
      <w:pPr>
        <w:ind w:firstLine="720"/>
      </w:pPr>
      <w:r w:rsidRPr="00391313">
        <w:t xml:space="preserve">TTD: (404) 894-1664 </w:t>
      </w:r>
    </w:p>
    <w:p w:rsidR="003D5CED" w:rsidRPr="00391313" w:rsidRDefault="003D5CED" w:rsidP="003D5CED">
      <w:pPr>
        <w:ind w:firstLine="720"/>
      </w:pPr>
      <w:r w:rsidRPr="00391313">
        <w:t xml:space="preserve">Email: </w:t>
      </w:r>
      <w:hyperlink r:id="rId8" w:history="1">
        <w:r w:rsidRPr="00391313">
          <w:rPr>
            <w:rStyle w:val="Hyperlink"/>
          </w:rPr>
          <w:t>adaptsinfo@gatech.edu</w:t>
        </w:r>
      </w:hyperlink>
    </w:p>
    <w:p w:rsidR="003D5CED" w:rsidRPr="00391313" w:rsidRDefault="0008781C" w:rsidP="003D5CED">
      <w:pPr>
        <w:ind w:firstLine="720"/>
      </w:pPr>
      <w:hyperlink r:id="rId9" w:history="1">
        <w:r w:rsidR="003D5CED" w:rsidRPr="00391313">
          <w:rPr>
            <w:rStyle w:val="Hyperlink"/>
          </w:rPr>
          <w:t>http://adapts.gatech.edu/</w:t>
        </w:r>
      </w:hyperlink>
    </w:p>
    <w:p w:rsidR="003D5CED" w:rsidRPr="00391313" w:rsidRDefault="003D5CED" w:rsidP="003D5CED">
      <w:r w:rsidRPr="00391313">
        <w:t xml:space="preserve"> </w:t>
      </w:r>
    </w:p>
    <w:p w:rsidR="003D5CED" w:rsidRPr="00391313" w:rsidRDefault="003D5CED" w:rsidP="003D5CED">
      <w:pPr>
        <w:pStyle w:val="Heading1"/>
        <w:rPr>
          <w:rFonts w:ascii="Times New Roman" w:hAnsi="Times New Roman"/>
        </w:rPr>
      </w:pPr>
      <w:r>
        <w:rPr>
          <w:rFonts w:ascii="Times New Roman" w:hAnsi="Times New Roman"/>
        </w:rPr>
        <w:t>Honor Code Statement</w:t>
      </w:r>
    </w:p>
    <w:p w:rsidR="003D5CED" w:rsidRPr="00391313" w:rsidRDefault="003D5CED" w:rsidP="003D5CED">
      <w:r w:rsidRPr="00391313">
        <w:t>Plagiarism is an extremely serious offense. Any evidence of plagiarism will result in an F on the assignment and possibly in the course, as well as potential disciplinary action. For more information, please refer to the definition of “academic misconduct” included in the Georgia Tech honor code, available online at:</w:t>
      </w:r>
    </w:p>
    <w:p w:rsidR="003D5CED" w:rsidRPr="00391313" w:rsidRDefault="0008781C" w:rsidP="003D5CED">
      <w:pPr>
        <w:ind w:firstLine="720"/>
      </w:pPr>
      <w:hyperlink r:id="rId10" w:history="1">
        <w:r w:rsidR="003D5CED" w:rsidRPr="00391313">
          <w:rPr>
            <w:rStyle w:val="Hyperlink"/>
          </w:rPr>
          <w:t>http://www.honor.gatech.edu/</w:t>
        </w:r>
      </w:hyperlink>
    </w:p>
    <w:p w:rsidR="003D5CED" w:rsidRPr="00391313" w:rsidRDefault="003D5CED" w:rsidP="003D5CED">
      <w:pPr>
        <w:ind w:firstLine="720"/>
      </w:pPr>
    </w:p>
    <w:p w:rsidR="003D5CED" w:rsidRPr="00391313" w:rsidRDefault="003D5CED" w:rsidP="003D5CED">
      <w:r w:rsidRPr="00391313">
        <w:t xml:space="preserve">If you are unsure as to what constitutes plagiarism, please contact me before submitting your assignment. </w:t>
      </w:r>
    </w:p>
    <w:p w:rsidR="003D5CED" w:rsidRPr="00391313" w:rsidRDefault="003D5CED" w:rsidP="003D5CED"/>
    <w:p w:rsidR="003D5CED" w:rsidRPr="00AC59D9" w:rsidRDefault="003D5CED" w:rsidP="003D5CED">
      <w:pPr>
        <w:pStyle w:val="Heading1"/>
        <w:rPr>
          <w:b w:val="0"/>
        </w:rPr>
      </w:pPr>
      <w:r w:rsidRPr="00AC59D9">
        <w:rPr>
          <w:b w:val="0"/>
        </w:rPr>
        <w:t xml:space="preserve"> </w:t>
      </w:r>
    </w:p>
    <w:p w:rsidR="003D5CED" w:rsidRDefault="003D5CED">
      <w:pPr>
        <w:rPr>
          <w:b/>
        </w:rPr>
      </w:pPr>
      <w:r>
        <w:rPr>
          <w:b/>
        </w:rPr>
        <w:br w:type="page"/>
      </w:r>
    </w:p>
    <w:p w:rsidR="00942508" w:rsidRPr="00AC59D9" w:rsidRDefault="003D5CED" w:rsidP="00942508">
      <w:pPr>
        <w:jc w:val="center"/>
        <w:rPr>
          <w:b/>
        </w:rPr>
      </w:pPr>
      <w:r>
        <w:rPr>
          <w:b/>
        </w:rPr>
        <w:t>Week by Week</w:t>
      </w:r>
      <w:r w:rsidR="00942508" w:rsidRPr="00AC59D9">
        <w:rPr>
          <w:b/>
        </w:rPr>
        <w:t xml:space="preserve"> Schedule</w:t>
      </w:r>
    </w:p>
    <w:p w:rsidR="00942508" w:rsidRPr="00AC59D9" w:rsidRDefault="00942508"/>
    <w:p w:rsidR="005929DD" w:rsidRPr="004465FA" w:rsidRDefault="005929DD" w:rsidP="005929DD">
      <w:pPr>
        <w:rPr>
          <w:b/>
        </w:rPr>
      </w:pPr>
      <w:r w:rsidRPr="004465FA">
        <w:rPr>
          <w:b/>
        </w:rPr>
        <w:t>Introduction and Overview</w:t>
      </w:r>
    </w:p>
    <w:p w:rsidR="005929DD" w:rsidRDefault="005929DD" w:rsidP="005929DD">
      <w:pPr>
        <w:pStyle w:val="ListParagraph"/>
        <w:numPr>
          <w:ilvl w:val="0"/>
          <w:numId w:val="15"/>
        </w:numPr>
        <w:rPr>
          <w:b/>
        </w:rPr>
      </w:pPr>
      <w:r>
        <w:rPr>
          <w:b/>
        </w:rPr>
        <w:t>Monday</w:t>
      </w:r>
      <w:r w:rsidRPr="004465FA">
        <w:rPr>
          <w:b/>
        </w:rPr>
        <w:t xml:space="preserve">, </w:t>
      </w:r>
      <w:r>
        <w:rPr>
          <w:b/>
        </w:rPr>
        <w:t>August 2</w:t>
      </w:r>
      <w:r w:rsidRPr="004465FA">
        <w:rPr>
          <w:b/>
        </w:rPr>
        <w:t>0</w:t>
      </w:r>
      <w:r w:rsidRPr="004465FA">
        <w:rPr>
          <w:b/>
          <w:vertAlign w:val="superscript"/>
        </w:rPr>
        <w:t xml:space="preserve">th </w:t>
      </w:r>
      <w:r w:rsidRPr="004465FA">
        <w:rPr>
          <w:b/>
        </w:rPr>
        <w:t xml:space="preserve"> </w:t>
      </w:r>
    </w:p>
    <w:p w:rsidR="00516E4B" w:rsidRDefault="005929DD" w:rsidP="005929DD">
      <w:pPr>
        <w:pStyle w:val="ListParagraph"/>
      </w:pPr>
      <w:r w:rsidRPr="004465FA">
        <w:t>Course introduction</w:t>
      </w:r>
      <w:r>
        <w:t xml:space="preserve"> </w:t>
      </w:r>
      <w:r>
        <w:tab/>
      </w:r>
    </w:p>
    <w:p w:rsidR="005929DD" w:rsidRPr="00516E4B" w:rsidRDefault="00516E4B" w:rsidP="005929DD">
      <w:pPr>
        <w:pStyle w:val="ListParagraph"/>
        <w:rPr>
          <w:i/>
        </w:rPr>
      </w:pPr>
      <w:r>
        <w:t xml:space="preserve">In class: From Keri Smith, </w:t>
      </w:r>
      <w:r>
        <w:rPr>
          <w:i/>
        </w:rPr>
        <w:t>This is Not a Book</w:t>
      </w:r>
    </w:p>
    <w:p w:rsidR="005929DD" w:rsidRDefault="005929DD" w:rsidP="005929DD">
      <w:pPr>
        <w:pStyle w:val="ListParagraph"/>
        <w:rPr>
          <w:b/>
        </w:rPr>
      </w:pPr>
    </w:p>
    <w:p w:rsidR="005929DD" w:rsidRPr="004465FA" w:rsidRDefault="005929DD" w:rsidP="005929DD">
      <w:pPr>
        <w:pStyle w:val="ListParagraph"/>
        <w:numPr>
          <w:ilvl w:val="0"/>
          <w:numId w:val="15"/>
        </w:numPr>
        <w:rPr>
          <w:b/>
        </w:rPr>
      </w:pPr>
      <w:r>
        <w:rPr>
          <w:b/>
        </w:rPr>
        <w:t>Wednesday, August 22</w:t>
      </w:r>
      <w:r w:rsidRPr="004465FA">
        <w:rPr>
          <w:b/>
          <w:vertAlign w:val="superscript"/>
        </w:rPr>
        <w:t>nd</w:t>
      </w:r>
    </w:p>
    <w:p w:rsidR="00D159DF" w:rsidRDefault="00D159DF" w:rsidP="00D159DF">
      <w:pPr>
        <w:ind w:left="720"/>
      </w:pPr>
      <w:r>
        <w:t xml:space="preserve">Sam </w:t>
      </w:r>
      <w:proofErr w:type="spellStart"/>
      <w:r>
        <w:t>Dolnick</w:t>
      </w:r>
      <w:proofErr w:type="spellEnd"/>
      <w:r>
        <w:t>, “</w:t>
      </w:r>
      <w:hyperlink r:id="rId11" w:history="1">
        <w:r w:rsidRPr="00D159DF">
          <w:rPr>
            <w:rStyle w:val="Hyperlink"/>
          </w:rPr>
          <w:t>In a Hoarder’s Home, Going All Out to Find the Floor</w:t>
        </w:r>
      </w:hyperlink>
      <w:r>
        <w:t>”</w:t>
      </w:r>
    </w:p>
    <w:p w:rsidR="00D159DF" w:rsidRPr="00D159DF" w:rsidRDefault="00D159DF" w:rsidP="00D159DF">
      <w:pPr>
        <w:ind w:left="720"/>
      </w:pPr>
      <w:r>
        <w:t>John Leland, “</w:t>
      </w:r>
      <w:hyperlink r:id="rId12" w:history="1">
        <w:r w:rsidRPr="00D159DF">
          <w:rPr>
            <w:rStyle w:val="Hyperlink"/>
          </w:rPr>
          <w:t>Surprise Bounty for Cleanup Artist</w:t>
        </w:r>
      </w:hyperlink>
      <w:r>
        <w:t>”</w:t>
      </w:r>
    </w:p>
    <w:p w:rsidR="005929DD" w:rsidRPr="004465FA" w:rsidRDefault="005929DD" w:rsidP="005929DD">
      <w:pPr>
        <w:rPr>
          <w:b/>
        </w:rPr>
      </w:pPr>
    </w:p>
    <w:p w:rsidR="005929DD" w:rsidRDefault="005929DD" w:rsidP="005929DD">
      <w:pPr>
        <w:pStyle w:val="ListParagraph"/>
        <w:numPr>
          <w:ilvl w:val="0"/>
          <w:numId w:val="15"/>
        </w:numPr>
        <w:rPr>
          <w:b/>
        </w:rPr>
      </w:pPr>
      <w:r>
        <w:rPr>
          <w:b/>
        </w:rPr>
        <w:t>Friday, August 24</w:t>
      </w:r>
      <w:r w:rsidRPr="004465FA">
        <w:rPr>
          <w:b/>
          <w:vertAlign w:val="superscript"/>
        </w:rPr>
        <w:t>th</w:t>
      </w:r>
    </w:p>
    <w:p w:rsidR="00855B94" w:rsidRDefault="00855B94" w:rsidP="00D159DF">
      <w:pPr>
        <w:ind w:left="720"/>
      </w:pPr>
      <w:r>
        <w:t>Ryan Clements, “</w:t>
      </w:r>
      <w:hyperlink r:id="rId13" w:history="1">
        <w:r w:rsidRPr="00855B94">
          <w:rPr>
            <w:rStyle w:val="Hyperlink"/>
          </w:rPr>
          <w:t>Chain World: Crafting a Religion</w:t>
        </w:r>
      </w:hyperlink>
      <w:r>
        <w:t>”</w:t>
      </w:r>
    </w:p>
    <w:p w:rsidR="00D159DF" w:rsidRPr="00D159DF" w:rsidRDefault="00D159DF" w:rsidP="00D159DF">
      <w:pPr>
        <w:ind w:left="720"/>
      </w:pPr>
      <w:r w:rsidRPr="00D159DF">
        <w:t xml:space="preserve">Jason </w:t>
      </w:r>
      <w:proofErr w:type="spellStart"/>
      <w:r w:rsidRPr="00D159DF">
        <w:t>Fagone</w:t>
      </w:r>
      <w:proofErr w:type="spellEnd"/>
      <w:r w:rsidRPr="00D159DF">
        <w:t xml:space="preserve">, </w:t>
      </w:r>
      <w:r>
        <w:t>“</w:t>
      </w:r>
      <w:hyperlink r:id="rId14" w:history="1">
        <w:r w:rsidRPr="00D159DF">
          <w:rPr>
            <w:rStyle w:val="Hyperlink"/>
            <w:i/>
          </w:rPr>
          <w:t>Chain World</w:t>
        </w:r>
        <w:r w:rsidRPr="00D159DF">
          <w:rPr>
            <w:rStyle w:val="Hyperlink"/>
          </w:rPr>
          <w:t xml:space="preserve"> Videogame Was Supposed to be a Religion—Not a Holy War</w:t>
        </w:r>
      </w:hyperlink>
      <w:r>
        <w:t>”</w:t>
      </w:r>
    </w:p>
    <w:p w:rsidR="005929DD" w:rsidRPr="00855B94" w:rsidRDefault="00D159DF" w:rsidP="005929DD">
      <w:r w:rsidRPr="00D159DF">
        <w:tab/>
      </w:r>
    </w:p>
    <w:p w:rsidR="005929DD" w:rsidRDefault="005929DD" w:rsidP="005929DD">
      <w:pPr>
        <w:ind w:firstLine="720"/>
        <w:rPr>
          <w:u w:val="single"/>
        </w:rPr>
      </w:pPr>
      <w:r w:rsidRPr="00C7467D">
        <w:rPr>
          <w:u w:val="single"/>
        </w:rPr>
        <w:t>Due</w:t>
      </w:r>
    </w:p>
    <w:p w:rsidR="005929DD" w:rsidRPr="00C7467D" w:rsidRDefault="005929DD" w:rsidP="005929DD">
      <w:pPr>
        <w:ind w:firstLine="720"/>
      </w:pPr>
      <w:r w:rsidRPr="00C7467D">
        <w:rPr>
          <w:highlight w:val="yellow"/>
        </w:rPr>
        <w:t>Blog I:</w:t>
      </w:r>
      <w:r w:rsidRPr="00C7467D">
        <w:t xml:space="preserve"> Intro</w:t>
      </w:r>
    </w:p>
    <w:p w:rsidR="005929DD" w:rsidRPr="004465FA" w:rsidRDefault="005929DD" w:rsidP="005929DD">
      <w:pPr>
        <w:rPr>
          <w:b/>
        </w:rPr>
      </w:pPr>
    </w:p>
    <w:p w:rsidR="005929DD" w:rsidRDefault="005929DD" w:rsidP="005929DD">
      <w:pPr>
        <w:rPr>
          <w:b/>
        </w:rPr>
      </w:pPr>
      <w:r w:rsidRPr="004465FA">
        <w:rPr>
          <w:b/>
        </w:rPr>
        <w:t>Unit 1: Archives</w:t>
      </w:r>
    </w:p>
    <w:p w:rsidR="005929DD" w:rsidRDefault="005929DD" w:rsidP="005929DD">
      <w:pPr>
        <w:pStyle w:val="ListParagraph"/>
        <w:numPr>
          <w:ilvl w:val="0"/>
          <w:numId w:val="15"/>
        </w:numPr>
        <w:rPr>
          <w:b/>
        </w:rPr>
      </w:pPr>
      <w:r>
        <w:rPr>
          <w:b/>
        </w:rPr>
        <w:t>Monday</w:t>
      </w:r>
      <w:r w:rsidRPr="004465FA">
        <w:rPr>
          <w:b/>
        </w:rPr>
        <w:t xml:space="preserve">, </w:t>
      </w:r>
      <w:r>
        <w:rPr>
          <w:b/>
        </w:rPr>
        <w:t>August 27</w:t>
      </w:r>
      <w:r w:rsidRPr="004465FA">
        <w:rPr>
          <w:b/>
          <w:vertAlign w:val="superscript"/>
        </w:rPr>
        <w:t xml:space="preserve">th </w:t>
      </w:r>
      <w:r w:rsidRPr="004465FA">
        <w:rPr>
          <w:b/>
        </w:rPr>
        <w:t xml:space="preserve"> </w:t>
      </w:r>
    </w:p>
    <w:p w:rsidR="005929DD" w:rsidRDefault="005929DD" w:rsidP="005929DD">
      <w:pPr>
        <w:pStyle w:val="ListParagraph"/>
        <w:rPr>
          <w:b/>
        </w:rPr>
      </w:pPr>
      <w:r w:rsidRPr="004465FA">
        <w:t xml:space="preserve">Lev Grossman, </w:t>
      </w:r>
      <w:r w:rsidRPr="004465FA">
        <w:rPr>
          <w:i/>
        </w:rPr>
        <w:t>Codex</w:t>
      </w:r>
      <w:r w:rsidRPr="004465FA">
        <w:t>, Chapters 1-4</w:t>
      </w:r>
    </w:p>
    <w:p w:rsidR="005929DD" w:rsidRDefault="005929DD" w:rsidP="005929DD">
      <w:pPr>
        <w:pStyle w:val="ListParagraph"/>
        <w:rPr>
          <w:b/>
        </w:rPr>
      </w:pPr>
    </w:p>
    <w:p w:rsidR="005929DD" w:rsidRPr="004465FA" w:rsidRDefault="005929DD" w:rsidP="005929DD">
      <w:pPr>
        <w:pStyle w:val="ListParagraph"/>
        <w:numPr>
          <w:ilvl w:val="0"/>
          <w:numId w:val="15"/>
        </w:numPr>
        <w:rPr>
          <w:b/>
        </w:rPr>
      </w:pPr>
      <w:r>
        <w:rPr>
          <w:b/>
        </w:rPr>
        <w:t>Wednesday, August 29</w:t>
      </w:r>
      <w:r>
        <w:rPr>
          <w:b/>
          <w:vertAlign w:val="superscript"/>
        </w:rPr>
        <w:t>th</w:t>
      </w:r>
    </w:p>
    <w:p w:rsidR="005929DD" w:rsidRDefault="005929DD" w:rsidP="005929DD">
      <w:pPr>
        <w:ind w:firstLine="720"/>
      </w:pPr>
      <w:r w:rsidRPr="004465FA">
        <w:rPr>
          <w:i/>
        </w:rPr>
        <w:t>Codex</w:t>
      </w:r>
      <w:r w:rsidRPr="004465FA">
        <w:t xml:space="preserve">, Chapters </w:t>
      </w:r>
      <w:r>
        <w:t>5</w:t>
      </w:r>
      <w:r w:rsidRPr="004465FA">
        <w:t>-</w:t>
      </w:r>
      <w:r>
        <w:t>9</w:t>
      </w:r>
    </w:p>
    <w:p w:rsidR="005929DD" w:rsidRDefault="005929DD" w:rsidP="005929DD">
      <w:pPr>
        <w:ind w:firstLine="720"/>
      </w:pPr>
    </w:p>
    <w:p w:rsidR="005929DD" w:rsidRDefault="005929DD" w:rsidP="005929DD">
      <w:pPr>
        <w:ind w:firstLine="720"/>
        <w:rPr>
          <w:b/>
        </w:rPr>
      </w:pPr>
      <w:r>
        <w:rPr>
          <w:highlight w:val="cyan"/>
        </w:rPr>
        <w:t xml:space="preserve">WEDNESDAY </w:t>
      </w:r>
      <w:r w:rsidRPr="00C7467D">
        <w:rPr>
          <w:highlight w:val="cyan"/>
        </w:rPr>
        <w:t>Lab day:</w:t>
      </w:r>
      <w:r>
        <w:t xml:space="preserve"> Introduction to the archives. Meet at archives.</w:t>
      </w:r>
    </w:p>
    <w:p w:rsidR="005929DD" w:rsidRPr="004465FA" w:rsidRDefault="005929DD" w:rsidP="005929DD">
      <w:pPr>
        <w:rPr>
          <w:b/>
        </w:rPr>
      </w:pPr>
    </w:p>
    <w:p w:rsidR="005929DD" w:rsidRDefault="005929DD" w:rsidP="005929DD">
      <w:pPr>
        <w:pStyle w:val="ListParagraph"/>
        <w:numPr>
          <w:ilvl w:val="0"/>
          <w:numId w:val="15"/>
        </w:numPr>
        <w:rPr>
          <w:b/>
        </w:rPr>
      </w:pPr>
      <w:r>
        <w:rPr>
          <w:b/>
        </w:rPr>
        <w:t>Friday, August 31</w:t>
      </w:r>
      <w:r>
        <w:rPr>
          <w:b/>
          <w:vertAlign w:val="superscript"/>
        </w:rPr>
        <w:t>st</w:t>
      </w:r>
    </w:p>
    <w:p w:rsidR="005929DD" w:rsidRDefault="005929DD" w:rsidP="005929DD">
      <w:pPr>
        <w:ind w:firstLine="720"/>
      </w:pPr>
      <w:r w:rsidRPr="004465FA">
        <w:rPr>
          <w:i/>
        </w:rPr>
        <w:t>Codex,</w:t>
      </w:r>
      <w:r w:rsidRPr="004465FA">
        <w:t xml:space="preserve"> Chapters 10-14</w:t>
      </w:r>
    </w:p>
    <w:p w:rsidR="005929DD" w:rsidRDefault="005929DD" w:rsidP="005929DD">
      <w:pPr>
        <w:ind w:firstLine="720"/>
        <w:rPr>
          <w:b/>
        </w:rPr>
      </w:pPr>
    </w:p>
    <w:p w:rsidR="005929DD" w:rsidRPr="008F0CE9" w:rsidRDefault="005929DD" w:rsidP="008F0CE9">
      <w:pPr>
        <w:pStyle w:val="ListParagraph"/>
        <w:numPr>
          <w:ilvl w:val="0"/>
          <w:numId w:val="15"/>
        </w:numPr>
        <w:rPr>
          <w:b/>
        </w:rPr>
      </w:pPr>
      <w:r>
        <w:rPr>
          <w:b/>
        </w:rPr>
        <w:t>Monday</w:t>
      </w:r>
      <w:r w:rsidRPr="004465FA">
        <w:rPr>
          <w:b/>
        </w:rPr>
        <w:t xml:space="preserve">, </w:t>
      </w:r>
      <w:r>
        <w:rPr>
          <w:b/>
        </w:rPr>
        <w:t>September 3</w:t>
      </w:r>
      <w:r w:rsidRPr="00C7467D">
        <w:rPr>
          <w:b/>
          <w:vertAlign w:val="superscript"/>
        </w:rPr>
        <w:t xml:space="preserve">rd </w:t>
      </w:r>
      <w:r w:rsidRPr="00C7467D">
        <w:rPr>
          <w:b/>
        </w:rPr>
        <w:t xml:space="preserve"> </w:t>
      </w:r>
      <w:r w:rsidR="008F0CE9" w:rsidRPr="00AC59D9">
        <w:t xml:space="preserve">– </w:t>
      </w:r>
      <w:r w:rsidRPr="004465FA">
        <w:t>NO CLASS, Labor Day</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September 5</w:t>
      </w:r>
      <w:r w:rsidRPr="00C7467D">
        <w:rPr>
          <w:b/>
          <w:vertAlign w:val="superscript"/>
        </w:rPr>
        <w:t>th</w:t>
      </w:r>
    </w:p>
    <w:p w:rsidR="005929DD" w:rsidRDefault="005929DD" w:rsidP="005929DD">
      <w:pPr>
        <w:ind w:left="720"/>
      </w:pPr>
      <w:r w:rsidRPr="004465FA">
        <w:rPr>
          <w:i/>
        </w:rPr>
        <w:t>Codex</w:t>
      </w:r>
      <w:r w:rsidRPr="004465FA">
        <w:t>, Chapters 15-19</w:t>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Friday, September 7</w:t>
      </w:r>
      <w:r w:rsidRPr="004465FA">
        <w:rPr>
          <w:b/>
          <w:vertAlign w:val="superscript"/>
        </w:rPr>
        <w:t>th</w:t>
      </w:r>
    </w:p>
    <w:p w:rsidR="005929DD" w:rsidRDefault="005929DD" w:rsidP="005929DD">
      <w:pPr>
        <w:pStyle w:val="ListParagraph"/>
      </w:pPr>
      <w:r w:rsidRPr="00C7467D">
        <w:rPr>
          <w:i/>
        </w:rPr>
        <w:t>Codex</w:t>
      </w:r>
      <w:r w:rsidRPr="00C7467D">
        <w:t>, Chapters 20 to end</w:t>
      </w:r>
      <w:r>
        <w:tab/>
      </w:r>
      <w:r>
        <w:tab/>
      </w:r>
      <w:r>
        <w:tab/>
      </w:r>
      <w:r>
        <w:tab/>
      </w:r>
      <w:r>
        <w:tab/>
      </w:r>
    </w:p>
    <w:p w:rsidR="005929DD" w:rsidRDefault="005929DD" w:rsidP="005929DD">
      <w:pPr>
        <w:ind w:firstLine="720"/>
        <w:rPr>
          <w:u w:val="single"/>
        </w:rPr>
      </w:pPr>
    </w:p>
    <w:p w:rsidR="005929DD" w:rsidRDefault="005929DD" w:rsidP="005929DD">
      <w:pPr>
        <w:ind w:firstLine="720"/>
        <w:rPr>
          <w:u w:val="single"/>
        </w:rPr>
      </w:pPr>
      <w:r w:rsidRPr="00C7467D">
        <w:rPr>
          <w:u w:val="single"/>
        </w:rPr>
        <w:t>Due</w:t>
      </w:r>
    </w:p>
    <w:p w:rsidR="005929DD" w:rsidRPr="00C7467D" w:rsidRDefault="005929DD" w:rsidP="005929DD">
      <w:pPr>
        <w:ind w:firstLine="720"/>
      </w:pPr>
      <w:r w:rsidRPr="00C7467D">
        <w:rPr>
          <w:highlight w:val="yellow"/>
        </w:rPr>
        <w:t xml:space="preserve">Blog </w:t>
      </w:r>
      <w:r>
        <w:rPr>
          <w:highlight w:val="yellow"/>
        </w:rPr>
        <w:t>I</w:t>
      </w:r>
      <w:r w:rsidRPr="00C7467D">
        <w:rPr>
          <w:highlight w:val="yellow"/>
        </w:rPr>
        <w:t>I:</w:t>
      </w:r>
      <w:r w:rsidRPr="00C7467D">
        <w:t xml:space="preserve"> </w:t>
      </w:r>
      <w:r w:rsidR="00855B94">
        <w:t xml:space="preserve">On </w:t>
      </w:r>
      <w:r>
        <w:rPr>
          <w:i/>
        </w:rPr>
        <w:t>Codex</w:t>
      </w:r>
      <w:r>
        <w:t xml:space="preserve"> </w:t>
      </w:r>
    </w:p>
    <w:p w:rsidR="005929DD" w:rsidRPr="004465FA" w:rsidRDefault="005929DD" w:rsidP="005929DD">
      <w:pPr>
        <w:ind w:left="720"/>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September 10</w:t>
      </w:r>
      <w:r w:rsidRPr="004465FA">
        <w:rPr>
          <w:b/>
          <w:vertAlign w:val="superscript"/>
        </w:rPr>
        <w:t xml:space="preserve">th </w:t>
      </w:r>
      <w:r w:rsidRPr="004465FA">
        <w:rPr>
          <w:b/>
        </w:rPr>
        <w:t xml:space="preserve"> </w:t>
      </w:r>
      <w:r>
        <w:rPr>
          <w:b/>
        </w:rPr>
        <w:tab/>
      </w:r>
      <w:r>
        <w:rPr>
          <w:b/>
        </w:rPr>
        <w:tab/>
      </w:r>
      <w:r>
        <w:rPr>
          <w:b/>
        </w:rPr>
        <w:tab/>
      </w:r>
      <w:r>
        <w:rPr>
          <w:b/>
        </w:rPr>
        <w:tab/>
      </w:r>
      <w:r>
        <w:rPr>
          <w:b/>
        </w:rPr>
        <w:tab/>
      </w:r>
    </w:p>
    <w:p w:rsidR="00516E4B" w:rsidRDefault="005929DD" w:rsidP="005929DD">
      <w:pPr>
        <w:pStyle w:val="ListParagraph"/>
      </w:pPr>
      <w:r>
        <w:rPr>
          <w:highlight w:val="cyan"/>
        </w:rPr>
        <w:t xml:space="preserve">MONDAY </w:t>
      </w:r>
      <w:r w:rsidRPr="00C7467D">
        <w:rPr>
          <w:highlight w:val="cyan"/>
        </w:rPr>
        <w:t>Lab day:</w:t>
      </w:r>
      <w:r w:rsidRPr="00C7467D">
        <w:t xml:space="preserve"> </w:t>
      </w:r>
      <w:r>
        <w:t>Second</w:t>
      </w:r>
      <w:r w:rsidRPr="00C7467D">
        <w:t xml:space="preserve"> archives</w:t>
      </w:r>
      <w:r>
        <w:t xml:space="preserve"> session</w:t>
      </w:r>
      <w:r w:rsidRPr="00C7467D">
        <w:t>. Meet at archives.</w:t>
      </w:r>
      <w:r>
        <w:tab/>
      </w:r>
    </w:p>
    <w:p w:rsidR="00855B94" w:rsidRDefault="00855B94" w:rsidP="005929DD">
      <w:pPr>
        <w:pStyle w:val="ListParagraph"/>
      </w:pPr>
    </w:p>
    <w:p w:rsidR="005929DD" w:rsidRPr="008F0CE9" w:rsidRDefault="005929DD" w:rsidP="008F0CE9">
      <w:pPr>
        <w:rPr>
          <w:b/>
        </w:rPr>
      </w:pPr>
    </w:p>
    <w:p w:rsidR="005929DD" w:rsidRPr="004465FA" w:rsidRDefault="005929DD" w:rsidP="005929DD">
      <w:pPr>
        <w:pStyle w:val="ListParagraph"/>
        <w:numPr>
          <w:ilvl w:val="0"/>
          <w:numId w:val="15"/>
        </w:numPr>
        <w:rPr>
          <w:b/>
        </w:rPr>
      </w:pPr>
      <w:r>
        <w:rPr>
          <w:b/>
        </w:rPr>
        <w:t>Wednesday, September 12</w:t>
      </w:r>
      <w:r w:rsidRPr="004465FA">
        <w:rPr>
          <w:b/>
          <w:vertAlign w:val="superscript"/>
        </w:rPr>
        <w:t>th</w:t>
      </w:r>
    </w:p>
    <w:p w:rsidR="005929DD" w:rsidRPr="00C7467D" w:rsidRDefault="005929DD" w:rsidP="005929DD">
      <w:pPr>
        <w:ind w:left="720"/>
        <w:rPr>
          <w:b/>
        </w:rPr>
      </w:pPr>
      <w:r w:rsidRPr="004465FA">
        <w:t xml:space="preserve">Carolyn </w:t>
      </w:r>
      <w:proofErr w:type="spellStart"/>
      <w:r w:rsidRPr="004465FA">
        <w:t>Steedman</w:t>
      </w:r>
      <w:proofErr w:type="spellEnd"/>
      <w:r w:rsidRPr="004465FA">
        <w:t xml:space="preserve">, from </w:t>
      </w:r>
      <w:r w:rsidRPr="004465FA">
        <w:rPr>
          <w:i/>
        </w:rPr>
        <w:t>Dust</w:t>
      </w:r>
      <w:r>
        <w:rPr>
          <w:i/>
        </w:rPr>
        <w:tab/>
      </w:r>
      <w:r w:rsidR="008F0CE9">
        <w:t xml:space="preserve"> (PDF)</w:t>
      </w:r>
      <w:r>
        <w:rPr>
          <w:i/>
        </w:rPr>
        <w:tab/>
      </w:r>
      <w:r>
        <w:rPr>
          <w:i/>
        </w:rPr>
        <w:tab/>
      </w:r>
      <w:r>
        <w:rPr>
          <w:i/>
        </w:rPr>
        <w:tab/>
      </w:r>
      <w:r>
        <w:rPr>
          <w:i/>
        </w:rPr>
        <w:tab/>
      </w:r>
    </w:p>
    <w:p w:rsidR="005929DD" w:rsidRPr="004465FA" w:rsidRDefault="005929DD" w:rsidP="005929DD">
      <w:pPr>
        <w:rPr>
          <w:b/>
        </w:rPr>
      </w:pPr>
    </w:p>
    <w:p w:rsidR="005929DD" w:rsidRDefault="005929DD" w:rsidP="005929DD">
      <w:pPr>
        <w:pStyle w:val="ListParagraph"/>
        <w:numPr>
          <w:ilvl w:val="0"/>
          <w:numId w:val="15"/>
        </w:numPr>
        <w:rPr>
          <w:b/>
        </w:rPr>
      </w:pPr>
      <w:r>
        <w:rPr>
          <w:b/>
        </w:rPr>
        <w:t>Friday, September 14</w:t>
      </w:r>
      <w:r w:rsidRPr="004465FA">
        <w:rPr>
          <w:b/>
          <w:vertAlign w:val="superscript"/>
        </w:rPr>
        <w:t>th</w:t>
      </w:r>
    </w:p>
    <w:p w:rsidR="00855B94" w:rsidRDefault="005929DD" w:rsidP="005929DD">
      <w:pPr>
        <w:pStyle w:val="ListParagraph"/>
      </w:pPr>
      <w:r w:rsidRPr="00C7467D">
        <w:rPr>
          <w:highlight w:val="cyan"/>
        </w:rPr>
        <w:t>Lab day:</w:t>
      </w:r>
      <w:r w:rsidRPr="00C7467D">
        <w:t xml:space="preserve"> </w:t>
      </w:r>
      <w:r>
        <w:t>Technical training</w:t>
      </w:r>
      <w:r w:rsidRPr="00C7467D">
        <w:t>.</w:t>
      </w:r>
      <w:r>
        <w:tab/>
      </w:r>
      <w:r>
        <w:tab/>
      </w:r>
      <w:r>
        <w:tab/>
      </w:r>
      <w:r>
        <w:tab/>
      </w:r>
      <w:r>
        <w:tab/>
      </w:r>
      <w:r>
        <w:tab/>
      </w:r>
      <w:r>
        <w:tab/>
      </w:r>
    </w:p>
    <w:p w:rsidR="005929DD" w:rsidRPr="00C7467D" w:rsidRDefault="005929DD" w:rsidP="005929DD">
      <w:pPr>
        <w:pStyle w:val="ListParagraph"/>
      </w:pPr>
    </w:p>
    <w:p w:rsidR="005929DD" w:rsidRDefault="005929DD" w:rsidP="005929DD">
      <w:pPr>
        <w:rPr>
          <w:b/>
        </w:rPr>
      </w:pPr>
      <w:r w:rsidRPr="004465FA">
        <w:rPr>
          <w:b/>
        </w:rPr>
        <w:t xml:space="preserve">Unit </w:t>
      </w:r>
      <w:r>
        <w:rPr>
          <w:b/>
        </w:rPr>
        <w:t>2</w:t>
      </w:r>
      <w:r w:rsidRPr="004465FA">
        <w:rPr>
          <w:b/>
        </w:rPr>
        <w:t xml:space="preserve">: </w:t>
      </w:r>
      <w:r>
        <w:rPr>
          <w:b/>
        </w:rPr>
        <w:t>Media</w:t>
      </w:r>
    </w:p>
    <w:p w:rsidR="005929DD" w:rsidRDefault="005929DD" w:rsidP="005929DD">
      <w:pPr>
        <w:pStyle w:val="ListParagraph"/>
        <w:numPr>
          <w:ilvl w:val="0"/>
          <w:numId w:val="15"/>
        </w:numPr>
        <w:rPr>
          <w:b/>
        </w:rPr>
      </w:pPr>
      <w:r>
        <w:rPr>
          <w:b/>
        </w:rPr>
        <w:t>Monday</w:t>
      </w:r>
      <w:r w:rsidRPr="004465FA">
        <w:rPr>
          <w:b/>
        </w:rPr>
        <w:t xml:space="preserve">, </w:t>
      </w:r>
      <w:r>
        <w:rPr>
          <w:b/>
        </w:rPr>
        <w:t>September 17</w:t>
      </w:r>
      <w:r w:rsidRPr="004465FA">
        <w:rPr>
          <w:b/>
          <w:vertAlign w:val="superscript"/>
        </w:rPr>
        <w:t xml:space="preserve">th </w:t>
      </w:r>
      <w:r w:rsidRPr="004465FA">
        <w:rPr>
          <w:b/>
        </w:rPr>
        <w:t xml:space="preserve"> </w:t>
      </w:r>
    </w:p>
    <w:p w:rsidR="005929DD" w:rsidRPr="00885868" w:rsidRDefault="005929DD" w:rsidP="005929DD">
      <w:pPr>
        <w:pStyle w:val="ListParagraph"/>
        <w:numPr>
          <w:ilvl w:val="0"/>
          <w:numId w:val="15"/>
        </w:numPr>
        <w:rPr>
          <w:vertAlign w:val="superscript"/>
        </w:rPr>
      </w:pPr>
      <w:r>
        <w:t>William Gibson, “</w:t>
      </w:r>
      <w:hyperlink r:id="rId15" w:history="1">
        <w:r w:rsidRPr="00885868">
          <w:rPr>
            <w:rStyle w:val="Hyperlink"/>
          </w:rPr>
          <w:t>Agrippa</w:t>
        </w:r>
      </w:hyperlink>
      <w:r>
        <w:t>”</w:t>
      </w:r>
      <w:r w:rsidRPr="00C7467D">
        <w:t xml:space="preserve"> </w:t>
      </w:r>
    </w:p>
    <w:p w:rsidR="005929DD" w:rsidRDefault="005929DD" w:rsidP="005929DD">
      <w:pPr>
        <w:pStyle w:val="ListParagraph"/>
      </w:pPr>
      <w:r w:rsidRPr="00885868">
        <w:t xml:space="preserve">Matthew </w:t>
      </w:r>
      <w:proofErr w:type="spellStart"/>
      <w:r w:rsidRPr="00885868">
        <w:t>Kirschenbaum</w:t>
      </w:r>
      <w:proofErr w:type="spellEnd"/>
      <w:r w:rsidRPr="00885868">
        <w:t xml:space="preserve">, “Text Messaging: The </w:t>
      </w:r>
      <w:proofErr w:type="spellStart"/>
      <w:r w:rsidRPr="00885868">
        <w:t>Transformissions</w:t>
      </w:r>
      <w:proofErr w:type="spellEnd"/>
      <w:r w:rsidRPr="00885868">
        <w:t xml:space="preserve"> of </w:t>
      </w:r>
    </w:p>
    <w:p w:rsidR="005929DD" w:rsidRPr="00885868" w:rsidRDefault="005929DD" w:rsidP="005929DD">
      <w:pPr>
        <w:pStyle w:val="ListParagraph"/>
        <w:ind w:firstLine="720"/>
      </w:pPr>
      <w:r w:rsidRPr="00885868">
        <w:t xml:space="preserve">Agrippa” </w:t>
      </w:r>
      <w:r>
        <w:t>(PDF)</w:t>
      </w:r>
    </w:p>
    <w:p w:rsidR="005929DD" w:rsidRDefault="005929DD" w:rsidP="005929DD">
      <w:pPr>
        <w:pStyle w:val="ListParagraph"/>
        <w:rPr>
          <w:b/>
        </w:rPr>
      </w:pPr>
    </w:p>
    <w:p w:rsidR="005929DD" w:rsidRPr="004465FA" w:rsidRDefault="005929DD" w:rsidP="005929DD">
      <w:pPr>
        <w:pStyle w:val="ListParagraph"/>
        <w:numPr>
          <w:ilvl w:val="0"/>
          <w:numId w:val="15"/>
        </w:numPr>
        <w:rPr>
          <w:b/>
        </w:rPr>
      </w:pPr>
      <w:r>
        <w:rPr>
          <w:b/>
        </w:rPr>
        <w:t>Wednesday, September 19</w:t>
      </w:r>
      <w:r>
        <w:rPr>
          <w:b/>
          <w:vertAlign w:val="superscript"/>
        </w:rPr>
        <w:t>th</w:t>
      </w:r>
    </w:p>
    <w:p w:rsidR="005929DD" w:rsidRDefault="005929DD" w:rsidP="005929DD">
      <w:pPr>
        <w:ind w:firstLine="720"/>
        <w:rPr>
          <w:i/>
        </w:rPr>
      </w:pPr>
      <w:r w:rsidRPr="004465FA">
        <w:t xml:space="preserve">Alan Liu et al., </w:t>
      </w:r>
      <w:hyperlink r:id="rId16" w:history="1">
        <w:r w:rsidRPr="00885868">
          <w:rPr>
            <w:rStyle w:val="Hyperlink"/>
            <w:i/>
          </w:rPr>
          <w:t>The Agrippa Files</w:t>
        </w:r>
      </w:hyperlink>
    </w:p>
    <w:p w:rsidR="005929DD" w:rsidRPr="004465FA" w:rsidRDefault="005929DD" w:rsidP="005929DD">
      <w:pPr>
        <w:rPr>
          <w:b/>
        </w:rPr>
      </w:pPr>
    </w:p>
    <w:p w:rsidR="005929DD" w:rsidRPr="00885868" w:rsidRDefault="005929DD" w:rsidP="005929DD">
      <w:pPr>
        <w:pStyle w:val="ListParagraph"/>
        <w:numPr>
          <w:ilvl w:val="0"/>
          <w:numId w:val="15"/>
        </w:numPr>
        <w:rPr>
          <w:b/>
        </w:rPr>
      </w:pPr>
      <w:r>
        <w:rPr>
          <w:b/>
        </w:rPr>
        <w:t>Friday, September 21</w:t>
      </w:r>
      <w:r>
        <w:rPr>
          <w:b/>
          <w:vertAlign w:val="superscript"/>
        </w:rPr>
        <w:t>st</w:t>
      </w:r>
    </w:p>
    <w:p w:rsidR="005929DD" w:rsidRDefault="005929DD" w:rsidP="005929DD">
      <w:pPr>
        <w:ind w:firstLine="720"/>
        <w:rPr>
          <w:b/>
        </w:rPr>
      </w:pPr>
      <w:r w:rsidRPr="00C7467D">
        <w:rPr>
          <w:highlight w:val="cyan"/>
        </w:rPr>
        <w:t>Lab day:</w:t>
      </w:r>
      <w:r>
        <w:t xml:space="preserve"> </w:t>
      </w:r>
      <w:r w:rsidR="008F0CE9">
        <w:t xml:space="preserve">Product </w:t>
      </w:r>
      <w:r>
        <w:t>requirements doc</w:t>
      </w:r>
      <w:r w:rsidR="008F0CE9">
        <w:t xml:space="preserve">ument. </w:t>
      </w:r>
    </w:p>
    <w:p w:rsidR="005929DD" w:rsidRDefault="005929DD" w:rsidP="005929DD">
      <w:pPr>
        <w:ind w:firstLine="720"/>
        <w:rPr>
          <w:i/>
        </w:rPr>
      </w:pPr>
    </w:p>
    <w:p w:rsidR="005929DD" w:rsidRDefault="005929DD" w:rsidP="005929DD">
      <w:pPr>
        <w:ind w:firstLine="720"/>
        <w:rPr>
          <w:u w:val="single"/>
        </w:rPr>
      </w:pPr>
      <w:r w:rsidRPr="00C7467D">
        <w:rPr>
          <w:u w:val="single"/>
        </w:rPr>
        <w:t>Due</w:t>
      </w:r>
    </w:p>
    <w:p w:rsidR="005929DD" w:rsidRDefault="005929DD" w:rsidP="005929DD">
      <w:pPr>
        <w:ind w:firstLine="720"/>
      </w:pPr>
      <w:r w:rsidRPr="00C7467D">
        <w:rPr>
          <w:highlight w:val="yellow"/>
        </w:rPr>
        <w:t xml:space="preserve">Blog </w:t>
      </w:r>
      <w:r>
        <w:rPr>
          <w:highlight w:val="yellow"/>
        </w:rPr>
        <w:t>II</w:t>
      </w:r>
      <w:r w:rsidRPr="00C7467D">
        <w:rPr>
          <w:highlight w:val="yellow"/>
        </w:rPr>
        <w:t>I:</w:t>
      </w:r>
      <w:r w:rsidRPr="00C7467D">
        <w:t xml:space="preserve"> </w:t>
      </w:r>
      <w:r>
        <w:t>Digital archive critique</w:t>
      </w:r>
    </w:p>
    <w:p w:rsidR="005929DD" w:rsidRDefault="005929DD" w:rsidP="005929DD">
      <w:pPr>
        <w:ind w:firstLine="720"/>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September 24th</w:t>
      </w:r>
      <w:r w:rsidRPr="00C7467D">
        <w:rPr>
          <w:b/>
        </w:rPr>
        <w:t xml:space="preserve"> </w:t>
      </w:r>
    </w:p>
    <w:p w:rsidR="005929DD" w:rsidRPr="00885868" w:rsidRDefault="005929DD" w:rsidP="005929DD">
      <w:pPr>
        <w:pStyle w:val="ListParagraph"/>
      </w:pPr>
      <w:r>
        <w:t xml:space="preserve">Don </w:t>
      </w:r>
      <w:proofErr w:type="spellStart"/>
      <w:r>
        <w:t>DeLillo</w:t>
      </w:r>
      <w:proofErr w:type="spellEnd"/>
      <w:r>
        <w:t xml:space="preserve">, </w:t>
      </w:r>
      <w:r>
        <w:rPr>
          <w:i/>
        </w:rPr>
        <w:t>Mao II</w:t>
      </w:r>
      <w:r>
        <w:t xml:space="preserve">, Chapters 1-3 </w:t>
      </w:r>
      <w:r>
        <w:tab/>
      </w:r>
      <w:r>
        <w:tab/>
      </w:r>
    </w:p>
    <w:p w:rsidR="00855B94" w:rsidRPr="00855B94" w:rsidRDefault="00855B94" w:rsidP="005929DD">
      <w:pPr>
        <w:pStyle w:val="ListParagraph"/>
        <w:rPr>
          <w:i/>
        </w:rPr>
      </w:pPr>
      <w:r w:rsidRPr="00855B94">
        <w:rPr>
          <w:i/>
        </w:rPr>
        <w:t>**11:05-11:15: Project managers present to U. Vic Digital Humanities class</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September 26t</w:t>
      </w:r>
      <w:r w:rsidRPr="00C7467D">
        <w:rPr>
          <w:b/>
          <w:vertAlign w:val="superscript"/>
        </w:rPr>
        <w:t>h</w:t>
      </w:r>
    </w:p>
    <w:p w:rsidR="005929DD" w:rsidRDefault="005929DD" w:rsidP="005929DD">
      <w:pPr>
        <w:ind w:left="720"/>
      </w:pPr>
      <w:r>
        <w:rPr>
          <w:i/>
        </w:rPr>
        <w:t>Mao II</w:t>
      </w:r>
      <w:r>
        <w:t>, Chapters 4-6</w:t>
      </w:r>
    </w:p>
    <w:p w:rsidR="005929DD" w:rsidRPr="004465FA" w:rsidRDefault="005929DD" w:rsidP="005929DD">
      <w:pPr>
        <w:ind w:left="720"/>
        <w:rPr>
          <w:b/>
        </w:rPr>
      </w:pPr>
    </w:p>
    <w:p w:rsidR="005929DD" w:rsidRPr="00885868" w:rsidRDefault="005929DD" w:rsidP="005929DD">
      <w:pPr>
        <w:pStyle w:val="ListParagraph"/>
        <w:numPr>
          <w:ilvl w:val="0"/>
          <w:numId w:val="15"/>
        </w:numPr>
        <w:rPr>
          <w:b/>
        </w:rPr>
      </w:pPr>
      <w:r>
        <w:rPr>
          <w:b/>
        </w:rPr>
        <w:t>Friday, September 28</w:t>
      </w:r>
      <w:r w:rsidRPr="004465FA">
        <w:rPr>
          <w:b/>
          <w:vertAlign w:val="superscript"/>
        </w:rPr>
        <w:t>th</w:t>
      </w:r>
    </w:p>
    <w:p w:rsidR="005929DD" w:rsidRDefault="005929DD" w:rsidP="005929DD">
      <w:pPr>
        <w:pStyle w:val="ListParagraph"/>
      </w:pPr>
      <w:r>
        <w:rPr>
          <w:i/>
        </w:rPr>
        <w:t>Mao II</w:t>
      </w:r>
      <w:r>
        <w:t>, Chapters 8-10</w:t>
      </w:r>
    </w:p>
    <w:p w:rsidR="005929DD" w:rsidRPr="00885868" w:rsidRDefault="005929DD" w:rsidP="005929DD">
      <w:pPr>
        <w:pStyle w:val="ListParagraph"/>
      </w:pPr>
      <w:r w:rsidRPr="00885868">
        <w:tab/>
      </w:r>
      <w:r w:rsidRPr="00885868">
        <w:tab/>
      </w:r>
      <w:r w:rsidRPr="00885868">
        <w:tab/>
      </w:r>
      <w:r w:rsidRPr="00885868">
        <w:tab/>
      </w:r>
      <w:r w:rsidRPr="00885868">
        <w:tab/>
      </w:r>
      <w:r w:rsidRPr="00885868">
        <w:tab/>
      </w:r>
      <w:r w:rsidRPr="00885868">
        <w:tab/>
      </w:r>
    </w:p>
    <w:p w:rsidR="005929DD" w:rsidRPr="00885868" w:rsidRDefault="005929DD" w:rsidP="005929DD">
      <w:pPr>
        <w:pStyle w:val="ListParagraph"/>
        <w:rPr>
          <w:b/>
        </w:rPr>
      </w:pPr>
      <w:r w:rsidRPr="00885868">
        <w:rPr>
          <w:highlight w:val="cyan"/>
        </w:rPr>
        <w:t>Lab day:</w:t>
      </w:r>
      <w:r w:rsidRPr="00885868">
        <w:t xml:space="preserve"> </w:t>
      </w:r>
      <w:r>
        <w:t>Choose platform</w:t>
      </w:r>
      <w:r w:rsidR="008F0CE9">
        <w:t>.</w:t>
      </w:r>
      <w:r>
        <w:t xml:space="preserve"> </w:t>
      </w:r>
      <w:r>
        <w:tab/>
      </w:r>
      <w:r>
        <w:tab/>
      </w:r>
      <w:r>
        <w:tab/>
      </w:r>
      <w:r>
        <w:tab/>
      </w:r>
    </w:p>
    <w:p w:rsidR="005929DD" w:rsidRDefault="005929DD" w:rsidP="005929DD">
      <w:pPr>
        <w:rPr>
          <w:i/>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October 1st</w:t>
      </w:r>
      <w:r w:rsidRPr="00C7467D">
        <w:rPr>
          <w:b/>
        </w:rPr>
        <w:t xml:space="preserve"> </w:t>
      </w:r>
      <w:r>
        <w:rPr>
          <w:b/>
        </w:rPr>
        <w:tab/>
      </w:r>
      <w:r>
        <w:rPr>
          <w:b/>
        </w:rPr>
        <w:tab/>
      </w:r>
      <w:r>
        <w:rPr>
          <w:b/>
        </w:rPr>
        <w:tab/>
      </w:r>
      <w:r>
        <w:rPr>
          <w:b/>
        </w:rPr>
        <w:tab/>
      </w:r>
    </w:p>
    <w:p w:rsidR="00855B94" w:rsidRDefault="005929DD" w:rsidP="005929DD">
      <w:pPr>
        <w:pStyle w:val="ListParagraph"/>
      </w:pPr>
      <w:r>
        <w:rPr>
          <w:i/>
        </w:rPr>
        <w:t>Mao II</w:t>
      </w:r>
      <w:r>
        <w:t>, Chapters 11-12</w:t>
      </w:r>
    </w:p>
    <w:p w:rsidR="005929DD" w:rsidRDefault="00855B94" w:rsidP="005929DD">
      <w:pPr>
        <w:pStyle w:val="ListParagraph"/>
      </w:pPr>
      <w:r w:rsidRPr="00855B94">
        <w:rPr>
          <w:i/>
        </w:rPr>
        <w:t>**11:05-11:15: U. Vic Digital Humanities class</w:t>
      </w:r>
      <w:r>
        <w:rPr>
          <w:i/>
        </w:rPr>
        <w:t xml:space="preserve"> presents to us</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October 3rd</w:t>
      </w:r>
    </w:p>
    <w:p w:rsidR="005929DD" w:rsidRDefault="005929DD" w:rsidP="005929DD">
      <w:pPr>
        <w:pStyle w:val="ListParagraph"/>
      </w:pPr>
      <w:r>
        <w:rPr>
          <w:i/>
        </w:rPr>
        <w:t>Mao II</w:t>
      </w:r>
      <w:r>
        <w:t>, Chapters 13 to end</w:t>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Friday, October 5</w:t>
      </w:r>
      <w:r w:rsidRPr="004465FA">
        <w:rPr>
          <w:b/>
          <w:vertAlign w:val="superscript"/>
        </w:rPr>
        <w:t>th</w:t>
      </w:r>
    </w:p>
    <w:p w:rsidR="005929DD" w:rsidRPr="00885868" w:rsidRDefault="005929DD" w:rsidP="005929DD">
      <w:pPr>
        <w:pStyle w:val="ListParagraph"/>
        <w:rPr>
          <w:b/>
        </w:rPr>
      </w:pPr>
      <w:r w:rsidRPr="00885868">
        <w:rPr>
          <w:highlight w:val="cyan"/>
        </w:rPr>
        <w:t>Lab day:</w:t>
      </w:r>
      <w:r w:rsidRPr="00885868">
        <w:t xml:space="preserve"> </w:t>
      </w:r>
      <w:r>
        <w:t>Begin wire</w:t>
      </w:r>
      <w:r w:rsidR="008F0CE9">
        <w:t>-</w:t>
      </w:r>
      <w:r>
        <w:t>framing</w:t>
      </w:r>
      <w:r w:rsidR="008F0CE9">
        <w:t>.</w:t>
      </w:r>
      <w:r w:rsidRPr="00885868">
        <w:t xml:space="preserve"> </w:t>
      </w:r>
    </w:p>
    <w:p w:rsidR="005929DD" w:rsidRPr="004465FA" w:rsidRDefault="005929DD" w:rsidP="005929DD">
      <w:pPr>
        <w:rPr>
          <w:b/>
        </w:rPr>
      </w:pPr>
    </w:p>
    <w:p w:rsidR="005929DD" w:rsidRDefault="005929DD" w:rsidP="005929DD">
      <w:pPr>
        <w:ind w:firstLine="720"/>
        <w:rPr>
          <w:u w:val="single"/>
        </w:rPr>
      </w:pPr>
      <w:r w:rsidRPr="00C7467D">
        <w:rPr>
          <w:u w:val="single"/>
        </w:rPr>
        <w:t>Due</w:t>
      </w:r>
    </w:p>
    <w:p w:rsidR="005929DD" w:rsidRPr="00C7467D" w:rsidRDefault="005929DD" w:rsidP="005929DD">
      <w:pPr>
        <w:ind w:firstLine="720"/>
      </w:pPr>
      <w:r w:rsidRPr="00C7467D">
        <w:rPr>
          <w:highlight w:val="yellow"/>
        </w:rPr>
        <w:t xml:space="preserve">Blog </w:t>
      </w:r>
      <w:r>
        <w:rPr>
          <w:highlight w:val="yellow"/>
        </w:rPr>
        <w:t>IV</w:t>
      </w:r>
      <w:r w:rsidRPr="00C7467D">
        <w:rPr>
          <w:highlight w:val="yellow"/>
        </w:rPr>
        <w:t>:</w:t>
      </w:r>
      <w:r w:rsidRPr="00C7467D">
        <w:t xml:space="preserve"> </w:t>
      </w:r>
      <w:r w:rsidR="00855B94">
        <w:t xml:space="preserve">On </w:t>
      </w:r>
      <w:r>
        <w:rPr>
          <w:i/>
        </w:rPr>
        <w:t>Mao II</w:t>
      </w:r>
      <w:r>
        <w:t xml:space="preserve"> </w:t>
      </w:r>
    </w:p>
    <w:p w:rsidR="005929DD" w:rsidRPr="004465FA" w:rsidRDefault="005929DD" w:rsidP="005929DD"/>
    <w:p w:rsidR="005929DD" w:rsidRDefault="005929DD" w:rsidP="005929DD">
      <w:pPr>
        <w:rPr>
          <w:b/>
        </w:rPr>
      </w:pPr>
      <w:r w:rsidRPr="004465FA">
        <w:rPr>
          <w:b/>
        </w:rPr>
        <w:t xml:space="preserve">Unit </w:t>
      </w:r>
      <w:r>
        <w:rPr>
          <w:b/>
        </w:rPr>
        <w:t>3</w:t>
      </w:r>
      <w:r w:rsidRPr="004465FA">
        <w:rPr>
          <w:b/>
        </w:rPr>
        <w:t xml:space="preserve">: </w:t>
      </w:r>
      <w:r>
        <w:rPr>
          <w:b/>
        </w:rPr>
        <w:t>Materiality</w:t>
      </w:r>
    </w:p>
    <w:p w:rsidR="005929DD" w:rsidRDefault="005929DD" w:rsidP="005929DD">
      <w:pPr>
        <w:pStyle w:val="ListParagraph"/>
        <w:numPr>
          <w:ilvl w:val="0"/>
          <w:numId w:val="15"/>
        </w:numPr>
        <w:rPr>
          <w:b/>
        </w:rPr>
      </w:pPr>
      <w:r>
        <w:rPr>
          <w:b/>
        </w:rPr>
        <w:t>Monday</w:t>
      </w:r>
      <w:r w:rsidRPr="004465FA">
        <w:rPr>
          <w:b/>
        </w:rPr>
        <w:t xml:space="preserve">, </w:t>
      </w:r>
      <w:r>
        <w:rPr>
          <w:b/>
        </w:rPr>
        <w:t>October 8</w:t>
      </w:r>
      <w:r w:rsidRPr="004465FA">
        <w:rPr>
          <w:b/>
          <w:vertAlign w:val="superscript"/>
        </w:rPr>
        <w:t xml:space="preserve">th </w:t>
      </w:r>
      <w:r w:rsidRPr="004465FA">
        <w:rPr>
          <w:b/>
        </w:rPr>
        <w:t xml:space="preserve"> </w:t>
      </w:r>
    </w:p>
    <w:p w:rsidR="005929DD" w:rsidRPr="00885868" w:rsidRDefault="005929DD" w:rsidP="005929DD">
      <w:pPr>
        <w:pStyle w:val="ListParagraph"/>
      </w:pPr>
      <w:r w:rsidRPr="00885868">
        <w:t>Bill Brown, “Materiality” (PDF)</w:t>
      </w:r>
    </w:p>
    <w:p w:rsidR="005929DD" w:rsidRDefault="005929DD" w:rsidP="005929DD">
      <w:pPr>
        <w:pStyle w:val="ListParagraph"/>
      </w:pPr>
      <w:r w:rsidRPr="00885868">
        <w:t xml:space="preserve">N. Katherine </w:t>
      </w:r>
      <w:proofErr w:type="spellStart"/>
      <w:r w:rsidRPr="00885868">
        <w:t>Hayles</w:t>
      </w:r>
      <w:proofErr w:type="spellEnd"/>
      <w:r w:rsidRPr="00885868">
        <w:t xml:space="preserve">, “Media and Materiality,” </w:t>
      </w:r>
      <w:r>
        <w:t xml:space="preserve">and </w:t>
      </w:r>
      <w:r w:rsidRPr="00885868">
        <w:t xml:space="preserve">“Material Metaphors, </w:t>
      </w:r>
    </w:p>
    <w:p w:rsidR="005929DD" w:rsidRPr="00885868" w:rsidRDefault="005929DD" w:rsidP="005929DD">
      <w:pPr>
        <w:pStyle w:val="ListParagraph"/>
        <w:ind w:firstLine="720"/>
      </w:pPr>
      <w:proofErr w:type="spellStart"/>
      <w:r w:rsidRPr="00885868">
        <w:t>Technotexts</w:t>
      </w:r>
      <w:proofErr w:type="spellEnd"/>
      <w:r w:rsidRPr="00885868">
        <w:t xml:space="preserve"> and Media-Specific Analysis” (PDF</w:t>
      </w:r>
      <w:r>
        <w:t>)</w:t>
      </w:r>
    </w:p>
    <w:p w:rsidR="005929DD" w:rsidRPr="00885868" w:rsidRDefault="005929DD" w:rsidP="005929DD">
      <w:pPr>
        <w:rPr>
          <w:b/>
        </w:rPr>
      </w:pPr>
    </w:p>
    <w:p w:rsidR="005929DD" w:rsidRPr="004465FA" w:rsidRDefault="005929DD" w:rsidP="005929DD">
      <w:pPr>
        <w:pStyle w:val="ListParagraph"/>
        <w:numPr>
          <w:ilvl w:val="0"/>
          <w:numId w:val="15"/>
        </w:numPr>
        <w:rPr>
          <w:b/>
        </w:rPr>
      </w:pPr>
      <w:r>
        <w:rPr>
          <w:b/>
        </w:rPr>
        <w:t>Wednesday, October 10</w:t>
      </w:r>
      <w:r>
        <w:rPr>
          <w:b/>
          <w:vertAlign w:val="superscript"/>
        </w:rPr>
        <w:t>th</w:t>
      </w:r>
    </w:p>
    <w:p w:rsidR="005929DD" w:rsidRPr="00885868" w:rsidRDefault="005929DD" w:rsidP="005929DD">
      <w:pPr>
        <w:pStyle w:val="ListParagraph"/>
      </w:pPr>
      <w:r w:rsidRPr="00885868">
        <w:t>Matt</w:t>
      </w:r>
      <w:r w:rsidR="005D26A8">
        <w:t>hew</w:t>
      </w:r>
      <w:r w:rsidRPr="00885868">
        <w:t xml:space="preserve"> </w:t>
      </w:r>
      <w:proofErr w:type="spellStart"/>
      <w:r w:rsidRPr="00885868">
        <w:t>Kirschenbaum</w:t>
      </w:r>
      <w:proofErr w:type="spellEnd"/>
      <w:r w:rsidRPr="00885868">
        <w:t>, “Every Contact Leaves a Trace” (PDF)</w:t>
      </w:r>
    </w:p>
    <w:p w:rsidR="005929DD" w:rsidRPr="004465FA" w:rsidRDefault="005929DD" w:rsidP="005929DD">
      <w:pPr>
        <w:rPr>
          <w:b/>
        </w:rPr>
      </w:pPr>
    </w:p>
    <w:p w:rsidR="005929DD" w:rsidRPr="00885868" w:rsidRDefault="005929DD" w:rsidP="005929DD">
      <w:pPr>
        <w:pStyle w:val="ListParagraph"/>
        <w:numPr>
          <w:ilvl w:val="0"/>
          <w:numId w:val="15"/>
        </w:numPr>
        <w:rPr>
          <w:b/>
        </w:rPr>
      </w:pPr>
      <w:r>
        <w:rPr>
          <w:b/>
        </w:rPr>
        <w:t>Friday, October 12</w:t>
      </w:r>
      <w:r w:rsidR="005D26A8">
        <w:rPr>
          <w:b/>
          <w:vertAlign w:val="superscript"/>
        </w:rPr>
        <w:t>th</w:t>
      </w:r>
    </w:p>
    <w:p w:rsidR="005929DD" w:rsidRPr="00885868" w:rsidRDefault="005929DD" w:rsidP="005929DD">
      <w:pPr>
        <w:ind w:firstLine="720"/>
      </w:pPr>
      <w:r>
        <w:rPr>
          <w:highlight w:val="cyan"/>
        </w:rPr>
        <w:t>Lab day</w:t>
      </w:r>
      <w:r w:rsidR="005D26A8">
        <w:t xml:space="preserve">: </w:t>
      </w:r>
      <w:r w:rsidR="005D26A8" w:rsidRPr="005D26A8">
        <w:rPr>
          <w:i/>
        </w:rPr>
        <w:t>TBD</w:t>
      </w:r>
      <w:r>
        <w:t xml:space="preserve"> </w:t>
      </w:r>
    </w:p>
    <w:p w:rsidR="005929DD" w:rsidRDefault="005929DD" w:rsidP="005929DD">
      <w:pPr>
        <w:ind w:firstLine="720"/>
        <w:rPr>
          <w:b/>
        </w:rPr>
      </w:pPr>
    </w:p>
    <w:p w:rsidR="005929DD" w:rsidRPr="005D26A8" w:rsidRDefault="005929DD" w:rsidP="005D26A8">
      <w:pPr>
        <w:pStyle w:val="ListParagraph"/>
        <w:numPr>
          <w:ilvl w:val="0"/>
          <w:numId w:val="15"/>
        </w:numPr>
        <w:rPr>
          <w:b/>
        </w:rPr>
      </w:pPr>
      <w:r>
        <w:rPr>
          <w:b/>
        </w:rPr>
        <w:t>Monday</w:t>
      </w:r>
      <w:r w:rsidRPr="004465FA">
        <w:rPr>
          <w:b/>
        </w:rPr>
        <w:t xml:space="preserve">, </w:t>
      </w:r>
      <w:r>
        <w:rPr>
          <w:b/>
        </w:rPr>
        <w:t>October 15th</w:t>
      </w:r>
      <w:r w:rsidRPr="00C7467D">
        <w:rPr>
          <w:b/>
        </w:rPr>
        <w:t xml:space="preserve"> </w:t>
      </w:r>
      <w:r w:rsidR="005D26A8" w:rsidRPr="00AC59D9">
        <w:t xml:space="preserve">– </w:t>
      </w:r>
      <w:r w:rsidRPr="004465FA">
        <w:t>NO CLASS, Fall Break</w:t>
      </w:r>
    </w:p>
    <w:p w:rsidR="005929DD" w:rsidRDefault="005929DD" w:rsidP="005929DD">
      <w:pPr>
        <w:pStyle w:val="ListParagraph"/>
        <w:rPr>
          <w:b/>
        </w:rPr>
      </w:pPr>
    </w:p>
    <w:p w:rsidR="005929DD" w:rsidRPr="006C119D" w:rsidRDefault="005929DD" w:rsidP="005929DD">
      <w:pPr>
        <w:pStyle w:val="ListParagraph"/>
        <w:numPr>
          <w:ilvl w:val="0"/>
          <w:numId w:val="15"/>
        </w:numPr>
        <w:rPr>
          <w:b/>
        </w:rPr>
      </w:pPr>
      <w:r>
        <w:rPr>
          <w:b/>
        </w:rPr>
        <w:t>Wednesday, October 17</w:t>
      </w:r>
      <w:r w:rsidRPr="006C119D">
        <w:rPr>
          <w:b/>
          <w:vertAlign w:val="superscript"/>
        </w:rPr>
        <w:t>th</w:t>
      </w:r>
    </w:p>
    <w:p w:rsidR="005929DD" w:rsidRPr="00885868" w:rsidRDefault="005929DD" w:rsidP="005929DD">
      <w:pPr>
        <w:pStyle w:val="ListParagraph"/>
      </w:pPr>
      <w:r>
        <w:rPr>
          <w:highlight w:val="cyan"/>
        </w:rPr>
        <w:t xml:space="preserve">WEDNESDAY </w:t>
      </w:r>
      <w:r w:rsidRPr="00885868">
        <w:rPr>
          <w:highlight w:val="cyan"/>
        </w:rPr>
        <w:t>Lab day</w:t>
      </w:r>
      <w:r w:rsidR="005D26A8">
        <w:t xml:space="preserve">: </w:t>
      </w:r>
      <w:r w:rsidR="005D26A8" w:rsidRPr="005D26A8">
        <w:rPr>
          <w:i/>
        </w:rPr>
        <w:t>TBD</w:t>
      </w:r>
      <w:r w:rsidRPr="00885868">
        <w:t xml:space="preserve"> </w:t>
      </w:r>
    </w:p>
    <w:p w:rsidR="005929DD" w:rsidRPr="004465FA" w:rsidRDefault="005929DD" w:rsidP="005929DD">
      <w:pPr>
        <w:ind w:left="720"/>
        <w:rPr>
          <w:b/>
        </w:rPr>
      </w:pPr>
    </w:p>
    <w:p w:rsidR="005929DD" w:rsidRPr="00885868" w:rsidRDefault="005929DD" w:rsidP="005929DD">
      <w:pPr>
        <w:pStyle w:val="ListParagraph"/>
        <w:numPr>
          <w:ilvl w:val="0"/>
          <w:numId w:val="15"/>
        </w:numPr>
        <w:rPr>
          <w:b/>
        </w:rPr>
      </w:pPr>
      <w:r>
        <w:rPr>
          <w:b/>
        </w:rPr>
        <w:t>Friday, October 19</w:t>
      </w:r>
      <w:r w:rsidRPr="004465FA">
        <w:rPr>
          <w:b/>
          <w:vertAlign w:val="superscript"/>
        </w:rPr>
        <w:t>th</w:t>
      </w:r>
    </w:p>
    <w:p w:rsidR="005929DD" w:rsidRDefault="005929DD" w:rsidP="005929DD">
      <w:pPr>
        <w:ind w:firstLine="720"/>
        <w:rPr>
          <w:u w:val="single"/>
        </w:rPr>
      </w:pPr>
    </w:p>
    <w:p w:rsidR="005929DD" w:rsidRDefault="005929DD" w:rsidP="005929DD">
      <w:pPr>
        <w:ind w:firstLine="720"/>
        <w:rPr>
          <w:u w:val="single"/>
        </w:rPr>
      </w:pPr>
      <w:r w:rsidRPr="00C7467D">
        <w:rPr>
          <w:u w:val="single"/>
        </w:rPr>
        <w:t>Due</w:t>
      </w:r>
    </w:p>
    <w:p w:rsidR="00855B94" w:rsidRDefault="005929DD" w:rsidP="005929DD">
      <w:pPr>
        <w:ind w:firstLine="720"/>
      </w:pPr>
      <w:r>
        <w:rPr>
          <w:highlight w:val="yellow"/>
        </w:rPr>
        <w:t xml:space="preserve">Presentation of archive prototype </w:t>
      </w:r>
      <w:r>
        <w:t xml:space="preserve">  </w:t>
      </w:r>
      <w:r>
        <w:tab/>
      </w:r>
    </w:p>
    <w:p w:rsidR="005929DD" w:rsidRPr="00855B94" w:rsidRDefault="00855B94" w:rsidP="005929DD">
      <w:pPr>
        <w:ind w:firstLine="720"/>
        <w:rPr>
          <w:i/>
        </w:rPr>
      </w:pPr>
      <w:r w:rsidRPr="00855B94">
        <w:rPr>
          <w:i/>
        </w:rPr>
        <w:t>**In class critique with Georgia Tech Archives librarians</w:t>
      </w:r>
    </w:p>
    <w:p w:rsidR="005929DD" w:rsidRDefault="005929DD" w:rsidP="005929DD">
      <w:pPr>
        <w:rPr>
          <w:i/>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October 22nd</w:t>
      </w:r>
      <w:r w:rsidRPr="00C7467D">
        <w:rPr>
          <w:b/>
        </w:rPr>
        <w:t xml:space="preserve"> </w:t>
      </w:r>
    </w:p>
    <w:p w:rsidR="005929DD" w:rsidRDefault="005929DD" w:rsidP="005929DD">
      <w:pPr>
        <w:pStyle w:val="ListParagraph"/>
      </w:pPr>
      <w:r>
        <w:t xml:space="preserve">Alison </w:t>
      </w:r>
      <w:proofErr w:type="spellStart"/>
      <w:r>
        <w:t>Bechdel</w:t>
      </w:r>
      <w:proofErr w:type="spellEnd"/>
      <w:r>
        <w:t xml:space="preserve">, </w:t>
      </w:r>
      <w:r>
        <w:rPr>
          <w:i/>
        </w:rPr>
        <w:t>Fun Home</w:t>
      </w:r>
      <w:r>
        <w:t>, Chapters 1-4</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October 24th</w:t>
      </w:r>
    </w:p>
    <w:p w:rsidR="005929DD" w:rsidRDefault="005929DD" w:rsidP="005929DD">
      <w:pPr>
        <w:pStyle w:val="ListParagraph"/>
      </w:pPr>
      <w:r>
        <w:rPr>
          <w:i/>
        </w:rPr>
        <w:t>Fun Home</w:t>
      </w:r>
      <w:r>
        <w:t>, Chapters 5 to end</w:t>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Friday, October 26</w:t>
      </w:r>
      <w:r w:rsidRPr="004465FA">
        <w:rPr>
          <w:b/>
          <w:vertAlign w:val="superscript"/>
        </w:rPr>
        <w:t>th</w:t>
      </w:r>
    </w:p>
    <w:p w:rsidR="005929DD" w:rsidRPr="00885868" w:rsidRDefault="005929DD" w:rsidP="005929DD">
      <w:pPr>
        <w:pStyle w:val="ListParagraph"/>
        <w:rPr>
          <w:b/>
        </w:rPr>
      </w:pPr>
      <w:r>
        <w:rPr>
          <w:highlight w:val="cyan"/>
        </w:rPr>
        <w:t>Lab day</w:t>
      </w:r>
      <w:r w:rsidR="005D26A8">
        <w:t xml:space="preserve">: </w:t>
      </w:r>
      <w:r w:rsidR="005D26A8" w:rsidRPr="005D26A8">
        <w:rPr>
          <w:i/>
        </w:rPr>
        <w:t>TBD</w:t>
      </w:r>
    </w:p>
    <w:p w:rsidR="005929DD" w:rsidRPr="004465FA" w:rsidRDefault="005929DD" w:rsidP="005929DD">
      <w:pPr>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October 29th</w:t>
      </w:r>
    </w:p>
    <w:p w:rsidR="005929DD" w:rsidRPr="006C119D" w:rsidRDefault="005929DD" w:rsidP="005929DD">
      <w:pPr>
        <w:pStyle w:val="ListParagraph"/>
      </w:pPr>
      <w:r>
        <w:t xml:space="preserve">Anne Carson, </w:t>
      </w:r>
      <w:proofErr w:type="spellStart"/>
      <w:r>
        <w:rPr>
          <w:i/>
        </w:rPr>
        <w:t>Nox</w:t>
      </w:r>
      <w:proofErr w:type="spellEnd"/>
      <w:r>
        <w:t>, first half</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October 31st</w:t>
      </w:r>
    </w:p>
    <w:p w:rsidR="005929DD" w:rsidRPr="006C119D" w:rsidRDefault="005929DD" w:rsidP="005929DD">
      <w:pPr>
        <w:pStyle w:val="ListParagraph"/>
      </w:pPr>
      <w:r>
        <w:t xml:space="preserve">Anne Carson, </w:t>
      </w:r>
      <w:proofErr w:type="spellStart"/>
      <w:r>
        <w:rPr>
          <w:i/>
        </w:rPr>
        <w:t>Nox</w:t>
      </w:r>
      <w:proofErr w:type="spellEnd"/>
      <w:r>
        <w:t>, second half</w:t>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November, November 2</w:t>
      </w:r>
      <w:r>
        <w:rPr>
          <w:b/>
          <w:vertAlign w:val="superscript"/>
        </w:rPr>
        <w:t>nd</w:t>
      </w:r>
    </w:p>
    <w:p w:rsidR="005929DD" w:rsidRPr="00885868" w:rsidRDefault="005929DD" w:rsidP="005929DD">
      <w:pPr>
        <w:pStyle w:val="ListParagraph"/>
        <w:rPr>
          <w:b/>
        </w:rPr>
      </w:pPr>
      <w:r w:rsidRPr="00885868">
        <w:rPr>
          <w:highlight w:val="cyan"/>
        </w:rPr>
        <w:t>Lab day</w:t>
      </w:r>
      <w:r w:rsidR="005D26A8">
        <w:t xml:space="preserve">: </w:t>
      </w:r>
      <w:r w:rsidR="005D26A8" w:rsidRPr="005D26A8">
        <w:rPr>
          <w:i/>
        </w:rPr>
        <w:t>TBD</w:t>
      </w:r>
    </w:p>
    <w:p w:rsidR="005929DD" w:rsidRPr="004465FA" w:rsidRDefault="005929DD" w:rsidP="005929DD">
      <w:pPr>
        <w:rPr>
          <w:b/>
        </w:rPr>
      </w:pPr>
    </w:p>
    <w:p w:rsidR="005929DD" w:rsidRDefault="005929DD" w:rsidP="005929DD">
      <w:pPr>
        <w:ind w:firstLine="720"/>
        <w:rPr>
          <w:u w:val="single"/>
        </w:rPr>
      </w:pPr>
      <w:r w:rsidRPr="00C7467D">
        <w:rPr>
          <w:u w:val="single"/>
        </w:rPr>
        <w:t>Due</w:t>
      </w:r>
    </w:p>
    <w:p w:rsidR="005929DD" w:rsidRPr="006C119D" w:rsidRDefault="005929DD" w:rsidP="005929DD">
      <w:pPr>
        <w:ind w:firstLine="720"/>
      </w:pPr>
      <w:r w:rsidRPr="00C7467D">
        <w:rPr>
          <w:highlight w:val="yellow"/>
        </w:rPr>
        <w:t xml:space="preserve">Blog </w:t>
      </w:r>
      <w:r>
        <w:rPr>
          <w:highlight w:val="yellow"/>
        </w:rPr>
        <w:t>V</w:t>
      </w:r>
      <w:r w:rsidRPr="00C7467D">
        <w:rPr>
          <w:highlight w:val="yellow"/>
        </w:rPr>
        <w:t>:</w:t>
      </w:r>
      <w:r w:rsidRPr="00C7467D">
        <w:t xml:space="preserve"> </w:t>
      </w:r>
      <w:r w:rsidR="00855B94">
        <w:t xml:space="preserve">On </w:t>
      </w:r>
      <w:r w:rsidRPr="006C119D">
        <w:rPr>
          <w:i/>
        </w:rPr>
        <w:t>Fun Home</w:t>
      </w:r>
      <w:r>
        <w:t xml:space="preserve"> &amp; </w:t>
      </w:r>
      <w:proofErr w:type="spellStart"/>
      <w:r w:rsidRPr="006C119D">
        <w:rPr>
          <w:i/>
        </w:rPr>
        <w:t>Nox</w:t>
      </w:r>
      <w:proofErr w:type="spellEnd"/>
      <w:r>
        <w:t xml:space="preserve"> </w:t>
      </w:r>
    </w:p>
    <w:p w:rsidR="005929DD" w:rsidRPr="004465FA" w:rsidRDefault="005929DD" w:rsidP="005929DD"/>
    <w:p w:rsidR="005D26A8" w:rsidRDefault="005D26A8" w:rsidP="005929DD">
      <w:pPr>
        <w:rPr>
          <w:b/>
        </w:rPr>
      </w:pPr>
    </w:p>
    <w:p w:rsidR="005D26A8" w:rsidRDefault="005D26A8" w:rsidP="005929DD">
      <w:pPr>
        <w:rPr>
          <w:b/>
        </w:rPr>
      </w:pPr>
    </w:p>
    <w:p w:rsidR="005929DD" w:rsidRPr="005D26A8" w:rsidRDefault="005929DD" w:rsidP="005929DD">
      <w:pPr>
        <w:rPr>
          <w:b/>
        </w:rPr>
      </w:pPr>
      <w:r w:rsidRPr="004465FA">
        <w:rPr>
          <w:b/>
        </w:rPr>
        <w:t>Unit IV: Memory</w:t>
      </w:r>
    </w:p>
    <w:p w:rsidR="005929DD" w:rsidRPr="00C7467D" w:rsidRDefault="005929DD" w:rsidP="005929DD">
      <w:pPr>
        <w:pStyle w:val="ListParagraph"/>
        <w:numPr>
          <w:ilvl w:val="0"/>
          <w:numId w:val="15"/>
        </w:numPr>
        <w:rPr>
          <w:b/>
        </w:rPr>
      </w:pPr>
      <w:r>
        <w:rPr>
          <w:b/>
        </w:rPr>
        <w:t>Monday</w:t>
      </w:r>
      <w:r w:rsidRPr="004465FA">
        <w:rPr>
          <w:b/>
        </w:rPr>
        <w:t xml:space="preserve">, </w:t>
      </w:r>
      <w:r>
        <w:rPr>
          <w:b/>
        </w:rPr>
        <w:t>November 5th</w:t>
      </w:r>
    </w:p>
    <w:p w:rsidR="005929DD" w:rsidRPr="006C119D" w:rsidRDefault="005929DD" w:rsidP="005929DD">
      <w:pPr>
        <w:pStyle w:val="ListParagraph"/>
      </w:pPr>
      <w:r>
        <w:t xml:space="preserve">Jacques Derrida, from </w:t>
      </w:r>
      <w:r>
        <w:rPr>
          <w:i/>
        </w:rPr>
        <w:t>Archive Fever</w:t>
      </w:r>
      <w:r>
        <w:t xml:space="preserve"> (PDF) </w:t>
      </w:r>
      <w:r>
        <w:tab/>
        <w:t xml:space="preserve"> </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November 7th</w:t>
      </w:r>
    </w:p>
    <w:p w:rsidR="005929DD" w:rsidRPr="00885868" w:rsidRDefault="005929DD" w:rsidP="005929DD">
      <w:pPr>
        <w:pStyle w:val="ListParagraph"/>
        <w:rPr>
          <w:b/>
        </w:rPr>
      </w:pPr>
      <w:r>
        <w:rPr>
          <w:highlight w:val="cyan"/>
        </w:rPr>
        <w:t>WEDNESDAY L</w:t>
      </w:r>
      <w:r w:rsidRPr="00885868">
        <w:rPr>
          <w:highlight w:val="cyan"/>
        </w:rPr>
        <w:t>ab day</w:t>
      </w:r>
      <w:r w:rsidR="005D26A8">
        <w:t xml:space="preserve">: </w:t>
      </w:r>
      <w:r w:rsidR="005D26A8" w:rsidRPr="005D26A8">
        <w:rPr>
          <w:i/>
        </w:rPr>
        <w:t>TBD</w:t>
      </w:r>
      <w:r>
        <w:tab/>
      </w:r>
      <w:r>
        <w:tab/>
      </w:r>
    </w:p>
    <w:p w:rsidR="005929DD" w:rsidRPr="004465FA" w:rsidRDefault="005929DD" w:rsidP="005929DD">
      <w:pPr>
        <w:rPr>
          <w:b/>
        </w:rPr>
      </w:pPr>
    </w:p>
    <w:p w:rsidR="005929DD" w:rsidRDefault="005929DD" w:rsidP="005929DD">
      <w:pPr>
        <w:pStyle w:val="ListParagraph"/>
        <w:numPr>
          <w:ilvl w:val="0"/>
          <w:numId w:val="15"/>
        </w:numPr>
        <w:rPr>
          <w:b/>
        </w:rPr>
      </w:pPr>
      <w:r>
        <w:rPr>
          <w:b/>
        </w:rPr>
        <w:t>Friday, November 9</w:t>
      </w:r>
      <w:r w:rsidRPr="006C119D">
        <w:rPr>
          <w:b/>
          <w:vertAlign w:val="superscript"/>
        </w:rPr>
        <w:t>th</w:t>
      </w:r>
    </w:p>
    <w:p w:rsidR="005929DD" w:rsidRPr="006C119D" w:rsidRDefault="005929DD" w:rsidP="005929DD">
      <w:pPr>
        <w:pStyle w:val="ListParagraph"/>
      </w:pPr>
      <w:r w:rsidRPr="006C119D">
        <w:t xml:space="preserve">Michel </w:t>
      </w:r>
      <w:proofErr w:type="spellStart"/>
      <w:r w:rsidRPr="006C119D">
        <w:t>Rolph</w:t>
      </w:r>
      <w:proofErr w:type="spellEnd"/>
      <w:r w:rsidRPr="006C119D">
        <w:t xml:space="preserve"> </w:t>
      </w:r>
      <w:proofErr w:type="spellStart"/>
      <w:r w:rsidRPr="006C119D">
        <w:t>Trouillot</w:t>
      </w:r>
      <w:proofErr w:type="spellEnd"/>
      <w:r w:rsidRPr="006C119D">
        <w:t xml:space="preserve">, from </w:t>
      </w:r>
      <w:r w:rsidRPr="006C119D">
        <w:rPr>
          <w:i/>
        </w:rPr>
        <w:t>Silencing the Past</w:t>
      </w:r>
      <w:r>
        <w:t xml:space="preserve"> (PDF)</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November 12th</w:t>
      </w:r>
    </w:p>
    <w:p w:rsidR="005929DD" w:rsidRPr="006C119D" w:rsidRDefault="005929DD" w:rsidP="005929DD">
      <w:pPr>
        <w:pStyle w:val="ListParagraph"/>
      </w:pPr>
      <w:r>
        <w:t xml:space="preserve">Mark </w:t>
      </w:r>
      <w:proofErr w:type="spellStart"/>
      <w:r>
        <w:t>Danielewski</w:t>
      </w:r>
      <w:proofErr w:type="spellEnd"/>
      <w:r>
        <w:t xml:space="preserve">, </w:t>
      </w:r>
      <w:r>
        <w:rPr>
          <w:i/>
        </w:rPr>
        <w:t>House of Leaves</w:t>
      </w:r>
      <w:r>
        <w:t>, 1-24</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November 14th</w:t>
      </w:r>
    </w:p>
    <w:p w:rsidR="005929DD" w:rsidRPr="006C119D" w:rsidRDefault="005929DD" w:rsidP="005929DD">
      <w:pPr>
        <w:pStyle w:val="ListParagraph"/>
      </w:pPr>
      <w:r>
        <w:rPr>
          <w:i/>
        </w:rPr>
        <w:t>House of Leaves</w:t>
      </w:r>
      <w:r>
        <w:t>, 25-79</w:t>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Friday, November 16</w:t>
      </w:r>
      <w:r w:rsidRPr="006C119D">
        <w:rPr>
          <w:b/>
          <w:vertAlign w:val="superscript"/>
        </w:rPr>
        <w:t>th</w:t>
      </w:r>
    </w:p>
    <w:p w:rsidR="005929DD" w:rsidRPr="00885868" w:rsidRDefault="005929DD" w:rsidP="005929DD">
      <w:pPr>
        <w:pStyle w:val="ListParagraph"/>
        <w:rPr>
          <w:b/>
        </w:rPr>
      </w:pPr>
      <w:r w:rsidRPr="00885868">
        <w:rPr>
          <w:highlight w:val="cyan"/>
        </w:rPr>
        <w:t>Lab day</w:t>
      </w:r>
      <w:r w:rsidR="005D26A8">
        <w:t xml:space="preserve">: </w:t>
      </w:r>
      <w:r w:rsidR="005D26A8" w:rsidRPr="005D26A8">
        <w:rPr>
          <w:i/>
        </w:rPr>
        <w:t>TBD</w:t>
      </w:r>
      <w:r>
        <w:tab/>
      </w:r>
      <w:r>
        <w:tab/>
      </w:r>
      <w:r>
        <w:tab/>
      </w:r>
      <w:r>
        <w:tab/>
      </w:r>
      <w:r>
        <w:tab/>
      </w:r>
    </w:p>
    <w:p w:rsidR="005929DD" w:rsidRPr="006C119D" w:rsidRDefault="005929DD" w:rsidP="005929DD">
      <w:pPr>
        <w:pStyle w:val="ListParagraph"/>
        <w:rPr>
          <w:b/>
        </w:rPr>
      </w:pPr>
    </w:p>
    <w:p w:rsidR="005929DD" w:rsidRPr="006C119D" w:rsidRDefault="005929DD" w:rsidP="005929DD">
      <w:pPr>
        <w:pStyle w:val="ListParagraph"/>
        <w:rPr>
          <w:u w:val="single"/>
        </w:rPr>
      </w:pPr>
      <w:r w:rsidRPr="006C119D">
        <w:rPr>
          <w:u w:val="single"/>
        </w:rPr>
        <w:t>Due</w:t>
      </w:r>
    </w:p>
    <w:p w:rsidR="005929DD" w:rsidRDefault="005929DD" w:rsidP="005929DD">
      <w:pPr>
        <w:pStyle w:val="ListParagraph"/>
        <w:rPr>
          <w:b/>
        </w:rPr>
      </w:pPr>
      <w:r w:rsidRPr="006C119D">
        <w:rPr>
          <w:highlight w:val="yellow"/>
        </w:rPr>
        <w:t>Blog V</w:t>
      </w:r>
      <w:r>
        <w:rPr>
          <w:highlight w:val="yellow"/>
        </w:rPr>
        <w:t>I</w:t>
      </w:r>
      <w:r>
        <w:t xml:space="preserve">: </w:t>
      </w:r>
      <w:r w:rsidRPr="00FC6003">
        <w:rPr>
          <w:i/>
        </w:rPr>
        <w:t>TBD</w:t>
      </w:r>
    </w:p>
    <w:p w:rsidR="005929DD" w:rsidRPr="00FC6003" w:rsidRDefault="005929DD" w:rsidP="005929DD">
      <w:pPr>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November 19</w:t>
      </w:r>
      <w:r w:rsidRPr="008F0CE9">
        <w:rPr>
          <w:b/>
          <w:vertAlign w:val="superscript"/>
        </w:rPr>
        <w:t>th</w:t>
      </w:r>
      <w:r w:rsidR="008F0CE9">
        <w:rPr>
          <w:b/>
        </w:rPr>
        <w:t xml:space="preserve"> </w:t>
      </w:r>
      <w:r w:rsidR="008F0CE9" w:rsidRPr="00AC59D9">
        <w:t>– NO CLASS</w:t>
      </w:r>
      <w:r w:rsidR="008F0CE9">
        <w:t xml:space="preserve"> MEETING</w:t>
      </w:r>
      <w:r w:rsidR="008F0CE9" w:rsidRPr="00AC59D9">
        <w:t>, Professor out of town</w:t>
      </w:r>
    </w:p>
    <w:p w:rsidR="005929DD" w:rsidRPr="006C119D" w:rsidRDefault="005929DD" w:rsidP="005929DD">
      <w:pPr>
        <w:pStyle w:val="ListParagraph"/>
      </w:pPr>
      <w:r>
        <w:rPr>
          <w:i/>
        </w:rPr>
        <w:t>House of Leaves</w:t>
      </w:r>
      <w:r>
        <w:t>, 80-152</w:t>
      </w:r>
      <w:r>
        <w:tab/>
      </w:r>
      <w:r>
        <w:tab/>
      </w:r>
      <w:r>
        <w:tab/>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November 21</w:t>
      </w:r>
      <w:r w:rsidRPr="008F0CE9">
        <w:rPr>
          <w:b/>
          <w:vertAlign w:val="superscript"/>
        </w:rPr>
        <w:t>st</w:t>
      </w:r>
      <w:r w:rsidR="008F0CE9">
        <w:rPr>
          <w:b/>
        </w:rPr>
        <w:t xml:space="preserve"> </w:t>
      </w:r>
      <w:r w:rsidR="008F0CE9" w:rsidRPr="00AC59D9">
        <w:t>– NO CLASS</w:t>
      </w:r>
      <w:r w:rsidR="008F0CE9">
        <w:t xml:space="preserve"> MEETING</w:t>
      </w:r>
      <w:r w:rsidR="008F0CE9" w:rsidRPr="00AC59D9">
        <w:t>, Professor out of town</w:t>
      </w:r>
    </w:p>
    <w:p w:rsidR="005929DD" w:rsidRPr="006C119D" w:rsidRDefault="005929DD" w:rsidP="00855B94">
      <w:pPr>
        <w:pStyle w:val="ListParagraph"/>
      </w:pPr>
      <w:r>
        <w:rPr>
          <w:i/>
        </w:rPr>
        <w:t>House of Leaves</w:t>
      </w:r>
      <w:r>
        <w:t>, 153-245</w:t>
      </w:r>
      <w:r>
        <w:tab/>
      </w:r>
      <w:r>
        <w:tab/>
      </w:r>
      <w:r>
        <w:tab/>
      </w:r>
    </w:p>
    <w:p w:rsidR="005929DD" w:rsidRPr="004465FA" w:rsidRDefault="005929DD" w:rsidP="005929DD">
      <w:pPr>
        <w:rPr>
          <w:b/>
        </w:rPr>
      </w:pPr>
    </w:p>
    <w:p w:rsidR="005929DD" w:rsidRPr="008F0CE9" w:rsidRDefault="005929DD" w:rsidP="008F0CE9">
      <w:pPr>
        <w:pStyle w:val="ListParagraph"/>
        <w:numPr>
          <w:ilvl w:val="0"/>
          <w:numId w:val="15"/>
        </w:numPr>
        <w:rPr>
          <w:b/>
        </w:rPr>
      </w:pPr>
      <w:r>
        <w:rPr>
          <w:b/>
        </w:rPr>
        <w:t>Friday, November 23</w:t>
      </w:r>
      <w:r w:rsidRPr="008F0CE9">
        <w:rPr>
          <w:b/>
          <w:vertAlign w:val="superscript"/>
        </w:rPr>
        <w:t>rd</w:t>
      </w:r>
      <w:r w:rsidR="008F0CE9">
        <w:rPr>
          <w:b/>
        </w:rPr>
        <w:t xml:space="preserve"> </w:t>
      </w:r>
      <w:r w:rsidR="008F0CE9" w:rsidRPr="00AC59D9">
        <w:t xml:space="preserve">– </w:t>
      </w:r>
      <w:r w:rsidRPr="004465FA">
        <w:t xml:space="preserve">NO CLASS, </w:t>
      </w:r>
      <w:r>
        <w:t>Thanksgiving</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November 26th</w:t>
      </w:r>
    </w:p>
    <w:p w:rsidR="005929DD" w:rsidRDefault="005929DD" w:rsidP="005929DD">
      <w:pPr>
        <w:pStyle w:val="ListParagraph"/>
      </w:pPr>
      <w:r>
        <w:rPr>
          <w:i/>
        </w:rPr>
        <w:t>House of Leaves</w:t>
      </w:r>
      <w:r>
        <w:t>, 246-346</w:t>
      </w:r>
    </w:p>
    <w:p w:rsidR="005929DD" w:rsidRDefault="005929DD" w:rsidP="005929DD">
      <w:pPr>
        <w:pStyle w:val="ListParagraph"/>
        <w:rPr>
          <w:b/>
        </w:rPr>
      </w:pPr>
    </w:p>
    <w:p w:rsidR="005929DD" w:rsidRPr="00C7467D" w:rsidRDefault="005929DD" w:rsidP="005929DD">
      <w:pPr>
        <w:pStyle w:val="ListParagraph"/>
        <w:numPr>
          <w:ilvl w:val="0"/>
          <w:numId w:val="15"/>
        </w:numPr>
        <w:rPr>
          <w:b/>
        </w:rPr>
      </w:pPr>
      <w:r>
        <w:rPr>
          <w:b/>
        </w:rPr>
        <w:t>Wednesday, November 28th</w:t>
      </w:r>
    </w:p>
    <w:p w:rsidR="005929DD" w:rsidRDefault="005929DD" w:rsidP="005929DD">
      <w:pPr>
        <w:pStyle w:val="ListParagraph"/>
      </w:pPr>
      <w:r>
        <w:rPr>
          <w:i/>
        </w:rPr>
        <w:t>House of Leaves</w:t>
      </w:r>
      <w:r>
        <w:t>, 347-422</w:t>
      </w:r>
    </w:p>
    <w:p w:rsidR="005929DD" w:rsidRDefault="005929DD" w:rsidP="005929DD">
      <w:pPr>
        <w:pStyle w:val="ListParagraph"/>
      </w:pPr>
    </w:p>
    <w:p w:rsidR="005929DD" w:rsidRDefault="005929DD" w:rsidP="005929DD">
      <w:pPr>
        <w:pStyle w:val="ListParagraph"/>
      </w:pPr>
      <w:r>
        <w:rPr>
          <w:highlight w:val="cyan"/>
        </w:rPr>
        <w:t>WEDNESDAY L</w:t>
      </w:r>
      <w:r w:rsidRPr="00885868">
        <w:rPr>
          <w:highlight w:val="cyan"/>
        </w:rPr>
        <w:t>ab day</w:t>
      </w:r>
      <w:r w:rsidR="005D26A8">
        <w:t xml:space="preserve">: </w:t>
      </w:r>
      <w:r w:rsidR="005D26A8" w:rsidRPr="005D26A8">
        <w:rPr>
          <w:i/>
        </w:rPr>
        <w:t>TBD</w:t>
      </w:r>
      <w:r>
        <w:tab/>
      </w:r>
    </w:p>
    <w:p w:rsidR="005929DD" w:rsidRPr="004465FA" w:rsidRDefault="005929DD" w:rsidP="005929DD">
      <w:pPr>
        <w:ind w:left="720"/>
        <w:rPr>
          <w:b/>
        </w:rPr>
      </w:pPr>
    </w:p>
    <w:p w:rsidR="005929DD" w:rsidRDefault="005929DD" w:rsidP="005929DD">
      <w:pPr>
        <w:pStyle w:val="ListParagraph"/>
        <w:numPr>
          <w:ilvl w:val="0"/>
          <w:numId w:val="15"/>
        </w:numPr>
        <w:rPr>
          <w:b/>
        </w:rPr>
      </w:pPr>
      <w:r>
        <w:rPr>
          <w:b/>
        </w:rPr>
        <w:t>Friday, November 30</w:t>
      </w:r>
      <w:r w:rsidRPr="00FC6003">
        <w:rPr>
          <w:b/>
          <w:vertAlign w:val="superscript"/>
        </w:rPr>
        <w:t>th</w:t>
      </w:r>
    </w:p>
    <w:p w:rsidR="005929DD" w:rsidRDefault="005929DD" w:rsidP="005929DD">
      <w:pPr>
        <w:pStyle w:val="ListParagraph"/>
      </w:pPr>
      <w:r>
        <w:rPr>
          <w:i/>
        </w:rPr>
        <w:t>House of Leaves</w:t>
      </w:r>
      <w:r>
        <w:t>, 423-528</w:t>
      </w:r>
    </w:p>
    <w:p w:rsidR="005929DD" w:rsidRDefault="005929DD" w:rsidP="005929DD">
      <w:pPr>
        <w:pStyle w:val="ListParagraph"/>
      </w:pPr>
    </w:p>
    <w:p w:rsidR="005929DD" w:rsidRPr="006C119D" w:rsidRDefault="005929DD" w:rsidP="005929DD">
      <w:pPr>
        <w:pStyle w:val="ListParagraph"/>
        <w:rPr>
          <w:u w:val="single"/>
        </w:rPr>
      </w:pPr>
      <w:r w:rsidRPr="006C119D">
        <w:rPr>
          <w:u w:val="single"/>
        </w:rPr>
        <w:t>Due</w:t>
      </w:r>
    </w:p>
    <w:p w:rsidR="005929DD" w:rsidRPr="000F42D7" w:rsidRDefault="005929DD" w:rsidP="005929DD">
      <w:pPr>
        <w:pStyle w:val="ListParagraph"/>
        <w:rPr>
          <w:b/>
        </w:rPr>
      </w:pPr>
      <w:r w:rsidRPr="006C119D">
        <w:rPr>
          <w:highlight w:val="yellow"/>
        </w:rPr>
        <w:t>Blog V</w:t>
      </w:r>
      <w:r>
        <w:rPr>
          <w:highlight w:val="yellow"/>
        </w:rPr>
        <w:t>II</w:t>
      </w:r>
      <w:r>
        <w:t xml:space="preserve">: </w:t>
      </w:r>
      <w:r w:rsidRPr="00FC6003">
        <w:rPr>
          <w:i/>
        </w:rPr>
        <w:t>TBD</w:t>
      </w:r>
    </w:p>
    <w:p w:rsidR="005929DD" w:rsidRPr="00FC6003" w:rsidRDefault="005929DD" w:rsidP="005929DD">
      <w:pPr>
        <w:rPr>
          <w:b/>
        </w:rPr>
      </w:pPr>
    </w:p>
    <w:p w:rsidR="005929DD" w:rsidRPr="00C7467D" w:rsidRDefault="005929DD" w:rsidP="005929DD">
      <w:pPr>
        <w:pStyle w:val="ListParagraph"/>
        <w:numPr>
          <w:ilvl w:val="0"/>
          <w:numId w:val="15"/>
        </w:numPr>
        <w:rPr>
          <w:b/>
        </w:rPr>
      </w:pPr>
      <w:r>
        <w:rPr>
          <w:b/>
        </w:rPr>
        <w:t>Monday</w:t>
      </w:r>
      <w:r w:rsidRPr="004465FA">
        <w:rPr>
          <w:b/>
        </w:rPr>
        <w:t xml:space="preserve">, </w:t>
      </w:r>
      <w:r>
        <w:rPr>
          <w:b/>
        </w:rPr>
        <w:t>December 3th</w:t>
      </w:r>
    </w:p>
    <w:p w:rsidR="005929DD" w:rsidRDefault="005929DD" w:rsidP="005929DD">
      <w:pPr>
        <w:pStyle w:val="ListParagraph"/>
      </w:pPr>
      <w:r>
        <w:rPr>
          <w:highlight w:val="cyan"/>
        </w:rPr>
        <w:t>MONDAY L</w:t>
      </w:r>
      <w:r w:rsidRPr="00885868">
        <w:rPr>
          <w:highlight w:val="cyan"/>
        </w:rPr>
        <w:t>ab day</w:t>
      </w:r>
      <w:r w:rsidR="005D26A8">
        <w:t>: Final tweaking.</w:t>
      </w:r>
      <w:r>
        <w:tab/>
      </w:r>
      <w:r>
        <w:tab/>
      </w:r>
      <w:r>
        <w:tab/>
      </w:r>
      <w:r>
        <w:tab/>
      </w:r>
    </w:p>
    <w:p w:rsidR="005929DD" w:rsidRPr="00FC6003" w:rsidRDefault="005929DD" w:rsidP="005929DD">
      <w:pPr>
        <w:rPr>
          <w:b/>
        </w:rPr>
      </w:pPr>
    </w:p>
    <w:p w:rsidR="005929DD" w:rsidRPr="00FC6003" w:rsidRDefault="005929DD" w:rsidP="005929DD">
      <w:pPr>
        <w:pStyle w:val="ListParagraph"/>
      </w:pPr>
      <w:r>
        <w:rPr>
          <w:b/>
        </w:rPr>
        <w:t>Wednesday, December 5</w:t>
      </w:r>
      <w:r w:rsidRPr="00FC6003">
        <w:rPr>
          <w:b/>
          <w:vertAlign w:val="superscript"/>
        </w:rPr>
        <w:t>th</w:t>
      </w:r>
      <w:r>
        <w:rPr>
          <w:b/>
        </w:rPr>
        <w:tab/>
      </w:r>
      <w:r>
        <w:rPr>
          <w:b/>
        </w:rPr>
        <w:tab/>
      </w:r>
      <w:r>
        <w:rPr>
          <w:b/>
        </w:rPr>
        <w:tab/>
      </w:r>
    </w:p>
    <w:p w:rsidR="005D26A8" w:rsidRDefault="005929DD" w:rsidP="005929DD">
      <w:pPr>
        <w:ind w:left="720"/>
      </w:pPr>
      <w:r w:rsidRPr="00FC6003">
        <w:rPr>
          <w:highlight w:val="yellow"/>
        </w:rPr>
        <w:t>Presentations</w:t>
      </w:r>
      <w:r>
        <w:tab/>
      </w:r>
    </w:p>
    <w:p w:rsidR="005929DD" w:rsidRPr="004465FA" w:rsidRDefault="005929DD" w:rsidP="005929DD">
      <w:pPr>
        <w:ind w:left="720"/>
        <w:rPr>
          <w:b/>
        </w:rPr>
      </w:pPr>
      <w:r>
        <w:tab/>
      </w:r>
      <w:r>
        <w:tab/>
      </w:r>
      <w:r>
        <w:tab/>
      </w:r>
      <w:r>
        <w:tab/>
      </w:r>
    </w:p>
    <w:p w:rsidR="005929DD" w:rsidRDefault="005929DD" w:rsidP="005929DD">
      <w:pPr>
        <w:pStyle w:val="ListParagraph"/>
        <w:numPr>
          <w:ilvl w:val="0"/>
          <w:numId w:val="15"/>
        </w:numPr>
        <w:rPr>
          <w:b/>
        </w:rPr>
      </w:pPr>
      <w:r>
        <w:rPr>
          <w:b/>
        </w:rPr>
        <w:t>Friday, December 7</w:t>
      </w:r>
      <w:r w:rsidRPr="00FC6003">
        <w:rPr>
          <w:b/>
          <w:vertAlign w:val="superscript"/>
        </w:rPr>
        <w:t>th</w:t>
      </w:r>
      <w:r>
        <w:rPr>
          <w:b/>
        </w:rPr>
        <w:tab/>
      </w:r>
      <w:r>
        <w:rPr>
          <w:b/>
        </w:rPr>
        <w:tab/>
      </w:r>
      <w:r>
        <w:rPr>
          <w:b/>
        </w:rPr>
        <w:tab/>
      </w:r>
    </w:p>
    <w:p w:rsidR="005929DD" w:rsidRPr="00FC6003" w:rsidRDefault="005929DD" w:rsidP="005929DD">
      <w:pPr>
        <w:ind w:left="720"/>
      </w:pPr>
      <w:r w:rsidRPr="00FC6003">
        <w:rPr>
          <w:highlight w:val="yellow"/>
        </w:rPr>
        <w:t>Presentations</w:t>
      </w:r>
      <w:r>
        <w:tab/>
      </w:r>
      <w:r>
        <w:tab/>
      </w:r>
      <w:r>
        <w:tab/>
      </w:r>
      <w:r>
        <w:tab/>
      </w:r>
      <w:r>
        <w:tab/>
      </w:r>
    </w:p>
    <w:p w:rsidR="005929DD" w:rsidRDefault="005929DD" w:rsidP="005929DD"/>
    <w:p w:rsidR="005929DD" w:rsidRPr="000F42D7" w:rsidRDefault="005929DD" w:rsidP="005929DD">
      <w:pPr>
        <w:rPr>
          <w:b/>
          <w:highlight w:val="yellow"/>
        </w:rPr>
      </w:pPr>
      <w:r w:rsidRPr="00FC6003">
        <w:rPr>
          <w:b/>
        </w:rPr>
        <w:t>December 11</w:t>
      </w:r>
      <w:r w:rsidRPr="00FC6003">
        <w:rPr>
          <w:b/>
          <w:vertAlign w:val="superscript"/>
        </w:rPr>
        <w:t>th</w:t>
      </w:r>
      <w:r w:rsidRPr="00FC6003">
        <w:rPr>
          <w:b/>
        </w:rPr>
        <w:t xml:space="preserve">, 2:50pm - </w:t>
      </w:r>
      <w:r w:rsidRPr="00FC6003">
        <w:rPr>
          <w:b/>
          <w:highlight w:val="yellow"/>
        </w:rPr>
        <w:t xml:space="preserve">Final </w:t>
      </w:r>
      <w:r>
        <w:rPr>
          <w:b/>
          <w:highlight w:val="yellow"/>
        </w:rPr>
        <w:t>archive</w:t>
      </w:r>
      <w:r w:rsidRPr="00FC6003">
        <w:rPr>
          <w:b/>
          <w:highlight w:val="yellow"/>
        </w:rPr>
        <w:t xml:space="preserve"> and </w:t>
      </w:r>
      <w:r w:rsidR="005D26A8">
        <w:rPr>
          <w:b/>
          <w:highlight w:val="yellow"/>
        </w:rPr>
        <w:t>reflection</w:t>
      </w:r>
      <w:r>
        <w:rPr>
          <w:b/>
          <w:highlight w:val="yellow"/>
        </w:rPr>
        <w:t xml:space="preserve"> </w:t>
      </w:r>
      <w:r w:rsidRPr="00FC6003">
        <w:rPr>
          <w:b/>
          <w:highlight w:val="yellow"/>
        </w:rPr>
        <w:t>due</w:t>
      </w:r>
    </w:p>
    <w:p w:rsidR="00942508" w:rsidRPr="00AC59D9" w:rsidRDefault="00942508" w:rsidP="00942508">
      <w:pPr>
        <w:ind w:firstLine="720"/>
        <w:rPr>
          <w:b/>
        </w:rPr>
      </w:pPr>
    </w:p>
    <w:sectPr w:rsidR="00942508" w:rsidRPr="00AC59D9" w:rsidSect="00AC59D9">
      <w:headerReference w:type="default" r:id="rId1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01" w:rsidRDefault="00353901">
      <w:r>
        <w:separator/>
      </w:r>
    </w:p>
  </w:endnote>
  <w:endnote w:type="continuationSeparator" w:id="0">
    <w:p w:rsidR="00353901" w:rsidRDefault="0035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01" w:rsidRDefault="00353901">
      <w:r>
        <w:separator/>
      </w:r>
    </w:p>
  </w:footnote>
  <w:footnote w:type="continuationSeparator" w:id="0">
    <w:p w:rsidR="00353901" w:rsidRDefault="00353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901" w:rsidRDefault="00353901">
    <w:pPr>
      <w:pStyle w:val="Header"/>
    </w:pPr>
    <w:r>
      <w:tab/>
    </w:r>
    <w:r>
      <w:tab/>
      <w:t>LCC 3843 L/</w:t>
    </w:r>
    <w:r w:rsidR="007E644C">
      <w:rPr>
        <w:rStyle w:val="PageNumber"/>
      </w:rPr>
      <w:fldChar w:fldCharType="begin"/>
    </w:r>
    <w:r>
      <w:rPr>
        <w:rStyle w:val="PageNumber"/>
      </w:rPr>
      <w:instrText xml:space="preserve"> PAGE </w:instrText>
    </w:r>
    <w:r w:rsidR="007E644C">
      <w:rPr>
        <w:rStyle w:val="PageNumber"/>
      </w:rPr>
      <w:fldChar w:fldCharType="separate"/>
    </w:r>
    <w:r w:rsidR="0008781C">
      <w:rPr>
        <w:rStyle w:val="PageNumber"/>
        <w:noProof/>
      </w:rPr>
      <w:t>8</w:t>
    </w:r>
    <w:r w:rsidR="007E644C">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3F2"/>
    <w:multiLevelType w:val="multilevel"/>
    <w:tmpl w:val="16727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6647"/>
    <w:multiLevelType w:val="hybridMultilevel"/>
    <w:tmpl w:val="ED0C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A5DC8"/>
    <w:multiLevelType w:val="hybridMultilevel"/>
    <w:tmpl w:val="7B3653B0"/>
    <w:lvl w:ilvl="0" w:tplc="7F208F50">
      <w:start w:val="51"/>
      <w:numFmt w:val="bullet"/>
      <w:lvlText w:val=""/>
      <w:lvlJc w:val="left"/>
      <w:pPr>
        <w:tabs>
          <w:tab w:val="num" w:pos="720"/>
        </w:tabs>
        <w:ind w:left="720" w:hanging="360"/>
      </w:pPr>
      <w:rPr>
        <w:rFonts w:ascii="Symbol" w:eastAsia="Times"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945693F"/>
    <w:multiLevelType w:val="hybridMultilevel"/>
    <w:tmpl w:val="A64C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C08E2"/>
    <w:multiLevelType w:val="hybridMultilevel"/>
    <w:tmpl w:val="6F56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05AE6"/>
    <w:multiLevelType w:val="hybridMultilevel"/>
    <w:tmpl w:val="C2D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6027C"/>
    <w:multiLevelType w:val="hybridMultilevel"/>
    <w:tmpl w:val="25D4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823A5"/>
    <w:multiLevelType w:val="hybridMultilevel"/>
    <w:tmpl w:val="6D8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12B47"/>
    <w:multiLevelType w:val="hybridMultilevel"/>
    <w:tmpl w:val="88F8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BD290C"/>
    <w:multiLevelType w:val="hybridMultilevel"/>
    <w:tmpl w:val="EE3C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D316C"/>
    <w:multiLevelType w:val="hybridMultilevel"/>
    <w:tmpl w:val="5B9E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92199"/>
    <w:multiLevelType w:val="hybridMultilevel"/>
    <w:tmpl w:val="632E52D2"/>
    <w:lvl w:ilvl="0" w:tplc="7F208F50">
      <w:start w:val="51"/>
      <w:numFmt w:val="bullet"/>
      <w:lvlText w:val=""/>
      <w:lvlJc w:val="left"/>
      <w:pPr>
        <w:tabs>
          <w:tab w:val="num" w:pos="720"/>
        </w:tabs>
        <w:ind w:left="720" w:hanging="360"/>
      </w:pPr>
      <w:rPr>
        <w:rFonts w:ascii="Symbol" w:eastAsia="Times"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0030342"/>
    <w:multiLevelType w:val="hybridMultilevel"/>
    <w:tmpl w:val="62A4C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A3492E"/>
    <w:multiLevelType w:val="hybridMultilevel"/>
    <w:tmpl w:val="6342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832A38"/>
    <w:multiLevelType w:val="hybridMultilevel"/>
    <w:tmpl w:val="7480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551F4B"/>
    <w:multiLevelType w:val="hybridMultilevel"/>
    <w:tmpl w:val="8B82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140F8"/>
    <w:multiLevelType w:val="hybridMultilevel"/>
    <w:tmpl w:val="F60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5"/>
  </w:num>
  <w:num w:numId="5">
    <w:abstractNumId w:val="1"/>
  </w:num>
  <w:num w:numId="6">
    <w:abstractNumId w:val="8"/>
  </w:num>
  <w:num w:numId="7">
    <w:abstractNumId w:val="4"/>
  </w:num>
  <w:num w:numId="8">
    <w:abstractNumId w:val="9"/>
  </w:num>
  <w:num w:numId="9">
    <w:abstractNumId w:val="15"/>
  </w:num>
  <w:num w:numId="10">
    <w:abstractNumId w:val="16"/>
  </w:num>
  <w:num w:numId="11">
    <w:abstractNumId w:val="10"/>
  </w:num>
  <w:num w:numId="12">
    <w:abstractNumId w:val="3"/>
  </w:num>
  <w:num w:numId="13">
    <w:abstractNumId w:val="13"/>
  </w:num>
  <w:num w:numId="14">
    <w:abstractNumId w:val="12"/>
  </w:num>
  <w:num w:numId="15">
    <w:abstractNumId w:val="7"/>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24CC3"/>
    <w:rsid w:val="000024F7"/>
    <w:rsid w:val="000740B5"/>
    <w:rsid w:val="0008781C"/>
    <w:rsid w:val="000B1956"/>
    <w:rsid w:val="000B2C16"/>
    <w:rsid w:val="00217D98"/>
    <w:rsid w:val="00246CF5"/>
    <w:rsid w:val="00246FAA"/>
    <w:rsid w:val="00251F23"/>
    <w:rsid w:val="00277474"/>
    <w:rsid w:val="00287869"/>
    <w:rsid w:val="00313B39"/>
    <w:rsid w:val="00353901"/>
    <w:rsid w:val="003709A0"/>
    <w:rsid w:val="003738EC"/>
    <w:rsid w:val="003A39DC"/>
    <w:rsid w:val="003D5CED"/>
    <w:rsid w:val="00456D6C"/>
    <w:rsid w:val="004936D3"/>
    <w:rsid w:val="004A580A"/>
    <w:rsid w:val="004C106B"/>
    <w:rsid w:val="00516E4B"/>
    <w:rsid w:val="005356D3"/>
    <w:rsid w:val="005907E6"/>
    <w:rsid w:val="005929DD"/>
    <w:rsid w:val="005D26A8"/>
    <w:rsid w:val="005E0843"/>
    <w:rsid w:val="005E38B2"/>
    <w:rsid w:val="006A6494"/>
    <w:rsid w:val="006B5254"/>
    <w:rsid w:val="0071640B"/>
    <w:rsid w:val="00723DE0"/>
    <w:rsid w:val="00796179"/>
    <w:rsid w:val="007E644C"/>
    <w:rsid w:val="00804D3A"/>
    <w:rsid w:val="00855B94"/>
    <w:rsid w:val="00880E3F"/>
    <w:rsid w:val="00893389"/>
    <w:rsid w:val="008F0CE9"/>
    <w:rsid w:val="00941378"/>
    <w:rsid w:val="00942508"/>
    <w:rsid w:val="00964933"/>
    <w:rsid w:val="00965C0C"/>
    <w:rsid w:val="009746C0"/>
    <w:rsid w:val="00A01122"/>
    <w:rsid w:val="00A53F1B"/>
    <w:rsid w:val="00AC27E6"/>
    <w:rsid w:val="00AC59D9"/>
    <w:rsid w:val="00AF0D8C"/>
    <w:rsid w:val="00B74459"/>
    <w:rsid w:val="00CB6E72"/>
    <w:rsid w:val="00CF2B5C"/>
    <w:rsid w:val="00D159DF"/>
    <w:rsid w:val="00E24CC3"/>
    <w:rsid w:val="00E71AC9"/>
    <w:rsid w:val="00EA38A6"/>
    <w:rsid w:val="00EB5896"/>
    <w:rsid w:val="00EF22EC"/>
    <w:rsid w:val="00F351FA"/>
    <w:rsid w:val="00F54FA3"/>
    <w:rsid w:val="00FA6B75"/>
    <w:rsid w:val="00FB26F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sdException w:name="List Paragraph" w:uiPriority="34" w:qFormat="1"/>
  </w:latentStyles>
  <w:style w:type="paragraph" w:default="1" w:styleId="Normal">
    <w:name w:val="Normal"/>
    <w:qFormat/>
    <w:rsid w:val="00667347"/>
    <w:rPr>
      <w:rFonts w:eastAsia="Times"/>
    </w:rPr>
  </w:style>
  <w:style w:type="paragraph" w:styleId="Heading1">
    <w:name w:val="heading 1"/>
    <w:basedOn w:val="Normal"/>
    <w:next w:val="Normal"/>
    <w:qFormat/>
    <w:rsid w:val="00667347"/>
    <w:pPr>
      <w:keepNext/>
      <w:outlineLvl w:val="0"/>
    </w:pPr>
    <w:rPr>
      <w:rFonts w:ascii="Times" w:hAnsi="Times"/>
      <w:b/>
    </w:rPr>
  </w:style>
  <w:style w:type="paragraph" w:styleId="Heading3">
    <w:name w:val="heading 3"/>
    <w:basedOn w:val="Normal"/>
    <w:next w:val="Normal"/>
    <w:qFormat/>
    <w:rsid w:val="00667347"/>
    <w:pPr>
      <w:keepNext/>
      <w:jc w:val="center"/>
      <w:outlineLvl w:val="2"/>
    </w:pPr>
    <w:rPr>
      <w:rFonts w:ascii="Copperplate Gothic Bold" w:hAnsi="Copperplate Gothic Bold"/>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72416"/>
    <w:rPr>
      <w:rFonts w:ascii="Lucida Grande" w:hAnsi="Lucida Grande" w:cs="Lucida Grande"/>
      <w:sz w:val="18"/>
      <w:szCs w:val="18"/>
    </w:rPr>
  </w:style>
  <w:style w:type="character" w:customStyle="1" w:styleId="BalloonTextChar">
    <w:name w:val="Balloon Text Char"/>
    <w:basedOn w:val="DefaultParagraphFont"/>
    <w:uiPriority w:val="99"/>
    <w:semiHidden/>
    <w:rsid w:val="00E72416"/>
    <w:rPr>
      <w:rFonts w:ascii="Lucida Grande" w:hAnsi="Lucida Grande" w:cs="Lucida Grande"/>
      <w:sz w:val="18"/>
      <w:szCs w:val="18"/>
    </w:rPr>
  </w:style>
  <w:style w:type="character" w:customStyle="1" w:styleId="BalloonTextChar0">
    <w:name w:val="Balloon Text Char"/>
    <w:basedOn w:val="DefaultParagraphFont"/>
    <w:uiPriority w:val="99"/>
    <w:semiHidden/>
    <w:rsid w:val="00E72416"/>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E72416"/>
    <w:rPr>
      <w:rFonts w:ascii="Lucida Grande" w:hAnsi="Lucida Grande" w:cs="Lucida Grande"/>
      <w:sz w:val="18"/>
      <w:szCs w:val="18"/>
    </w:rPr>
  </w:style>
  <w:style w:type="character" w:styleId="Hyperlink">
    <w:name w:val="Hyperlink"/>
    <w:basedOn w:val="DefaultParagraphFont"/>
    <w:uiPriority w:val="99"/>
    <w:rsid w:val="00667347"/>
    <w:rPr>
      <w:color w:val="0000FF"/>
      <w:u w:val="single"/>
    </w:rPr>
  </w:style>
  <w:style w:type="paragraph" w:styleId="Header">
    <w:name w:val="header"/>
    <w:basedOn w:val="Normal"/>
    <w:link w:val="HeaderChar"/>
    <w:uiPriority w:val="99"/>
    <w:rsid w:val="00667347"/>
    <w:pPr>
      <w:tabs>
        <w:tab w:val="center" w:pos="4320"/>
        <w:tab w:val="right" w:pos="8640"/>
      </w:tabs>
    </w:pPr>
    <w:rPr>
      <w:rFonts w:eastAsia="Times New Roman"/>
    </w:rPr>
  </w:style>
  <w:style w:type="paragraph" w:styleId="Footer">
    <w:name w:val="footer"/>
    <w:basedOn w:val="Normal"/>
    <w:link w:val="FooterChar"/>
    <w:uiPriority w:val="99"/>
    <w:semiHidden/>
    <w:rsid w:val="00B21E52"/>
    <w:pPr>
      <w:tabs>
        <w:tab w:val="center" w:pos="4320"/>
        <w:tab w:val="right" w:pos="8640"/>
      </w:tabs>
    </w:pPr>
  </w:style>
  <w:style w:type="character" w:styleId="PageNumber">
    <w:name w:val="page number"/>
    <w:basedOn w:val="DefaultParagraphFont"/>
    <w:rsid w:val="00B21E52"/>
  </w:style>
  <w:style w:type="character" w:styleId="FollowedHyperlink">
    <w:name w:val="FollowedHyperlink"/>
    <w:basedOn w:val="DefaultParagraphFont"/>
    <w:rsid w:val="001D460A"/>
    <w:rPr>
      <w:color w:val="800080"/>
      <w:u w:val="single"/>
    </w:rPr>
  </w:style>
  <w:style w:type="paragraph" w:styleId="ListParagraph">
    <w:name w:val="List Paragraph"/>
    <w:basedOn w:val="Normal"/>
    <w:uiPriority w:val="34"/>
    <w:qFormat/>
    <w:rsid w:val="00723DE0"/>
    <w:pPr>
      <w:ind w:left="720"/>
      <w:contextualSpacing/>
    </w:pPr>
  </w:style>
  <w:style w:type="character" w:styleId="Strong">
    <w:name w:val="Strong"/>
    <w:basedOn w:val="DefaultParagraphFont"/>
    <w:uiPriority w:val="22"/>
    <w:rsid w:val="00AF0D8C"/>
    <w:rPr>
      <w:b/>
    </w:rPr>
  </w:style>
  <w:style w:type="character" w:customStyle="1" w:styleId="apple-converted-space">
    <w:name w:val="apple-converted-space"/>
    <w:basedOn w:val="DefaultParagraphFont"/>
    <w:rsid w:val="00AF0D8C"/>
  </w:style>
  <w:style w:type="table" w:styleId="TableGrid">
    <w:name w:val="Table Grid"/>
    <w:basedOn w:val="TableNormal"/>
    <w:rsid w:val="00FA6B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5929DD"/>
  </w:style>
  <w:style w:type="character" w:customStyle="1" w:styleId="FooterChar">
    <w:name w:val="Footer Char"/>
    <w:basedOn w:val="DefaultParagraphFont"/>
    <w:link w:val="Footer"/>
    <w:uiPriority w:val="99"/>
    <w:semiHidden/>
    <w:rsid w:val="005929DD"/>
    <w:rPr>
      <w:rFonts w:eastAsia="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yperlink" w:uiPriority="99"/>
    <w:lsdException w:name="List Paragraph" w:uiPriority="34" w:qFormat="1"/>
  </w:latentStyles>
  <w:style w:type="paragraph" w:default="1" w:styleId="Normal">
    <w:name w:val="Normal"/>
    <w:qFormat/>
    <w:rsid w:val="00667347"/>
    <w:rPr>
      <w:rFonts w:eastAsia="Times"/>
    </w:rPr>
  </w:style>
  <w:style w:type="paragraph" w:styleId="Heading1">
    <w:name w:val="heading 1"/>
    <w:basedOn w:val="Normal"/>
    <w:next w:val="Normal"/>
    <w:qFormat/>
    <w:rsid w:val="00667347"/>
    <w:pPr>
      <w:keepNext/>
      <w:outlineLvl w:val="0"/>
    </w:pPr>
    <w:rPr>
      <w:rFonts w:ascii="Times" w:hAnsi="Times"/>
      <w:b/>
    </w:rPr>
  </w:style>
  <w:style w:type="paragraph" w:styleId="Heading3">
    <w:name w:val="heading 3"/>
    <w:basedOn w:val="Normal"/>
    <w:next w:val="Normal"/>
    <w:qFormat/>
    <w:rsid w:val="00667347"/>
    <w:pPr>
      <w:keepNext/>
      <w:jc w:val="center"/>
      <w:outlineLvl w:val="2"/>
    </w:pPr>
    <w:rPr>
      <w:rFonts w:ascii="Copperplate Gothic Bold" w:hAnsi="Copperplate Gothic Bold"/>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72416"/>
    <w:rPr>
      <w:rFonts w:ascii="Lucida Grande" w:hAnsi="Lucida Grande" w:cs="Lucida Grande"/>
      <w:sz w:val="18"/>
      <w:szCs w:val="18"/>
    </w:rPr>
  </w:style>
  <w:style w:type="character" w:customStyle="1" w:styleId="BalloonTextChar">
    <w:name w:val="Balloon Text Char"/>
    <w:basedOn w:val="DefaultParagraphFont"/>
    <w:uiPriority w:val="99"/>
    <w:semiHidden/>
    <w:rsid w:val="00E72416"/>
    <w:rPr>
      <w:rFonts w:ascii="Lucida Grande" w:hAnsi="Lucida Grande" w:cs="Lucida Grande"/>
      <w:sz w:val="18"/>
      <w:szCs w:val="18"/>
    </w:rPr>
  </w:style>
  <w:style w:type="character" w:customStyle="1" w:styleId="BalloonTextChar0">
    <w:name w:val="Balloon Text Char"/>
    <w:basedOn w:val="DefaultParagraphFont"/>
    <w:uiPriority w:val="99"/>
    <w:semiHidden/>
    <w:rsid w:val="00E72416"/>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E72416"/>
    <w:rPr>
      <w:rFonts w:ascii="Lucida Grande" w:hAnsi="Lucida Grande" w:cs="Lucida Grande"/>
      <w:sz w:val="18"/>
      <w:szCs w:val="18"/>
    </w:rPr>
  </w:style>
  <w:style w:type="character" w:styleId="Hyperlink">
    <w:name w:val="Hyperlink"/>
    <w:basedOn w:val="DefaultParagraphFont"/>
    <w:uiPriority w:val="99"/>
    <w:rsid w:val="00667347"/>
    <w:rPr>
      <w:color w:val="0000FF"/>
      <w:u w:val="single"/>
    </w:rPr>
  </w:style>
  <w:style w:type="paragraph" w:styleId="Header">
    <w:name w:val="header"/>
    <w:basedOn w:val="Normal"/>
    <w:link w:val="HeaderChar"/>
    <w:uiPriority w:val="99"/>
    <w:rsid w:val="00667347"/>
    <w:pPr>
      <w:tabs>
        <w:tab w:val="center" w:pos="4320"/>
        <w:tab w:val="right" w:pos="8640"/>
      </w:tabs>
    </w:pPr>
    <w:rPr>
      <w:rFonts w:eastAsia="Times New Roman"/>
    </w:rPr>
  </w:style>
  <w:style w:type="paragraph" w:styleId="Footer">
    <w:name w:val="footer"/>
    <w:basedOn w:val="Normal"/>
    <w:link w:val="FooterChar"/>
    <w:uiPriority w:val="99"/>
    <w:semiHidden/>
    <w:rsid w:val="00B21E52"/>
    <w:pPr>
      <w:tabs>
        <w:tab w:val="center" w:pos="4320"/>
        <w:tab w:val="right" w:pos="8640"/>
      </w:tabs>
    </w:pPr>
  </w:style>
  <w:style w:type="character" w:styleId="PageNumber">
    <w:name w:val="page number"/>
    <w:basedOn w:val="DefaultParagraphFont"/>
    <w:rsid w:val="00B21E52"/>
  </w:style>
  <w:style w:type="character" w:styleId="FollowedHyperlink">
    <w:name w:val="FollowedHyperlink"/>
    <w:basedOn w:val="DefaultParagraphFont"/>
    <w:rsid w:val="001D460A"/>
    <w:rPr>
      <w:color w:val="800080"/>
      <w:u w:val="single"/>
    </w:rPr>
  </w:style>
  <w:style w:type="paragraph" w:styleId="ListParagraph">
    <w:name w:val="List Paragraph"/>
    <w:basedOn w:val="Normal"/>
    <w:uiPriority w:val="34"/>
    <w:qFormat/>
    <w:rsid w:val="00723DE0"/>
    <w:pPr>
      <w:ind w:left="720"/>
      <w:contextualSpacing/>
    </w:pPr>
  </w:style>
  <w:style w:type="character" w:styleId="Strong">
    <w:name w:val="Strong"/>
    <w:basedOn w:val="DefaultParagraphFont"/>
    <w:uiPriority w:val="22"/>
    <w:rsid w:val="00AF0D8C"/>
    <w:rPr>
      <w:b/>
    </w:rPr>
  </w:style>
  <w:style w:type="character" w:customStyle="1" w:styleId="apple-converted-space">
    <w:name w:val="apple-converted-space"/>
    <w:basedOn w:val="DefaultParagraphFont"/>
    <w:rsid w:val="00AF0D8C"/>
  </w:style>
  <w:style w:type="table" w:styleId="TableGrid">
    <w:name w:val="Table Grid"/>
    <w:basedOn w:val="TableNormal"/>
    <w:rsid w:val="00FA6B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5929DD"/>
  </w:style>
  <w:style w:type="character" w:customStyle="1" w:styleId="FooterChar">
    <w:name w:val="Footer Char"/>
    <w:basedOn w:val="DefaultParagraphFont"/>
    <w:link w:val="Footer"/>
    <w:uiPriority w:val="99"/>
    <w:semiHidden/>
    <w:rsid w:val="005929DD"/>
    <w:rPr>
      <w:rFonts w:eastAsia="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232">
      <w:bodyDiv w:val="1"/>
      <w:marLeft w:val="0"/>
      <w:marRight w:val="0"/>
      <w:marTop w:val="0"/>
      <w:marBottom w:val="0"/>
      <w:divBdr>
        <w:top w:val="none" w:sz="0" w:space="0" w:color="auto"/>
        <w:left w:val="none" w:sz="0" w:space="0" w:color="auto"/>
        <w:bottom w:val="none" w:sz="0" w:space="0" w:color="auto"/>
        <w:right w:val="none" w:sz="0" w:space="0" w:color="auto"/>
      </w:divBdr>
    </w:div>
    <w:div w:id="158153028">
      <w:bodyDiv w:val="1"/>
      <w:marLeft w:val="0"/>
      <w:marRight w:val="0"/>
      <w:marTop w:val="0"/>
      <w:marBottom w:val="0"/>
      <w:divBdr>
        <w:top w:val="none" w:sz="0" w:space="0" w:color="auto"/>
        <w:left w:val="none" w:sz="0" w:space="0" w:color="auto"/>
        <w:bottom w:val="none" w:sz="0" w:space="0" w:color="auto"/>
        <w:right w:val="none" w:sz="0" w:space="0" w:color="auto"/>
      </w:divBdr>
    </w:div>
    <w:div w:id="272245196">
      <w:bodyDiv w:val="1"/>
      <w:marLeft w:val="0"/>
      <w:marRight w:val="0"/>
      <w:marTop w:val="0"/>
      <w:marBottom w:val="0"/>
      <w:divBdr>
        <w:top w:val="none" w:sz="0" w:space="0" w:color="auto"/>
        <w:left w:val="none" w:sz="0" w:space="0" w:color="auto"/>
        <w:bottom w:val="none" w:sz="0" w:space="0" w:color="auto"/>
        <w:right w:val="none" w:sz="0" w:space="0" w:color="auto"/>
      </w:divBdr>
    </w:div>
    <w:div w:id="328026821">
      <w:bodyDiv w:val="1"/>
      <w:marLeft w:val="0"/>
      <w:marRight w:val="0"/>
      <w:marTop w:val="0"/>
      <w:marBottom w:val="0"/>
      <w:divBdr>
        <w:top w:val="none" w:sz="0" w:space="0" w:color="auto"/>
        <w:left w:val="none" w:sz="0" w:space="0" w:color="auto"/>
        <w:bottom w:val="none" w:sz="0" w:space="0" w:color="auto"/>
        <w:right w:val="none" w:sz="0" w:space="0" w:color="auto"/>
      </w:divBdr>
    </w:div>
    <w:div w:id="335615639">
      <w:bodyDiv w:val="1"/>
      <w:marLeft w:val="0"/>
      <w:marRight w:val="0"/>
      <w:marTop w:val="0"/>
      <w:marBottom w:val="0"/>
      <w:divBdr>
        <w:top w:val="none" w:sz="0" w:space="0" w:color="auto"/>
        <w:left w:val="none" w:sz="0" w:space="0" w:color="auto"/>
        <w:bottom w:val="none" w:sz="0" w:space="0" w:color="auto"/>
        <w:right w:val="none" w:sz="0" w:space="0" w:color="auto"/>
      </w:divBdr>
    </w:div>
    <w:div w:id="339888816">
      <w:bodyDiv w:val="1"/>
      <w:marLeft w:val="0"/>
      <w:marRight w:val="0"/>
      <w:marTop w:val="0"/>
      <w:marBottom w:val="0"/>
      <w:divBdr>
        <w:top w:val="none" w:sz="0" w:space="0" w:color="auto"/>
        <w:left w:val="none" w:sz="0" w:space="0" w:color="auto"/>
        <w:bottom w:val="none" w:sz="0" w:space="0" w:color="auto"/>
        <w:right w:val="none" w:sz="0" w:space="0" w:color="auto"/>
      </w:divBdr>
    </w:div>
    <w:div w:id="387801739">
      <w:bodyDiv w:val="1"/>
      <w:marLeft w:val="0"/>
      <w:marRight w:val="0"/>
      <w:marTop w:val="0"/>
      <w:marBottom w:val="0"/>
      <w:divBdr>
        <w:top w:val="none" w:sz="0" w:space="0" w:color="auto"/>
        <w:left w:val="none" w:sz="0" w:space="0" w:color="auto"/>
        <w:bottom w:val="none" w:sz="0" w:space="0" w:color="auto"/>
        <w:right w:val="none" w:sz="0" w:space="0" w:color="auto"/>
      </w:divBdr>
    </w:div>
    <w:div w:id="440950660">
      <w:bodyDiv w:val="1"/>
      <w:marLeft w:val="0"/>
      <w:marRight w:val="0"/>
      <w:marTop w:val="0"/>
      <w:marBottom w:val="0"/>
      <w:divBdr>
        <w:top w:val="none" w:sz="0" w:space="0" w:color="auto"/>
        <w:left w:val="none" w:sz="0" w:space="0" w:color="auto"/>
        <w:bottom w:val="none" w:sz="0" w:space="0" w:color="auto"/>
        <w:right w:val="none" w:sz="0" w:space="0" w:color="auto"/>
      </w:divBdr>
    </w:div>
    <w:div w:id="503861174">
      <w:bodyDiv w:val="1"/>
      <w:marLeft w:val="0"/>
      <w:marRight w:val="0"/>
      <w:marTop w:val="0"/>
      <w:marBottom w:val="0"/>
      <w:divBdr>
        <w:top w:val="none" w:sz="0" w:space="0" w:color="auto"/>
        <w:left w:val="none" w:sz="0" w:space="0" w:color="auto"/>
        <w:bottom w:val="none" w:sz="0" w:space="0" w:color="auto"/>
        <w:right w:val="none" w:sz="0" w:space="0" w:color="auto"/>
      </w:divBdr>
    </w:div>
    <w:div w:id="514807022">
      <w:bodyDiv w:val="1"/>
      <w:marLeft w:val="0"/>
      <w:marRight w:val="0"/>
      <w:marTop w:val="0"/>
      <w:marBottom w:val="0"/>
      <w:divBdr>
        <w:top w:val="none" w:sz="0" w:space="0" w:color="auto"/>
        <w:left w:val="none" w:sz="0" w:space="0" w:color="auto"/>
        <w:bottom w:val="none" w:sz="0" w:space="0" w:color="auto"/>
        <w:right w:val="none" w:sz="0" w:space="0" w:color="auto"/>
      </w:divBdr>
    </w:div>
    <w:div w:id="654185863">
      <w:bodyDiv w:val="1"/>
      <w:marLeft w:val="0"/>
      <w:marRight w:val="0"/>
      <w:marTop w:val="0"/>
      <w:marBottom w:val="0"/>
      <w:divBdr>
        <w:top w:val="none" w:sz="0" w:space="0" w:color="auto"/>
        <w:left w:val="none" w:sz="0" w:space="0" w:color="auto"/>
        <w:bottom w:val="none" w:sz="0" w:space="0" w:color="auto"/>
        <w:right w:val="none" w:sz="0" w:space="0" w:color="auto"/>
      </w:divBdr>
    </w:div>
    <w:div w:id="724984276">
      <w:bodyDiv w:val="1"/>
      <w:marLeft w:val="0"/>
      <w:marRight w:val="0"/>
      <w:marTop w:val="0"/>
      <w:marBottom w:val="0"/>
      <w:divBdr>
        <w:top w:val="none" w:sz="0" w:space="0" w:color="auto"/>
        <w:left w:val="none" w:sz="0" w:space="0" w:color="auto"/>
        <w:bottom w:val="none" w:sz="0" w:space="0" w:color="auto"/>
        <w:right w:val="none" w:sz="0" w:space="0" w:color="auto"/>
      </w:divBdr>
    </w:div>
    <w:div w:id="731469899">
      <w:bodyDiv w:val="1"/>
      <w:marLeft w:val="0"/>
      <w:marRight w:val="0"/>
      <w:marTop w:val="0"/>
      <w:marBottom w:val="0"/>
      <w:divBdr>
        <w:top w:val="none" w:sz="0" w:space="0" w:color="auto"/>
        <w:left w:val="none" w:sz="0" w:space="0" w:color="auto"/>
        <w:bottom w:val="none" w:sz="0" w:space="0" w:color="auto"/>
        <w:right w:val="none" w:sz="0" w:space="0" w:color="auto"/>
      </w:divBdr>
    </w:div>
    <w:div w:id="733233723">
      <w:bodyDiv w:val="1"/>
      <w:marLeft w:val="0"/>
      <w:marRight w:val="0"/>
      <w:marTop w:val="0"/>
      <w:marBottom w:val="0"/>
      <w:divBdr>
        <w:top w:val="none" w:sz="0" w:space="0" w:color="auto"/>
        <w:left w:val="none" w:sz="0" w:space="0" w:color="auto"/>
        <w:bottom w:val="none" w:sz="0" w:space="0" w:color="auto"/>
        <w:right w:val="none" w:sz="0" w:space="0" w:color="auto"/>
      </w:divBdr>
    </w:div>
    <w:div w:id="832336926">
      <w:bodyDiv w:val="1"/>
      <w:marLeft w:val="0"/>
      <w:marRight w:val="0"/>
      <w:marTop w:val="0"/>
      <w:marBottom w:val="0"/>
      <w:divBdr>
        <w:top w:val="none" w:sz="0" w:space="0" w:color="auto"/>
        <w:left w:val="none" w:sz="0" w:space="0" w:color="auto"/>
        <w:bottom w:val="none" w:sz="0" w:space="0" w:color="auto"/>
        <w:right w:val="none" w:sz="0" w:space="0" w:color="auto"/>
      </w:divBdr>
    </w:div>
    <w:div w:id="865875233">
      <w:bodyDiv w:val="1"/>
      <w:marLeft w:val="0"/>
      <w:marRight w:val="0"/>
      <w:marTop w:val="0"/>
      <w:marBottom w:val="0"/>
      <w:divBdr>
        <w:top w:val="none" w:sz="0" w:space="0" w:color="auto"/>
        <w:left w:val="none" w:sz="0" w:space="0" w:color="auto"/>
        <w:bottom w:val="none" w:sz="0" w:space="0" w:color="auto"/>
        <w:right w:val="none" w:sz="0" w:space="0" w:color="auto"/>
      </w:divBdr>
    </w:div>
    <w:div w:id="1086343790">
      <w:bodyDiv w:val="1"/>
      <w:marLeft w:val="0"/>
      <w:marRight w:val="0"/>
      <w:marTop w:val="0"/>
      <w:marBottom w:val="0"/>
      <w:divBdr>
        <w:top w:val="none" w:sz="0" w:space="0" w:color="auto"/>
        <w:left w:val="none" w:sz="0" w:space="0" w:color="auto"/>
        <w:bottom w:val="none" w:sz="0" w:space="0" w:color="auto"/>
        <w:right w:val="none" w:sz="0" w:space="0" w:color="auto"/>
      </w:divBdr>
    </w:div>
    <w:div w:id="1135567105">
      <w:bodyDiv w:val="1"/>
      <w:marLeft w:val="0"/>
      <w:marRight w:val="0"/>
      <w:marTop w:val="0"/>
      <w:marBottom w:val="0"/>
      <w:divBdr>
        <w:top w:val="none" w:sz="0" w:space="0" w:color="auto"/>
        <w:left w:val="none" w:sz="0" w:space="0" w:color="auto"/>
        <w:bottom w:val="none" w:sz="0" w:space="0" w:color="auto"/>
        <w:right w:val="none" w:sz="0" w:space="0" w:color="auto"/>
      </w:divBdr>
    </w:div>
    <w:div w:id="1272585930">
      <w:bodyDiv w:val="1"/>
      <w:marLeft w:val="0"/>
      <w:marRight w:val="0"/>
      <w:marTop w:val="0"/>
      <w:marBottom w:val="0"/>
      <w:divBdr>
        <w:top w:val="none" w:sz="0" w:space="0" w:color="auto"/>
        <w:left w:val="none" w:sz="0" w:space="0" w:color="auto"/>
        <w:bottom w:val="none" w:sz="0" w:space="0" w:color="auto"/>
        <w:right w:val="none" w:sz="0" w:space="0" w:color="auto"/>
      </w:divBdr>
    </w:div>
    <w:div w:id="1389767973">
      <w:bodyDiv w:val="1"/>
      <w:marLeft w:val="0"/>
      <w:marRight w:val="0"/>
      <w:marTop w:val="0"/>
      <w:marBottom w:val="0"/>
      <w:divBdr>
        <w:top w:val="none" w:sz="0" w:space="0" w:color="auto"/>
        <w:left w:val="none" w:sz="0" w:space="0" w:color="auto"/>
        <w:bottom w:val="none" w:sz="0" w:space="0" w:color="auto"/>
        <w:right w:val="none" w:sz="0" w:space="0" w:color="auto"/>
      </w:divBdr>
    </w:div>
    <w:div w:id="1538591357">
      <w:bodyDiv w:val="1"/>
      <w:marLeft w:val="0"/>
      <w:marRight w:val="0"/>
      <w:marTop w:val="0"/>
      <w:marBottom w:val="0"/>
      <w:divBdr>
        <w:top w:val="none" w:sz="0" w:space="0" w:color="auto"/>
        <w:left w:val="none" w:sz="0" w:space="0" w:color="auto"/>
        <w:bottom w:val="none" w:sz="0" w:space="0" w:color="auto"/>
        <w:right w:val="none" w:sz="0" w:space="0" w:color="auto"/>
      </w:divBdr>
    </w:div>
    <w:div w:id="1554657380">
      <w:bodyDiv w:val="1"/>
      <w:marLeft w:val="0"/>
      <w:marRight w:val="0"/>
      <w:marTop w:val="0"/>
      <w:marBottom w:val="0"/>
      <w:divBdr>
        <w:top w:val="none" w:sz="0" w:space="0" w:color="auto"/>
        <w:left w:val="none" w:sz="0" w:space="0" w:color="auto"/>
        <w:bottom w:val="none" w:sz="0" w:space="0" w:color="auto"/>
        <w:right w:val="none" w:sz="0" w:space="0" w:color="auto"/>
      </w:divBdr>
    </w:div>
    <w:div w:id="1585146136">
      <w:bodyDiv w:val="1"/>
      <w:marLeft w:val="0"/>
      <w:marRight w:val="0"/>
      <w:marTop w:val="0"/>
      <w:marBottom w:val="0"/>
      <w:divBdr>
        <w:top w:val="none" w:sz="0" w:space="0" w:color="auto"/>
        <w:left w:val="none" w:sz="0" w:space="0" w:color="auto"/>
        <w:bottom w:val="none" w:sz="0" w:space="0" w:color="auto"/>
        <w:right w:val="none" w:sz="0" w:space="0" w:color="auto"/>
      </w:divBdr>
    </w:div>
    <w:div w:id="1616908736">
      <w:bodyDiv w:val="1"/>
      <w:marLeft w:val="0"/>
      <w:marRight w:val="0"/>
      <w:marTop w:val="0"/>
      <w:marBottom w:val="0"/>
      <w:divBdr>
        <w:top w:val="none" w:sz="0" w:space="0" w:color="auto"/>
        <w:left w:val="none" w:sz="0" w:space="0" w:color="auto"/>
        <w:bottom w:val="none" w:sz="0" w:space="0" w:color="auto"/>
        <w:right w:val="none" w:sz="0" w:space="0" w:color="auto"/>
      </w:divBdr>
    </w:div>
    <w:div w:id="1635595812">
      <w:bodyDiv w:val="1"/>
      <w:marLeft w:val="0"/>
      <w:marRight w:val="0"/>
      <w:marTop w:val="0"/>
      <w:marBottom w:val="0"/>
      <w:divBdr>
        <w:top w:val="none" w:sz="0" w:space="0" w:color="auto"/>
        <w:left w:val="none" w:sz="0" w:space="0" w:color="auto"/>
        <w:bottom w:val="none" w:sz="0" w:space="0" w:color="auto"/>
        <w:right w:val="none" w:sz="0" w:space="0" w:color="auto"/>
      </w:divBdr>
    </w:div>
    <w:div w:id="1738697897">
      <w:bodyDiv w:val="1"/>
      <w:marLeft w:val="0"/>
      <w:marRight w:val="0"/>
      <w:marTop w:val="0"/>
      <w:marBottom w:val="0"/>
      <w:divBdr>
        <w:top w:val="none" w:sz="0" w:space="0" w:color="auto"/>
        <w:left w:val="none" w:sz="0" w:space="0" w:color="auto"/>
        <w:bottom w:val="none" w:sz="0" w:space="0" w:color="auto"/>
        <w:right w:val="none" w:sz="0" w:space="0" w:color="auto"/>
      </w:divBdr>
    </w:div>
    <w:div w:id="1984893574">
      <w:bodyDiv w:val="1"/>
      <w:marLeft w:val="0"/>
      <w:marRight w:val="0"/>
      <w:marTop w:val="0"/>
      <w:marBottom w:val="0"/>
      <w:divBdr>
        <w:top w:val="none" w:sz="0" w:space="0" w:color="auto"/>
        <w:left w:val="none" w:sz="0" w:space="0" w:color="auto"/>
        <w:bottom w:val="none" w:sz="0" w:space="0" w:color="auto"/>
        <w:right w:val="none" w:sz="0" w:space="0" w:color="auto"/>
      </w:divBdr>
    </w:div>
    <w:div w:id="2045396780">
      <w:bodyDiv w:val="1"/>
      <w:marLeft w:val="0"/>
      <w:marRight w:val="0"/>
      <w:marTop w:val="0"/>
      <w:marBottom w:val="0"/>
      <w:divBdr>
        <w:top w:val="none" w:sz="0" w:space="0" w:color="auto"/>
        <w:left w:val="none" w:sz="0" w:space="0" w:color="auto"/>
        <w:bottom w:val="none" w:sz="0" w:space="0" w:color="auto"/>
        <w:right w:val="none" w:sz="0" w:space="0" w:color="auto"/>
      </w:divBdr>
    </w:div>
    <w:div w:id="208826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ptsinfo@gatech.edu" TargetMode="External"/><Relationship Id="rId13" Type="http://schemas.openxmlformats.org/officeDocument/2006/relationships/hyperlink" Target="http://pc.ign.com/articles/115/1154096p1.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ytimes.com/2012/08/12/nyregion/after-a-recluses-death-a-cleanup-man-reaps-a-trove-of-art.html?pagewanted=al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grippa.english.ucsb.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ytimes.com/2010/08/26/nyregion/26hoarder.html?_r=2&amp;hpw" TargetMode="External"/><Relationship Id="rId5" Type="http://schemas.openxmlformats.org/officeDocument/2006/relationships/webSettings" Target="webSettings.xml"/><Relationship Id="rId15" Type="http://schemas.openxmlformats.org/officeDocument/2006/relationships/hyperlink" Target="http://www.williamgibsonbooks.com/source/agrippa.asp" TargetMode="External"/><Relationship Id="rId10" Type="http://schemas.openxmlformats.org/officeDocument/2006/relationships/hyperlink" Target="http://www.honor.gatec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dapts.gatech.edu/" TargetMode="External"/><Relationship Id="rId14" Type="http://schemas.openxmlformats.org/officeDocument/2006/relationships/hyperlink" Target="http://www.wired.com/magazine/2011/07/mf_chainworld/al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BROOKLYN COLLEGE OF THE CITY UNIVERSITY OF NEW YORK</vt:lpstr>
    </vt:vector>
  </TitlesOfParts>
  <Company>City University of New York</Company>
  <LinksUpToDate>false</LinksUpToDate>
  <CharactersWithSpaces>10370</CharactersWithSpaces>
  <SharedDoc>false</SharedDoc>
  <HLinks>
    <vt:vector size="36" baseType="variant">
      <vt:variant>
        <vt:i4>852091</vt:i4>
      </vt:variant>
      <vt:variant>
        <vt:i4>12</vt:i4>
      </vt:variant>
      <vt:variant>
        <vt:i4>0</vt:i4>
      </vt:variant>
      <vt:variant>
        <vt:i4>5</vt:i4>
      </vt:variant>
      <vt:variant>
        <vt:lpwstr>http://adapts.gatech.edu/</vt:lpwstr>
      </vt:variant>
      <vt:variant>
        <vt:lpwstr/>
      </vt:variant>
      <vt:variant>
        <vt:i4>2424854</vt:i4>
      </vt:variant>
      <vt:variant>
        <vt:i4>9</vt:i4>
      </vt:variant>
      <vt:variant>
        <vt:i4>0</vt:i4>
      </vt:variant>
      <vt:variant>
        <vt:i4>5</vt:i4>
      </vt:variant>
      <vt:variant>
        <vt:lpwstr>mailto:adaptsinfo@gatech.edu</vt:lpwstr>
      </vt:variant>
      <vt:variant>
        <vt:lpwstr/>
      </vt:variant>
      <vt:variant>
        <vt:i4>1638458</vt:i4>
      </vt:variant>
      <vt:variant>
        <vt:i4>6</vt:i4>
      </vt:variant>
      <vt:variant>
        <vt:i4>0</vt:i4>
      </vt:variant>
      <vt:variant>
        <vt:i4>5</vt:i4>
      </vt:variant>
      <vt:variant>
        <vt:lpwstr>http://www.lcc.gatech.edu/writingcomm/commcenter/</vt:lpwstr>
      </vt:variant>
      <vt:variant>
        <vt:lpwstr/>
      </vt:variant>
      <vt:variant>
        <vt:i4>5767189</vt:i4>
      </vt:variant>
      <vt:variant>
        <vt:i4>3</vt:i4>
      </vt:variant>
      <vt:variant>
        <vt:i4>0</vt:i4>
      </vt:variant>
      <vt:variant>
        <vt:i4>5</vt:i4>
      </vt:variant>
      <vt:variant>
        <vt:lpwstr>mailto:commlab@gatech.edu</vt:lpwstr>
      </vt:variant>
      <vt:variant>
        <vt:lpwstr/>
      </vt:variant>
      <vt:variant>
        <vt:i4>4849666</vt:i4>
      </vt:variant>
      <vt:variant>
        <vt:i4>0</vt:i4>
      </vt:variant>
      <vt:variant>
        <vt:i4>0</vt:i4>
      </vt:variant>
      <vt:variant>
        <vt:i4>5</vt:i4>
      </vt:variant>
      <vt:variant>
        <vt:lpwstr>http://www.honor.gatech.edu/</vt:lpwstr>
      </vt:variant>
      <vt:variant>
        <vt:lpwstr/>
      </vt:variant>
      <vt:variant>
        <vt:i4>7143438</vt:i4>
      </vt:variant>
      <vt:variant>
        <vt:i4>2049</vt:i4>
      </vt:variant>
      <vt:variant>
        <vt:i4>1025</vt:i4>
      </vt:variant>
      <vt:variant>
        <vt:i4>1</vt:i4>
      </vt:variant>
      <vt:variant>
        <vt:lpwstr>img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BROOKLYN COLLEGE OF THE CITY UNIVERSITY OF NEW YORK</dc:title>
  <dc:subject/>
  <dc:creator>Lauren Klein</dc:creator>
  <cp:keywords/>
  <cp:lastModifiedBy>Patricia Ann Laros</cp:lastModifiedBy>
  <cp:revision>5</cp:revision>
  <cp:lastPrinted>2012-08-18T21:54:00Z</cp:lastPrinted>
  <dcterms:created xsi:type="dcterms:W3CDTF">2012-11-15T03:51:00Z</dcterms:created>
  <dcterms:modified xsi:type="dcterms:W3CDTF">2013-01-18T18:28:00Z</dcterms:modified>
</cp:coreProperties>
</file>