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69C2D" w14:textId="07AD22BA" w:rsidR="00D002D8" w:rsidRPr="004066B0" w:rsidRDefault="001313B1" w:rsidP="00DE2219">
      <w:pPr>
        <w:jc w:val="center"/>
        <w:outlineLvl w:val="0"/>
        <w:rPr>
          <w:b/>
          <w:sz w:val="24"/>
          <w:szCs w:val="24"/>
        </w:rPr>
      </w:pPr>
      <w:r>
        <w:rPr>
          <w:b/>
          <w:sz w:val="24"/>
          <w:szCs w:val="24"/>
        </w:rPr>
        <w:t>LMC</w:t>
      </w:r>
      <w:r w:rsidR="008300F6">
        <w:rPr>
          <w:b/>
          <w:sz w:val="24"/>
          <w:szCs w:val="24"/>
        </w:rPr>
        <w:t xml:space="preserve"> 6310</w:t>
      </w:r>
      <w:r w:rsidR="00D002D8" w:rsidRPr="004066B0">
        <w:rPr>
          <w:b/>
          <w:sz w:val="24"/>
          <w:szCs w:val="24"/>
        </w:rPr>
        <w:t xml:space="preserve"> </w:t>
      </w:r>
      <w:r w:rsidR="00BC68AD">
        <w:rPr>
          <w:b/>
          <w:sz w:val="24"/>
          <w:szCs w:val="24"/>
        </w:rPr>
        <w:t>–</w:t>
      </w:r>
      <w:r w:rsidR="00D002D8" w:rsidRPr="004066B0">
        <w:rPr>
          <w:b/>
          <w:sz w:val="24"/>
          <w:szCs w:val="24"/>
        </w:rPr>
        <w:t xml:space="preserve"> </w:t>
      </w:r>
      <w:r w:rsidR="008300F6" w:rsidRPr="008300F6">
        <w:rPr>
          <w:b/>
          <w:sz w:val="24"/>
          <w:szCs w:val="24"/>
          <w:lang w:val="it-IT"/>
        </w:rPr>
        <w:t>The Computer as an “Expressive Medium”</w:t>
      </w:r>
    </w:p>
    <w:p w14:paraId="1132294A" w14:textId="77777777" w:rsidR="00D002D8" w:rsidRDefault="00BC68AD" w:rsidP="00D002D8">
      <w:pPr>
        <w:jc w:val="center"/>
        <w:outlineLvl w:val="0"/>
        <w:rPr>
          <w:sz w:val="28"/>
          <w:szCs w:val="28"/>
        </w:rPr>
      </w:pPr>
      <w:r>
        <w:rPr>
          <w:b/>
          <w:sz w:val="24"/>
          <w:szCs w:val="24"/>
        </w:rPr>
        <w:t>Fall</w:t>
      </w:r>
      <w:r w:rsidR="00D002D8">
        <w:rPr>
          <w:b/>
          <w:sz w:val="24"/>
          <w:szCs w:val="24"/>
        </w:rPr>
        <w:t>, 2013</w:t>
      </w:r>
    </w:p>
    <w:p w14:paraId="4C66C589" w14:textId="77777777" w:rsidR="00D002D8" w:rsidRPr="009F310E" w:rsidRDefault="00D002D8" w:rsidP="00D002D8">
      <w:pPr>
        <w:outlineLvl w:val="0"/>
        <w:rPr>
          <w:b/>
          <w:sz w:val="24"/>
          <w:szCs w:val="24"/>
        </w:rPr>
      </w:pPr>
      <w:r w:rsidRPr="009F310E">
        <w:rPr>
          <w:b/>
          <w:sz w:val="24"/>
          <w:szCs w:val="24"/>
        </w:rPr>
        <w:t>COURSE OUTLINE</w:t>
      </w:r>
    </w:p>
    <w:p w14:paraId="1DB507D1" w14:textId="77777777" w:rsidR="00D002D8" w:rsidRDefault="00D002D8" w:rsidP="00D002D8">
      <w:pPr>
        <w:outlineLvl w:val="0"/>
        <w:rPr>
          <w:sz w:val="24"/>
          <w:szCs w:val="24"/>
        </w:rPr>
      </w:pPr>
    </w:p>
    <w:p w14:paraId="44F997BF" w14:textId="77777777" w:rsidR="00D002D8" w:rsidRPr="009F310E" w:rsidRDefault="00D002D8" w:rsidP="00D002D8">
      <w:pPr>
        <w:numPr>
          <w:ilvl w:val="0"/>
          <w:numId w:val="10"/>
        </w:numPr>
        <w:tabs>
          <w:tab w:val="clear" w:pos="1080"/>
          <w:tab w:val="num" w:pos="720"/>
        </w:tabs>
        <w:spacing w:after="120"/>
        <w:ind w:left="720" w:hanging="360"/>
        <w:outlineLvl w:val="0"/>
        <w:rPr>
          <w:b/>
          <w:sz w:val="24"/>
          <w:szCs w:val="24"/>
        </w:rPr>
      </w:pPr>
      <w:r w:rsidRPr="009F310E">
        <w:rPr>
          <w:b/>
          <w:sz w:val="24"/>
          <w:szCs w:val="24"/>
        </w:rPr>
        <w:t>Professor/Instructor</w:t>
      </w:r>
    </w:p>
    <w:p w14:paraId="363F446B" w14:textId="4EF549FD" w:rsidR="00D002D8" w:rsidRPr="00E272EC" w:rsidRDefault="00D002D8" w:rsidP="00D002D8">
      <w:pPr>
        <w:tabs>
          <w:tab w:val="left" w:pos="0"/>
        </w:tabs>
        <w:spacing w:after="120"/>
        <w:rPr>
          <w:sz w:val="24"/>
          <w:szCs w:val="24"/>
        </w:rPr>
      </w:pPr>
      <w:r>
        <w:rPr>
          <w:sz w:val="24"/>
          <w:szCs w:val="24"/>
        </w:rPr>
        <w:tab/>
      </w:r>
      <w:r w:rsidR="00BC68AD">
        <w:rPr>
          <w:sz w:val="24"/>
          <w:szCs w:val="24"/>
        </w:rPr>
        <w:t>Instructor:</w:t>
      </w:r>
      <w:r w:rsidR="00BC68AD">
        <w:rPr>
          <w:sz w:val="24"/>
          <w:szCs w:val="24"/>
        </w:rPr>
        <w:tab/>
      </w:r>
      <w:r w:rsidR="008300F6">
        <w:rPr>
          <w:sz w:val="24"/>
          <w:szCs w:val="24"/>
        </w:rPr>
        <w:t>Jay Bolter</w:t>
      </w:r>
      <w:r w:rsidR="00B753C0">
        <w:rPr>
          <w:sz w:val="24"/>
          <w:szCs w:val="24"/>
        </w:rPr>
        <w:t xml:space="preserve">, </w:t>
      </w:r>
      <w:hyperlink r:id="rId6" w:history="1">
        <w:r w:rsidR="008300F6">
          <w:rPr>
            <w:rStyle w:val="Hyperlink"/>
            <w:sz w:val="24"/>
            <w:szCs w:val="24"/>
          </w:rPr>
          <w:t>jdbolter@gatech.edu</w:t>
        </w:r>
      </w:hyperlink>
      <w:r w:rsidR="00B753C0">
        <w:rPr>
          <w:sz w:val="24"/>
          <w:szCs w:val="24"/>
        </w:rPr>
        <w:t xml:space="preserve"> </w:t>
      </w:r>
      <w:r w:rsidR="00BC68AD">
        <w:rPr>
          <w:sz w:val="24"/>
          <w:szCs w:val="24"/>
        </w:rPr>
        <w:t xml:space="preserve"> </w:t>
      </w:r>
    </w:p>
    <w:p w14:paraId="34308208" w14:textId="1557B946" w:rsidR="00D002D8" w:rsidRPr="00E272EC" w:rsidRDefault="00D002D8" w:rsidP="00D002D8">
      <w:pPr>
        <w:tabs>
          <w:tab w:val="left" w:pos="0"/>
        </w:tabs>
        <w:spacing w:after="120"/>
        <w:rPr>
          <w:sz w:val="24"/>
          <w:szCs w:val="24"/>
        </w:rPr>
      </w:pPr>
      <w:r>
        <w:rPr>
          <w:sz w:val="24"/>
          <w:szCs w:val="24"/>
        </w:rPr>
        <w:tab/>
      </w:r>
      <w:r w:rsidR="00BC68AD">
        <w:rPr>
          <w:sz w:val="24"/>
          <w:szCs w:val="24"/>
        </w:rPr>
        <w:t>Office:</w:t>
      </w:r>
      <w:r w:rsidR="00BC68AD">
        <w:rPr>
          <w:sz w:val="24"/>
          <w:szCs w:val="24"/>
        </w:rPr>
        <w:tab/>
      </w:r>
      <w:r w:rsidR="00BC68AD">
        <w:rPr>
          <w:sz w:val="24"/>
          <w:szCs w:val="24"/>
        </w:rPr>
        <w:tab/>
      </w:r>
      <w:r w:rsidR="008300F6">
        <w:rPr>
          <w:sz w:val="24"/>
          <w:szCs w:val="24"/>
        </w:rPr>
        <w:t>317</w:t>
      </w:r>
      <w:r w:rsidRPr="00E272EC">
        <w:rPr>
          <w:sz w:val="24"/>
          <w:szCs w:val="24"/>
        </w:rPr>
        <w:t xml:space="preserve">, </w:t>
      </w:r>
      <w:r w:rsidR="00BC68AD">
        <w:rPr>
          <w:sz w:val="24"/>
          <w:szCs w:val="24"/>
        </w:rPr>
        <w:t>Technology Square Research Building</w:t>
      </w:r>
    </w:p>
    <w:p w14:paraId="43F9397C" w14:textId="77777777" w:rsidR="00D002D8" w:rsidRPr="00E272EC" w:rsidRDefault="00D002D8" w:rsidP="00D002D8">
      <w:pPr>
        <w:tabs>
          <w:tab w:val="left" w:pos="0"/>
        </w:tabs>
        <w:spacing w:after="240"/>
        <w:rPr>
          <w:sz w:val="24"/>
          <w:szCs w:val="24"/>
        </w:rPr>
      </w:pPr>
      <w:r>
        <w:rPr>
          <w:sz w:val="24"/>
          <w:szCs w:val="24"/>
        </w:rPr>
        <w:tab/>
      </w:r>
      <w:r w:rsidRPr="00E272EC">
        <w:rPr>
          <w:sz w:val="24"/>
          <w:szCs w:val="24"/>
        </w:rPr>
        <w:t>Office Hours:</w:t>
      </w:r>
      <w:r w:rsidRPr="00E272EC">
        <w:rPr>
          <w:sz w:val="24"/>
          <w:szCs w:val="24"/>
        </w:rPr>
        <w:tab/>
        <w:t>B</w:t>
      </w:r>
      <w:r>
        <w:rPr>
          <w:sz w:val="24"/>
          <w:szCs w:val="24"/>
        </w:rPr>
        <w:t>y A</w:t>
      </w:r>
      <w:r w:rsidRPr="00E272EC">
        <w:rPr>
          <w:sz w:val="24"/>
          <w:szCs w:val="24"/>
        </w:rPr>
        <w:t>ppointment</w:t>
      </w:r>
    </w:p>
    <w:p w14:paraId="28237BDB" w14:textId="77777777" w:rsidR="008300F6" w:rsidRPr="008300F6" w:rsidRDefault="00D002D8" w:rsidP="008300F6">
      <w:pPr>
        <w:numPr>
          <w:ilvl w:val="0"/>
          <w:numId w:val="10"/>
        </w:numPr>
        <w:tabs>
          <w:tab w:val="clear" w:pos="1080"/>
          <w:tab w:val="num" w:pos="720"/>
        </w:tabs>
        <w:spacing w:after="120"/>
        <w:ind w:left="720" w:hanging="360"/>
        <w:rPr>
          <w:sz w:val="24"/>
          <w:szCs w:val="24"/>
        </w:rPr>
      </w:pPr>
      <w:r w:rsidRPr="00BC68AD">
        <w:rPr>
          <w:b/>
          <w:sz w:val="24"/>
          <w:szCs w:val="24"/>
        </w:rPr>
        <w:t>Objective</w:t>
      </w:r>
      <w:r w:rsidR="008300F6">
        <w:rPr>
          <w:sz w:val="24"/>
          <w:szCs w:val="24"/>
        </w:rPr>
        <w:t xml:space="preserve">:  </w:t>
      </w:r>
      <w:r w:rsidR="008300F6" w:rsidRPr="008300F6">
        <w:rPr>
          <w:sz w:val="24"/>
          <w:szCs w:val="24"/>
        </w:rPr>
        <w:t>This course explores the representational power of the computer, and the interplay between digital technology and culture. The objective is to explore programming in the context of an art and design practice, and thus understand whether and how computation is an expressive medium. The notion of “expressive medium” reflects the modernist conception of art and design, which is still influential, but has also been challenged by contemporary art and design practice. Reading and discussion of seminal articles in digital media are juxtaposed with programming projects designed to encourage conceptual explorations in computational art and design. This course provides the foundations for understanding the affordances and limitations of the computer as a material support for the creation of interdisciplinary projects that bridge computation with art and design. The course requires and covers basic programming proficiency, including structures and syntax, however students already proficient in programming will find the course content and projects challenging as well. Programming projects are done in the Java language using Processing and optionally in the Unity game-engine.</w:t>
      </w:r>
    </w:p>
    <w:p w14:paraId="0299E532" w14:textId="5E216F9C" w:rsidR="00D002D8" w:rsidRDefault="00D002D8" w:rsidP="008300F6">
      <w:pPr>
        <w:spacing w:after="120"/>
        <w:ind w:left="720"/>
        <w:rPr>
          <w:sz w:val="24"/>
          <w:szCs w:val="24"/>
        </w:rPr>
      </w:pPr>
    </w:p>
    <w:p w14:paraId="769E6D73" w14:textId="14204725" w:rsidR="008300F6" w:rsidRDefault="00B753C0" w:rsidP="008300F6">
      <w:pPr>
        <w:numPr>
          <w:ilvl w:val="0"/>
          <w:numId w:val="10"/>
        </w:numPr>
        <w:tabs>
          <w:tab w:val="clear" w:pos="1080"/>
          <w:tab w:val="num" w:pos="720"/>
        </w:tabs>
        <w:spacing w:after="120"/>
        <w:ind w:left="720" w:hanging="360"/>
        <w:rPr>
          <w:b/>
          <w:sz w:val="24"/>
          <w:szCs w:val="24"/>
        </w:rPr>
      </w:pPr>
      <w:r>
        <w:rPr>
          <w:b/>
          <w:sz w:val="24"/>
          <w:szCs w:val="24"/>
        </w:rPr>
        <w:t>Learning Outcomes:</w:t>
      </w:r>
    </w:p>
    <w:p w14:paraId="049504D4" w14:textId="77777777" w:rsidR="008300F6" w:rsidRPr="008300F6" w:rsidRDefault="008300F6" w:rsidP="008300F6">
      <w:pPr>
        <w:tabs>
          <w:tab w:val="left" w:pos="270"/>
        </w:tabs>
        <w:jc w:val="both"/>
        <w:rPr>
          <w:sz w:val="24"/>
          <w:szCs w:val="24"/>
        </w:rPr>
      </w:pPr>
      <w:r w:rsidRPr="008300F6">
        <w:rPr>
          <w:sz w:val="24"/>
          <w:szCs w:val="24"/>
        </w:rPr>
        <w:t>•</w:t>
      </w:r>
      <w:r w:rsidRPr="008300F6">
        <w:rPr>
          <w:sz w:val="24"/>
          <w:szCs w:val="24"/>
        </w:rPr>
        <w:tab/>
        <w:t>Understand and use programming as a tool for experience design.</w:t>
      </w:r>
    </w:p>
    <w:p w14:paraId="63E6D99C" w14:textId="77777777" w:rsidR="008300F6" w:rsidRPr="008300F6" w:rsidRDefault="008300F6" w:rsidP="008300F6">
      <w:pPr>
        <w:tabs>
          <w:tab w:val="left" w:pos="270"/>
        </w:tabs>
        <w:jc w:val="both"/>
        <w:rPr>
          <w:sz w:val="24"/>
          <w:szCs w:val="24"/>
        </w:rPr>
      </w:pPr>
      <w:r w:rsidRPr="008300F6">
        <w:rPr>
          <w:sz w:val="24"/>
          <w:szCs w:val="24"/>
        </w:rPr>
        <w:t>•</w:t>
      </w:r>
      <w:r w:rsidRPr="008300F6">
        <w:rPr>
          <w:sz w:val="24"/>
          <w:szCs w:val="24"/>
        </w:rPr>
        <w:tab/>
        <w:t>Communicate concepts for computational experiences through sketches and prototypes.</w:t>
      </w:r>
    </w:p>
    <w:p w14:paraId="2A371009" w14:textId="77777777" w:rsidR="008300F6" w:rsidRPr="008300F6" w:rsidRDefault="008300F6" w:rsidP="008300F6">
      <w:pPr>
        <w:tabs>
          <w:tab w:val="left" w:pos="270"/>
        </w:tabs>
        <w:jc w:val="both"/>
        <w:rPr>
          <w:sz w:val="24"/>
          <w:szCs w:val="24"/>
        </w:rPr>
      </w:pPr>
      <w:r w:rsidRPr="008300F6">
        <w:rPr>
          <w:sz w:val="24"/>
          <w:szCs w:val="24"/>
        </w:rPr>
        <w:t>•</w:t>
      </w:r>
      <w:r w:rsidRPr="008300F6">
        <w:rPr>
          <w:sz w:val="24"/>
          <w:szCs w:val="24"/>
        </w:rPr>
        <w:tab/>
        <w:t>Evaluate and constructively critique design concepts for computational experiences.</w:t>
      </w:r>
    </w:p>
    <w:p w14:paraId="1D6F055C" w14:textId="77777777" w:rsidR="008300F6" w:rsidRPr="008300F6" w:rsidRDefault="008300F6" w:rsidP="008300F6">
      <w:pPr>
        <w:tabs>
          <w:tab w:val="left" w:pos="270"/>
        </w:tabs>
        <w:jc w:val="both"/>
        <w:rPr>
          <w:sz w:val="24"/>
          <w:szCs w:val="24"/>
        </w:rPr>
      </w:pPr>
      <w:r w:rsidRPr="008300F6">
        <w:rPr>
          <w:sz w:val="24"/>
          <w:szCs w:val="24"/>
        </w:rPr>
        <w:t>•</w:t>
      </w:r>
      <w:r w:rsidRPr="008300F6">
        <w:rPr>
          <w:sz w:val="24"/>
          <w:szCs w:val="24"/>
        </w:rPr>
        <w:tab/>
        <w:t>Develop an awareness of the history and evolution of digital media in its cultural context.</w:t>
      </w:r>
    </w:p>
    <w:p w14:paraId="171408B3" w14:textId="77777777" w:rsidR="008300F6" w:rsidRDefault="008300F6" w:rsidP="008300F6">
      <w:pPr>
        <w:spacing w:after="120"/>
        <w:rPr>
          <w:b/>
          <w:sz w:val="24"/>
          <w:szCs w:val="24"/>
        </w:rPr>
      </w:pPr>
    </w:p>
    <w:p w14:paraId="1FDB648E" w14:textId="1A490E37" w:rsidR="00DE2219" w:rsidRDefault="00DE2219" w:rsidP="008300F6">
      <w:pPr>
        <w:numPr>
          <w:ilvl w:val="0"/>
          <w:numId w:val="10"/>
        </w:numPr>
        <w:tabs>
          <w:tab w:val="clear" w:pos="1080"/>
          <w:tab w:val="num" w:pos="720"/>
        </w:tabs>
        <w:spacing w:after="120"/>
        <w:ind w:left="720" w:hanging="360"/>
        <w:rPr>
          <w:b/>
          <w:sz w:val="24"/>
          <w:szCs w:val="24"/>
        </w:rPr>
      </w:pPr>
      <w:r w:rsidRPr="008300F6">
        <w:rPr>
          <w:b/>
          <w:sz w:val="24"/>
          <w:szCs w:val="24"/>
        </w:rPr>
        <w:t>Required Texts</w:t>
      </w:r>
    </w:p>
    <w:p w14:paraId="78228015" w14:textId="77777777" w:rsidR="008300F6" w:rsidRPr="008300F6" w:rsidRDefault="008300F6" w:rsidP="008300F6">
      <w:pPr>
        <w:pStyle w:val="ListParagraph"/>
        <w:numPr>
          <w:ilvl w:val="0"/>
          <w:numId w:val="18"/>
        </w:numPr>
        <w:tabs>
          <w:tab w:val="left" w:pos="1080"/>
        </w:tabs>
        <w:jc w:val="both"/>
        <w:rPr>
          <w:sz w:val="24"/>
          <w:szCs w:val="24"/>
        </w:rPr>
      </w:pPr>
      <w:r w:rsidRPr="008300F6">
        <w:rPr>
          <w:sz w:val="24"/>
          <w:szCs w:val="24"/>
        </w:rPr>
        <w:t>(Required)</w:t>
      </w:r>
      <w:r w:rsidRPr="008300F6">
        <w:rPr>
          <w:sz w:val="24"/>
          <w:szCs w:val="24"/>
        </w:rPr>
        <w:tab/>
        <w:t>Wardrip-Fruin &amp; Montfort (Eds.), The New Media Reader. (Available at the Georgia Tech bookstore)</w:t>
      </w:r>
    </w:p>
    <w:p w14:paraId="5E988EFA" w14:textId="77777777" w:rsidR="008300F6" w:rsidRPr="008300F6" w:rsidRDefault="008300F6" w:rsidP="008300F6">
      <w:pPr>
        <w:pStyle w:val="ListParagraph"/>
        <w:numPr>
          <w:ilvl w:val="0"/>
          <w:numId w:val="18"/>
        </w:numPr>
        <w:tabs>
          <w:tab w:val="left" w:pos="1080"/>
        </w:tabs>
        <w:jc w:val="both"/>
        <w:rPr>
          <w:sz w:val="24"/>
          <w:szCs w:val="24"/>
        </w:rPr>
      </w:pPr>
      <w:r w:rsidRPr="008300F6">
        <w:rPr>
          <w:sz w:val="24"/>
          <w:szCs w:val="24"/>
        </w:rPr>
        <w:t>(Required)</w:t>
      </w:r>
      <w:r w:rsidRPr="008300F6">
        <w:rPr>
          <w:sz w:val="24"/>
          <w:szCs w:val="24"/>
        </w:rPr>
        <w:tab/>
        <w:t>Processing v1.5.1 (Available from http://www.processing.org)</w:t>
      </w:r>
    </w:p>
    <w:p w14:paraId="33471B14" w14:textId="77777777" w:rsidR="008300F6" w:rsidRPr="008300F6" w:rsidRDefault="008300F6" w:rsidP="008300F6">
      <w:pPr>
        <w:spacing w:after="120"/>
        <w:ind w:left="720"/>
        <w:rPr>
          <w:b/>
          <w:sz w:val="24"/>
          <w:szCs w:val="24"/>
        </w:rPr>
      </w:pPr>
    </w:p>
    <w:p w14:paraId="3011F035" w14:textId="77777777" w:rsidR="008300F6" w:rsidRDefault="00D002D8" w:rsidP="008300F6">
      <w:pPr>
        <w:numPr>
          <w:ilvl w:val="0"/>
          <w:numId w:val="10"/>
        </w:numPr>
        <w:tabs>
          <w:tab w:val="clear" w:pos="1080"/>
          <w:tab w:val="num" w:pos="720"/>
        </w:tabs>
        <w:spacing w:after="120"/>
        <w:ind w:left="720" w:hanging="360"/>
        <w:rPr>
          <w:b/>
          <w:sz w:val="24"/>
          <w:szCs w:val="24"/>
        </w:rPr>
      </w:pPr>
      <w:r w:rsidRPr="00DE2219">
        <w:rPr>
          <w:b/>
          <w:sz w:val="24"/>
          <w:szCs w:val="24"/>
        </w:rPr>
        <w:t>Grading</w:t>
      </w:r>
      <w:r w:rsidRPr="00DE2219">
        <w:rPr>
          <w:sz w:val="24"/>
          <w:szCs w:val="24"/>
        </w:rPr>
        <w:t xml:space="preserve">: </w:t>
      </w:r>
      <w:r w:rsidR="00BC68AD" w:rsidRPr="00DE2219">
        <w:rPr>
          <w:sz w:val="24"/>
          <w:szCs w:val="24"/>
        </w:rPr>
        <w:t xml:space="preserve"> </w:t>
      </w:r>
    </w:p>
    <w:p w14:paraId="5256BD08" w14:textId="77777777" w:rsidR="008300F6" w:rsidRDefault="008300F6" w:rsidP="008300F6">
      <w:pPr>
        <w:numPr>
          <w:ilvl w:val="1"/>
          <w:numId w:val="10"/>
        </w:numPr>
        <w:spacing w:after="120"/>
        <w:rPr>
          <w:b/>
          <w:sz w:val="24"/>
          <w:szCs w:val="24"/>
        </w:rPr>
      </w:pPr>
      <w:r w:rsidRPr="008300F6">
        <w:rPr>
          <w:b/>
          <w:sz w:val="24"/>
          <w:szCs w:val="24"/>
        </w:rPr>
        <w:t>[ Participation ]</w:t>
      </w:r>
      <w:r w:rsidRPr="008300F6">
        <w:rPr>
          <w:b/>
          <w:sz w:val="24"/>
          <w:szCs w:val="24"/>
        </w:rPr>
        <w:tab/>
        <w:t>10%</w:t>
      </w:r>
      <w:r w:rsidRPr="008300F6">
        <w:rPr>
          <w:sz w:val="24"/>
          <w:szCs w:val="24"/>
        </w:rPr>
        <w:tab/>
        <w:t>Preparedness for and active participation in class discussions and project critiques.</w:t>
      </w:r>
    </w:p>
    <w:p w14:paraId="75BC4D81" w14:textId="649EB8E4" w:rsidR="008300F6" w:rsidRPr="008300F6" w:rsidRDefault="008300F6" w:rsidP="008300F6">
      <w:pPr>
        <w:numPr>
          <w:ilvl w:val="1"/>
          <w:numId w:val="10"/>
        </w:numPr>
        <w:spacing w:after="120"/>
        <w:rPr>
          <w:b/>
          <w:sz w:val="24"/>
          <w:szCs w:val="24"/>
        </w:rPr>
      </w:pPr>
      <w:r w:rsidRPr="008300F6">
        <w:rPr>
          <w:b/>
          <w:sz w:val="24"/>
          <w:szCs w:val="24"/>
        </w:rPr>
        <w:t>[ Readings ]</w:t>
      </w:r>
      <w:r w:rsidRPr="008300F6">
        <w:rPr>
          <w:b/>
          <w:sz w:val="24"/>
          <w:szCs w:val="24"/>
        </w:rPr>
        <w:tab/>
        <w:t>15%</w:t>
      </w:r>
      <w:r w:rsidRPr="008300F6">
        <w:rPr>
          <w:b/>
          <w:sz w:val="24"/>
          <w:szCs w:val="24"/>
        </w:rPr>
        <w:tab/>
      </w:r>
      <w:r w:rsidRPr="008300F6">
        <w:rPr>
          <w:sz w:val="24"/>
          <w:szCs w:val="24"/>
        </w:rPr>
        <w:t>Readings must be prepared for the class in which the related discussion is scheduled. Each student will present two readings during the semester. Presentations must be accompanied by slides, submitted to t-square by 9am on the date of the presentation</w:t>
      </w:r>
    </w:p>
    <w:p w14:paraId="62F0EF83" w14:textId="378C7F1B" w:rsidR="008300F6" w:rsidRPr="008300F6" w:rsidRDefault="008300F6" w:rsidP="008300F6">
      <w:pPr>
        <w:numPr>
          <w:ilvl w:val="1"/>
          <w:numId w:val="10"/>
        </w:numPr>
        <w:spacing w:after="120"/>
        <w:rPr>
          <w:b/>
          <w:sz w:val="24"/>
          <w:szCs w:val="24"/>
        </w:rPr>
      </w:pPr>
      <w:r w:rsidRPr="008300F6">
        <w:rPr>
          <w:b/>
          <w:sz w:val="24"/>
          <w:szCs w:val="24"/>
        </w:rPr>
        <w:lastRenderedPageBreak/>
        <w:t>[ Projects ]</w:t>
      </w:r>
      <w:r w:rsidRPr="008300F6">
        <w:rPr>
          <w:sz w:val="24"/>
          <w:szCs w:val="24"/>
        </w:rPr>
        <w:tab/>
      </w:r>
      <w:r w:rsidRPr="008300F6">
        <w:rPr>
          <w:b/>
          <w:sz w:val="24"/>
          <w:szCs w:val="24"/>
        </w:rPr>
        <w:t>75%</w:t>
      </w:r>
      <w:r w:rsidRPr="008300F6">
        <w:rPr>
          <w:sz w:val="24"/>
          <w:szCs w:val="24"/>
        </w:rPr>
        <w:tab/>
        <w:t>There are three projects, each of which explores an expressive possibility of computational systems. Alongside each project, we will read and discuss a number of seminal articles in new media, where the conceptual explorations in the readings intersect with the project themes. Each project is worth 25% of the final grade and consists of three parts, each with its own deadline, presentation and deliverables: (a) inspiration – 5 points from 25, (b) concept – 5 points from 25, (c) realization – 15 points from 25.</w:t>
      </w:r>
    </w:p>
    <w:p w14:paraId="1983D37B" w14:textId="77777777" w:rsidR="00DE2219" w:rsidRDefault="00DE2219" w:rsidP="00DE2219">
      <w:pPr>
        <w:numPr>
          <w:ilvl w:val="0"/>
          <w:numId w:val="10"/>
        </w:numPr>
        <w:tabs>
          <w:tab w:val="clear" w:pos="1080"/>
          <w:tab w:val="num" w:pos="720"/>
        </w:tabs>
        <w:spacing w:after="120"/>
        <w:ind w:left="720" w:hanging="360"/>
        <w:rPr>
          <w:b/>
          <w:sz w:val="24"/>
          <w:szCs w:val="24"/>
        </w:rPr>
      </w:pPr>
      <w:r>
        <w:rPr>
          <w:b/>
          <w:sz w:val="24"/>
          <w:szCs w:val="24"/>
        </w:rPr>
        <w:t>Graded Assignments:</w:t>
      </w:r>
    </w:p>
    <w:p w14:paraId="1E5FC97E" w14:textId="77777777" w:rsidR="00DE2219" w:rsidRPr="00214AE1" w:rsidRDefault="00DE2219" w:rsidP="00214AE1">
      <w:pPr>
        <w:spacing w:after="120"/>
        <w:ind w:left="1440"/>
        <w:rPr>
          <w:b/>
          <w:sz w:val="24"/>
          <w:szCs w:val="24"/>
        </w:rPr>
      </w:pPr>
    </w:p>
    <w:p w14:paraId="74790152" w14:textId="62D098EB" w:rsidR="00D002D8" w:rsidRPr="00BC68AD" w:rsidRDefault="00D002D8" w:rsidP="00D002D8">
      <w:pPr>
        <w:numPr>
          <w:ilvl w:val="0"/>
          <w:numId w:val="10"/>
        </w:numPr>
        <w:tabs>
          <w:tab w:val="clear" w:pos="1080"/>
          <w:tab w:val="num" w:pos="720"/>
        </w:tabs>
        <w:spacing w:after="240"/>
        <w:ind w:left="720" w:hanging="360"/>
        <w:rPr>
          <w:sz w:val="24"/>
          <w:szCs w:val="24"/>
        </w:rPr>
      </w:pPr>
      <w:r w:rsidRPr="00BC68AD">
        <w:rPr>
          <w:b/>
          <w:sz w:val="24"/>
          <w:szCs w:val="24"/>
        </w:rPr>
        <w:t>Class Material Documents</w:t>
      </w:r>
      <w:r w:rsidRPr="00BC68AD">
        <w:rPr>
          <w:sz w:val="24"/>
          <w:szCs w:val="24"/>
        </w:rPr>
        <w:t>:</w:t>
      </w:r>
      <w:r w:rsidR="008300F6">
        <w:rPr>
          <w:sz w:val="24"/>
          <w:szCs w:val="24"/>
        </w:rPr>
        <w:t xml:space="preserve"> N/A</w:t>
      </w:r>
    </w:p>
    <w:p w14:paraId="4A06BA84" w14:textId="77777777" w:rsidR="00702229" w:rsidRDefault="00D002D8" w:rsidP="00702229">
      <w:pPr>
        <w:numPr>
          <w:ilvl w:val="0"/>
          <w:numId w:val="10"/>
        </w:numPr>
        <w:tabs>
          <w:tab w:val="clear" w:pos="1080"/>
          <w:tab w:val="num" w:pos="720"/>
        </w:tabs>
        <w:spacing w:after="240"/>
        <w:ind w:left="720" w:hanging="360"/>
        <w:rPr>
          <w:sz w:val="24"/>
          <w:szCs w:val="24"/>
        </w:rPr>
      </w:pPr>
      <w:r>
        <w:rPr>
          <w:b/>
          <w:sz w:val="24"/>
          <w:szCs w:val="24"/>
        </w:rPr>
        <w:t>Honor Code</w:t>
      </w:r>
      <w:r w:rsidRPr="00474C18">
        <w:rPr>
          <w:sz w:val="24"/>
          <w:szCs w:val="24"/>
        </w:rPr>
        <w:t>:</w:t>
      </w:r>
      <w:r>
        <w:rPr>
          <w:sz w:val="24"/>
          <w:szCs w:val="24"/>
        </w:rPr>
        <w:t xml:space="preserve"> Students are expected to abide by the Honor Code of the Georgia Institute of Technology. Information on the Honor Code can be found at: </w:t>
      </w:r>
      <w:hyperlink r:id="rId7" w:history="1">
        <w:r w:rsidRPr="00937591">
          <w:rPr>
            <w:rStyle w:val="Hyperlink"/>
            <w:sz w:val="24"/>
            <w:szCs w:val="24"/>
          </w:rPr>
          <w:t>http://honor.gatech.edu/</w:t>
        </w:r>
      </w:hyperlink>
      <w:r>
        <w:rPr>
          <w:sz w:val="24"/>
          <w:szCs w:val="24"/>
        </w:rPr>
        <w:t>. Violations to the Honor Code have serious consequences and will be enforced at all times.</w:t>
      </w:r>
    </w:p>
    <w:p w14:paraId="0AC26C73" w14:textId="69007BC1" w:rsidR="00702229" w:rsidRPr="00862071" w:rsidRDefault="00702229" w:rsidP="00702229">
      <w:pPr>
        <w:numPr>
          <w:ilvl w:val="0"/>
          <w:numId w:val="10"/>
        </w:numPr>
        <w:tabs>
          <w:tab w:val="clear" w:pos="1080"/>
          <w:tab w:val="num" w:pos="720"/>
        </w:tabs>
        <w:spacing w:after="240"/>
        <w:ind w:left="720" w:hanging="360"/>
        <w:rPr>
          <w:sz w:val="24"/>
          <w:szCs w:val="24"/>
        </w:rPr>
      </w:pPr>
      <w:r w:rsidRPr="00862071">
        <w:rPr>
          <w:b/>
          <w:sz w:val="24"/>
          <w:szCs w:val="24"/>
        </w:rPr>
        <w:t>ADAPTS</w:t>
      </w:r>
      <w:r w:rsidR="00DE2219" w:rsidRPr="00862071">
        <w:rPr>
          <w:sz w:val="24"/>
          <w:szCs w:val="24"/>
        </w:rPr>
        <w:t xml:space="preserve">:  </w:t>
      </w:r>
      <w:r w:rsidRPr="00862071">
        <w:rPr>
          <w:b/>
          <w:bCs/>
          <w:color w:val="000000"/>
          <w:sz w:val="24"/>
          <w:szCs w:val="24"/>
        </w:rPr>
        <w:t>Information for Students with Disabilities</w:t>
      </w:r>
      <w:r w:rsidRPr="00862071">
        <w:rPr>
          <w:sz w:val="24"/>
          <w:szCs w:val="24"/>
        </w:rPr>
        <w:t xml:space="preserve"> </w:t>
      </w:r>
      <w:r w:rsidRPr="00862071">
        <w:rPr>
          <w:color w:val="000000"/>
          <w:sz w:val="24"/>
          <w:szCs w:val="24"/>
        </w:rPr>
        <w:t>Please notify the instructor if you have any disabilities with which you need special assistance or consideration. The campus disability assistance program can be contacted through ADAPTS:</w:t>
      </w:r>
      <w:r w:rsidRPr="00862071">
        <w:rPr>
          <w:sz w:val="24"/>
          <w:szCs w:val="24"/>
        </w:rPr>
        <w:t xml:space="preserve"> </w:t>
      </w:r>
      <w:hyperlink r:id="rId8" w:history="1">
        <w:r w:rsidRPr="00862071">
          <w:rPr>
            <w:rStyle w:val="Hyperlink"/>
            <w:sz w:val="24"/>
            <w:szCs w:val="24"/>
          </w:rPr>
          <w:t>http://www.adapts.gatech.edu</w:t>
        </w:r>
      </w:hyperlink>
    </w:p>
    <w:p w14:paraId="5F8EAAFE" w14:textId="392B8FCF" w:rsidR="00702229" w:rsidRPr="00862071" w:rsidRDefault="00702229" w:rsidP="00702229">
      <w:pPr>
        <w:numPr>
          <w:ilvl w:val="0"/>
          <w:numId w:val="10"/>
        </w:numPr>
        <w:tabs>
          <w:tab w:val="clear" w:pos="1080"/>
          <w:tab w:val="num" w:pos="720"/>
        </w:tabs>
        <w:spacing w:after="240"/>
        <w:ind w:left="720" w:hanging="360"/>
        <w:rPr>
          <w:sz w:val="24"/>
          <w:szCs w:val="24"/>
        </w:rPr>
      </w:pPr>
      <w:r w:rsidRPr="00702229">
        <w:rPr>
          <w:b/>
          <w:sz w:val="24"/>
          <w:szCs w:val="24"/>
        </w:rPr>
        <w:t>Weekly Schedule</w:t>
      </w:r>
    </w:p>
    <w:p w14:paraId="6D74961C" w14:textId="77777777" w:rsidR="00862071" w:rsidRPr="00862071" w:rsidRDefault="00862071" w:rsidP="00862071">
      <w:pPr>
        <w:jc w:val="both"/>
        <w:rPr>
          <w:b/>
          <w:sz w:val="24"/>
          <w:szCs w:val="24"/>
        </w:rPr>
      </w:pPr>
      <w:r w:rsidRPr="00862071">
        <w:rPr>
          <w:b/>
          <w:sz w:val="24"/>
          <w:szCs w:val="24"/>
        </w:rPr>
        <w:t>Week 1</w:t>
      </w:r>
    </w:p>
    <w:p w14:paraId="2CAF9FBE" w14:textId="77777777" w:rsidR="00862071" w:rsidRPr="00862071" w:rsidRDefault="00862071" w:rsidP="00862071">
      <w:pPr>
        <w:tabs>
          <w:tab w:val="left" w:pos="252"/>
          <w:tab w:val="left" w:pos="432"/>
        </w:tabs>
        <w:rPr>
          <w:sz w:val="24"/>
          <w:szCs w:val="24"/>
        </w:rPr>
      </w:pPr>
      <w:r w:rsidRPr="00862071">
        <w:rPr>
          <w:sz w:val="24"/>
          <w:szCs w:val="24"/>
        </w:rPr>
        <w:t>T: Introductions and course overview; Discuss computing and art; Project1 assigned: discuss graphical tools</w:t>
      </w:r>
    </w:p>
    <w:p w14:paraId="68900154" w14:textId="77777777" w:rsidR="00862071" w:rsidRPr="00862071" w:rsidRDefault="00862071" w:rsidP="00862071">
      <w:pPr>
        <w:tabs>
          <w:tab w:val="left" w:pos="252"/>
          <w:tab w:val="left" w:pos="432"/>
        </w:tabs>
        <w:jc w:val="both"/>
        <w:rPr>
          <w:sz w:val="24"/>
          <w:szCs w:val="24"/>
        </w:rPr>
      </w:pPr>
      <w:r w:rsidRPr="00862071">
        <w:rPr>
          <w:sz w:val="24"/>
          <w:szCs w:val="24"/>
        </w:rPr>
        <w:t>Th: Reading presentations and discussion</w:t>
      </w:r>
    </w:p>
    <w:p w14:paraId="778FF464" w14:textId="77777777" w:rsidR="00862071" w:rsidRPr="00862071" w:rsidRDefault="00862071" w:rsidP="00862071">
      <w:pPr>
        <w:tabs>
          <w:tab w:val="left" w:pos="252"/>
          <w:tab w:val="left" w:pos="432"/>
        </w:tabs>
        <w:jc w:val="both"/>
        <w:rPr>
          <w:sz w:val="24"/>
          <w:szCs w:val="24"/>
        </w:rPr>
      </w:pPr>
      <w:r w:rsidRPr="00862071">
        <w:rPr>
          <w:sz w:val="24"/>
          <w:szCs w:val="24"/>
        </w:rPr>
        <w:t>- Inventing the Medium, Ch. 4 - Murray</w:t>
      </w:r>
    </w:p>
    <w:p w14:paraId="689F8A59" w14:textId="77777777" w:rsidR="00862071" w:rsidRPr="00862071" w:rsidRDefault="00862071" w:rsidP="00862071">
      <w:pPr>
        <w:jc w:val="both"/>
        <w:rPr>
          <w:sz w:val="24"/>
          <w:szCs w:val="24"/>
        </w:rPr>
      </w:pPr>
      <w:r w:rsidRPr="00862071">
        <w:rPr>
          <w:sz w:val="24"/>
          <w:szCs w:val="24"/>
        </w:rPr>
        <w:t>- Inventing the Medium, Ch. 5 – Murray</w:t>
      </w:r>
    </w:p>
    <w:p w14:paraId="4B8B796F" w14:textId="77777777" w:rsidR="00862071" w:rsidRPr="00862071" w:rsidRDefault="00862071" w:rsidP="00862071">
      <w:pPr>
        <w:jc w:val="both"/>
        <w:rPr>
          <w:sz w:val="24"/>
          <w:szCs w:val="24"/>
        </w:rPr>
      </w:pPr>
      <w:r w:rsidRPr="00862071">
        <w:rPr>
          <w:sz w:val="24"/>
          <w:szCs w:val="24"/>
        </w:rPr>
        <w:t>F: Processing lab</w:t>
      </w:r>
    </w:p>
    <w:p w14:paraId="40BE6FE4" w14:textId="77777777" w:rsidR="00862071" w:rsidRPr="00862071" w:rsidRDefault="00862071" w:rsidP="00862071">
      <w:pPr>
        <w:jc w:val="both"/>
        <w:rPr>
          <w:sz w:val="24"/>
          <w:szCs w:val="24"/>
        </w:rPr>
      </w:pPr>
    </w:p>
    <w:p w14:paraId="64D74C20" w14:textId="77777777" w:rsidR="00862071" w:rsidRPr="00862071" w:rsidRDefault="00862071" w:rsidP="00862071">
      <w:pPr>
        <w:jc w:val="both"/>
        <w:rPr>
          <w:b/>
          <w:sz w:val="24"/>
          <w:szCs w:val="24"/>
        </w:rPr>
      </w:pPr>
      <w:r w:rsidRPr="00862071">
        <w:rPr>
          <w:b/>
          <w:sz w:val="24"/>
          <w:szCs w:val="24"/>
        </w:rPr>
        <w:t>Week 2</w:t>
      </w:r>
    </w:p>
    <w:p w14:paraId="329060B6" w14:textId="77777777" w:rsidR="00862071" w:rsidRPr="00862071" w:rsidRDefault="00862071" w:rsidP="00862071">
      <w:pPr>
        <w:jc w:val="both"/>
        <w:rPr>
          <w:sz w:val="24"/>
          <w:szCs w:val="24"/>
        </w:rPr>
      </w:pPr>
      <w:r w:rsidRPr="00862071">
        <w:rPr>
          <w:sz w:val="24"/>
          <w:szCs w:val="24"/>
        </w:rPr>
        <w:t>T: DIGRA</w:t>
      </w:r>
    </w:p>
    <w:p w14:paraId="67DAEDF9" w14:textId="77777777" w:rsidR="00862071" w:rsidRPr="00862071" w:rsidRDefault="00862071" w:rsidP="00862071">
      <w:pPr>
        <w:tabs>
          <w:tab w:val="left" w:pos="252"/>
          <w:tab w:val="left" w:pos="432"/>
        </w:tabs>
        <w:jc w:val="both"/>
        <w:rPr>
          <w:sz w:val="24"/>
          <w:szCs w:val="24"/>
        </w:rPr>
      </w:pPr>
      <w:r w:rsidRPr="00862071">
        <w:rPr>
          <w:sz w:val="24"/>
          <w:szCs w:val="24"/>
        </w:rPr>
        <w:t>Th; Discuss prototyping expressive interactions</w:t>
      </w:r>
    </w:p>
    <w:p w14:paraId="54E84AB7" w14:textId="77777777" w:rsidR="00862071" w:rsidRPr="00862071" w:rsidRDefault="00862071" w:rsidP="00862071">
      <w:pPr>
        <w:jc w:val="both"/>
        <w:rPr>
          <w:sz w:val="24"/>
          <w:szCs w:val="24"/>
        </w:rPr>
      </w:pPr>
      <w:r w:rsidRPr="00862071">
        <w:rPr>
          <w:sz w:val="24"/>
          <w:szCs w:val="24"/>
        </w:rPr>
        <w:t>Project1a inspiration presentations and critique</w:t>
      </w:r>
    </w:p>
    <w:p w14:paraId="6E871F7A" w14:textId="77777777" w:rsidR="00862071" w:rsidRPr="00862071" w:rsidRDefault="00862071" w:rsidP="00862071">
      <w:pPr>
        <w:jc w:val="both"/>
        <w:rPr>
          <w:sz w:val="24"/>
          <w:szCs w:val="24"/>
        </w:rPr>
      </w:pPr>
      <w:r w:rsidRPr="00862071">
        <w:rPr>
          <w:sz w:val="24"/>
          <w:szCs w:val="24"/>
        </w:rPr>
        <w:t>F: Processing lab</w:t>
      </w:r>
    </w:p>
    <w:p w14:paraId="50CF72B8" w14:textId="77777777" w:rsidR="00862071" w:rsidRPr="00862071" w:rsidRDefault="00862071" w:rsidP="00862071">
      <w:pPr>
        <w:jc w:val="both"/>
        <w:rPr>
          <w:sz w:val="24"/>
          <w:szCs w:val="24"/>
        </w:rPr>
      </w:pPr>
    </w:p>
    <w:p w14:paraId="4170F029" w14:textId="77777777" w:rsidR="00862071" w:rsidRPr="00862071" w:rsidRDefault="00862071" w:rsidP="00862071">
      <w:pPr>
        <w:jc w:val="both"/>
        <w:rPr>
          <w:b/>
          <w:sz w:val="24"/>
          <w:szCs w:val="24"/>
        </w:rPr>
      </w:pPr>
      <w:r w:rsidRPr="00862071">
        <w:rPr>
          <w:b/>
          <w:sz w:val="24"/>
          <w:szCs w:val="24"/>
        </w:rPr>
        <w:t>Week 3</w:t>
      </w:r>
    </w:p>
    <w:p w14:paraId="24BA1D47" w14:textId="77777777" w:rsidR="00862071" w:rsidRPr="00862071" w:rsidRDefault="00862071" w:rsidP="00862071">
      <w:pPr>
        <w:tabs>
          <w:tab w:val="left" w:pos="252"/>
          <w:tab w:val="left" w:pos="432"/>
        </w:tabs>
        <w:jc w:val="both"/>
        <w:rPr>
          <w:sz w:val="24"/>
          <w:szCs w:val="24"/>
        </w:rPr>
      </w:pPr>
      <w:r w:rsidRPr="00862071">
        <w:rPr>
          <w:sz w:val="24"/>
          <w:szCs w:val="24"/>
        </w:rPr>
        <w:t>T: P1b concept presentations and critique</w:t>
      </w:r>
    </w:p>
    <w:p w14:paraId="1301F21B" w14:textId="77777777" w:rsidR="00862071" w:rsidRPr="00862071" w:rsidRDefault="00862071" w:rsidP="00862071">
      <w:pPr>
        <w:tabs>
          <w:tab w:val="left" w:pos="252"/>
          <w:tab w:val="left" w:pos="432"/>
        </w:tabs>
        <w:rPr>
          <w:sz w:val="24"/>
          <w:szCs w:val="24"/>
        </w:rPr>
      </w:pPr>
      <w:r w:rsidRPr="00862071">
        <w:rPr>
          <w:sz w:val="24"/>
          <w:szCs w:val="24"/>
        </w:rPr>
        <w:t>Th: Reading presentations and discussion</w:t>
      </w:r>
    </w:p>
    <w:p w14:paraId="4CB1A9F5" w14:textId="77777777" w:rsidR="00862071" w:rsidRPr="00862071" w:rsidRDefault="00862071" w:rsidP="00862071">
      <w:pPr>
        <w:tabs>
          <w:tab w:val="left" w:pos="252"/>
          <w:tab w:val="left" w:pos="432"/>
        </w:tabs>
        <w:rPr>
          <w:sz w:val="24"/>
          <w:szCs w:val="24"/>
        </w:rPr>
      </w:pPr>
      <w:r w:rsidRPr="00862071">
        <w:rPr>
          <w:sz w:val="24"/>
          <w:szCs w:val="24"/>
        </w:rPr>
        <w:t>- Modernist Painting - Clement Greenberg (pdf)</w:t>
      </w:r>
    </w:p>
    <w:p w14:paraId="56D20607" w14:textId="77777777" w:rsidR="00862071" w:rsidRPr="00862071" w:rsidRDefault="00862071" w:rsidP="00862071">
      <w:pPr>
        <w:tabs>
          <w:tab w:val="left" w:pos="252"/>
          <w:tab w:val="left" w:pos="432"/>
        </w:tabs>
        <w:rPr>
          <w:sz w:val="24"/>
          <w:szCs w:val="24"/>
        </w:rPr>
      </w:pPr>
      <w:r w:rsidRPr="00862071">
        <w:rPr>
          <w:sz w:val="24"/>
          <w:szCs w:val="24"/>
        </w:rPr>
        <w:t>- Happenings in the New York Scene (NMR pp.83-86)</w:t>
      </w:r>
    </w:p>
    <w:p w14:paraId="523E1535" w14:textId="77777777" w:rsidR="00862071" w:rsidRPr="00862071" w:rsidRDefault="00862071" w:rsidP="00862071">
      <w:pPr>
        <w:jc w:val="both"/>
        <w:rPr>
          <w:sz w:val="24"/>
          <w:szCs w:val="24"/>
        </w:rPr>
      </w:pPr>
      <w:r w:rsidRPr="00862071">
        <w:rPr>
          <w:sz w:val="24"/>
          <w:szCs w:val="24"/>
        </w:rPr>
        <w:t>- Four Selections by Experiments in Art and Technology (NMR pp.210-226)</w:t>
      </w:r>
    </w:p>
    <w:p w14:paraId="32C063DA" w14:textId="77777777" w:rsidR="00862071" w:rsidRPr="00862071" w:rsidRDefault="00862071" w:rsidP="00862071">
      <w:pPr>
        <w:jc w:val="both"/>
        <w:rPr>
          <w:sz w:val="24"/>
          <w:szCs w:val="24"/>
        </w:rPr>
      </w:pPr>
      <w:r w:rsidRPr="00862071">
        <w:rPr>
          <w:sz w:val="24"/>
          <w:szCs w:val="24"/>
        </w:rPr>
        <w:t>F: Processing lab</w:t>
      </w:r>
    </w:p>
    <w:p w14:paraId="19C3749E" w14:textId="77777777" w:rsidR="00862071" w:rsidRPr="00862071" w:rsidRDefault="00862071" w:rsidP="00862071">
      <w:pPr>
        <w:jc w:val="both"/>
        <w:rPr>
          <w:sz w:val="24"/>
          <w:szCs w:val="24"/>
        </w:rPr>
      </w:pPr>
    </w:p>
    <w:p w14:paraId="7A5DA3BE" w14:textId="77777777" w:rsidR="00862071" w:rsidRPr="00862071" w:rsidRDefault="00862071" w:rsidP="00862071">
      <w:pPr>
        <w:jc w:val="both"/>
        <w:rPr>
          <w:b/>
          <w:sz w:val="24"/>
          <w:szCs w:val="24"/>
        </w:rPr>
      </w:pPr>
      <w:r w:rsidRPr="00862071">
        <w:rPr>
          <w:b/>
          <w:sz w:val="24"/>
          <w:szCs w:val="24"/>
        </w:rPr>
        <w:t>Week 4</w:t>
      </w:r>
    </w:p>
    <w:p w14:paraId="755FA1C3" w14:textId="77777777" w:rsidR="00862071" w:rsidRPr="00862071" w:rsidRDefault="00862071" w:rsidP="00862071">
      <w:pPr>
        <w:tabs>
          <w:tab w:val="left" w:pos="252"/>
          <w:tab w:val="left" w:pos="432"/>
        </w:tabs>
        <w:jc w:val="both"/>
        <w:rPr>
          <w:sz w:val="24"/>
          <w:szCs w:val="24"/>
        </w:rPr>
      </w:pPr>
      <w:r w:rsidRPr="00862071">
        <w:rPr>
          <w:sz w:val="24"/>
          <w:szCs w:val="24"/>
        </w:rPr>
        <w:lastRenderedPageBreak/>
        <w:t>T: Discuss going from prototype to expressive product</w:t>
      </w:r>
    </w:p>
    <w:p w14:paraId="70CDABD9" w14:textId="77777777" w:rsidR="00862071" w:rsidRPr="00862071" w:rsidRDefault="00862071" w:rsidP="00862071">
      <w:pPr>
        <w:jc w:val="both"/>
        <w:rPr>
          <w:sz w:val="24"/>
          <w:szCs w:val="24"/>
        </w:rPr>
      </w:pPr>
      <w:r w:rsidRPr="00862071">
        <w:rPr>
          <w:sz w:val="24"/>
          <w:szCs w:val="24"/>
        </w:rPr>
        <w:t>Project workshop</w:t>
      </w:r>
    </w:p>
    <w:p w14:paraId="1D46A755" w14:textId="77777777" w:rsidR="00862071" w:rsidRPr="00862071" w:rsidRDefault="00862071" w:rsidP="00862071">
      <w:pPr>
        <w:tabs>
          <w:tab w:val="left" w:pos="252"/>
          <w:tab w:val="left" w:pos="432"/>
        </w:tabs>
        <w:rPr>
          <w:sz w:val="24"/>
          <w:szCs w:val="24"/>
        </w:rPr>
      </w:pPr>
      <w:r w:rsidRPr="00862071">
        <w:rPr>
          <w:sz w:val="24"/>
          <w:szCs w:val="24"/>
        </w:rPr>
        <w:t>Th: Reading presentations and discussion</w:t>
      </w:r>
    </w:p>
    <w:p w14:paraId="3A8E3954" w14:textId="77777777" w:rsidR="00862071" w:rsidRPr="00862071" w:rsidRDefault="00862071" w:rsidP="00862071">
      <w:pPr>
        <w:tabs>
          <w:tab w:val="left" w:pos="252"/>
          <w:tab w:val="left" w:pos="432"/>
        </w:tabs>
        <w:rPr>
          <w:sz w:val="24"/>
          <w:szCs w:val="24"/>
        </w:rPr>
      </w:pPr>
      <w:r w:rsidRPr="00862071">
        <w:rPr>
          <w:sz w:val="24"/>
          <w:szCs w:val="24"/>
        </w:rPr>
        <w:t>- Personal Dynamic Media - Kay &amp; Goldberg (NMR pp. 391-404)</w:t>
      </w:r>
    </w:p>
    <w:p w14:paraId="7D3A0FFF" w14:textId="77777777" w:rsidR="00862071" w:rsidRPr="00862071" w:rsidRDefault="00862071" w:rsidP="00862071">
      <w:pPr>
        <w:jc w:val="both"/>
        <w:rPr>
          <w:sz w:val="24"/>
          <w:szCs w:val="24"/>
        </w:rPr>
      </w:pPr>
      <w:r w:rsidRPr="00862071">
        <w:rPr>
          <w:sz w:val="24"/>
          <w:szCs w:val="24"/>
        </w:rPr>
        <w:t>- Direct Manipulation - Shneiderman (NMR pp.485-498)</w:t>
      </w:r>
    </w:p>
    <w:p w14:paraId="3784AA97" w14:textId="77777777" w:rsidR="00862071" w:rsidRPr="00862071" w:rsidRDefault="00862071" w:rsidP="00862071">
      <w:pPr>
        <w:jc w:val="both"/>
        <w:rPr>
          <w:sz w:val="24"/>
          <w:szCs w:val="24"/>
        </w:rPr>
      </w:pPr>
      <w:r w:rsidRPr="00862071">
        <w:rPr>
          <w:sz w:val="24"/>
          <w:szCs w:val="24"/>
        </w:rPr>
        <w:t>F: Processing lab</w:t>
      </w:r>
    </w:p>
    <w:p w14:paraId="77912D8E" w14:textId="77777777" w:rsidR="00862071" w:rsidRPr="00862071" w:rsidRDefault="00862071" w:rsidP="00862071">
      <w:pPr>
        <w:jc w:val="both"/>
        <w:rPr>
          <w:sz w:val="24"/>
          <w:szCs w:val="24"/>
        </w:rPr>
      </w:pPr>
    </w:p>
    <w:p w14:paraId="178DA476" w14:textId="77777777" w:rsidR="00862071" w:rsidRPr="00862071" w:rsidRDefault="00862071" w:rsidP="00862071">
      <w:pPr>
        <w:jc w:val="both"/>
        <w:rPr>
          <w:b/>
          <w:sz w:val="24"/>
          <w:szCs w:val="24"/>
        </w:rPr>
      </w:pPr>
      <w:r w:rsidRPr="00862071">
        <w:rPr>
          <w:b/>
          <w:sz w:val="24"/>
          <w:szCs w:val="24"/>
        </w:rPr>
        <w:t>Week 5</w:t>
      </w:r>
    </w:p>
    <w:p w14:paraId="2FEB10B8" w14:textId="77777777" w:rsidR="00862071" w:rsidRPr="00862071" w:rsidRDefault="00862071" w:rsidP="00862071">
      <w:pPr>
        <w:tabs>
          <w:tab w:val="left" w:pos="252"/>
          <w:tab w:val="left" w:pos="432"/>
        </w:tabs>
        <w:rPr>
          <w:sz w:val="24"/>
          <w:szCs w:val="24"/>
        </w:rPr>
      </w:pPr>
      <w:r w:rsidRPr="00862071">
        <w:rPr>
          <w:sz w:val="24"/>
          <w:szCs w:val="24"/>
        </w:rPr>
        <w:t>T: P1c final presentations and critique</w:t>
      </w:r>
    </w:p>
    <w:p w14:paraId="67ED321E" w14:textId="77777777" w:rsidR="00862071" w:rsidRPr="00862071" w:rsidRDefault="00862071" w:rsidP="00862071">
      <w:pPr>
        <w:tabs>
          <w:tab w:val="left" w:pos="252"/>
          <w:tab w:val="left" w:pos="432"/>
        </w:tabs>
        <w:rPr>
          <w:sz w:val="24"/>
          <w:szCs w:val="24"/>
        </w:rPr>
      </w:pPr>
      <w:r w:rsidRPr="00862071">
        <w:rPr>
          <w:sz w:val="24"/>
          <w:szCs w:val="24"/>
        </w:rPr>
        <w:t>P2 assigned: discuss data and visualization</w:t>
      </w:r>
    </w:p>
    <w:p w14:paraId="11A8897C"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09AF12B2" w14:textId="77777777" w:rsidR="00862071" w:rsidRPr="00862071" w:rsidRDefault="00862071" w:rsidP="00862071">
      <w:pPr>
        <w:tabs>
          <w:tab w:val="left" w:pos="252"/>
          <w:tab w:val="left" w:pos="432"/>
        </w:tabs>
        <w:rPr>
          <w:sz w:val="24"/>
          <w:szCs w:val="24"/>
        </w:rPr>
      </w:pPr>
      <w:r w:rsidRPr="00862071">
        <w:rPr>
          <w:sz w:val="24"/>
          <w:szCs w:val="24"/>
        </w:rPr>
        <w:t>- Sketchpad - Sutherland (NMR pp.109-126)</w:t>
      </w:r>
    </w:p>
    <w:p w14:paraId="1C6CF66E" w14:textId="77777777" w:rsidR="00862071" w:rsidRPr="00862071" w:rsidRDefault="00862071" w:rsidP="00862071">
      <w:pPr>
        <w:jc w:val="both"/>
        <w:rPr>
          <w:sz w:val="24"/>
          <w:szCs w:val="24"/>
        </w:rPr>
      </w:pPr>
      <w:r w:rsidRPr="00862071">
        <w:rPr>
          <w:sz w:val="24"/>
          <w:szCs w:val="24"/>
        </w:rPr>
        <w:t>- Cardboard Computers - Ehn &amp; Kyng (NMR pp.649-662)</w:t>
      </w:r>
    </w:p>
    <w:p w14:paraId="1B36A38B" w14:textId="77777777" w:rsidR="00862071" w:rsidRPr="00862071" w:rsidRDefault="00862071" w:rsidP="00862071">
      <w:pPr>
        <w:jc w:val="both"/>
        <w:rPr>
          <w:sz w:val="24"/>
          <w:szCs w:val="24"/>
        </w:rPr>
      </w:pPr>
      <w:r w:rsidRPr="00862071">
        <w:rPr>
          <w:sz w:val="24"/>
          <w:szCs w:val="24"/>
        </w:rPr>
        <w:t>F: Processing lab</w:t>
      </w:r>
    </w:p>
    <w:p w14:paraId="1A2CCD36" w14:textId="77777777" w:rsidR="00862071" w:rsidRPr="00862071" w:rsidRDefault="00862071" w:rsidP="00862071">
      <w:pPr>
        <w:jc w:val="both"/>
        <w:rPr>
          <w:sz w:val="24"/>
          <w:szCs w:val="24"/>
        </w:rPr>
      </w:pPr>
    </w:p>
    <w:p w14:paraId="43C94F8F" w14:textId="77777777" w:rsidR="00862071" w:rsidRPr="00862071" w:rsidRDefault="00862071" w:rsidP="00862071">
      <w:pPr>
        <w:jc w:val="both"/>
        <w:rPr>
          <w:b/>
          <w:sz w:val="24"/>
          <w:szCs w:val="24"/>
        </w:rPr>
      </w:pPr>
      <w:r w:rsidRPr="00862071">
        <w:rPr>
          <w:b/>
          <w:sz w:val="24"/>
          <w:szCs w:val="24"/>
        </w:rPr>
        <w:t>Week 6</w:t>
      </w:r>
    </w:p>
    <w:p w14:paraId="1CFDEA9B" w14:textId="77777777" w:rsidR="00862071" w:rsidRPr="00862071" w:rsidRDefault="00862071" w:rsidP="00862071">
      <w:pPr>
        <w:jc w:val="both"/>
        <w:rPr>
          <w:sz w:val="24"/>
          <w:szCs w:val="24"/>
        </w:rPr>
      </w:pPr>
      <w:r w:rsidRPr="00862071">
        <w:rPr>
          <w:sz w:val="24"/>
          <w:szCs w:val="24"/>
        </w:rPr>
        <w:t>T: P2a inspiration presentations and critique</w:t>
      </w:r>
    </w:p>
    <w:p w14:paraId="541E04FD" w14:textId="77777777" w:rsidR="00862071" w:rsidRPr="00862071" w:rsidRDefault="00862071" w:rsidP="00862071">
      <w:pPr>
        <w:tabs>
          <w:tab w:val="left" w:pos="252"/>
          <w:tab w:val="left" w:pos="432"/>
        </w:tabs>
        <w:rPr>
          <w:sz w:val="24"/>
          <w:szCs w:val="24"/>
        </w:rPr>
      </w:pPr>
      <w:r w:rsidRPr="00862071">
        <w:rPr>
          <w:sz w:val="24"/>
          <w:szCs w:val="24"/>
        </w:rPr>
        <w:t>Th: Reading presentations and discussion</w:t>
      </w:r>
    </w:p>
    <w:p w14:paraId="1EB23F18" w14:textId="77777777" w:rsidR="00862071" w:rsidRPr="00862071" w:rsidRDefault="00862071" w:rsidP="00862071">
      <w:pPr>
        <w:tabs>
          <w:tab w:val="left" w:pos="252"/>
          <w:tab w:val="left" w:pos="432"/>
        </w:tabs>
        <w:rPr>
          <w:sz w:val="24"/>
          <w:szCs w:val="24"/>
        </w:rPr>
      </w:pPr>
      <w:r w:rsidRPr="00862071">
        <w:rPr>
          <w:sz w:val="24"/>
          <w:szCs w:val="24"/>
        </w:rPr>
        <w:t>- Understanding Comics, Ch. 2 - McCloud</w:t>
      </w:r>
    </w:p>
    <w:p w14:paraId="372B45C0" w14:textId="77777777" w:rsidR="00862071" w:rsidRPr="00862071" w:rsidRDefault="00862071" w:rsidP="00862071">
      <w:pPr>
        <w:jc w:val="both"/>
        <w:rPr>
          <w:sz w:val="24"/>
          <w:szCs w:val="24"/>
        </w:rPr>
      </w:pPr>
      <w:r w:rsidRPr="00862071">
        <w:rPr>
          <w:sz w:val="24"/>
          <w:szCs w:val="24"/>
        </w:rPr>
        <w:t>- Augmenting Human Intellect - Engelbart (NMR pp.93-108)</w:t>
      </w:r>
    </w:p>
    <w:p w14:paraId="121F9BE9" w14:textId="77777777" w:rsidR="00862071" w:rsidRPr="00862071" w:rsidRDefault="00862071" w:rsidP="00862071">
      <w:pPr>
        <w:jc w:val="both"/>
        <w:rPr>
          <w:sz w:val="24"/>
          <w:szCs w:val="24"/>
        </w:rPr>
      </w:pPr>
      <w:r w:rsidRPr="00862071">
        <w:rPr>
          <w:sz w:val="24"/>
          <w:szCs w:val="24"/>
        </w:rPr>
        <w:t>F: Processing lab</w:t>
      </w:r>
    </w:p>
    <w:p w14:paraId="61AD0638" w14:textId="77777777" w:rsidR="00862071" w:rsidRPr="00862071" w:rsidRDefault="00862071" w:rsidP="00862071">
      <w:pPr>
        <w:jc w:val="both"/>
        <w:rPr>
          <w:sz w:val="24"/>
          <w:szCs w:val="24"/>
        </w:rPr>
      </w:pPr>
    </w:p>
    <w:p w14:paraId="45D4849C" w14:textId="77777777" w:rsidR="00862071" w:rsidRPr="00862071" w:rsidRDefault="00862071" w:rsidP="00862071">
      <w:pPr>
        <w:jc w:val="both"/>
        <w:rPr>
          <w:b/>
          <w:sz w:val="24"/>
          <w:szCs w:val="24"/>
        </w:rPr>
      </w:pPr>
      <w:r w:rsidRPr="00862071">
        <w:rPr>
          <w:b/>
          <w:sz w:val="24"/>
          <w:szCs w:val="24"/>
        </w:rPr>
        <w:t>Week 7</w:t>
      </w:r>
    </w:p>
    <w:p w14:paraId="04F02E97" w14:textId="77777777" w:rsidR="00862071" w:rsidRPr="00862071" w:rsidRDefault="00862071" w:rsidP="00862071">
      <w:pPr>
        <w:jc w:val="both"/>
        <w:rPr>
          <w:sz w:val="24"/>
          <w:szCs w:val="24"/>
        </w:rPr>
      </w:pPr>
      <w:r w:rsidRPr="00862071">
        <w:rPr>
          <w:sz w:val="24"/>
          <w:szCs w:val="24"/>
        </w:rPr>
        <w:t>T: P2b concept presentations and critique</w:t>
      </w:r>
    </w:p>
    <w:p w14:paraId="0D380923"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39C3329F" w14:textId="77777777" w:rsidR="00862071" w:rsidRPr="00862071" w:rsidRDefault="00862071" w:rsidP="00862071">
      <w:pPr>
        <w:tabs>
          <w:tab w:val="left" w:pos="252"/>
          <w:tab w:val="left" w:pos="432"/>
        </w:tabs>
        <w:rPr>
          <w:sz w:val="24"/>
          <w:szCs w:val="24"/>
        </w:rPr>
      </w:pPr>
      <w:r w:rsidRPr="00862071">
        <w:rPr>
          <w:sz w:val="24"/>
          <w:szCs w:val="24"/>
        </w:rPr>
        <w:t>- Man-Computer Symbiosis - Licklider (NMR pp.73-82)</w:t>
      </w:r>
    </w:p>
    <w:p w14:paraId="1079CC5D" w14:textId="77777777" w:rsidR="00862071" w:rsidRPr="00862071" w:rsidRDefault="00862071" w:rsidP="00862071">
      <w:pPr>
        <w:jc w:val="both"/>
        <w:rPr>
          <w:sz w:val="24"/>
          <w:szCs w:val="24"/>
        </w:rPr>
      </w:pPr>
      <w:r w:rsidRPr="00862071">
        <w:rPr>
          <w:sz w:val="24"/>
          <w:szCs w:val="24"/>
        </w:rPr>
        <w:t>- Computer Lib/Dream Machines - Nelson (NMR, pp.301-339)</w:t>
      </w:r>
    </w:p>
    <w:p w14:paraId="2BA1D405" w14:textId="77777777" w:rsidR="00862071" w:rsidRPr="00862071" w:rsidRDefault="00862071" w:rsidP="00862071">
      <w:pPr>
        <w:jc w:val="both"/>
        <w:rPr>
          <w:sz w:val="24"/>
          <w:szCs w:val="24"/>
        </w:rPr>
      </w:pPr>
      <w:r w:rsidRPr="00862071">
        <w:rPr>
          <w:sz w:val="24"/>
          <w:szCs w:val="24"/>
        </w:rPr>
        <w:t>F: Processing lab</w:t>
      </w:r>
    </w:p>
    <w:p w14:paraId="7A4F7B2F" w14:textId="77777777" w:rsidR="00862071" w:rsidRPr="00862071" w:rsidRDefault="00862071" w:rsidP="00862071">
      <w:pPr>
        <w:jc w:val="both"/>
        <w:rPr>
          <w:sz w:val="24"/>
          <w:szCs w:val="24"/>
        </w:rPr>
      </w:pPr>
    </w:p>
    <w:p w14:paraId="5635C331" w14:textId="77777777" w:rsidR="00862071" w:rsidRPr="00862071" w:rsidRDefault="00862071" w:rsidP="00862071">
      <w:pPr>
        <w:jc w:val="both"/>
        <w:rPr>
          <w:b/>
          <w:sz w:val="24"/>
          <w:szCs w:val="24"/>
        </w:rPr>
      </w:pPr>
      <w:r w:rsidRPr="00862071">
        <w:rPr>
          <w:b/>
          <w:sz w:val="24"/>
          <w:szCs w:val="24"/>
        </w:rPr>
        <w:t>Week 8</w:t>
      </w:r>
    </w:p>
    <w:p w14:paraId="678E1839" w14:textId="77777777" w:rsidR="00862071" w:rsidRPr="00862071" w:rsidRDefault="00862071" w:rsidP="00862071">
      <w:pPr>
        <w:tabs>
          <w:tab w:val="left" w:pos="252"/>
          <w:tab w:val="left" w:pos="432"/>
        </w:tabs>
        <w:rPr>
          <w:sz w:val="24"/>
          <w:szCs w:val="24"/>
        </w:rPr>
      </w:pPr>
      <w:r w:rsidRPr="00862071">
        <w:rPr>
          <w:sz w:val="24"/>
          <w:szCs w:val="24"/>
        </w:rPr>
        <w:t>T: Discuss computational complexity and instantial assets</w:t>
      </w:r>
    </w:p>
    <w:p w14:paraId="51443259" w14:textId="77777777" w:rsidR="00862071" w:rsidRPr="00862071" w:rsidRDefault="00862071" w:rsidP="00862071">
      <w:pPr>
        <w:jc w:val="both"/>
        <w:rPr>
          <w:sz w:val="24"/>
          <w:szCs w:val="24"/>
        </w:rPr>
      </w:pPr>
      <w:r w:rsidRPr="00862071">
        <w:rPr>
          <w:sz w:val="24"/>
          <w:szCs w:val="24"/>
        </w:rPr>
        <w:t>Project workshop</w:t>
      </w:r>
    </w:p>
    <w:p w14:paraId="404C72E6"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4FE0B0FA" w14:textId="77777777" w:rsidR="00862071" w:rsidRPr="00862071" w:rsidRDefault="00862071" w:rsidP="00862071">
      <w:pPr>
        <w:tabs>
          <w:tab w:val="left" w:pos="252"/>
          <w:tab w:val="left" w:pos="432"/>
        </w:tabs>
        <w:rPr>
          <w:sz w:val="24"/>
          <w:szCs w:val="24"/>
        </w:rPr>
      </w:pPr>
      <w:r w:rsidRPr="00862071">
        <w:rPr>
          <w:sz w:val="24"/>
          <w:szCs w:val="24"/>
        </w:rPr>
        <w:t>- Mythinformation - Winner (NMR pp.587-598)</w:t>
      </w:r>
    </w:p>
    <w:p w14:paraId="79F25556" w14:textId="77777777" w:rsidR="00862071" w:rsidRPr="00862071" w:rsidRDefault="00862071" w:rsidP="00862071">
      <w:pPr>
        <w:jc w:val="both"/>
        <w:rPr>
          <w:sz w:val="24"/>
          <w:szCs w:val="24"/>
        </w:rPr>
      </w:pPr>
      <w:r w:rsidRPr="00862071">
        <w:rPr>
          <w:sz w:val="24"/>
          <w:szCs w:val="24"/>
        </w:rPr>
        <w:t>- Nomadic Power and Cultural Resistance - Critical Art Ensemble (NMR pp.781-790)</w:t>
      </w:r>
    </w:p>
    <w:p w14:paraId="60C0C15F" w14:textId="77777777" w:rsidR="00862071" w:rsidRPr="00862071" w:rsidRDefault="00862071" w:rsidP="00862071">
      <w:pPr>
        <w:jc w:val="both"/>
        <w:rPr>
          <w:sz w:val="24"/>
          <w:szCs w:val="24"/>
        </w:rPr>
      </w:pPr>
      <w:r w:rsidRPr="00862071">
        <w:rPr>
          <w:sz w:val="24"/>
          <w:szCs w:val="24"/>
        </w:rPr>
        <w:t>F: Processing lab</w:t>
      </w:r>
    </w:p>
    <w:p w14:paraId="5DC74089" w14:textId="77777777" w:rsidR="00862071" w:rsidRPr="00862071" w:rsidRDefault="00862071" w:rsidP="00862071">
      <w:pPr>
        <w:jc w:val="both"/>
        <w:rPr>
          <w:sz w:val="24"/>
          <w:szCs w:val="24"/>
        </w:rPr>
      </w:pPr>
    </w:p>
    <w:p w14:paraId="4003BE9B" w14:textId="77777777" w:rsidR="00862071" w:rsidRPr="00862071" w:rsidRDefault="00862071" w:rsidP="00862071">
      <w:pPr>
        <w:jc w:val="both"/>
        <w:rPr>
          <w:b/>
          <w:sz w:val="24"/>
          <w:szCs w:val="24"/>
        </w:rPr>
      </w:pPr>
      <w:r w:rsidRPr="00862071">
        <w:rPr>
          <w:b/>
          <w:sz w:val="24"/>
          <w:szCs w:val="24"/>
        </w:rPr>
        <w:t>Week 9</w:t>
      </w:r>
    </w:p>
    <w:p w14:paraId="6AB41D4B" w14:textId="77777777" w:rsidR="00862071" w:rsidRPr="00862071" w:rsidRDefault="00862071" w:rsidP="00862071">
      <w:pPr>
        <w:jc w:val="both"/>
        <w:rPr>
          <w:sz w:val="24"/>
          <w:szCs w:val="24"/>
        </w:rPr>
      </w:pPr>
      <w:r w:rsidRPr="00862071">
        <w:rPr>
          <w:sz w:val="24"/>
          <w:szCs w:val="24"/>
        </w:rPr>
        <w:t>T: Fall break</w:t>
      </w:r>
    </w:p>
    <w:p w14:paraId="1AD4B00C" w14:textId="77777777" w:rsidR="00862071" w:rsidRPr="00862071" w:rsidRDefault="00862071" w:rsidP="00862071">
      <w:pPr>
        <w:tabs>
          <w:tab w:val="left" w:pos="252"/>
          <w:tab w:val="left" w:pos="432"/>
        </w:tabs>
        <w:rPr>
          <w:sz w:val="24"/>
          <w:szCs w:val="24"/>
        </w:rPr>
      </w:pPr>
      <w:r w:rsidRPr="00862071">
        <w:rPr>
          <w:sz w:val="24"/>
          <w:szCs w:val="24"/>
        </w:rPr>
        <w:t xml:space="preserve">Th: Readings: </w:t>
      </w:r>
    </w:p>
    <w:p w14:paraId="6C72821D" w14:textId="77777777" w:rsidR="00862071" w:rsidRPr="00862071" w:rsidRDefault="00862071" w:rsidP="00862071">
      <w:pPr>
        <w:tabs>
          <w:tab w:val="left" w:pos="252"/>
          <w:tab w:val="left" w:pos="432"/>
        </w:tabs>
        <w:rPr>
          <w:sz w:val="24"/>
          <w:szCs w:val="24"/>
        </w:rPr>
      </w:pPr>
      <w:r w:rsidRPr="00862071">
        <w:rPr>
          <w:sz w:val="24"/>
          <w:szCs w:val="24"/>
        </w:rPr>
        <w:t>- A Cyborg Manifesto - Haraway (NMR pp.515-542)</w:t>
      </w:r>
    </w:p>
    <w:p w14:paraId="7FF696DB" w14:textId="77777777" w:rsidR="00862071" w:rsidRPr="00862071" w:rsidRDefault="00862071" w:rsidP="00862071">
      <w:pPr>
        <w:jc w:val="both"/>
        <w:rPr>
          <w:sz w:val="24"/>
          <w:szCs w:val="24"/>
        </w:rPr>
      </w:pPr>
      <w:r w:rsidRPr="00862071">
        <w:rPr>
          <w:sz w:val="24"/>
          <w:szCs w:val="24"/>
        </w:rPr>
        <w:t>- The GNU Manifesto - Stallman (NMR pp.543-550)</w:t>
      </w:r>
    </w:p>
    <w:p w14:paraId="3206475F" w14:textId="77777777" w:rsidR="00862071" w:rsidRPr="00862071" w:rsidRDefault="00862071" w:rsidP="00862071">
      <w:pPr>
        <w:jc w:val="both"/>
        <w:rPr>
          <w:sz w:val="24"/>
          <w:szCs w:val="24"/>
        </w:rPr>
      </w:pPr>
      <w:r w:rsidRPr="00862071">
        <w:rPr>
          <w:sz w:val="24"/>
          <w:szCs w:val="24"/>
        </w:rPr>
        <w:t>F: Processing lab</w:t>
      </w:r>
    </w:p>
    <w:p w14:paraId="35ECCC12" w14:textId="77777777" w:rsidR="00862071" w:rsidRPr="00862071" w:rsidRDefault="00862071" w:rsidP="00862071">
      <w:pPr>
        <w:jc w:val="both"/>
        <w:rPr>
          <w:sz w:val="24"/>
          <w:szCs w:val="24"/>
        </w:rPr>
      </w:pPr>
    </w:p>
    <w:p w14:paraId="585DB018" w14:textId="77777777" w:rsidR="00862071" w:rsidRPr="00862071" w:rsidRDefault="00862071" w:rsidP="00862071">
      <w:pPr>
        <w:jc w:val="both"/>
        <w:rPr>
          <w:b/>
          <w:sz w:val="24"/>
          <w:szCs w:val="24"/>
        </w:rPr>
      </w:pPr>
      <w:r w:rsidRPr="00862071">
        <w:rPr>
          <w:b/>
          <w:sz w:val="24"/>
          <w:szCs w:val="24"/>
        </w:rPr>
        <w:t>Week 10</w:t>
      </w:r>
    </w:p>
    <w:p w14:paraId="1D397598" w14:textId="77777777" w:rsidR="00862071" w:rsidRPr="00862071" w:rsidRDefault="00862071" w:rsidP="00862071">
      <w:pPr>
        <w:tabs>
          <w:tab w:val="left" w:pos="252"/>
          <w:tab w:val="left" w:pos="432"/>
        </w:tabs>
        <w:rPr>
          <w:sz w:val="24"/>
          <w:szCs w:val="24"/>
        </w:rPr>
      </w:pPr>
      <w:r w:rsidRPr="00862071">
        <w:rPr>
          <w:sz w:val="24"/>
          <w:szCs w:val="24"/>
        </w:rPr>
        <w:t>T: P2c final presentations and critique</w:t>
      </w:r>
    </w:p>
    <w:p w14:paraId="4060F8C6" w14:textId="77777777" w:rsidR="00862071" w:rsidRPr="00862071" w:rsidRDefault="00862071" w:rsidP="00862071">
      <w:pPr>
        <w:tabs>
          <w:tab w:val="left" w:pos="252"/>
          <w:tab w:val="left" w:pos="432"/>
        </w:tabs>
        <w:rPr>
          <w:sz w:val="24"/>
          <w:szCs w:val="24"/>
        </w:rPr>
      </w:pPr>
      <w:r w:rsidRPr="00862071">
        <w:rPr>
          <w:sz w:val="24"/>
          <w:szCs w:val="24"/>
        </w:rPr>
        <w:lastRenderedPageBreak/>
        <w:t>P3 assigned: discuss games and simulation</w:t>
      </w:r>
    </w:p>
    <w:p w14:paraId="63349261"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72E073E5" w14:textId="77777777" w:rsidR="00862071" w:rsidRPr="00862071" w:rsidRDefault="00862071" w:rsidP="00862071">
      <w:pPr>
        <w:tabs>
          <w:tab w:val="left" w:pos="252"/>
          <w:tab w:val="left" w:pos="432"/>
        </w:tabs>
        <w:rPr>
          <w:sz w:val="24"/>
          <w:szCs w:val="24"/>
        </w:rPr>
      </w:pPr>
      <w:r w:rsidRPr="00862071">
        <w:rPr>
          <w:sz w:val="24"/>
          <w:szCs w:val="24"/>
        </w:rPr>
        <w:t>- Computing Machinery and Human Intelligence - Turing (NMR pp.49-64)</w:t>
      </w:r>
    </w:p>
    <w:p w14:paraId="27CAFE2C" w14:textId="77777777" w:rsidR="00862071" w:rsidRPr="00862071" w:rsidRDefault="00862071" w:rsidP="00862071">
      <w:pPr>
        <w:jc w:val="both"/>
        <w:rPr>
          <w:sz w:val="24"/>
          <w:szCs w:val="24"/>
        </w:rPr>
      </w:pPr>
      <w:r w:rsidRPr="00862071">
        <w:rPr>
          <w:sz w:val="24"/>
          <w:szCs w:val="24"/>
        </w:rPr>
        <w:t>- Computing Power and Human Reason - Weizenbaum (NMR pp.367-375)</w:t>
      </w:r>
    </w:p>
    <w:p w14:paraId="318599B4" w14:textId="77777777" w:rsidR="00862071" w:rsidRPr="00862071" w:rsidRDefault="00862071" w:rsidP="00862071">
      <w:pPr>
        <w:jc w:val="both"/>
        <w:rPr>
          <w:sz w:val="24"/>
          <w:szCs w:val="24"/>
        </w:rPr>
      </w:pPr>
      <w:r w:rsidRPr="00862071">
        <w:rPr>
          <w:sz w:val="24"/>
          <w:szCs w:val="24"/>
        </w:rPr>
        <w:t>F: Processing lab</w:t>
      </w:r>
    </w:p>
    <w:p w14:paraId="6D665F50" w14:textId="77777777" w:rsidR="00862071" w:rsidRPr="00862071" w:rsidRDefault="00862071" w:rsidP="00862071">
      <w:pPr>
        <w:jc w:val="both"/>
        <w:rPr>
          <w:sz w:val="24"/>
          <w:szCs w:val="24"/>
        </w:rPr>
      </w:pPr>
    </w:p>
    <w:p w14:paraId="0B636080" w14:textId="77777777" w:rsidR="00862071" w:rsidRPr="00862071" w:rsidRDefault="00862071" w:rsidP="00862071">
      <w:pPr>
        <w:jc w:val="both"/>
        <w:rPr>
          <w:b/>
          <w:sz w:val="24"/>
          <w:szCs w:val="24"/>
        </w:rPr>
      </w:pPr>
      <w:r w:rsidRPr="00862071">
        <w:rPr>
          <w:b/>
          <w:sz w:val="24"/>
          <w:szCs w:val="24"/>
        </w:rPr>
        <w:t>Week 11</w:t>
      </w:r>
    </w:p>
    <w:p w14:paraId="7E79B948" w14:textId="77777777" w:rsidR="00862071" w:rsidRPr="00862071" w:rsidRDefault="00862071" w:rsidP="00862071">
      <w:pPr>
        <w:jc w:val="both"/>
        <w:rPr>
          <w:sz w:val="24"/>
          <w:szCs w:val="24"/>
        </w:rPr>
      </w:pPr>
      <w:r w:rsidRPr="00862071">
        <w:rPr>
          <w:sz w:val="24"/>
          <w:szCs w:val="24"/>
        </w:rPr>
        <w:t>T: P3a inspiration presentations and critique</w:t>
      </w:r>
    </w:p>
    <w:p w14:paraId="1EC5F47F"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2B4170FF" w14:textId="77777777" w:rsidR="00862071" w:rsidRPr="00862071" w:rsidRDefault="00862071" w:rsidP="00862071">
      <w:pPr>
        <w:tabs>
          <w:tab w:val="left" w:pos="252"/>
          <w:tab w:val="left" w:pos="432"/>
        </w:tabs>
        <w:rPr>
          <w:sz w:val="24"/>
          <w:szCs w:val="24"/>
        </w:rPr>
      </w:pPr>
      <w:r w:rsidRPr="00862071">
        <w:rPr>
          <w:sz w:val="24"/>
          <w:szCs w:val="24"/>
        </w:rPr>
        <w:t>- Software: Information Technology (NMR pp.247-257)</w:t>
      </w:r>
    </w:p>
    <w:p w14:paraId="0898BDB5" w14:textId="77777777" w:rsidR="00862071" w:rsidRPr="00862071" w:rsidRDefault="00862071" w:rsidP="00862071">
      <w:pPr>
        <w:jc w:val="both"/>
        <w:rPr>
          <w:sz w:val="24"/>
          <w:szCs w:val="24"/>
        </w:rPr>
      </w:pPr>
      <w:r w:rsidRPr="00862071">
        <w:rPr>
          <w:sz w:val="24"/>
          <w:szCs w:val="24"/>
        </w:rPr>
        <w:t>- Responsive Environments - Krueger (NMR pp.377-389)</w:t>
      </w:r>
    </w:p>
    <w:p w14:paraId="66B27EC6" w14:textId="77777777" w:rsidR="00862071" w:rsidRPr="00862071" w:rsidRDefault="00862071" w:rsidP="00862071">
      <w:pPr>
        <w:jc w:val="both"/>
        <w:rPr>
          <w:sz w:val="24"/>
          <w:szCs w:val="24"/>
        </w:rPr>
      </w:pPr>
      <w:r w:rsidRPr="00862071">
        <w:rPr>
          <w:sz w:val="24"/>
          <w:szCs w:val="24"/>
        </w:rPr>
        <w:t>F: Processing lab</w:t>
      </w:r>
    </w:p>
    <w:p w14:paraId="68B670B5" w14:textId="77777777" w:rsidR="00862071" w:rsidRPr="00862071" w:rsidRDefault="00862071" w:rsidP="00862071">
      <w:pPr>
        <w:jc w:val="both"/>
        <w:rPr>
          <w:sz w:val="24"/>
          <w:szCs w:val="24"/>
        </w:rPr>
      </w:pPr>
    </w:p>
    <w:p w14:paraId="3A0EB67B" w14:textId="77777777" w:rsidR="00862071" w:rsidRPr="00862071" w:rsidRDefault="00862071" w:rsidP="00862071">
      <w:pPr>
        <w:jc w:val="both"/>
        <w:rPr>
          <w:b/>
          <w:sz w:val="24"/>
          <w:szCs w:val="24"/>
        </w:rPr>
      </w:pPr>
      <w:r w:rsidRPr="00862071">
        <w:rPr>
          <w:b/>
          <w:sz w:val="24"/>
          <w:szCs w:val="24"/>
        </w:rPr>
        <w:t>Week 12</w:t>
      </w:r>
    </w:p>
    <w:p w14:paraId="617B67A5" w14:textId="77777777" w:rsidR="00862071" w:rsidRPr="00862071" w:rsidRDefault="00862071" w:rsidP="00862071">
      <w:pPr>
        <w:jc w:val="both"/>
        <w:rPr>
          <w:sz w:val="24"/>
          <w:szCs w:val="24"/>
        </w:rPr>
      </w:pPr>
      <w:r w:rsidRPr="00862071">
        <w:rPr>
          <w:sz w:val="24"/>
          <w:szCs w:val="24"/>
        </w:rPr>
        <w:t>T: P3b concept presentations and critique</w:t>
      </w:r>
    </w:p>
    <w:p w14:paraId="56441269"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0C832E73" w14:textId="77777777" w:rsidR="00862071" w:rsidRPr="00862071" w:rsidRDefault="00862071" w:rsidP="00862071">
      <w:pPr>
        <w:tabs>
          <w:tab w:val="left" w:pos="252"/>
          <w:tab w:val="left" w:pos="432"/>
        </w:tabs>
        <w:rPr>
          <w:sz w:val="24"/>
          <w:szCs w:val="24"/>
        </w:rPr>
      </w:pPr>
      <w:r w:rsidRPr="00862071">
        <w:rPr>
          <w:sz w:val="24"/>
          <w:szCs w:val="24"/>
        </w:rPr>
        <w:t>- Six Selections by the Oulipo (NMR pp.147-189)</w:t>
      </w:r>
    </w:p>
    <w:p w14:paraId="1F999F43" w14:textId="77777777" w:rsidR="00862071" w:rsidRPr="00862071" w:rsidRDefault="00862071" w:rsidP="00862071">
      <w:pPr>
        <w:jc w:val="both"/>
        <w:rPr>
          <w:sz w:val="24"/>
          <w:szCs w:val="24"/>
        </w:rPr>
      </w:pPr>
      <w:r w:rsidRPr="00862071">
        <w:rPr>
          <w:sz w:val="24"/>
          <w:szCs w:val="24"/>
        </w:rPr>
        <w:t>- The Construction of Change - Ascott (NMR pp.127-132)</w:t>
      </w:r>
    </w:p>
    <w:p w14:paraId="637F8AA1" w14:textId="77777777" w:rsidR="00862071" w:rsidRPr="00862071" w:rsidRDefault="00862071" w:rsidP="00862071">
      <w:pPr>
        <w:jc w:val="both"/>
        <w:rPr>
          <w:sz w:val="24"/>
          <w:szCs w:val="24"/>
        </w:rPr>
      </w:pPr>
      <w:r w:rsidRPr="00862071">
        <w:rPr>
          <w:sz w:val="24"/>
          <w:szCs w:val="24"/>
        </w:rPr>
        <w:t>F: Processing lab</w:t>
      </w:r>
    </w:p>
    <w:p w14:paraId="2EF632A8" w14:textId="77777777" w:rsidR="00862071" w:rsidRPr="00862071" w:rsidRDefault="00862071" w:rsidP="00862071">
      <w:pPr>
        <w:jc w:val="both"/>
        <w:rPr>
          <w:b/>
          <w:sz w:val="24"/>
          <w:szCs w:val="24"/>
        </w:rPr>
      </w:pPr>
    </w:p>
    <w:p w14:paraId="36022DA6" w14:textId="77777777" w:rsidR="00862071" w:rsidRPr="00862071" w:rsidRDefault="00862071" w:rsidP="00862071">
      <w:pPr>
        <w:jc w:val="both"/>
        <w:rPr>
          <w:b/>
          <w:sz w:val="24"/>
          <w:szCs w:val="24"/>
        </w:rPr>
      </w:pPr>
      <w:r w:rsidRPr="00862071">
        <w:rPr>
          <w:b/>
          <w:sz w:val="24"/>
          <w:szCs w:val="24"/>
        </w:rPr>
        <w:t>Week 13</w:t>
      </w:r>
    </w:p>
    <w:p w14:paraId="0C9E123F" w14:textId="77777777" w:rsidR="00862071" w:rsidRPr="00862071" w:rsidRDefault="00862071" w:rsidP="00862071">
      <w:pPr>
        <w:jc w:val="both"/>
        <w:rPr>
          <w:sz w:val="24"/>
          <w:szCs w:val="24"/>
        </w:rPr>
      </w:pPr>
      <w:r w:rsidRPr="00862071">
        <w:rPr>
          <w:sz w:val="24"/>
          <w:szCs w:val="24"/>
        </w:rPr>
        <w:t>T: Project workshop</w:t>
      </w:r>
    </w:p>
    <w:p w14:paraId="272EC5AB"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4861EF3D" w14:textId="77777777" w:rsidR="00862071" w:rsidRPr="00862071" w:rsidRDefault="00862071" w:rsidP="00862071">
      <w:pPr>
        <w:tabs>
          <w:tab w:val="left" w:pos="252"/>
          <w:tab w:val="left" w:pos="432"/>
        </w:tabs>
        <w:rPr>
          <w:sz w:val="24"/>
          <w:szCs w:val="24"/>
        </w:rPr>
      </w:pPr>
      <w:r w:rsidRPr="00862071">
        <w:rPr>
          <w:sz w:val="24"/>
          <w:szCs w:val="24"/>
        </w:rPr>
        <w:t>- The Six Elements and the Causal Relations Among Them &amp; Star Raiders - Laurel (NMR pp.563-573)</w:t>
      </w:r>
    </w:p>
    <w:p w14:paraId="7023C0E3" w14:textId="77777777" w:rsidR="00862071" w:rsidRPr="00862071" w:rsidRDefault="00862071" w:rsidP="00862071">
      <w:pPr>
        <w:jc w:val="both"/>
        <w:rPr>
          <w:sz w:val="24"/>
          <w:szCs w:val="24"/>
        </w:rPr>
      </w:pPr>
      <w:r w:rsidRPr="00862071">
        <w:rPr>
          <w:sz w:val="24"/>
          <w:szCs w:val="24"/>
        </w:rPr>
        <w:t>- Video Games and Computer Holding Power - Turkle (NMR pp.499-514)</w:t>
      </w:r>
    </w:p>
    <w:p w14:paraId="26ABBA7B" w14:textId="77777777" w:rsidR="00862071" w:rsidRPr="00862071" w:rsidRDefault="00862071" w:rsidP="00862071">
      <w:pPr>
        <w:jc w:val="both"/>
        <w:rPr>
          <w:sz w:val="24"/>
          <w:szCs w:val="24"/>
        </w:rPr>
      </w:pPr>
      <w:r w:rsidRPr="00862071">
        <w:rPr>
          <w:sz w:val="24"/>
          <w:szCs w:val="24"/>
        </w:rPr>
        <w:t>F: Processing lab</w:t>
      </w:r>
    </w:p>
    <w:p w14:paraId="251DB775" w14:textId="77777777" w:rsidR="00862071" w:rsidRPr="00862071" w:rsidRDefault="00862071" w:rsidP="00862071">
      <w:pPr>
        <w:jc w:val="both"/>
        <w:rPr>
          <w:sz w:val="24"/>
          <w:szCs w:val="24"/>
        </w:rPr>
      </w:pPr>
    </w:p>
    <w:p w14:paraId="0013D4E1" w14:textId="77777777" w:rsidR="00862071" w:rsidRPr="00862071" w:rsidRDefault="00862071" w:rsidP="00862071">
      <w:pPr>
        <w:jc w:val="both"/>
        <w:rPr>
          <w:b/>
          <w:sz w:val="24"/>
          <w:szCs w:val="24"/>
        </w:rPr>
      </w:pPr>
      <w:r w:rsidRPr="00862071">
        <w:rPr>
          <w:b/>
          <w:sz w:val="24"/>
          <w:szCs w:val="24"/>
        </w:rPr>
        <w:t>Week 14</w:t>
      </w:r>
    </w:p>
    <w:p w14:paraId="13DA7942" w14:textId="77777777" w:rsidR="00862071" w:rsidRPr="00862071" w:rsidRDefault="00862071" w:rsidP="00862071">
      <w:pPr>
        <w:jc w:val="both"/>
        <w:rPr>
          <w:sz w:val="24"/>
          <w:szCs w:val="24"/>
        </w:rPr>
      </w:pPr>
      <w:r w:rsidRPr="00862071">
        <w:rPr>
          <w:sz w:val="24"/>
          <w:szCs w:val="24"/>
        </w:rPr>
        <w:t>T: Project workshop</w:t>
      </w:r>
    </w:p>
    <w:p w14:paraId="3F6A9153" w14:textId="77777777" w:rsidR="00862071" w:rsidRPr="00862071" w:rsidRDefault="00862071" w:rsidP="00862071">
      <w:pPr>
        <w:tabs>
          <w:tab w:val="left" w:pos="252"/>
          <w:tab w:val="left" w:pos="432"/>
        </w:tabs>
        <w:rPr>
          <w:sz w:val="24"/>
          <w:szCs w:val="24"/>
        </w:rPr>
      </w:pPr>
      <w:r w:rsidRPr="00862071">
        <w:rPr>
          <w:sz w:val="24"/>
          <w:szCs w:val="24"/>
        </w:rPr>
        <w:t xml:space="preserve">Th: Reading presentations and discussion </w:t>
      </w:r>
    </w:p>
    <w:p w14:paraId="7655F50F" w14:textId="77777777" w:rsidR="00862071" w:rsidRPr="00862071" w:rsidRDefault="00862071" w:rsidP="00862071">
      <w:pPr>
        <w:jc w:val="both"/>
        <w:rPr>
          <w:sz w:val="24"/>
          <w:szCs w:val="24"/>
        </w:rPr>
      </w:pPr>
      <w:r w:rsidRPr="00862071">
        <w:rPr>
          <w:sz w:val="24"/>
          <w:szCs w:val="24"/>
        </w:rPr>
        <w:t>- Aesthetics and Experience-Centered Design - Wright, Wallace and McCarthy (pdf)</w:t>
      </w:r>
    </w:p>
    <w:p w14:paraId="5AA73B41" w14:textId="77777777" w:rsidR="00862071" w:rsidRPr="00862071" w:rsidRDefault="00862071" w:rsidP="00862071">
      <w:pPr>
        <w:jc w:val="both"/>
        <w:rPr>
          <w:sz w:val="24"/>
          <w:szCs w:val="24"/>
        </w:rPr>
      </w:pPr>
      <w:r w:rsidRPr="00862071">
        <w:rPr>
          <w:sz w:val="24"/>
          <w:szCs w:val="24"/>
        </w:rPr>
        <w:t>F: Processing lab</w:t>
      </w:r>
    </w:p>
    <w:p w14:paraId="5C9921BA" w14:textId="77777777" w:rsidR="00862071" w:rsidRPr="00862071" w:rsidRDefault="00862071" w:rsidP="00862071">
      <w:pPr>
        <w:jc w:val="both"/>
        <w:rPr>
          <w:sz w:val="24"/>
          <w:szCs w:val="24"/>
        </w:rPr>
      </w:pPr>
    </w:p>
    <w:p w14:paraId="79AFB2BC" w14:textId="77777777" w:rsidR="00862071" w:rsidRPr="00862071" w:rsidRDefault="00862071" w:rsidP="00862071">
      <w:pPr>
        <w:jc w:val="both"/>
        <w:rPr>
          <w:b/>
          <w:sz w:val="24"/>
          <w:szCs w:val="24"/>
        </w:rPr>
      </w:pPr>
      <w:r w:rsidRPr="00862071">
        <w:rPr>
          <w:b/>
          <w:sz w:val="24"/>
          <w:szCs w:val="24"/>
        </w:rPr>
        <w:t>Week 15</w:t>
      </w:r>
    </w:p>
    <w:p w14:paraId="6468D227" w14:textId="77777777" w:rsidR="00862071" w:rsidRPr="00862071" w:rsidRDefault="00862071" w:rsidP="00862071">
      <w:pPr>
        <w:jc w:val="both"/>
        <w:rPr>
          <w:sz w:val="24"/>
          <w:szCs w:val="24"/>
        </w:rPr>
      </w:pPr>
      <w:r w:rsidRPr="00862071">
        <w:rPr>
          <w:sz w:val="24"/>
          <w:szCs w:val="24"/>
        </w:rPr>
        <w:t>T: P3c final presentations and critique</w:t>
      </w:r>
    </w:p>
    <w:p w14:paraId="245305C0" w14:textId="77777777" w:rsidR="00862071" w:rsidRPr="00862071" w:rsidRDefault="00862071" w:rsidP="00862071">
      <w:pPr>
        <w:jc w:val="both"/>
        <w:rPr>
          <w:sz w:val="24"/>
          <w:szCs w:val="24"/>
        </w:rPr>
      </w:pPr>
      <w:r w:rsidRPr="00862071">
        <w:rPr>
          <w:sz w:val="24"/>
          <w:szCs w:val="24"/>
        </w:rPr>
        <w:t>Th: Thanksgiving</w:t>
      </w:r>
    </w:p>
    <w:p w14:paraId="20105997" w14:textId="77777777" w:rsidR="00862071" w:rsidRPr="00862071" w:rsidRDefault="00862071" w:rsidP="00862071">
      <w:pPr>
        <w:jc w:val="both"/>
        <w:rPr>
          <w:sz w:val="24"/>
          <w:szCs w:val="24"/>
        </w:rPr>
      </w:pPr>
      <w:r w:rsidRPr="00862071">
        <w:rPr>
          <w:sz w:val="24"/>
          <w:szCs w:val="24"/>
        </w:rPr>
        <w:t>F: Processing lab</w:t>
      </w:r>
    </w:p>
    <w:p w14:paraId="2E49AA3B" w14:textId="77777777" w:rsidR="00862071" w:rsidRPr="00862071" w:rsidRDefault="00862071" w:rsidP="00862071">
      <w:pPr>
        <w:jc w:val="both"/>
        <w:rPr>
          <w:sz w:val="24"/>
          <w:szCs w:val="24"/>
        </w:rPr>
      </w:pPr>
    </w:p>
    <w:p w14:paraId="5B1471FF" w14:textId="77777777" w:rsidR="00862071" w:rsidRPr="00862071" w:rsidRDefault="00862071" w:rsidP="00862071">
      <w:pPr>
        <w:jc w:val="both"/>
        <w:rPr>
          <w:b/>
          <w:sz w:val="24"/>
          <w:szCs w:val="24"/>
        </w:rPr>
      </w:pPr>
      <w:r w:rsidRPr="00862071">
        <w:rPr>
          <w:b/>
          <w:sz w:val="24"/>
          <w:szCs w:val="24"/>
        </w:rPr>
        <w:t>Week 16</w:t>
      </w:r>
    </w:p>
    <w:p w14:paraId="3A66384D" w14:textId="77777777" w:rsidR="00862071" w:rsidRPr="00862071" w:rsidRDefault="00862071" w:rsidP="00862071">
      <w:pPr>
        <w:jc w:val="both"/>
        <w:rPr>
          <w:sz w:val="24"/>
          <w:szCs w:val="24"/>
        </w:rPr>
      </w:pPr>
      <w:r w:rsidRPr="00862071">
        <w:rPr>
          <w:sz w:val="24"/>
          <w:szCs w:val="24"/>
        </w:rPr>
        <w:t>T: LAST WEEK - semester wrap-up</w:t>
      </w:r>
    </w:p>
    <w:p w14:paraId="7E8AB4B1" w14:textId="77777777" w:rsidR="00862071" w:rsidRPr="00862071" w:rsidRDefault="00862071" w:rsidP="00862071">
      <w:pPr>
        <w:tabs>
          <w:tab w:val="left" w:pos="252"/>
          <w:tab w:val="left" w:pos="432"/>
        </w:tabs>
        <w:rPr>
          <w:sz w:val="24"/>
          <w:szCs w:val="24"/>
        </w:rPr>
      </w:pPr>
      <w:r w:rsidRPr="00862071">
        <w:rPr>
          <w:sz w:val="24"/>
          <w:szCs w:val="24"/>
        </w:rPr>
        <w:t>Th: - The Lessons of Lucasfilm's Habitat - Morningstar &amp; Farmer (NMR pp.663-678)</w:t>
      </w:r>
    </w:p>
    <w:p w14:paraId="2A42D886" w14:textId="77777777" w:rsidR="00862071" w:rsidRPr="00862071" w:rsidRDefault="00862071" w:rsidP="00862071">
      <w:pPr>
        <w:tabs>
          <w:tab w:val="left" w:pos="252"/>
          <w:tab w:val="left" w:pos="432"/>
        </w:tabs>
        <w:rPr>
          <w:sz w:val="24"/>
          <w:szCs w:val="24"/>
        </w:rPr>
      </w:pPr>
      <w:r w:rsidRPr="00862071">
        <w:rPr>
          <w:sz w:val="24"/>
          <w:szCs w:val="24"/>
        </w:rPr>
        <w:t>Plans and Situated Actions - Suchman (NMR pp.599-612)</w:t>
      </w:r>
    </w:p>
    <w:p w14:paraId="617947A6" w14:textId="77777777" w:rsidR="00862071" w:rsidRPr="00862071" w:rsidRDefault="00862071" w:rsidP="00862071">
      <w:pPr>
        <w:jc w:val="both"/>
        <w:rPr>
          <w:sz w:val="24"/>
          <w:szCs w:val="24"/>
        </w:rPr>
      </w:pPr>
      <w:r w:rsidRPr="00862071">
        <w:rPr>
          <w:sz w:val="24"/>
          <w:szCs w:val="24"/>
        </w:rPr>
        <w:t>- Using Computers - Winograd &amp; Flores (NMR pp.551-561</w:t>
      </w:r>
    </w:p>
    <w:p w14:paraId="04BE8346" w14:textId="77777777" w:rsidR="00862071" w:rsidRPr="00862071" w:rsidRDefault="00862071" w:rsidP="00862071">
      <w:pPr>
        <w:jc w:val="both"/>
        <w:rPr>
          <w:sz w:val="24"/>
          <w:szCs w:val="24"/>
        </w:rPr>
      </w:pPr>
      <w:r w:rsidRPr="00862071">
        <w:rPr>
          <w:sz w:val="24"/>
          <w:szCs w:val="24"/>
        </w:rPr>
        <w:t xml:space="preserve"> F: Processing lab</w:t>
      </w:r>
    </w:p>
    <w:p w14:paraId="37FABDDB" w14:textId="77777777" w:rsidR="00D002D8" w:rsidRPr="00862071" w:rsidRDefault="00D002D8" w:rsidP="00C86D0C">
      <w:pPr>
        <w:pStyle w:val="NumberCoilumn1"/>
        <w:numPr>
          <w:ilvl w:val="0"/>
          <w:numId w:val="0"/>
        </w:numPr>
        <w:tabs>
          <w:tab w:val="clear" w:pos="1440"/>
        </w:tabs>
        <w:spacing w:after="120"/>
        <w:rPr>
          <w:rFonts w:ascii="Times New Roman" w:hAnsi="Times New Roman"/>
        </w:rPr>
      </w:pPr>
      <w:bookmarkStart w:id="0" w:name="_GoBack"/>
      <w:bookmarkEnd w:id="0"/>
    </w:p>
    <w:sectPr w:rsidR="00D002D8" w:rsidRPr="00862071" w:rsidSect="002E12E3">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A05C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B01030"/>
    <w:multiLevelType w:val="hybridMultilevel"/>
    <w:tmpl w:val="803E4B84"/>
    <w:lvl w:ilvl="0" w:tplc="E494C0CA">
      <w:start w:val="1"/>
      <w:numFmt w:val="bullet"/>
      <w:lvlText w:val=""/>
      <w:lvlJc w:val="left"/>
      <w:pPr>
        <w:tabs>
          <w:tab w:val="num" w:pos="1188"/>
        </w:tabs>
        <w:ind w:left="1116" w:hanging="216"/>
      </w:pPr>
      <w:rPr>
        <w:rFonts w:ascii="Wingdings" w:hAnsi="Wingdings"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9F2C9C"/>
    <w:multiLevelType w:val="singleLevel"/>
    <w:tmpl w:val="0409000F"/>
    <w:lvl w:ilvl="0">
      <w:start w:val="1"/>
      <w:numFmt w:val="decimal"/>
      <w:lvlText w:val="%1."/>
      <w:lvlJc w:val="left"/>
      <w:pPr>
        <w:tabs>
          <w:tab w:val="num" w:pos="360"/>
        </w:tabs>
        <w:ind w:left="360" w:hanging="360"/>
      </w:pPr>
    </w:lvl>
  </w:abstractNum>
  <w:abstractNum w:abstractNumId="3">
    <w:nsid w:val="231E6A22"/>
    <w:multiLevelType w:val="singleLevel"/>
    <w:tmpl w:val="0409000F"/>
    <w:lvl w:ilvl="0">
      <w:start w:val="13"/>
      <w:numFmt w:val="decimal"/>
      <w:lvlText w:val="%1."/>
      <w:lvlJc w:val="left"/>
      <w:pPr>
        <w:tabs>
          <w:tab w:val="num" w:pos="360"/>
        </w:tabs>
        <w:ind w:left="360" w:hanging="360"/>
      </w:pPr>
      <w:rPr>
        <w:rFonts w:hint="default"/>
        <w:i w:val="0"/>
      </w:rPr>
    </w:lvl>
  </w:abstractNum>
  <w:abstractNum w:abstractNumId="4">
    <w:nsid w:val="3524519E"/>
    <w:multiLevelType w:val="singleLevel"/>
    <w:tmpl w:val="0409000F"/>
    <w:lvl w:ilvl="0">
      <w:start w:val="9"/>
      <w:numFmt w:val="decimal"/>
      <w:lvlText w:val="%1."/>
      <w:lvlJc w:val="left"/>
      <w:pPr>
        <w:tabs>
          <w:tab w:val="num" w:pos="360"/>
        </w:tabs>
        <w:ind w:left="360" w:hanging="360"/>
      </w:pPr>
      <w:rPr>
        <w:rFonts w:hint="default"/>
      </w:rPr>
    </w:lvl>
  </w:abstractNum>
  <w:abstractNum w:abstractNumId="5">
    <w:nsid w:val="3BC8156C"/>
    <w:multiLevelType w:val="hybridMultilevel"/>
    <w:tmpl w:val="FECA1FA0"/>
    <w:lvl w:ilvl="0" w:tplc="2E827B56">
      <w:start w:val="1"/>
      <w:numFmt w:val="upperRoman"/>
      <w:lvlText w:val="%1."/>
      <w:lvlJc w:val="right"/>
      <w:pPr>
        <w:tabs>
          <w:tab w:val="num" w:pos="1080"/>
        </w:tabs>
        <w:ind w:left="1080" w:hanging="180"/>
      </w:pPr>
      <w:rPr>
        <w:b w:val="0"/>
      </w:rPr>
    </w:lvl>
    <w:lvl w:ilvl="1" w:tplc="04090001">
      <w:start w:val="1"/>
      <w:numFmt w:val="bullet"/>
      <w:lvlText w:val=""/>
      <w:lvlJc w:val="left"/>
      <w:pPr>
        <w:ind w:left="1800" w:hanging="360"/>
      </w:pPr>
      <w:rPr>
        <w:rFonts w:ascii="Symbol" w:hAnsi="Symbol"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F030D37"/>
    <w:multiLevelType w:val="singleLevel"/>
    <w:tmpl w:val="0409000F"/>
    <w:lvl w:ilvl="0">
      <w:start w:val="9"/>
      <w:numFmt w:val="decimal"/>
      <w:lvlText w:val="%1."/>
      <w:lvlJc w:val="left"/>
      <w:pPr>
        <w:tabs>
          <w:tab w:val="num" w:pos="360"/>
        </w:tabs>
        <w:ind w:left="360" w:hanging="360"/>
      </w:pPr>
      <w:rPr>
        <w:rFonts w:hint="default"/>
      </w:rPr>
    </w:lvl>
  </w:abstractNum>
  <w:abstractNum w:abstractNumId="7">
    <w:nsid w:val="40AC41BB"/>
    <w:multiLevelType w:val="singleLevel"/>
    <w:tmpl w:val="0409000F"/>
    <w:lvl w:ilvl="0">
      <w:start w:val="1"/>
      <w:numFmt w:val="decimal"/>
      <w:lvlText w:val="%1."/>
      <w:lvlJc w:val="left"/>
      <w:pPr>
        <w:tabs>
          <w:tab w:val="num" w:pos="360"/>
        </w:tabs>
        <w:ind w:left="360" w:hanging="360"/>
      </w:pPr>
    </w:lvl>
  </w:abstractNum>
  <w:abstractNum w:abstractNumId="8">
    <w:nsid w:val="483C680E"/>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9190ED2"/>
    <w:multiLevelType w:val="hybridMultilevel"/>
    <w:tmpl w:val="DACAF124"/>
    <w:lvl w:ilvl="0" w:tplc="795AFDB6">
      <w:start w:val="1"/>
      <w:numFmt w:val="decimal"/>
      <w:pStyle w:val="NumberCoilumn1"/>
      <w:lvlText w:val="%1."/>
      <w:lvlJc w:val="left"/>
      <w:pPr>
        <w:tabs>
          <w:tab w:val="num" w:pos="360"/>
        </w:tabs>
        <w:ind w:left="360" w:hanging="36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B1B7DFD"/>
    <w:multiLevelType w:val="hybridMultilevel"/>
    <w:tmpl w:val="972CFEB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11">
    <w:nsid w:val="5DAF53A4"/>
    <w:multiLevelType w:val="singleLevel"/>
    <w:tmpl w:val="0409000F"/>
    <w:lvl w:ilvl="0">
      <w:start w:val="1"/>
      <w:numFmt w:val="decimal"/>
      <w:lvlText w:val="%1."/>
      <w:lvlJc w:val="left"/>
      <w:pPr>
        <w:tabs>
          <w:tab w:val="num" w:pos="360"/>
        </w:tabs>
        <w:ind w:left="360" w:hanging="360"/>
      </w:pPr>
    </w:lvl>
  </w:abstractNum>
  <w:abstractNum w:abstractNumId="12">
    <w:nsid w:val="5E827422"/>
    <w:multiLevelType w:val="hybridMultilevel"/>
    <w:tmpl w:val="1BF86AA8"/>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0E0495A"/>
    <w:multiLevelType w:val="hybridMultilevel"/>
    <w:tmpl w:val="AF68B422"/>
    <w:lvl w:ilvl="0" w:tplc="591A8D58">
      <w:start w:val="1"/>
      <w:numFmt w:val="bullet"/>
      <w:lvlText w:val=""/>
      <w:lvlJc w:val="left"/>
      <w:pPr>
        <w:ind w:left="1260" w:hanging="360"/>
      </w:pPr>
      <w:rPr>
        <w:rFonts w:ascii="Symbol" w:hAnsi="Symbol" w:hint="default"/>
        <w:b w:val="0"/>
      </w:rPr>
    </w:lvl>
    <w:lvl w:ilvl="1" w:tplc="04090003">
      <w:start w:val="1"/>
      <w:numFmt w:val="bullet"/>
      <w:lvlText w:val="o"/>
      <w:lvlJc w:val="left"/>
      <w:pPr>
        <w:ind w:left="1800" w:hanging="360"/>
      </w:pPr>
      <w:rPr>
        <w:rFonts w:ascii="Courier New" w:hAnsi="Courier New" w:hint="default"/>
      </w:r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0F30AF7"/>
    <w:multiLevelType w:val="hybridMultilevel"/>
    <w:tmpl w:val="E77408B0"/>
    <w:lvl w:ilvl="0" w:tplc="2E827B56">
      <w:start w:val="1"/>
      <w:numFmt w:val="upperRoman"/>
      <w:lvlText w:val="%1."/>
      <w:lvlJc w:val="right"/>
      <w:pPr>
        <w:tabs>
          <w:tab w:val="num" w:pos="1080"/>
        </w:tabs>
        <w:ind w:left="1080" w:hanging="180"/>
      </w:pPr>
      <w:rPr>
        <w:b w:val="0"/>
      </w:rPr>
    </w:lvl>
    <w:lvl w:ilvl="1" w:tplc="04090001">
      <w:start w:val="1"/>
      <w:numFmt w:val="bullet"/>
      <w:lvlText w:val=""/>
      <w:lvlJc w:val="left"/>
      <w:pPr>
        <w:ind w:left="1800" w:hanging="360"/>
      </w:pPr>
      <w:rPr>
        <w:rFonts w:ascii="Symbol" w:hAnsi="Symbol" w:hint="default"/>
      </w:rPr>
    </w:lvl>
    <w:lvl w:ilvl="2" w:tplc="04090013">
      <w:start w:val="1"/>
      <w:numFmt w:val="upperRoman"/>
      <w:lvlText w:val="%3."/>
      <w:lvlJc w:val="right"/>
      <w:pPr>
        <w:tabs>
          <w:tab w:val="num" w:pos="2520"/>
        </w:tabs>
        <w:ind w:left="2520" w:hanging="180"/>
      </w:pPr>
      <w:rPr>
        <w:b w:val="0"/>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3C82BC7"/>
    <w:multiLevelType w:val="hybridMultilevel"/>
    <w:tmpl w:val="56AA3626"/>
    <w:lvl w:ilvl="0" w:tplc="591A8D58">
      <w:start w:val="1"/>
      <w:numFmt w:val="bullet"/>
      <w:lvlText w:val=""/>
      <w:lvlJc w:val="left"/>
      <w:pPr>
        <w:ind w:left="1260" w:hanging="360"/>
      </w:pPr>
      <w:rPr>
        <w:rFonts w:ascii="Symbol" w:hAnsi="Symbol" w:hint="default"/>
        <w:b w:val="0"/>
      </w:rPr>
    </w:lvl>
    <w:lvl w:ilvl="1" w:tplc="04090015">
      <w:start w:val="1"/>
      <w:numFmt w:val="upperLetter"/>
      <w:lvlText w:val="%2."/>
      <w:lvlJc w:val="left"/>
      <w:pPr>
        <w:tabs>
          <w:tab w:val="num" w:pos="1800"/>
        </w:tabs>
        <w:ind w:left="1800" w:hanging="360"/>
      </w:pPr>
    </w:lvl>
    <w:lvl w:ilvl="2" w:tplc="04090013">
      <w:start w:val="1"/>
      <w:numFmt w:val="upperRoman"/>
      <w:lvlText w:val="%3."/>
      <w:lvlJc w:val="right"/>
      <w:pPr>
        <w:tabs>
          <w:tab w:val="num" w:pos="2520"/>
        </w:tabs>
        <w:ind w:left="2520" w:hanging="180"/>
      </w:pPr>
      <w:rPr>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5DF5BAA"/>
    <w:multiLevelType w:val="hybridMultilevel"/>
    <w:tmpl w:val="21481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A751C4"/>
    <w:multiLevelType w:val="singleLevel"/>
    <w:tmpl w:val="0409000F"/>
    <w:lvl w:ilvl="0">
      <w:start w:val="3"/>
      <w:numFmt w:val="decimal"/>
      <w:lvlText w:val="%1."/>
      <w:lvlJc w:val="left"/>
      <w:pPr>
        <w:tabs>
          <w:tab w:val="num" w:pos="360"/>
        </w:tabs>
        <w:ind w:left="360" w:hanging="360"/>
      </w:pPr>
      <w:rPr>
        <w:rFonts w:hint="default"/>
      </w:rPr>
    </w:lvl>
  </w:abstractNum>
  <w:num w:numId="1">
    <w:abstractNumId w:val="8"/>
  </w:num>
  <w:num w:numId="2">
    <w:abstractNumId w:val="7"/>
  </w:num>
  <w:num w:numId="3">
    <w:abstractNumId w:val="11"/>
  </w:num>
  <w:num w:numId="4">
    <w:abstractNumId w:val="17"/>
  </w:num>
  <w:num w:numId="5">
    <w:abstractNumId w:val="2"/>
  </w:num>
  <w:num w:numId="6">
    <w:abstractNumId w:val="6"/>
  </w:num>
  <w:num w:numId="7">
    <w:abstractNumId w:val="4"/>
  </w:num>
  <w:num w:numId="8">
    <w:abstractNumId w:val="3"/>
  </w:num>
  <w:num w:numId="9">
    <w:abstractNumId w:val="10"/>
  </w:num>
  <w:num w:numId="10">
    <w:abstractNumId w:val="14"/>
  </w:num>
  <w:num w:numId="11">
    <w:abstractNumId w:val="1"/>
  </w:num>
  <w:num w:numId="12">
    <w:abstractNumId w:val="9"/>
  </w:num>
  <w:num w:numId="13">
    <w:abstractNumId w:val="15"/>
  </w:num>
  <w:num w:numId="14">
    <w:abstractNumId w:val="12"/>
  </w:num>
  <w:num w:numId="15">
    <w:abstractNumId w:val="13"/>
  </w:num>
  <w:num w:numId="16">
    <w:abstractNumId w:val="0"/>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B2"/>
    <w:rsid w:val="000133B5"/>
    <w:rsid w:val="000F1E70"/>
    <w:rsid w:val="001313B1"/>
    <w:rsid w:val="0015002E"/>
    <w:rsid w:val="001865CE"/>
    <w:rsid w:val="001C49E8"/>
    <w:rsid w:val="001D7E29"/>
    <w:rsid w:val="00214AE1"/>
    <w:rsid w:val="002E12E3"/>
    <w:rsid w:val="003B0A82"/>
    <w:rsid w:val="00434A98"/>
    <w:rsid w:val="005551B3"/>
    <w:rsid w:val="005D7497"/>
    <w:rsid w:val="006308CE"/>
    <w:rsid w:val="00696FFF"/>
    <w:rsid w:val="006A0164"/>
    <w:rsid w:val="00702229"/>
    <w:rsid w:val="00804311"/>
    <w:rsid w:val="008300F6"/>
    <w:rsid w:val="00850BD1"/>
    <w:rsid w:val="00862071"/>
    <w:rsid w:val="008D309A"/>
    <w:rsid w:val="009A12AF"/>
    <w:rsid w:val="009F0781"/>
    <w:rsid w:val="00A071AE"/>
    <w:rsid w:val="00A31907"/>
    <w:rsid w:val="00AA00E5"/>
    <w:rsid w:val="00B6373C"/>
    <w:rsid w:val="00B753C0"/>
    <w:rsid w:val="00B92110"/>
    <w:rsid w:val="00BC68AD"/>
    <w:rsid w:val="00C86D0C"/>
    <w:rsid w:val="00D002D8"/>
    <w:rsid w:val="00D168B2"/>
    <w:rsid w:val="00D3032C"/>
    <w:rsid w:val="00D85D1C"/>
    <w:rsid w:val="00DE2219"/>
    <w:rsid w:val="00E2759C"/>
    <w:rsid w:val="00EB7716"/>
    <w:rsid w:val="00EE6580"/>
    <w:rsid w:val="00F41A80"/>
    <w:rsid w:val="00FA7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31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 w:type="paragraph" w:styleId="NormalWeb">
    <w:name w:val="Normal (Web)"/>
    <w:basedOn w:val="Normal"/>
    <w:uiPriority w:val="99"/>
    <w:semiHidden/>
    <w:unhideWhenUsed/>
    <w:rsid w:val="00DE2219"/>
    <w:pPr>
      <w:spacing w:before="100" w:beforeAutospacing="1" w:after="100" w:afterAutospacing="1"/>
    </w:pPr>
    <w:rPr>
      <w:rFonts w:ascii="Times" w:hAnsi="Times"/>
    </w:rPr>
  </w:style>
  <w:style w:type="paragraph" w:customStyle="1" w:styleId="style8">
    <w:name w:val="style8"/>
    <w:basedOn w:val="Normal"/>
    <w:rsid w:val="00DE2219"/>
    <w:pPr>
      <w:spacing w:before="100" w:beforeAutospacing="1" w:after="100" w:afterAutospacing="1"/>
    </w:pPr>
    <w:rPr>
      <w:rFonts w:ascii="Times" w:hAnsi="Times"/>
    </w:rPr>
  </w:style>
  <w:style w:type="character" w:styleId="Strong">
    <w:name w:val="Strong"/>
    <w:basedOn w:val="DefaultParagraphFont"/>
    <w:uiPriority w:val="22"/>
    <w:qFormat/>
    <w:rsid w:val="00DE2219"/>
    <w:rPr>
      <w:b/>
      <w:bCs/>
    </w:rPr>
  </w:style>
  <w:style w:type="character" w:customStyle="1" w:styleId="style81">
    <w:name w:val="style81"/>
    <w:basedOn w:val="DefaultParagraphFont"/>
    <w:rsid w:val="00DE2219"/>
  </w:style>
  <w:style w:type="character" w:customStyle="1" w:styleId="style9">
    <w:name w:val="style9"/>
    <w:basedOn w:val="DefaultParagraphFont"/>
    <w:rsid w:val="00DE2219"/>
  </w:style>
  <w:style w:type="paragraph" w:customStyle="1" w:styleId="style10">
    <w:name w:val="style10"/>
    <w:basedOn w:val="Normal"/>
    <w:rsid w:val="00DE2219"/>
    <w:pPr>
      <w:spacing w:before="100" w:beforeAutospacing="1" w:after="100" w:afterAutospacing="1"/>
    </w:pPr>
    <w:rPr>
      <w:rFonts w:ascii="Times" w:hAnsi="Times"/>
    </w:rPr>
  </w:style>
  <w:style w:type="character" w:customStyle="1" w:styleId="style101">
    <w:name w:val="style101"/>
    <w:basedOn w:val="DefaultParagraphFont"/>
    <w:rsid w:val="00DE2219"/>
  </w:style>
  <w:style w:type="character" w:styleId="Emphasis">
    <w:name w:val="Emphasis"/>
    <w:basedOn w:val="DefaultParagraphFont"/>
    <w:uiPriority w:val="20"/>
    <w:qFormat/>
    <w:rsid w:val="00DE2219"/>
    <w:rPr>
      <w:i/>
      <w:iCs/>
    </w:rPr>
  </w:style>
  <w:style w:type="paragraph" w:styleId="ListParagraph">
    <w:name w:val="List Paragraph"/>
    <w:basedOn w:val="Normal"/>
    <w:uiPriority w:val="72"/>
    <w:rsid w:val="008300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Swis721 BlkEx BT" w:hAnsi="Swis721 BlkEx BT"/>
      <w:sz w:val="24"/>
    </w:rPr>
  </w:style>
  <w:style w:type="character" w:styleId="Hyperlink">
    <w:name w:val="Hyperlink"/>
    <w:rsid w:val="00D002D8"/>
    <w:rPr>
      <w:color w:val="0000FF"/>
      <w:u w:val="single"/>
    </w:rPr>
  </w:style>
  <w:style w:type="paragraph" w:customStyle="1" w:styleId="NumberCoilumn1">
    <w:name w:val="Number Coilumn 1"/>
    <w:basedOn w:val="Normal"/>
    <w:rsid w:val="00D002D8"/>
    <w:pPr>
      <w:numPr>
        <w:numId w:val="12"/>
      </w:numPr>
      <w:tabs>
        <w:tab w:val="left" w:pos="720"/>
        <w:tab w:val="left" w:pos="1440"/>
        <w:tab w:val="left" w:pos="2160"/>
        <w:tab w:val="left" w:pos="2880"/>
        <w:tab w:val="left" w:pos="3600"/>
        <w:tab w:val="left" w:pos="4320"/>
        <w:tab w:val="left" w:pos="5040"/>
      </w:tabs>
    </w:pPr>
    <w:rPr>
      <w:rFonts w:ascii="Arial" w:hAnsi="Arial"/>
      <w:sz w:val="24"/>
      <w:szCs w:val="24"/>
    </w:rPr>
  </w:style>
  <w:style w:type="paragraph" w:styleId="NormalWeb">
    <w:name w:val="Normal (Web)"/>
    <w:basedOn w:val="Normal"/>
    <w:uiPriority w:val="99"/>
    <w:semiHidden/>
    <w:unhideWhenUsed/>
    <w:rsid w:val="00DE2219"/>
    <w:pPr>
      <w:spacing w:before="100" w:beforeAutospacing="1" w:after="100" w:afterAutospacing="1"/>
    </w:pPr>
    <w:rPr>
      <w:rFonts w:ascii="Times" w:hAnsi="Times"/>
    </w:rPr>
  </w:style>
  <w:style w:type="paragraph" w:customStyle="1" w:styleId="style8">
    <w:name w:val="style8"/>
    <w:basedOn w:val="Normal"/>
    <w:rsid w:val="00DE2219"/>
    <w:pPr>
      <w:spacing w:before="100" w:beforeAutospacing="1" w:after="100" w:afterAutospacing="1"/>
    </w:pPr>
    <w:rPr>
      <w:rFonts w:ascii="Times" w:hAnsi="Times"/>
    </w:rPr>
  </w:style>
  <w:style w:type="character" w:styleId="Strong">
    <w:name w:val="Strong"/>
    <w:basedOn w:val="DefaultParagraphFont"/>
    <w:uiPriority w:val="22"/>
    <w:qFormat/>
    <w:rsid w:val="00DE2219"/>
    <w:rPr>
      <w:b/>
      <w:bCs/>
    </w:rPr>
  </w:style>
  <w:style w:type="character" w:customStyle="1" w:styleId="style81">
    <w:name w:val="style81"/>
    <w:basedOn w:val="DefaultParagraphFont"/>
    <w:rsid w:val="00DE2219"/>
  </w:style>
  <w:style w:type="character" w:customStyle="1" w:styleId="style9">
    <w:name w:val="style9"/>
    <w:basedOn w:val="DefaultParagraphFont"/>
    <w:rsid w:val="00DE2219"/>
  </w:style>
  <w:style w:type="paragraph" w:customStyle="1" w:styleId="style10">
    <w:name w:val="style10"/>
    <w:basedOn w:val="Normal"/>
    <w:rsid w:val="00DE2219"/>
    <w:pPr>
      <w:spacing w:before="100" w:beforeAutospacing="1" w:after="100" w:afterAutospacing="1"/>
    </w:pPr>
    <w:rPr>
      <w:rFonts w:ascii="Times" w:hAnsi="Times"/>
    </w:rPr>
  </w:style>
  <w:style w:type="character" w:customStyle="1" w:styleId="style101">
    <w:name w:val="style101"/>
    <w:basedOn w:val="DefaultParagraphFont"/>
    <w:rsid w:val="00DE2219"/>
  </w:style>
  <w:style w:type="character" w:styleId="Emphasis">
    <w:name w:val="Emphasis"/>
    <w:basedOn w:val="DefaultParagraphFont"/>
    <w:uiPriority w:val="20"/>
    <w:qFormat/>
    <w:rsid w:val="00DE2219"/>
    <w:rPr>
      <w:i/>
      <w:iCs/>
    </w:rPr>
  </w:style>
  <w:style w:type="paragraph" w:styleId="ListParagraph">
    <w:name w:val="List Paragraph"/>
    <w:basedOn w:val="Normal"/>
    <w:uiPriority w:val="72"/>
    <w:rsid w:val="0083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632">
      <w:bodyDiv w:val="1"/>
      <w:marLeft w:val="0"/>
      <w:marRight w:val="0"/>
      <w:marTop w:val="0"/>
      <w:marBottom w:val="0"/>
      <w:divBdr>
        <w:top w:val="none" w:sz="0" w:space="0" w:color="auto"/>
        <w:left w:val="none" w:sz="0" w:space="0" w:color="auto"/>
        <w:bottom w:val="none" w:sz="0" w:space="0" w:color="auto"/>
        <w:right w:val="none" w:sz="0" w:space="0" w:color="auto"/>
      </w:divBdr>
    </w:div>
    <w:div w:id="205527778">
      <w:bodyDiv w:val="1"/>
      <w:marLeft w:val="0"/>
      <w:marRight w:val="0"/>
      <w:marTop w:val="0"/>
      <w:marBottom w:val="0"/>
      <w:divBdr>
        <w:top w:val="none" w:sz="0" w:space="0" w:color="auto"/>
        <w:left w:val="none" w:sz="0" w:space="0" w:color="auto"/>
        <w:bottom w:val="none" w:sz="0" w:space="0" w:color="auto"/>
        <w:right w:val="none" w:sz="0" w:space="0" w:color="auto"/>
      </w:divBdr>
    </w:div>
    <w:div w:id="575551590">
      <w:bodyDiv w:val="1"/>
      <w:marLeft w:val="0"/>
      <w:marRight w:val="0"/>
      <w:marTop w:val="0"/>
      <w:marBottom w:val="0"/>
      <w:divBdr>
        <w:top w:val="none" w:sz="0" w:space="0" w:color="auto"/>
        <w:left w:val="none" w:sz="0" w:space="0" w:color="auto"/>
        <w:bottom w:val="none" w:sz="0" w:space="0" w:color="auto"/>
        <w:right w:val="none" w:sz="0" w:space="0" w:color="auto"/>
      </w:divBdr>
    </w:div>
    <w:div w:id="1417484468">
      <w:bodyDiv w:val="1"/>
      <w:marLeft w:val="0"/>
      <w:marRight w:val="0"/>
      <w:marTop w:val="0"/>
      <w:marBottom w:val="0"/>
      <w:divBdr>
        <w:top w:val="none" w:sz="0" w:space="0" w:color="auto"/>
        <w:left w:val="none" w:sz="0" w:space="0" w:color="auto"/>
        <w:bottom w:val="none" w:sz="0" w:space="0" w:color="auto"/>
        <w:right w:val="none" w:sz="0" w:space="0" w:color="auto"/>
      </w:divBdr>
    </w:div>
    <w:div w:id="1685404536">
      <w:bodyDiv w:val="1"/>
      <w:marLeft w:val="0"/>
      <w:marRight w:val="0"/>
      <w:marTop w:val="0"/>
      <w:marBottom w:val="0"/>
      <w:divBdr>
        <w:top w:val="none" w:sz="0" w:space="0" w:color="auto"/>
        <w:left w:val="none" w:sz="0" w:space="0" w:color="auto"/>
        <w:bottom w:val="none" w:sz="0" w:space="0" w:color="auto"/>
        <w:right w:val="none" w:sz="0" w:space="0" w:color="auto"/>
      </w:divBdr>
    </w:div>
    <w:div w:id="20963657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elia.pearce@lmc.gatech.edu" TargetMode="External"/><Relationship Id="rId7" Type="http://schemas.openxmlformats.org/officeDocument/2006/relationships/hyperlink" Target="http://honor.gatech.edu/" TargetMode="External"/><Relationship Id="rId8" Type="http://schemas.openxmlformats.org/officeDocument/2006/relationships/hyperlink" Target="http://www.adapts.gatech.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1061</Words>
  <Characters>6049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NEW COURSE PROPOSAL</vt:lpstr>
    </vt:vector>
  </TitlesOfParts>
  <Company>Office of the Registrar</Company>
  <LinksUpToDate>false</LinksUpToDate>
  <CharactersWithSpaces>7096</CharactersWithSpaces>
  <SharedDoc>false</SharedDoc>
  <HLinks>
    <vt:vector size="6" baseType="variant">
      <vt:variant>
        <vt:i4>4849755</vt:i4>
      </vt:variant>
      <vt:variant>
        <vt:i4>0</vt:i4>
      </vt:variant>
      <vt:variant>
        <vt:i4>0</vt:i4>
      </vt:variant>
      <vt:variant>
        <vt:i4>5</vt:i4>
      </vt:variant>
      <vt:variant>
        <vt:lpwstr>http://honor.gatech.edu/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COURSE PROPOSAL</dc:title>
  <dc:subject/>
  <dc:creator>Miriam Golob</dc:creator>
  <cp:keywords/>
  <cp:lastModifiedBy>img</cp:lastModifiedBy>
  <cp:revision>4</cp:revision>
  <cp:lastPrinted>2009-12-18T16:13:00Z</cp:lastPrinted>
  <dcterms:created xsi:type="dcterms:W3CDTF">2013-11-19T00:04:00Z</dcterms:created>
  <dcterms:modified xsi:type="dcterms:W3CDTF">2013-11-19T13:49:00Z</dcterms:modified>
</cp:coreProperties>
</file>