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020"/>
      </w:tblGrid>
      <w:tr w:rsidR="005F4A6E" w14:paraId="6212A101" w14:textId="77777777" w:rsidTr="00D46EAA">
        <w:tc>
          <w:tcPr>
            <w:tcW w:w="2088" w:type="dxa"/>
          </w:tcPr>
          <w:p w14:paraId="5D943C53" w14:textId="62F6CE17" w:rsidR="005F4A6E" w:rsidRDefault="005F4A6E" w:rsidP="0082346D">
            <w:pPr>
              <w:jc w:val="center"/>
              <w:rPr>
                <w:rFonts w:ascii="Arial" w:hAnsi="Arial" w:cs="Times New Roman"/>
                <w:b/>
                <w:noProof/>
                <w:color w:val="000000"/>
              </w:rPr>
            </w:pPr>
          </w:p>
        </w:tc>
        <w:tc>
          <w:tcPr>
            <w:tcW w:w="7020" w:type="dxa"/>
            <w:vAlign w:val="center"/>
          </w:tcPr>
          <w:p w14:paraId="72FD6BFC" w14:textId="797B8EEF" w:rsidR="005F4A6E" w:rsidRDefault="005F4A6E" w:rsidP="005F4A6E">
            <w:pPr>
              <w:ind w:left="-360"/>
              <w:jc w:val="center"/>
              <w:rPr>
                <w:rFonts w:ascii="Arial" w:hAnsi="Arial" w:cs="Times New Roman"/>
                <w:b/>
                <w:color w:val="000000"/>
              </w:rPr>
            </w:pPr>
          </w:p>
          <w:p w14:paraId="7CB1C2DC" w14:textId="07E948CF" w:rsidR="005F4A6E" w:rsidRDefault="00C87647" w:rsidP="005F4A6E">
            <w:pPr>
              <w:ind w:left="-360"/>
              <w:jc w:val="center"/>
              <w:rPr>
                <w:rFonts w:ascii="Arial" w:hAnsi="Arial" w:cs="Arial"/>
                <w:b/>
                <w:color w:val="000000"/>
              </w:rPr>
            </w:pPr>
            <w:r w:rsidRPr="00C87647">
              <w:rPr>
                <w:rFonts w:ascii="Arial" w:hAnsi="Arial" w:cs="Times New Roman"/>
                <w:b/>
                <w:color w:val="000000"/>
              </w:rPr>
              <w:t>LCC 4720 D/ LCC 6317 JN</w:t>
            </w:r>
            <w:r>
              <w:rPr>
                <w:rFonts w:ascii="Arial" w:hAnsi="Arial" w:cs="Times New Roman"/>
                <w:b/>
                <w:color w:val="000000"/>
              </w:rPr>
              <w:t xml:space="preserve"> </w:t>
            </w:r>
            <w:r w:rsidRPr="00C87647">
              <w:rPr>
                <w:rFonts w:ascii="Arial" w:hAnsi="Arial" w:cs="Arial"/>
                <w:b/>
              </w:rPr>
              <w:t>Interactive Narrative / Fiction</w:t>
            </w:r>
          </w:p>
          <w:p w14:paraId="4A8D7293" w14:textId="77777777" w:rsidR="005F4A6E" w:rsidRDefault="005F4A6E" w:rsidP="005F4A6E">
            <w:pPr>
              <w:ind w:left="-360"/>
              <w:jc w:val="center"/>
              <w:rPr>
                <w:rFonts w:ascii="Arial" w:hAnsi="Arial" w:cs="Arial"/>
                <w:b/>
                <w:color w:val="000000"/>
              </w:rPr>
            </w:pPr>
          </w:p>
          <w:p w14:paraId="1ADB171E" w14:textId="1E8C2EA6" w:rsidR="005F4A6E" w:rsidRDefault="00C87647" w:rsidP="005F4A6E">
            <w:pPr>
              <w:ind w:left="-360"/>
              <w:jc w:val="center"/>
              <w:rPr>
                <w:rFonts w:ascii="Arial" w:hAnsi="Arial" w:cs="Times New Roman"/>
                <w:b/>
                <w:color w:val="000000"/>
              </w:rPr>
            </w:pPr>
            <w:r w:rsidRPr="00C87647">
              <w:rPr>
                <w:rFonts w:ascii="Arial" w:hAnsi="Arial" w:cs="Arial"/>
                <w:b/>
              </w:rPr>
              <w:t>Interactive Narrative / Fiction</w:t>
            </w:r>
          </w:p>
        </w:tc>
      </w:tr>
    </w:tbl>
    <w:p w14:paraId="7E145600" w14:textId="77777777" w:rsidR="005F4A6E" w:rsidRDefault="005F4A6E" w:rsidP="0082346D">
      <w:pPr>
        <w:ind w:left="-360" w:right="-360"/>
        <w:rPr>
          <w:rFonts w:ascii="Arial" w:eastAsia="Times New Roman" w:hAnsi="Arial" w:cs="Arial"/>
          <w:color w:val="000000"/>
          <w:sz w:val="20"/>
          <w:szCs w:val="20"/>
        </w:rPr>
      </w:pPr>
    </w:p>
    <w:p w14:paraId="6D343103" w14:textId="77777777" w:rsidR="005F4A6E" w:rsidRDefault="005F4A6E" w:rsidP="0082346D">
      <w:pPr>
        <w:ind w:left="-360" w:right="-360"/>
        <w:rPr>
          <w:rFonts w:ascii="Arial" w:eastAsia="Times New Roman" w:hAnsi="Arial" w:cs="Arial"/>
          <w:color w:val="000000"/>
          <w:sz w:val="20"/>
          <w:szCs w:val="20"/>
        </w:rPr>
      </w:pPr>
    </w:p>
    <w:p w14:paraId="6B22230A" w14:textId="03222FE5" w:rsidR="00B61CFA" w:rsidRPr="0082346D" w:rsidRDefault="00455A46" w:rsidP="005F4A6E">
      <w:pPr>
        <w:tabs>
          <w:tab w:val="left" w:pos="360"/>
        </w:tabs>
        <w:ind w:right="-360"/>
        <w:rPr>
          <w:rFonts w:ascii="Arial" w:hAnsi="Arial" w:cs="Times New Roman"/>
          <w:b/>
          <w:color w:val="000000"/>
          <w:sz w:val="20"/>
          <w:szCs w:val="20"/>
        </w:rPr>
      </w:pPr>
      <w:r w:rsidRPr="00455A46">
        <w:rPr>
          <w:rFonts w:ascii="Arial" w:eastAsia="Times New Roman" w:hAnsi="Arial" w:cs="Arial"/>
          <w:color w:val="000000"/>
          <w:sz w:val="20"/>
          <w:szCs w:val="20"/>
        </w:rPr>
        <w:br/>
      </w:r>
      <w:r w:rsidR="005D1705">
        <w:rPr>
          <w:rFonts w:ascii="Arial" w:hAnsi="Arial" w:cs="Times New Roman"/>
          <w:b/>
          <w:color w:val="000000"/>
          <w:sz w:val="20"/>
          <w:szCs w:val="20"/>
        </w:rPr>
        <w:t>1.</w:t>
      </w:r>
      <w:r w:rsidR="005D1705">
        <w:rPr>
          <w:rFonts w:ascii="Arial" w:hAnsi="Arial" w:cs="Times New Roman"/>
          <w:b/>
          <w:color w:val="000000"/>
          <w:sz w:val="20"/>
          <w:szCs w:val="20"/>
        </w:rPr>
        <w:tab/>
      </w:r>
      <w:r w:rsidR="00B61CFA" w:rsidRPr="0082346D">
        <w:rPr>
          <w:rFonts w:ascii="Arial" w:hAnsi="Arial" w:cs="Times New Roman"/>
          <w:b/>
          <w:color w:val="000000"/>
          <w:sz w:val="20"/>
          <w:szCs w:val="20"/>
        </w:rPr>
        <w:t>Instructor Name, Contact Information and Office Hours</w:t>
      </w:r>
    </w:p>
    <w:p w14:paraId="0B0B13B1" w14:textId="1F0FC9C9" w:rsidR="00C803FA" w:rsidRDefault="00AA78C9"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Instructor: </w:t>
      </w:r>
      <w:r w:rsidR="00C87647" w:rsidRPr="00C87647">
        <w:rPr>
          <w:rFonts w:ascii="Arial" w:eastAsia="Times New Roman" w:hAnsi="Arial" w:cs="Arial"/>
          <w:color w:val="000000"/>
          <w:sz w:val="20"/>
          <w:szCs w:val="20"/>
        </w:rPr>
        <w:t>Brian Magerko</w:t>
      </w:r>
    </w:p>
    <w:p w14:paraId="183D6AD8" w14:textId="3B3C22C5" w:rsidR="00C803FA" w:rsidRPr="00C803FA" w:rsidRDefault="00C803FA" w:rsidP="005F4A6E">
      <w:pPr>
        <w:ind w:right="-360"/>
        <w:rPr>
          <w:rFonts w:eastAsia="Times New Roman" w:cs="Times New Roman"/>
          <w:color w:val="000000"/>
          <w:sz w:val="20"/>
          <w:szCs w:val="20"/>
        </w:rPr>
      </w:pPr>
      <w:r>
        <w:rPr>
          <w:rFonts w:ascii="Arial" w:eastAsia="Times New Roman" w:hAnsi="Arial" w:cs="Arial"/>
          <w:color w:val="000000"/>
          <w:sz w:val="20"/>
          <w:szCs w:val="20"/>
        </w:rPr>
        <w:t>Email:</w:t>
      </w:r>
      <w:r w:rsidR="00455A46" w:rsidRPr="00C803FA">
        <w:rPr>
          <w:rFonts w:ascii="Arial" w:eastAsia="Times New Roman" w:hAnsi="Arial" w:cs="Arial"/>
          <w:color w:val="000000"/>
          <w:sz w:val="20"/>
          <w:szCs w:val="20"/>
        </w:rPr>
        <w:t> </w:t>
      </w:r>
      <w:r w:rsidR="002455AB" w:rsidRPr="002455AB">
        <w:rPr>
          <w:rFonts w:ascii="Arial" w:hAnsi="Arial"/>
          <w:sz w:val="20"/>
          <w:szCs w:val="20"/>
        </w:rPr>
        <w:t>brian.magerko@lmc.gatech.edu</w:t>
      </w:r>
    </w:p>
    <w:p w14:paraId="5BB5204C" w14:textId="5EBE6BAC" w:rsidR="00AA78C9" w:rsidRDefault="00EC4615" w:rsidP="005F4A6E">
      <w:pPr>
        <w:ind w:right="-360"/>
        <w:rPr>
          <w:rFonts w:ascii="Arial" w:eastAsia="Times New Roman" w:hAnsi="Arial" w:cs="Arial"/>
          <w:color w:val="000000"/>
          <w:sz w:val="20"/>
          <w:szCs w:val="20"/>
        </w:rPr>
      </w:pPr>
      <w:r>
        <w:rPr>
          <w:rFonts w:ascii="Arial" w:eastAsia="Times New Roman" w:hAnsi="Arial" w:cs="Arial"/>
          <w:color w:val="000000"/>
          <w:sz w:val="20"/>
          <w:szCs w:val="20"/>
        </w:rPr>
        <w:t xml:space="preserve">Phone: </w:t>
      </w:r>
    </w:p>
    <w:p w14:paraId="3EEE0082" w14:textId="0948EFA1" w:rsidR="00C803FA" w:rsidRDefault="00C803FA" w:rsidP="005F4A6E">
      <w:pPr>
        <w:ind w:right="-360"/>
        <w:rPr>
          <w:rFonts w:ascii="Arial" w:eastAsia="Times New Roman" w:hAnsi="Arial" w:cs="Arial"/>
          <w:color w:val="000000"/>
          <w:sz w:val="20"/>
          <w:szCs w:val="20"/>
        </w:rPr>
      </w:pPr>
      <w:r w:rsidRPr="00C803FA">
        <w:rPr>
          <w:rFonts w:ascii="Arial" w:eastAsia="Times New Roman" w:hAnsi="Arial" w:cs="Arial"/>
          <w:color w:val="000000"/>
          <w:sz w:val="20"/>
          <w:szCs w:val="20"/>
        </w:rPr>
        <w:t xml:space="preserve">Office: </w:t>
      </w:r>
      <w:r w:rsidR="002455AB" w:rsidRPr="002455AB">
        <w:rPr>
          <w:rFonts w:ascii="Arial" w:eastAsia="Times New Roman" w:hAnsi="Arial" w:cs="Arial"/>
          <w:color w:val="000000"/>
          <w:sz w:val="20"/>
          <w:szCs w:val="20"/>
        </w:rPr>
        <w:t>TSRB 319</w:t>
      </w:r>
    </w:p>
    <w:p w14:paraId="35BB6D0D" w14:textId="394D5641" w:rsidR="00455A46" w:rsidRPr="00C803FA" w:rsidRDefault="00C803FA" w:rsidP="005F4A6E">
      <w:pPr>
        <w:ind w:right="-360"/>
        <w:rPr>
          <w:rFonts w:eastAsia="Times New Roman" w:cs="Times New Roman"/>
          <w:color w:val="000000"/>
          <w:sz w:val="20"/>
          <w:szCs w:val="20"/>
        </w:rPr>
      </w:pPr>
      <w:r w:rsidRPr="00C803FA">
        <w:rPr>
          <w:rFonts w:ascii="Arial" w:eastAsia="Times New Roman" w:hAnsi="Arial" w:cs="Arial"/>
          <w:color w:val="000000"/>
          <w:sz w:val="20"/>
          <w:szCs w:val="20"/>
        </w:rPr>
        <w:t xml:space="preserve">Meetings by </w:t>
      </w:r>
      <w:r>
        <w:rPr>
          <w:rFonts w:ascii="Arial" w:eastAsia="Times New Roman" w:hAnsi="Arial" w:cs="Arial"/>
          <w:color w:val="000000"/>
          <w:sz w:val="20"/>
          <w:szCs w:val="20"/>
        </w:rPr>
        <w:t>Appointment</w:t>
      </w:r>
    </w:p>
    <w:p w14:paraId="2F0E65A2" w14:textId="39E265A7" w:rsidR="008A5F2F" w:rsidRDefault="00455A46" w:rsidP="005F4A6E">
      <w:pPr>
        <w:ind w:right="-360"/>
        <w:rPr>
          <w:rFonts w:cs="Times New Roman"/>
        </w:rPr>
      </w:pPr>
      <w:r w:rsidRPr="00455A46">
        <w:rPr>
          <w:rFonts w:eastAsia="Times New Roman" w:cs="Times New Roman"/>
          <w:color w:val="000000"/>
          <w:sz w:val="27"/>
          <w:szCs w:val="27"/>
        </w:rPr>
        <w:t> </w:t>
      </w:r>
    </w:p>
    <w:p w14:paraId="5409A8C7" w14:textId="4644334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2.</w:t>
      </w:r>
      <w:r>
        <w:rPr>
          <w:rFonts w:ascii="Arial" w:hAnsi="Arial" w:cs="Times New Roman"/>
          <w:b/>
          <w:color w:val="000000"/>
          <w:sz w:val="20"/>
          <w:szCs w:val="20"/>
        </w:rPr>
        <w:tab/>
      </w:r>
      <w:r w:rsidR="00C803FA" w:rsidRPr="0082346D">
        <w:rPr>
          <w:rFonts w:ascii="Arial" w:hAnsi="Arial" w:cs="Times New Roman"/>
          <w:b/>
          <w:color w:val="000000"/>
          <w:sz w:val="20"/>
          <w:szCs w:val="20"/>
        </w:rPr>
        <w:t>Course Prerequisites:</w:t>
      </w:r>
      <w:r w:rsidR="00C87647">
        <w:rPr>
          <w:rFonts w:ascii="Arial" w:hAnsi="Arial" w:cs="Times New Roman"/>
          <w:color w:val="000000"/>
          <w:sz w:val="20"/>
          <w:szCs w:val="20"/>
        </w:rPr>
        <w:t xml:space="preserve"> </w:t>
      </w:r>
      <w:r w:rsidR="00C87647" w:rsidRPr="00C87647">
        <w:rPr>
          <w:rFonts w:ascii="Arial" w:hAnsi="Arial" w:cs="Times New Roman"/>
          <w:color w:val="000000"/>
          <w:sz w:val="20"/>
          <w:szCs w:val="20"/>
        </w:rPr>
        <w:t>None, but media design / writing / computation experience is recommended.</w:t>
      </w:r>
    </w:p>
    <w:p w14:paraId="143345A3" w14:textId="77777777" w:rsidR="00C803FA" w:rsidRDefault="00C803FA" w:rsidP="005F4A6E">
      <w:pPr>
        <w:rPr>
          <w:rFonts w:ascii="Arial" w:hAnsi="Arial" w:cs="Times New Roman"/>
          <w:color w:val="000000"/>
          <w:sz w:val="20"/>
          <w:szCs w:val="20"/>
        </w:rPr>
      </w:pPr>
    </w:p>
    <w:p w14:paraId="0E03313F" w14:textId="5C5E03ED" w:rsidR="00C803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3.</w:t>
      </w:r>
      <w:r>
        <w:rPr>
          <w:rFonts w:ascii="Arial" w:hAnsi="Arial" w:cs="Times New Roman"/>
          <w:b/>
          <w:color w:val="000000"/>
          <w:sz w:val="20"/>
          <w:szCs w:val="20"/>
        </w:rPr>
        <w:tab/>
      </w:r>
      <w:r w:rsidR="00B61CFA" w:rsidRPr="0082346D">
        <w:rPr>
          <w:rFonts w:ascii="Arial" w:hAnsi="Arial" w:cs="Times New Roman"/>
          <w:b/>
          <w:color w:val="000000"/>
          <w:sz w:val="20"/>
          <w:szCs w:val="20"/>
        </w:rPr>
        <w:t>Core Area/At</w:t>
      </w:r>
      <w:r w:rsidR="00C803FA" w:rsidRPr="0082346D">
        <w:rPr>
          <w:rFonts w:ascii="Arial" w:hAnsi="Arial" w:cs="Times New Roman"/>
          <w:b/>
          <w:color w:val="000000"/>
          <w:sz w:val="20"/>
          <w:szCs w:val="20"/>
        </w:rPr>
        <w:t>tributes Fulfilled by this Class</w:t>
      </w:r>
      <w:r w:rsidR="00B61CFA" w:rsidRPr="0082346D">
        <w:rPr>
          <w:rFonts w:ascii="Arial" w:hAnsi="Arial" w:cs="Times New Roman"/>
          <w:b/>
          <w:color w:val="000000"/>
          <w:sz w:val="20"/>
          <w:szCs w:val="20"/>
        </w:rPr>
        <w:t xml:space="preserve">: </w:t>
      </w:r>
      <w:r w:rsidR="008C363D" w:rsidRPr="0082346D">
        <w:rPr>
          <w:rFonts w:ascii="Arial" w:hAnsi="Arial" w:cs="Times New Roman"/>
          <w:color w:val="000000"/>
          <w:sz w:val="20"/>
          <w:szCs w:val="20"/>
        </w:rPr>
        <w:t>(None)</w:t>
      </w:r>
    </w:p>
    <w:p w14:paraId="30074439" w14:textId="77777777" w:rsidR="008C363D" w:rsidRPr="00B61CFA" w:rsidRDefault="008C363D" w:rsidP="005F4A6E">
      <w:pPr>
        <w:pStyle w:val="ListParagraph"/>
        <w:ind w:left="0"/>
        <w:rPr>
          <w:rFonts w:ascii="Arial" w:hAnsi="Arial" w:cs="Times New Roman"/>
          <w:b/>
          <w:color w:val="000000"/>
          <w:sz w:val="20"/>
          <w:szCs w:val="20"/>
        </w:rPr>
      </w:pPr>
    </w:p>
    <w:p w14:paraId="79BAA26D" w14:textId="30ECA41E" w:rsidR="00B61CFA" w:rsidRPr="0082346D" w:rsidRDefault="005D1705" w:rsidP="005F4A6E">
      <w:pPr>
        <w:tabs>
          <w:tab w:val="left" w:pos="360"/>
        </w:tabs>
        <w:rPr>
          <w:rFonts w:ascii="Arial" w:hAnsi="Arial" w:cs="Times New Roman"/>
          <w:b/>
          <w:color w:val="000000"/>
          <w:sz w:val="20"/>
          <w:szCs w:val="20"/>
        </w:rPr>
      </w:pPr>
      <w:r>
        <w:rPr>
          <w:rFonts w:ascii="Arial" w:hAnsi="Arial" w:cs="Times New Roman"/>
          <w:b/>
          <w:color w:val="000000"/>
          <w:sz w:val="20"/>
          <w:szCs w:val="20"/>
        </w:rPr>
        <w:t>4.</w:t>
      </w:r>
      <w:r>
        <w:rPr>
          <w:rFonts w:ascii="Arial" w:hAnsi="Arial" w:cs="Times New Roman"/>
          <w:b/>
          <w:color w:val="000000"/>
          <w:sz w:val="20"/>
          <w:szCs w:val="20"/>
        </w:rPr>
        <w:tab/>
      </w:r>
      <w:r w:rsidR="00B61CFA" w:rsidRPr="0082346D">
        <w:rPr>
          <w:rFonts w:ascii="Arial" w:hAnsi="Arial" w:cs="Times New Roman"/>
          <w:b/>
          <w:color w:val="000000"/>
          <w:sz w:val="20"/>
          <w:szCs w:val="20"/>
        </w:rPr>
        <w:t xml:space="preserve">Course Description </w:t>
      </w:r>
    </w:p>
    <w:p w14:paraId="71926E5D" w14:textId="77777777" w:rsidR="00AE7884" w:rsidRPr="00AE7884" w:rsidRDefault="002455AB" w:rsidP="002455AB">
      <w:pPr>
        <w:pStyle w:val="style1"/>
        <w:tabs>
          <w:tab w:val="left" w:pos="360"/>
        </w:tabs>
        <w:rPr>
          <w:rFonts w:ascii="Arial" w:hAnsi="Arial"/>
          <w:u w:val="single"/>
        </w:rPr>
      </w:pPr>
      <w:r w:rsidRPr="00AE7884">
        <w:rPr>
          <w:rFonts w:ascii="Arial" w:hAnsi="Arial"/>
          <w:u w:val="single"/>
        </w:rPr>
        <w:t>Overview:</w:t>
      </w:r>
    </w:p>
    <w:p w14:paraId="5E3393F7" w14:textId="4195DAE4" w:rsidR="00702215" w:rsidRPr="00702215" w:rsidRDefault="00702215" w:rsidP="00702215">
      <w:pPr>
        <w:pStyle w:val="style1"/>
        <w:tabs>
          <w:tab w:val="left" w:pos="360"/>
        </w:tabs>
        <w:rPr>
          <w:rFonts w:ascii="Arial" w:hAnsi="Arial"/>
        </w:rPr>
      </w:pPr>
      <w:r w:rsidRPr="00702215">
        <w:rPr>
          <w:rFonts w:ascii="Arial" w:hAnsi="Arial"/>
        </w:rPr>
        <w:t>This course will cover the representation of narrative in interactive systems, both in non-digital and digital forms.  It will present a structured approach for analyzing such systems through considerations of story structure, story processes, and</w:t>
      </w:r>
      <w:r>
        <w:rPr>
          <w:rFonts w:ascii="Arial" w:hAnsi="Arial"/>
        </w:rPr>
        <w:t xml:space="preserve"> constraints on such processes.</w:t>
      </w:r>
    </w:p>
    <w:p w14:paraId="2CFB2EF3" w14:textId="77777777" w:rsidR="00702215" w:rsidRDefault="00702215" w:rsidP="00702215">
      <w:pPr>
        <w:pStyle w:val="style1"/>
        <w:tabs>
          <w:tab w:val="left" w:pos="360"/>
        </w:tabs>
        <w:rPr>
          <w:rFonts w:ascii="Arial" w:hAnsi="Arial"/>
        </w:rPr>
      </w:pPr>
      <w:r w:rsidRPr="00702215">
        <w:rPr>
          <w:rFonts w:ascii="Arial" w:hAnsi="Arial"/>
        </w:rPr>
        <w:t>The main content of the course will be class discussions, active participation in interactive narrative experiences, prototyping assignments, and a final project. This syllabus is intended to be a living document and is subject to change based on this chaotic system we all live in.</w:t>
      </w:r>
    </w:p>
    <w:p w14:paraId="34E4DED2" w14:textId="77777777" w:rsidR="00702215" w:rsidRPr="00702215" w:rsidRDefault="00702215" w:rsidP="00702215">
      <w:pPr>
        <w:pStyle w:val="style1"/>
        <w:tabs>
          <w:tab w:val="left" w:pos="360"/>
        </w:tabs>
        <w:rPr>
          <w:rFonts w:ascii="Arial" w:hAnsi="Arial"/>
          <w:u w:val="single"/>
        </w:rPr>
      </w:pPr>
      <w:r w:rsidRPr="00702215">
        <w:rPr>
          <w:rFonts w:ascii="Arial" w:hAnsi="Arial"/>
          <w:u w:val="single"/>
        </w:rPr>
        <w:t>Classes:</w:t>
      </w:r>
    </w:p>
    <w:p w14:paraId="2EDBE814" w14:textId="3CC0D89C" w:rsidR="00702215" w:rsidRPr="00702215" w:rsidRDefault="00702215" w:rsidP="00702215">
      <w:pPr>
        <w:pStyle w:val="style1"/>
        <w:tabs>
          <w:tab w:val="left" w:pos="360"/>
        </w:tabs>
        <w:rPr>
          <w:rFonts w:ascii="Arial" w:hAnsi="Arial"/>
        </w:rPr>
      </w:pPr>
      <w:r w:rsidRPr="00702215">
        <w:rPr>
          <w:rFonts w:ascii="Arial" w:hAnsi="Arial"/>
        </w:rPr>
        <w:t xml:space="preserve">Class presentations will be based on that day’s reading plus previous discussions / experiences in class. There are also several classes designed to encourage collaboration, sharing, and critiquing of student works.  Students will also be formed into gaming groups for in-class </w:t>
      </w:r>
      <w:r>
        <w:rPr>
          <w:rFonts w:ascii="Arial" w:hAnsi="Arial"/>
        </w:rPr>
        <w:t>and outside-of-class exercises.</w:t>
      </w:r>
    </w:p>
    <w:p w14:paraId="02F4C8C8" w14:textId="4D42B821" w:rsidR="00702215" w:rsidRPr="00702215" w:rsidRDefault="00702215" w:rsidP="00702215">
      <w:pPr>
        <w:pStyle w:val="style1"/>
        <w:tabs>
          <w:tab w:val="left" w:pos="360"/>
        </w:tabs>
        <w:rPr>
          <w:rFonts w:ascii="Arial" w:hAnsi="Arial"/>
        </w:rPr>
      </w:pPr>
      <w:r w:rsidRPr="00702215">
        <w:rPr>
          <w:rFonts w:ascii="Arial" w:hAnsi="Arial"/>
        </w:rPr>
        <w:t xml:space="preserve">Graduate students: Graduate students will have additional readings throughout the semester.  They will also be required to sign up during the second week of the semester for class presentations on lecture topics throughout the term.  </w:t>
      </w:r>
    </w:p>
    <w:p w14:paraId="1382D08B" w14:textId="139EB391" w:rsidR="00702215" w:rsidRPr="00702215" w:rsidRDefault="00702215" w:rsidP="00702215">
      <w:pPr>
        <w:pStyle w:val="style1"/>
        <w:tabs>
          <w:tab w:val="left" w:pos="360"/>
        </w:tabs>
        <w:rPr>
          <w:rFonts w:ascii="Arial" w:hAnsi="Arial"/>
        </w:rPr>
      </w:pPr>
      <w:r w:rsidRPr="00702215">
        <w:rPr>
          <w:rFonts w:ascii="Arial" w:hAnsi="Arial"/>
        </w:rPr>
        <w:t xml:space="preserve">Please place / view lecture materials here: https://drive.google.com/folderview?id=0BzGqNeIlOR8icWFRT2NCRFRJWG8&amp;usp=sharing </w:t>
      </w:r>
    </w:p>
    <w:p w14:paraId="1C871BA3" w14:textId="77777777" w:rsidR="00702215" w:rsidRPr="00702215" w:rsidRDefault="00702215" w:rsidP="00702215">
      <w:pPr>
        <w:pStyle w:val="style1"/>
        <w:tabs>
          <w:tab w:val="left" w:pos="360"/>
        </w:tabs>
        <w:rPr>
          <w:rFonts w:ascii="Arial" w:hAnsi="Arial"/>
          <w:u w:val="single"/>
        </w:rPr>
      </w:pPr>
      <w:r w:rsidRPr="00702215">
        <w:rPr>
          <w:rFonts w:ascii="Arial" w:hAnsi="Arial"/>
          <w:u w:val="single"/>
        </w:rPr>
        <w:t>Final Project:</w:t>
      </w:r>
    </w:p>
    <w:p w14:paraId="063BFAD2" w14:textId="77777777" w:rsidR="00702215" w:rsidRPr="00702215" w:rsidRDefault="00702215" w:rsidP="00702215">
      <w:pPr>
        <w:pStyle w:val="style1"/>
        <w:tabs>
          <w:tab w:val="left" w:pos="360"/>
        </w:tabs>
        <w:rPr>
          <w:rFonts w:ascii="Arial" w:hAnsi="Arial"/>
        </w:rPr>
      </w:pPr>
      <w:r w:rsidRPr="00702215">
        <w:rPr>
          <w:rFonts w:ascii="Arial" w:hAnsi="Arial"/>
        </w:rPr>
        <w:t>The final project for the course will be an interactive narrative experience of your choosing.  It will be an individual project, where students are required to create an experience using a technology of their choosing that creates a complete interactive narrative experience.  This may take the form of a chatbot, an interactive fiction, a narrative-based game, a digital representation of an improv game, etc.  Requirements will be described in the final project handout.</w:t>
      </w:r>
    </w:p>
    <w:p w14:paraId="68E7D776" w14:textId="3EF65D7D" w:rsidR="00EE3BEB" w:rsidRPr="005A3EA5" w:rsidRDefault="00062253" w:rsidP="00EE3BEB">
      <w:pPr>
        <w:pStyle w:val="style1"/>
        <w:tabs>
          <w:tab w:val="left" w:pos="360"/>
        </w:tabs>
        <w:spacing w:before="0" w:beforeAutospacing="0" w:after="0" w:afterAutospacing="0"/>
        <w:rPr>
          <w:rFonts w:ascii="Arial" w:hAnsi="Arial" w:cs="Times New Roman"/>
          <w:b/>
          <w:color w:val="000000"/>
        </w:rPr>
      </w:pPr>
      <w:r>
        <w:rPr>
          <w:rFonts w:ascii="Arial" w:hAnsi="Arial" w:cs="Times New Roman"/>
          <w:b/>
          <w:color w:val="000000"/>
        </w:rPr>
        <w:t>5</w:t>
      </w:r>
      <w:r w:rsidR="005F4A6E" w:rsidRPr="005A3EA5">
        <w:rPr>
          <w:rFonts w:ascii="Arial" w:hAnsi="Arial" w:cs="Times New Roman"/>
          <w:b/>
          <w:color w:val="000000"/>
        </w:rPr>
        <w:t>.</w:t>
      </w:r>
      <w:r w:rsidR="005F4A6E" w:rsidRPr="005A3EA5">
        <w:rPr>
          <w:rFonts w:ascii="Arial" w:hAnsi="Arial" w:cs="Times New Roman"/>
          <w:b/>
          <w:color w:val="000000"/>
        </w:rPr>
        <w:tab/>
      </w:r>
      <w:r w:rsidR="00B61CFA" w:rsidRPr="005A3EA5">
        <w:rPr>
          <w:rFonts w:ascii="Arial" w:hAnsi="Arial" w:cs="Times New Roman"/>
          <w:b/>
          <w:color w:val="000000"/>
        </w:rPr>
        <w:t xml:space="preserve">Learning Outcomes </w:t>
      </w:r>
    </w:p>
    <w:p w14:paraId="12B9D59D" w14:textId="77777777" w:rsidR="00EE3BEB" w:rsidRPr="00AE7884" w:rsidRDefault="00EE3BEB" w:rsidP="00EE3BEB">
      <w:pPr>
        <w:rPr>
          <w:rFonts w:ascii="Arial" w:hAnsi="Arial" w:cs="Helvetica"/>
          <w:b/>
          <w:sz w:val="20"/>
          <w:szCs w:val="20"/>
          <w:highlight w:val="yellow"/>
        </w:rPr>
      </w:pPr>
    </w:p>
    <w:p w14:paraId="68E420E6" w14:textId="77777777" w:rsidR="005A3EA5" w:rsidRPr="00702215" w:rsidRDefault="005A3EA5" w:rsidP="005A3EA5">
      <w:pPr>
        <w:pStyle w:val="style1"/>
        <w:tabs>
          <w:tab w:val="left" w:pos="360"/>
        </w:tabs>
        <w:ind w:left="360"/>
        <w:rPr>
          <w:rFonts w:ascii="Arial" w:hAnsi="Arial"/>
        </w:rPr>
      </w:pPr>
      <w:r w:rsidRPr="00702215">
        <w:rPr>
          <w:rFonts w:ascii="Arial" w:hAnsi="Arial"/>
        </w:rPr>
        <w:t>1.</w:t>
      </w:r>
      <w:r w:rsidRPr="00702215">
        <w:rPr>
          <w:rFonts w:ascii="Arial" w:hAnsi="Arial"/>
        </w:rPr>
        <w:tab/>
        <w:t>To be able to critically compare and contrast digital and non-digital interactive narrative examples.</w:t>
      </w:r>
    </w:p>
    <w:p w14:paraId="12CEFF55" w14:textId="77777777" w:rsidR="005A3EA5" w:rsidRPr="00702215" w:rsidRDefault="005A3EA5" w:rsidP="005A3EA5">
      <w:pPr>
        <w:pStyle w:val="style1"/>
        <w:tabs>
          <w:tab w:val="left" w:pos="360"/>
        </w:tabs>
        <w:ind w:left="360"/>
        <w:rPr>
          <w:rFonts w:ascii="Arial" w:hAnsi="Arial"/>
        </w:rPr>
      </w:pPr>
      <w:r w:rsidRPr="00702215">
        <w:rPr>
          <w:rFonts w:ascii="Arial" w:hAnsi="Arial"/>
        </w:rPr>
        <w:lastRenderedPageBreak/>
        <w:t>2.</w:t>
      </w:r>
      <w:r w:rsidRPr="00702215">
        <w:rPr>
          <w:rFonts w:ascii="Arial" w:hAnsi="Arial"/>
        </w:rPr>
        <w:tab/>
        <w:t>To be able to apply a formal lens for describing interactive narrative systems according to such concepts as processes, constraints, and narrative structure.</w:t>
      </w:r>
    </w:p>
    <w:p w14:paraId="2A26294F" w14:textId="77777777" w:rsidR="005A3EA5" w:rsidRPr="00702215" w:rsidRDefault="005A3EA5" w:rsidP="005A3EA5">
      <w:pPr>
        <w:pStyle w:val="style1"/>
        <w:tabs>
          <w:tab w:val="left" w:pos="360"/>
        </w:tabs>
        <w:ind w:left="360"/>
        <w:rPr>
          <w:rFonts w:ascii="Arial" w:hAnsi="Arial"/>
        </w:rPr>
      </w:pPr>
      <w:r w:rsidRPr="00702215">
        <w:rPr>
          <w:rFonts w:ascii="Arial" w:hAnsi="Arial"/>
        </w:rPr>
        <w:t>3.</w:t>
      </w:r>
      <w:r w:rsidRPr="00702215">
        <w:rPr>
          <w:rFonts w:ascii="Arial" w:hAnsi="Arial"/>
        </w:rPr>
        <w:tab/>
        <w:t>To gain practical experience in prototyping interactive narrative systems related to dramatic agency, narrative formalisms, and narrative processes.</w:t>
      </w:r>
    </w:p>
    <w:p w14:paraId="150B95D7" w14:textId="77777777" w:rsidR="005A3EA5" w:rsidRPr="00702215" w:rsidRDefault="005A3EA5" w:rsidP="005A3EA5">
      <w:pPr>
        <w:pStyle w:val="style1"/>
        <w:tabs>
          <w:tab w:val="left" w:pos="360"/>
        </w:tabs>
        <w:ind w:left="360"/>
        <w:rPr>
          <w:rFonts w:ascii="Arial" w:hAnsi="Arial"/>
        </w:rPr>
      </w:pPr>
      <w:r w:rsidRPr="00702215">
        <w:rPr>
          <w:rFonts w:ascii="Arial" w:hAnsi="Arial"/>
        </w:rPr>
        <w:t>4.</w:t>
      </w:r>
      <w:r w:rsidRPr="00702215">
        <w:rPr>
          <w:rFonts w:ascii="Arial" w:hAnsi="Arial"/>
        </w:rPr>
        <w:tab/>
        <w:t>To gain practical experience in applying lessons learned in the class to create an interactive narrative experience that is interesting to an end user.</w:t>
      </w:r>
    </w:p>
    <w:p w14:paraId="78802049" w14:textId="77777777" w:rsidR="005A3EA5" w:rsidRPr="00702215" w:rsidRDefault="005A3EA5" w:rsidP="005A3EA5">
      <w:pPr>
        <w:pStyle w:val="style1"/>
        <w:tabs>
          <w:tab w:val="left" w:pos="360"/>
        </w:tabs>
        <w:ind w:left="360"/>
        <w:rPr>
          <w:rFonts w:ascii="Arial" w:hAnsi="Arial"/>
        </w:rPr>
      </w:pPr>
      <w:r w:rsidRPr="00702215">
        <w:rPr>
          <w:rFonts w:ascii="Arial" w:hAnsi="Arial"/>
        </w:rPr>
        <w:t>5.</w:t>
      </w:r>
      <w:r w:rsidRPr="00702215">
        <w:rPr>
          <w:rFonts w:ascii="Arial" w:hAnsi="Arial"/>
        </w:rPr>
        <w:tab/>
        <w:t>Textual/Visual Analysis: Students will learn to read, analyze, and interpret not only cultural projects such as film, literature, art, and new media, but also scientific and technical documents.</w:t>
      </w:r>
    </w:p>
    <w:p w14:paraId="66637FC9" w14:textId="77777777" w:rsidR="005A3EA5" w:rsidRPr="00702215" w:rsidRDefault="005A3EA5" w:rsidP="005A3EA5">
      <w:pPr>
        <w:pStyle w:val="style1"/>
        <w:tabs>
          <w:tab w:val="left" w:pos="360"/>
        </w:tabs>
        <w:ind w:left="360"/>
        <w:rPr>
          <w:rFonts w:ascii="Arial" w:hAnsi="Arial"/>
        </w:rPr>
      </w:pPr>
      <w:r w:rsidRPr="00702215">
        <w:rPr>
          <w:rFonts w:ascii="Arial" w:hAnsi="Arial"/>
        </w:rPr>
        <w:t>6.</w:t>
      </w:r>
      <w:r w:rsidRPr="00702215">
        <w:rPr>
          <w:rFonts w:ascii="Arial" w:hAnsi="Arial"/>
        </w:rPr>
        <w:tab/>
        <w:t>Communication Skills: Students will be able to gather, organize, and express information clearly and accurately, with sensitivity to will be able to do so both by using traditional media and by tapping the potential of new digital media.</w:t>
      </w:r>
    </w:p>
    <w:p w14:paraId="122A382F" w14:textId="77777777" w:rsidR="005A3EA5" w:rsidRPr="00702215" w:rsidRDefault="005A3EA5" w:rsidP="005A3EA5">
      <w:pPr>
        <w:pStyle w:val="style1"/>
        <w:tabs>
          <w:tab w:val="left" w:pos="360"/>
        </w:tabs>
        <w:ind w:left="360"/>
        <w:rPr>
          <w:rFonts w:ascii="Arial" w:hAnsi="Arial"/>
        </w:rPr>
      </w:pPr>
      <w:r w:rsidRPr="00702215">
        <w:rPr>
          <w:rFonts w:ascii="Arial" w:hAnsi="Arial"/>
        </w:rPr>
        <w:t>7.</w:t>
      </w:r>
      <w:r w:rsidRPr="00702215">
        <w:rPr>
          <w:rFonts w:ascii="Arial" w:hAnsi="Arial"/>
        </w:rPr>
        <w:tab/>
        <w:t>Students can create digital artifacts with an awareness of history, audience, and context.</w:t>
      </w:r>
    </w:p>
    <w:p w14:paraId="78BA27B5" w14:textId="77777777" w:rsidR="005A3EA5" w:rsidRPr="00702215" w:rsidRDefault="005A3EA5" w:rsidP="005A3EA5">
      <w:pPr>
        <w:pStyle w:val="style1"/>
        <w:tabs>
          <w:tab w:val="left" w:pos="360"/>
        </w:tabs>
        <w:ind w:left="360"/>
        <w:rPr>
          <w:rFonts w:ascii="Arial" w:hAnsi="Arial"/>
        </w:rPr>
      </w:pPr>
      <w:r w:rsidRPr="00702215">
        <w:rPr>
          <w:rFonts w:ascii="Arial" w:hAnsi="Arial"/>
        </w:rPr>
        <w:t>8.</w:t>
      </w:r>
      <w:r w:rsidRPr="00702215">
        <w:rPr>
          <w:rFonts w:ascii="Arial" w:hAnsi="Arial"/>
        </w:rPr>
        <w:tab/>
        <w:t>Students can work effectively in teams to accomplish a common goal.</w:t>
      </w:r>
    </w:p>
    <w:p w14:paraId="18923348" w14:textId="77777777" w:rsidR="005A3EA5" w:rsidRDefault="005A3EA5" w:rsidP="005A3EA5">
      <w:pPr>
        <w:pStyle w:val="style1"/>
        <w:tabs>
          <w:tab w:val="left" w:pos="360"/>
        </w:tabs>
        <w:ind w:left="360"/>
        <w:rPr>
          <w:rFonts w:ascii="Arial" w:hAnsi="Arial"/>
        </w:rPr>
      </w:pPr>
      <w:r w:rsidRPr="00702215">
        <w:rPr>
          <w:rFonts w:ascii="Arial" w:hAnsi="Arial"/>
        </w:rPr>
        <w:t>9.</w:t>
      </w:r>
      <w:r w:rsidRPr="00702215">
        <w:rPr>
          <w:rFonts w:ascii="Arial" w:hAnsi="Arial"/>
        </w:rPr>
        <w:tab/>
        <w:t>Students can appreciate and evaluate future trends in the development of digital media.</w:t>
      </w:r>
    </w:p>
    <w:p w14:paraId="06DAEB55" w14:textId="77777777" w:rsidR="00D46EAA" w:rsidRPr="00D46EAA" w:rsidRDefault="00D46EAA" w:rsidP="00D46EAA">
      <w:pPr>
        <w:pStyle w:val="ListParagraph"/>
        <w:widowControl w:val="0"/>
        <w:autoSpaceDE w:val="0"/>
        <w:autoSpaceDN w:val="0"/>
        <w:adjustRightInd w:val="0"/>
        <w:rPr>
          <w:rFonts w:ascii="Arial" w:hAnsi="Arial" w:cs="Helvetica"/>
          <w:sz w:val="20"/>
          <w:szCs w:val="20"/>
        </w:rPr>
      </w:pPr>
    </w:p>
    <w:p w14:paraId="586525CA" w14:textId="57BA91F8" w:rsidR="00B61CFA" w:rsidRPr="0082346D" w:rsidRDefault="00062253" w:rsidP="00AE7884">
      <w:pPr>
        <w:rPr>
          <w:rFonts w:ascii="Arial" w:hAnsi="Arial" w:cs="Times New Roman"/>
          <w:b/>
          <w:color w:val="000000"/>
          <w:sz w:val="20"/>
          <w:szCs w:val="20"/>
        </w:rPr>
      </w:pPr>
      <w:r>
        <w:rPr>
          <w:rFonts w:ascii="Arial" w:hAnsi="Arial" w:cs="Times New Roman"/>
          <w:b/>
          <w:color w:val="000000"/>
          <w:sz w:val="20"/>
          <w:szCs w:val="20"/>
        </w:rPr>
        <w:t>6</w:t>
      </w:r>
      <w:r w:rsidR="00AE7884">
        <w:rPr>
          <w:rFonts w:ascii="Arial" w:hAnsi="Arial" w:cs="Times New Roman"/>
          <w:b/>
          <w:color w:val="000000"/>
          <w:sz w:val="20"/>
          <w:szCs w:val="20"/>
        </w:rPr>
        <w:t xml:space="preserve">.   </w:t>
      </w:r>
      <w:r w:rsidR="00D30A63">
        <w:rPr>
          <w:rFonts w:ascii="Arial" w:hAnsi="Arial" w:cs="Times New Roman"/>
          <w:b/>
          <w:color w:val="000000"/>
          <w:sz w:val="20"/>
          <w:szCs w:val="20"/>
        </w:rPr>
        <w:t>Required Texts</w:t>
      </w:r>
    </w:p>
    <w:p w14:paraId="469A2F41" w14:textId="77777777" w:rsidR="00B61CFA" w:rsidRDefault="00B61CFA" w:rsidP="00B61CFA">
      <w:pPr>
        <w:pStyle w:val="ListParagraph"/>
        <w:ind w:left="360"/>
        <w:rPr>
          <w:rFonts w:ascii="Arial" w:hAnsi="Arial" w:cs="Times New Roman"/>
          <w:b/>
          <w:color w:val="000000"/>
          <w:sz w:val="20"/>
          <w:szCs w:val="20"/>
        </w:rPr>
      </w:pPr>
    </w:p>
    <w:p w14:paraId="04D8C472" w14:textId="3FA6E258" w:rsidR="00BA3C5D" w:rsidRDefault="00702215" w:rsidP="00702215">
      <w:pPr>
        <w:pStyle w:val="PlainText"/>
        <w:tabs>
          <w:tab w:val="right" w:pos="3600"/>
        </w:tabs>
        <w:spacing w:after="100"/>
        <w:ind w:left="360"/>
        <w:rPr>
          <w:rFonts w:ascii="Arial" w:hAnsi="Arial" w:cs="Times New Roman"/>
          <w:color w:val="000000"/>
          <w:sz w:val="20"/>
          <w:szCs w:val="20"/>
        </w:rPr>
      </w:pPr>
      <w:r w:rsidRPr="00702215">
        <w:rPr>
          <w:rFonts w:ascii="Arial" w:hAnsi="Arial" w:cs="Times New Roman"/>
          <w:color w:val="000000"/>
          <w:sz w:val="20"/>
          <w:szCs w:val="20"/>
        </w:rPr>
        <w:t xml:space="preserve">Required texts are all linked to on the T-square wiki and can be found here: </w:t>
      </w:r>
      <w:hyperlink r:id="rId8" w:history="1">
        <w:r w:rsidRPr="00D4353C">
          <w:rPr>
            <w:rStyle w:val="Hyperlink"/>
            <w:rFonts w:ascii="Arial" w:hAnsi="Arial" w:cs="Times New Roman"/>
            <w:sz w:val="20"/>
            <w:szCs w:val="20"/>
          </w:rPr>
          <w:t>https://drive.google.com/folderview?id=0BzGqNeIlOR8iWkliV18yd3VLUXM&amp;usp=sharing</w:t>
        </w:r>
      </w:hyperlink>
    </w:p>
    <w:p w14:paraId="2D330644" w14:textId="77777777" w:rsidR="00702215" w:rsidRDefault="00702215" w:rsidP="00702215">
      <w:pPr>
        <w:pStyle w:val="PlainText"/>
        <w:tabs>
          <w:tab w:val="right" w:pos="3600"/>
        </w:tabs>
        <w:spacing w:after="100"/>
        <w:rPr>
          <w:rFonts w:ascii="Arial" w:hAnsi="Arial" w:cs="Times New Roman"/>
          <w:color w:val="000000"/>
          <w:sz w:val="20"/>
          <w:szCs w:val="20"/>
        </w:rPr>
      </w:pPr>
    </w:p>
    <w:p w14:paraId="493E5C42" w14:textId="3D3A9040" w:rsidR="00702215" w:rsidRPr="00C90630" w:rsidRDefault="00C90630" w:rsidP="00C90630">
      <w:pPr>
        <w:pStyle w:val="PlainText"/>
        <w:tabs>
          <w:tab w:val="right" w:pos="3600"/>
        </w:tabs>
        <w:spacing w:after="100"/>
        <w:ind w:left="360"/>
        <w:rPr>
          <w:rFonts w:ascii="Arial" w:hAnsi="Arial" w:cs="Times New Roman"/>
          <w:b/>
          <w:color w:val="000000"/>
          <w:sz w:val="20"/>
          <w:szCs w:val="20"/>
        </w:rPr>
      </w:pPr>
      <w:r>
        <w:rPr>
          <w:rFonts w:ascii="Arial" w:hAnsi="Arial" w:cs="Times New Roman"/>
          <w:b/>
          <w:color w:val="000000"/>
          <w:sz w:val="20"/>
          <w:szCs w:val="20"/>
        </w:rPr>
        <w:t>BOOKS</w:t>
      </w:r>
    </w:p>
    <w:p w14:paraId="4923E48D" w14:textId="77777777" w:rsidR="00702215" w:rsidRPr="00702215" w:rsidRDefault="00702215" w:rsidP="00702215">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Bates, Joseph. (1992). Virtual reality, art, and entertainment. </w:t>
      </w:r>
      <w:r w:rsidRPr="00702215">
        <w:rPr>
          <w:rFonts w:ascii="Arial" w:eastAsia="Times New Roman" w:hAnsi="Arial" w:cs="Arial"/>
          <w:i/>
          <w:iCs/>
          <w:sz w:val="20"/>
          <w:szCs w:val="20"/>
        </w:rPr>
        <w:t>Presence: Teleoper. Virtual Environ., 1</w:t>
      </w:r>
      <w:r w:rsidRPr="00702215">
        <w:rPr>
          <w:rFonts w:ascii="Arial" w:eastAsia="Times New Roman" w:hAnsi="Arial" w:cs="Arial"/>
          <w:sz w:val="20"/>
          <w:szCs w:val="20"/>
        </w:rPr>
        <w:t xml:space="preserve">(1), 133-138. </w:t>
      </w:r>
    </w:p>
    <w:p w14:paraId="12A8BC30" w14:textId="77777777" w:rsidR="00702215"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Cavazza, Marc, &amp; Pizzi, David. (2006). Narratology for Interactive Storytelling: A Critical Introduction. In S. Göbel, R. Malkewitz &amp; I. Iurgel (Eds.), </w:t>
      </w:r>
      <w:r w:rsidRPr="00702215">
        <w:rPr>
          <w:rFonts w:ascii="Arial" w:eastAsia="Times New Roman" w:hAnsi="Arial" w:cs="Arial"/>
          <w:i/>
          <w:iCs/>
          <w:sz w:val="20"/>
          <w:szCs w:val="20"/>
        </w:rPr>
        <w:t>Proceedings of TIDSE 2006</w:t>
      </w:r>
      <w:r w:rsidRPr="00702215">
        <w:rPr>
          <w:rFonts w:ascii="Arial" w:eastAsia="Times New Roman" w:hAnsi="Arial" w:cs="Arial"/>
          <w:sz w:val="20"/>
          <w:szCs w:val="20"/>
        </w:rPr>
        <w:t xml:space="preserve"> (pp. 72- 83). Heidelberg, Berlin: Springer.</w:t>
      </w:r>
    </w:p>
    <w:p w14:paraId="0B4ADD8E" w14:textId="6E484A9C" w:rsidR="00702215" w:rsidRPr="00702215"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Crawford, Chris. (2012). </w:t>
      </w:r>
      <w:r w:rsidRPr="00702215">
        <w:rPr>
          <w:rFonts w:ascii="Arial" w:eastAsia="Times New Roman" w:hAnsi="Arial" w:cs="Arial"/>
          <w:i/>
          <w:iCs/>
          <w:sz w:val="20"/>
          <w:szCs w:val="20"/>
        </w:rPr>
        <w:t>Chris Crawford on Interactive Storytelling.</w:t>
      </w:r>
      <w:r w:rsidRPr="00702215">
        <w:rPr>
          <w:rFonts w:ascii="Arial" w:eastAsia="Times New Roman" w:hAnsi="Arial" w:cs="Arial"/>
          <w:sz w:val="20"/>
          <w:szCs w:val="20"/>
        </w:rPr>
        <w:t xml:space="preserve"> San Francisco: New Riders.</w:t>
      </w:r>
    </w:p>
    <w:p w14:paraId="52224D81" w14:textId="66634652" w:rsidR="00702215" w:rsidRPr="00702215"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Frasca, Gonzalo. (2003). Simulation versus Narrative: Introduction to Ludology. In M. J. P. Wolf &amp; B. Perron (Eds.), </w:t>
      </w:r>
      <w:r w:rsidRPr="00702215">
        <w:rPr>
          <w:rFonts w:ascii="Arial" w:eastAsia="Times New Roman" w:hAnsi="Arial" w:cs="Arial"/>
          <w:i/>
          <w:iCs/>
          <w:sz w:val="20"/>
          <w:szCs w:val="20"/>
        </w:rPr>
        <w:t>The Video Game Theory Reader</w:t>
      </w:r>
      <w:r w:rsidRPr="00702215">
        <w:rPr>
          <w:rFonts w:ascii="Arial" w:eastAsia="Times New Roman" w:hAnsi="Arial" w:cs="Arial"/>
          <w:sz w:val="20"/>
          <w:szCs w:val="20"/>
        </w:rPr>
        <w:t xml:space="preserve"> (pp. 221-237). New York, London: Routledge.</w:t>
      </w:r>
    </w:p>
    <w:p w14:paraId="090426B2" w14:textId="1E85CB00" w:rsidR="00702215" w:rsidRPr="00702215"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Glassner, Andrew. (2004). </w:t>
      </w:r>
      <w:r w:rsidRPr="00702215">
        <w:rPr>
          <w:rFonts w:ascii="Arial" w:eastAsia="Times New Roman" w:hAnsi="Arial" w:cs="Arial"/>
          <w:i/>
          <w:iCs/>
          <w:sz w:val="20"/>
          <w:szCs w:val="20"/>
        </w:rPr>
        <w:t>Interactive storytelling. Techniques for 21st century fiction</w:t>
      </w:r>
      <w:r w:rsidRPr="00702215">
        <w:rPr>
          <w:rFonts w:ascii="Arial" w:eastAsia="Times New Roman" w:hAnsi="Arial" w:cs="Arial"/>
          <w:sz w:val="20"/>
          <w:szCs w:val="20"/>
        </w:rPr>
        <w:t>. Natick, MA: A K Peters Ltd.</w:t>
      </w:r>
    </w:p>
    <w:p w14:paraId="7F4D27C4" w14:textId="0FABE388" w:rsidR="00702215" w:rsidRPr="00702215"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Johnstone, Keith. (1989). </w:t>
      </w:r>
      <w:r w:rsidRPr="00702215">
        <w:rPr>
          <w:rFonts w:ascii="Arial" w:eastAsia="Times New Roman" w:hAnsi="Arial" w:cs="Arial"/>
          <w:i/>
          <w:iCs/>
          <w:sz w:val="20"/>
          <w:szCs w:val="20"/>
        </w:rPr>
        <w:t>Impro. Improvisation and the Theatre</w:t>
      </w:r>
      <w:r w:rsidRPr="00702215">
        <w:rPr>
          <w:rFonts w:ascii="Arial" w:eastAsia="Times New Roman" w:hAnsi="Arial" w:cs="Arial"/>
          <w:sz w:val="20"/>
          <w:szCs w:val="20"/>
        </w:rPr>
        <w:t>. London: Methuen Publishing Ltd.</w:t>
      </w:r>
    </w:p>
    <w:p w14:paraId="4DFB97BE" w14:textId="50449B77" w:rsidR="00702215" w:rsidRPr="00702215"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Mateas, Michael. (2001). A Preliminary Poetics for Interactive Drama and Games. </w:t>
      </w:r>
      <w:r w:rsidRPr="00702215">
        <w:rPr>
          <w:rFonts w:ascii="Arial" w:eastAsia="Times New Roman" w:hAnsi="Arial" w:cs="Arial"/>
          <w:i/>
          <w:iCs/>
          <w:sz w:val="20"/>
          <w:szCs w:val="20"/>
        </w:rPr>
        <w:t>Digital Creativity, 12</w:t>
      </w:r>
      <w:r w:rsidRPr="00702215">
        <w:rPr>
          <w:rFonts w:ascii="Arial" w:eastAsia="Times New Roman" w:hAnsi="Arial" w:cs="Arial"/>
          <w:sz w:val="20"/>
          <w:szCs w:val="20"/>
        </w:rPr>
        <w:t xml:space="preserve">(3), 140-152. </w:t>
      </w:r>
    </w:p>
    <w:p w14:paraId="47F93282" w14:textId="730D13DF" w:rsidR="00702215" w:rsidRPr="00702215"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Meehan, James. (1981). Tail-Spin. In R. Schank (Ed.), </w:t>
      </w:r>
      <w:r w:rsidRPr="00702215">
        <w:rPr>
          <w:rFonts w:ascii="Arial" w:eastAsia="Times New Roman" w:hAnsi="Arial" w:cs="Arial"/>
          <w:i/>
          <w:iCs/>
          <w:sz w:val="20"/>
          <w:szCs w:val="20"/>
        </w:rPr>
        <w:t>Inside Computer Understanding</w:t>
      </w:r>
      <w:r w:rsidRPr="00702215">
        <w:rPr>
          <w:rFonts w:ascii="Arial" w:eastAsia="Times New Roman" w:hAnsi="Arial" w:cs="Arial"/>
          <w:sz w:val="20"/>
          <w:szCs w:val="20"/>
        </w:rPr>
        <w:t xml:space="preserve"> (pp. 197-225). Hillsdale: Lawrence Erlbaum.</w:t>
      </w:r>
    </w:p>
    <w:p w14:paraId="3E1380F0" w14:textId="57C04493" w:rsidR="00702215" w:rsidRPr="00702215"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Murray, Janet H. (1997). </w:t>
      </w:r>
      <w:r w:rsidRPr="00702215">
        <w:rPr>
          <w:rFonts w:ascii="Arial" w:eastAsia="Times New Roman" w:hAnsi="Arial" w:cs="Arial"/>
          <w:i/>
          <w:iCs/>
          <w:sz w:val="20"/>
          <w:szCs w:val="20"/>
        </w:rPr>
        <w:t>Hamlet on the Holodeck. The Future of Narrative in Cyberspace</w:t>
      </w:r>
      <w:r w:rsidRPr="00702215">
        <w:rPr>
          <w:rFonts w:ascii="Arial" w:eastAsia="Times New Roman" w:hAnsi="Arial" w:cs="Arial"/>
          <w:sz w:val="20"/>
          <w:szCs w:val="20"/>
        </w:rPr>
        <w:t>. Cambridge, MA: MIT Press.</w:t>
      </w:r>
    </w:p>
    <w:p w14:paraId="0D465D9E" w14:textId="0613B145" w:rsidR="00702215" w:rsidRPr="00702215"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Perlin, Ken, &amp; Goldberg, Athomas. (1996). </w:t>
      </w:r>
      <w:r w:rsidRPr="00702215">
        <w:rPr>
          <w:rFonts w:ascii="Arial" w:eastAsia="Times New Roman" w:hAnsi="Arial" w:cs="Arial"/>
          <w:i/>
          <w:iCs/>
          <w:sz w:val="20"/>
          <w:szCs w:val="20"/>
        </w:rPr>
        <w:t>Improv: A System for Scripting Interactive Actors in Virtual Worlds.</w:t>
      </w:r>
      <w:r w:rsidRPr="00702215">
        <w:rPr>
          <w:rFonts w:ascii="Arial" w:eastAsia="Times New Roman" w:hAnsi="Arial" w:cs="Arial"/>
          <w:sz w:val="20"/>
          <w:szCs w:val="20"/>
        </w:rPr>
        <w:t xml:space="preserve"> Paper presented at the 23rd Annual Conference on Computer Graphics and Interactive Techniques, New York.</w:t>
      </w:r>
    </w:p>
    <w:p w14:paraId="5F82357D" w14:textId="3C844CD4" w:rsidR="00702215" w:rsidRPr="00702215"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Propp, Vladimir. (1968). </w:t>
      </w:r>
      <w:r w:rsidRPr="00702215">
        <w:rPr>
          <w:rFonts w:ascii="Arial" w:eastAsia="Times New Roman" w:hAnsi="Arial" w:cs="Arial"/>
          <w:i/>
          <w:iCs/>
          <w:sz w:val="20"/>
          <w:szCs w:val="20"/>
        </w:rPr>
        <w:t>Morphology of the Folktale</w:t>
      </w:r>
      <w:r w:rsidRPr="00702215">
        <w:rPr>
          <w:rFonts w:ascii="Arial" w:eastAsia="Times New Roman" w:hAnsi="Arial" w:cs="Arial"/>
          <w:sz w:val="20"/>
          <w:szCs w:val="20"/>
        </w:rPr>
        <w:t xml:space="preserve"> (2000 rep 2nd ed 68 ed.). Austin; London: University of Texas Press.</w:t>
      </w:r>
    </w:p>
    <w:p w14:paraId="3D17BC52" w14:textId="77777777" w:rsidR="00C90630"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eastAsia="Times New Roman" w:hAnsi="Arial" w:cs="Arial"/>
          <w:sz w:val="20"/>
          <w:szCs w:val="20"/>
        </w:rPr>
        <w:t xml:space="preserve">Ryan, Marie-Laure. (2001). Beyond Myth and Metaphor - The Case of Narrative in Digital Media. </w:t>
      </w:r>
      <w:r w:rsidRPr="00702215">
        <w:rPr>
          <w:rFonts w:ascii="Arial" w:eastAsia="Times New Roman" w:hAnsi="Arial" w:cs="Arial"/>
          <w:i/>
          <w:iCs/>
          <w:sz w:val="20"/>
          <w:szCs w:val="20"/>
        </w:rPr>
        <w:t>The International Journal of Computer Game Research, 1</w:t>
      </w:r>
      <w:r w:rsidRPr="00702215">
        <w:rPr>
          <w:rFonts w:ascii="Arial" w:eastAsia="Times New Roman" w:hAnsi="Arial" w:cs="Arial"/>
          <w:sz w:val="20"/>
          <w:szCs w:val="20"/>
        </w:rPr>
        <w:t xml:space="preserve">(1). </w:t>
      </w:r>
    </w:p>
    <w:p w14:paraId="030E60B6" w14:textId="5BD6105C" w:rsidR="00702215" w:rsidRPr="00C90630" w:rsidRDefault="00702215" w:rsidP="00C90630">
      <w:pPr>
        <w:widowControl w:val="0"/>
        <w:autoSpaceDE w:val="0"/>
        <w:autoSpaceDN w:val="0"/>
        <w:adjustRightInd w:val="0"/>
        <w:spacing w:before="100" w:beforeAutospacing="1" w:after="100"/>
        <w:ind w:left="360"/>
        <w:rPr>
          <w:rFonts w:ascii="Arial" w:eastAsia="Times New Roman" w:hAnsi="Arial" w:cs="Arial"/>
          <w:sz w:val="20"/>
          <w:szCs w:val="20"/>
        </w:rPr>
      </w:pPr>
      <w:r w:rsidRPr="00702215">
        <w:rPr>
          <w:rFonts w:ascii="Arial" w:hAnsi="Arial" w:cs="Arial"/>
          <w:sz w:val="20"/>
          <w:szCs w:val="20"/>
        </w:rPr>
        <w:t xml:space="preserve">Vogler, Christopher. (1992). </w:t>
      </w:r>
      <w:r w:rsidRPr="00702215">
        <w:rPr>
          <w:rFonts w:ascii="Arial" w:hAnsi="Arial" w:cs="Arial"/>
          <w:i/>
          <w:iCs/>
          <w:sz w:val="20"/>
          <w:szCs w:val="20"/>
        </w:rPr>
        <w:t>The Writer´s Journey. Mythic Structure for Storytellers and Screenwriters</w:t>
      </w:r>
      <w:r w:rsidRPr="00702215">
        <w:rPr>
          <w:rFonts w:ascii="Arial" w:hAnsi="Arial" w:cs="Arial"/>
          <w:sz w:val="20"/>
          <w:szCs w:val="20"/>
        </w:rPr>
        <w:t>. Studio City: Michael Wiese Productions</w:t>
      </w:r>
      <w:r w:rsidR="00C90630">
        <w:rPr>
          <w:rFonts w:ascii="Arial" w:hAnsi="Arial" w:cs="Arial"/>
          <w:sz w:val="20"/>
          <w:szCs w:val="20"/>
        </w:rPr>
        <w:br/>
      </w:r>
    </w:p>
    <w:p w14:paraId="40577407" w14:textId="77777777" w:rsidR="00702215" w:rsidRPr="00702215" w:rsidRDefault="00702215" w:rsidP="00702215">
      <w:pPr>
        <w:pStyle w:val="PlainText"/>
        <w:tabs>
          <w:tab w:val="right" w:pos="3600"/>
        </w:tabs>
        <w:spacing w:after="100"/>
        <w:ind w:left="360"/>
        <w:rPr>
          <w:rFonts w:ascii="Arial" w:hAnsi="Arial" w:cs="Arial"/>
          <w:b/>
          <w:color w:val="000000"/>
          <w:sz w:val="20"/>
          <w:szCs w:val="20"/>
        </w:rPr>
      </w:pPr>
      <w:r w:rsidRPr="00702215">
        <w:rPr>
          <w:rFonts w:ascii="Arial" w:hAnsi="Arial" w:cs="Arial"/>
          <w:b/>
          <w:color w:val="000000"/>
          <w:sz w:val="20"/>
          <w:szCs w:val="20"/>
        </w:rPr>
        <w:t>Recommended IN Media:</w:t>
      </w:r>
    </w:p>
    <w:p w14:paraId="760B15C5" w14:textId="28B6F113"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 Bastion</w:t>
      </w:r>
    </w:p>
    <w:p w14:paraId="224F0F9E" w14:textId="734E0DE6"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w:t>
      </w:r>
      <w:r w:rsidRPr="00702215">
        <w:rPr>
          <w:rFonts w:ascii="Arial" w:hAnsi="Arial" w:cs="Arial"/>
          <w:color w:val="000000"/>
          <w:sz w:val="20"/>
          <w:szCs w:val="20"/>
        </w:rPr>
        <w:tab/>
        <w:t xml:space="preserve"> Frycook: http://dumbandfat.com/comic/?p=16</w:t>
      </w:r>
    </w:p>
    <w:p w14:paraId="4E16ED59" w14:textId="15F6DCF5"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 Dwarf Fortress</w:t>
      </w:r>
    </w:p>
    <w:p w14:paraId="609C5E13" w14:textId="77D09E8A"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 Nethack / Rogue</w:t>
      </w:r>
    </w:p>
    <w:p w14:paraId="69D1EA92" w14:textId="6D1815F5"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 The Walking Dead (game)</w:t>
      </w:r>
    </w:p>
    <w:p w14:paraId="3520E3EB" w14:textId="500F3AC2"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w:t>
      </w:r>
      <w:r w:rsidRPr="00702215">
        <w:rPr>
          <w:rFonts w:ascii="Arial" w:hAnsi="Arial" w:cs="Arial"/>
          <w:color w:val="000000"/>
          <w:sz w:val="20"/>
          <w:szCs w:val="20"/>
        </w:rPr>
        <w:tab/>
        <w:t xml:space="preserve"> Artemis: http://www.artemis.eochu.com/</w:t>
      </w:r>
    </w:p>
    <w:p w14:paraId="49D47208" w14:textId="5F7810E1"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 Heavy Rain</w:t>
      </w:r>
    </w:p>
    <w:p w14:paraId="76277791" w14:textId="6E2F565B"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 Red Dead Redemption</w:t>
      </w:r>
    </w:p>
    <w:p w14:paraId="6322EDA2" w14:textId="07457D06"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 Groundhog’s Day</w:t>
      </w:r>
    </w:p>
    <w:p w14:paraId="4E0358B6" w14:textId="3B7943A0"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 The Joe Schmo Show</w:t>
      </w:r>
    </w:p>
    <w:p w14:paraId="716F176E" w14:textId="362416F6"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w:t>
      </w:r>
      <w:r w:rsidRPr="00702215">
        <w:rPr>
          <w:rFonts w:ascii="Arial" w:hAnsi="Arial" w:cs="Arial"/>
          <w:color w:val="000000"/>
          <w:sz w:val="20"/>
          <w:szCs w:val="20"/>
        </w:rPr>
        <w:tab/>
        <w:t xml:space="preserve"> Wide-Ruled: http://users.soe.ucsc.edu/~jskorups/wiki/wide_ruled/wide_ruled_v2</w:t>
      </w:r>
    </w:p>
    <w:p w14:paraId="4DE2C495" w14:textId="69CB3300"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 The Truman Show</w:t>
      </w:r>
    </w:p>
    <w:p w14:paraId="0F9C5815" w14:textId="79C423D3"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 The Game (film, not rapper)</w:t>
      </w:r>
    </w:p>
    <w:p w14:paraId="7BEBC9D5" w14:textId="1FF28134"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 Rashomon</w:t>
      </w:r>
    </w:p>
    <w:p w14:paraId="00461700" w14:textId="35537225" w:rsidR="00702215" w:rsidRPr="00702215" w:rsidRDefault="00702215" w:rsidP="00702215">
      <w:pPr>
        <w:pStyle w:val="PlainText"/>
        <w:tabs>
          <w:tab w:val="right" w:pos="3600"/>
        </w:tabs>
        <w:spacing w:after="100"/>
        <w:ind w:left="360"/>
        <w:rPr>
          <w:rFonts w:ascii="Arial" w:hAnsi="Arial" w:cs="Arial"/>
          <w:color w:val="000000"/>
          <w:sz w:val="20"/>
          <w:szCs w:val="20"/>
        </w:rPr>
      </w:pPr>
      <w:r w:rsidRPr="00702215">
        <w:rPr>
          <w:rFonts w:ascii="Arial" w:hAnsi="Arial" w:cs="Arial"/>
          <w:color w:val="000000"/>
          <w:sz w:val="20"/>
          <w:szCs w:val="20"/>
        </w:rPr>
        <w:t>●</w:t>
      </w:r>
      <w:r w:rsidRPr="00702215">
        <w:rPr>
          <w:rFonts w:ascii="Arial" w:hAnsi="Arial" w:cs="Arial"/>
          <w:color w:val="000000"/>
          <w:sz w:val="20"/>
          <w:szCs w:val="20"/>
        </w:rPr>
        <w:tab/>
        <w:t xml:space="preserve"> The Stanley Parable: </w:t>
      </w:r>
      <w:hyperlink r:id="rId9" w:history="1">
        <w:r w:rsidRPr="00702215">
          <w:rPr>
            <w:rStyle w:val="Hyperlink"/>
            <w:rFonts w:ascii="Arial" w:hAnsi="Arial" w:cs="Arial"/>
            <w:sz w:val="20"/>
            <w:szCs w:val="20"/>
          </w:rPr>
          <w:t>http://www.moddb.com/mods/the-stanley-parable</w:t>
        </w:r>
      </w:hyperlink>
    </w:p>
    <w:p w14:paraId="7CD38AC0" w14:textId="77777777" w:rsidR="00702215" w:rsidRDefault="00702215" w:rsidP="00702215">
      <w:pPr>
        <w:pStyle w:val="PlainText"/>
        <w:tabs>
          <w:tab w:val="right" w:pos="3600"/>
        </w:tabs>
        <w:spacing w:after="100"/>
        <w:rPr>
          <w:rFonts w:ascii="Arial" w:hAnsi="Arial" w:cs="Arial"/>
          <w:i/>
          <w:color w:val="000000"/>
          <w:sz w:val="20"/>
          <w:szCs w:val="20"/>
        </w:rPr>
      </w:pPr>
    </w:p>
    <w:p w14:paraId="611295EA" w14:textId="77777777" w:rsidR="00702215" w:rsidRPr="00702215" w:rsidRDefault="00702215" w:rsidP="00702215">
      <w:pPr>
        <w:pStyle w:val="PlainText"/>
        <w:tabs>
          <w:tab w:val="right" w:pos="3600"/>
        </w:tabs>
        <w:spacing w:after="100"/>
        <w:ind w:left="360"/>
        <w:rPr>
          <w:rFonts w:ascii="Arial" w:hAnsi="Arial" w:cs="Arial"/>
          <w:b/>
          <w:color w:val="000000"/>
          <w:sz w:val="20"/>
          <w:szCs w:val="20"/>
        </w:rPr>
      </w:pPr>
      <w:r w:rsidRPr="00702215">
        <w:rPr>
          <w:rFonts w:ascii="Arial" w:hAnsi="Arial" w:cs="Arial"/>
          <w:b/>
          <w:color w:val="000000"/>
          <w:sz w:val="20"/>
          <w:szCs w:val="20"/>
        </w:rPr>
        <w:t xml:space="preserve">Game Access:  </w:t>
      </w:r>
    </w:p>
    <w:p w14:paraId="375CEC57" w14:textId="210E29F8" w:rsidR="00702215" w:rsidRPr="00702215" w:rsidRDefault="00702215" w:rsidP="00702215">
      <w:pPr>
        <w:pStyle w:val="PlainText"/>
        <w:tabs>
          <w:tab w:val="left" w:pos="450"/>
          <w:tab w:val="right" w:pos="3600"/>
        </w:tabs>
        <w:spacing w:after="100"/>
        <w:ind w:left="360"/>
        <w:rPr>
          <w:rFonts w:ascii="Arial" w:hAnsi="Arial" w:cs="Arial"/>
          <w:color w:val="000000"/>
          <w:sz w:val="20"/>
          <w:szCs w:val="20"/>
        </w:rPr>
      </w:pPr>
      <w:r w:rsidRPr="00702215">
        <w:rPr>
          <w:rFonts w:ascii="Arial" w:hAnsi="Arial" w:cs="Arial"/>
          <w:color w:val="000000"/>
          <w:sz w:val="20"/>
          <w:szCs w:val="20"/>
        </w:rPr>
        <w:t>All games and for-cost software is available in the EGL, TSRB 113.  DO NOT REMOVE GAME MATERIALS FROM THE EGL.  Email Adam Rafinski  (rafinski@gatech.edu) for any computing or room access assistance.</w:t>
      </w:r>
    </w:p>
    <w:p w14:paraId="06ABA6CA" w14:textId="77777777" w:rsidR="00702215" w:rsidRPr="00702215" w:rsidRDefault="00702215" w:rsidP="00702215">
      <w:pPr>
        <w:pStyle w:val="PlainText"/>
        <w:tabs>
          <w:tab w:val="right" w:pos="3600"/>
        </w:tabs>
        <w:spacing w:after="100"/>
        <w:ind w:left="360"/>
        <w:rPr>
          <w:rFonts w:ascii="Arial" w:hAnsi="Arial" w:cs="Arial"/>
          <w:i/>
          <w:color w:val="000000"/>
          <w:sz w:val="20"/>
          <w:szCs w:val="20"/>
        </w:rPr>
      </w:pPr>
    </w:p>
    <w:p w14:paraId="45E286C9" w14:textId="36E92BE7" w:rsidR="008C363D" w:rsidRPr="00EE3BEB" w:rsidRDefault="00062253" w:rsidP="002455AB">
      <w:pPr>
        <w:rPr>
          <w:rFonts w:ascii="Arial" w:hAnsi="Arial" w:cs="Arial"/>
          <w:color w:val="000000"/>
          <w:sz w:val="20"/>
          <w:szCs w:val="20"/>
        </w:rPr>
      </w:pPr>
      <w:r>
        <w:rPr>
          <w:rFonts w:ascii="Arial" w:hAnsi="Arial" w:cs="Times New Roman"/>
          <w:b/>
          <w:color w:val="000000"/>
          <w:sz w:val="20"/>
          <w:szCs w:val="20"/>
        </w:rPr>
        <w:t>7</w:t>
      </w:r>
      <w:r w:rsidR="002455AB">
        <w:rPr>
          <w:rFonts w:ascii="Arial" w:hAnsi="Arial" w:cs="Times New Roman"/>
          <w:b/>
          <w:color w:val="000000"/>
          <w:sz w:val="20"/>
          <w:szCs w:val="20"/>
        </w:rPr>
        <w:t xml:space="preserve">.   </w:t>
      </w:r>
      <w:r w:rsidR="00D30A63">
        <w:rPr>
          <w:rFonts w:ascii="Arial" w:hAnsi="Arial" w:cs="Times New Roman"/>
          <w:b/>
          <w:color w:val="000000"/>
          <w:sz w:val="20"/>
          <w:szCs w:val="20"/>
        </w:rPr>
        <w:t xml:space="preserve">Graded </w:t>
      </w:r>
      <w:r w:rsidR="008C363D" w:rsidRPr="0082346D">
        <w:rPr>
          <w:rFonts w:ascii="Arial" w:hAnsi="Arial" w:cs="Times New Roman"/>
          <w:b/>
          <w:color w:val="000000"/>
          <w:sz w:val="20"/>
          <w:szCs w:val="20"/>
        </w:rPr>
        <w:t xml:space="preserve">Assignments </w:t>
      </w:r>
    </w:p>
    <w:p w14:paraId="1E59ACC8" w14:textId="77777777" w:rsidR="008C363D" w:rsidRDefault="008C363D" w:rsidP="008C363D">
      <w:pPr>
        <w:tabs>
          <w:tab w:val="left" w:pos="2880"/>
        </w:tabs>
        <w:ind w:left="360"/>
        <w:jc w:val="both"/>
        <w:rPr>
          <w:rFonts w:ascii="Arial" w:hAnsi="Arial" w:cs="Arial"/>
          <w:b/>
          <w:bCs/>
          <w:color w:val="000000"/>
          <w:sz w:val="20"/>
          <w:szCs w:val="20"/>
        </w:rPr>
      </w:pPr>
    </w:p>
    <w:p w14:paraId="647CE7A6" w14:textId="0C451AEE" w:rsidR="00702215" w:rsidRPr="00702215" w:rsidRDefault="00702215" w:rsidP="00702215">
      <w:pPr>
        <w:autoSpaceDE w:val="0"/>
        <w:autoSpaceDN w:val="0"/>
        <w:adjustRightInd w:val="0"/>
        <w:ind w:left="360"/>
        <w:rPr>
          <w:rFonts w:ascii="Arial" w:hAnsi="Arial" w:cs="Arial"/>
          <w:bCs/>
          <w:color w:val="000000"/>
          <w:sz w:val="20"/>
          <w:szCs w:val="20"/>
        </w:rPr>
      </w:pPr>
      <w:r w:rsidRPr="00702215">
        <w:rPr>
          <w:rFonts w:ascii="Arial" w:hAnsi="Arial" w:cs="Arial"/>
          <w:bCs/>
          <w:color w:val="000000"/>
          <w:sz w:val="20"/>
          <w:szCs w:val="20"/>
        </w:rPr>
        <w:t>There are 5 individual homeworks (30%, 6% apiece), 1 term paper (30%), and one final project (30%). Participation is 10%, which includes participating in class exercises &amp; discussions and (for grad students) presenting lectures. Participation in class means attending with the assigned works already reviewed / read, having critical thoughts and questions in mind, participating in exercises &amp; workshops, and being prepared to actively be participate in an open dialogue about the works.  Grading criteria for individual the homework and project will</w:t>
      </w:r>
      <w:r>
        <w:rPr>
          <w:rFonts w:ascii="Arial" w:hAnsi="Arial" w:cs="Arial"/>
          <w:bCs/>
          <w:color w:val="000000"/>
          <w:sz w:val="20"/>
          <w:szCs w:val="20"/>
        </w:rPr>
        <w:t xml:space="preserve"> be given with the assignments.</w:t>
      </w:r>
    </w:p>
    <w:p w14:paraId="4F84718C" w14:textId="26CFB016" w:rsidR="002455AB" w:rsidRDefault="00702215" w:rsidP="00702215">
      <w:pPr>
        <w:autoSpaceDE w:val="0"/>
        <w:autoSpaceDN w:val="0"/>
        <w:adjustRightInd w:val="0"/>
        <w:ind w:left="360"/>
        <w:rPr>
          <w:rFonts w:ascii="Arial" w:hAnsi="Arial" w:cs="Arial"/>
          <w:bCs/>
          <w:color w:val="000000"/>
          <w:sz w:val="20"/>
          <w:szCs w:val="20"/>
        </w:rPr>
      </w:pPr>
      <w:r w:rsidRPr="00702215">
        <w:rPr>
          <w:rFonts w:ascii="Arial" w:hAnsi="Arial" w:cs="Arial"/>
          <w:bCs/>
          <w:color w:val="000000"/>
          <w:sz w:val="20"/>
          <w:szCs w:val="20"/>
        </w:rPr>
        <w:t xml:space="preserve">Each assignment will be released on T-square.  </w:t>
      </w:r>
    </w:p>
    <w:p w14:paraId="71DCA84B" w14:textId="77777777" w:rsidR="00702215" w:rsidRDefault="00702215" w:rsidP="00702215">
      <w:pPr>
        <w:autoSpaceDE w:val="0"/>
        <w:autoSpaceDN w:val="0"/>
        <w:adjustRightInd w:val="0"/>
        <w:ind w:left="360"/>
        <w:rPr>
          <w:rFonts w:ascii="Arial" w:hAnsi="Arial" w:cs="Arial"/>
          <w:bCs/>
          <w:color w:val="000000"/>
          <w:sz w:val="20"/>
          <w:szCs w:val="20"/>
        </w:rPr>
      </w:pPr>
    </w:p>
    <w:p w14:paraId="1F23594A" w14:textId="77777777" w:rsidR="00702215" w:rsidRPr="00702215" w:rsidRDefault="00702215" w:rsidP="00702215">
      <w:pPr>
        <w:autoSpaceDE w:val="0"/>
        <w:autoSpaceDN w:val="0"/>
        <w:adjustRightInd w:val="0"/>
        <w:ind w:left="360"/>
        <w:rPr>
          <w:rFonts w:ascii="Arial" w:hAnsi="Arial" w:cs="Arial"/>
          <w:b/>
          <w:bCs/>
          <w:color w:val="000000"/>
          <w:sz w:val="20"/>
          <w:szCs w:val="20"/>
        </w:rPr>
      </w:pPr>
      <w:r w:rsidRPr="00702215">
        <w:rPr>
          <w:rFonts w:ascii="Arial" w:hAnsi="Arial" w:cs="Arial"/>
          <w:b/>
          <w:bCs/>
          <w:color w:val="000000"/>
          <w:sz w:val="20"/>
          <w:szCs w:val="20"/>
        </w:rPr>
        <w:t>Late Policy</w:t>
      </w:r>
    </w:p>
    <w:p w14:paraId="6714574C" w14:textId="2A253E88" w:rsidR="00702215" w:rsidRDefault="00702215" w:rsidP="00702215">
      <w:pPr>
        <w:autoSpaceDE w:val="0"/>
        <w:autoSpaceDN w:val="0"/>
        <w:adjustRightInd w:val="0"/>
        <w:ind w:left="360"/>
        <w:rPr>
          <w:rFonts w:ascii="Arial" w:hAnsi="Arial" w:cs="Arial"/>
          <w:bCs/>
          <w:color w:val="000000"/>
          <w:sz w:val="20"/>
          <w:szCs w:val="20"/>
        </w:rPr>
      </w:pPr>
      <w:r w:rsidRPr="00702215">
        <w:rPr>
          <w:rFonts w:ascii="Arial" w:hAnsi="Arial" w:cs="Arial"/>
          <w:bCs/>
          <w:color w:val="000000"/>
          <w:sz w:val="20"/>
          <w:szCs w:val="20"/>
        </w:rPr>
        <w:t>Assignments are due by the beginning of class on the day the assignment is due.  Late work will not be accepted.</w:t>
      </w:r>
    </w:p>
    <w:p w14:paraId="08A2FB3C" w14:textId="77777777" w:rsidR="00702215" w:rsidRPr="008C363D" w:rsidRDefault="00702215" w:rsidP="00702215">
      <w:pPr>
        <w:autoSpaceDE w:val="0"/>
        <w:autoSpaceDN w:val="0"/>
        <w:adjustRightInd w:val="0"/>
        <w:rPr>
          <w:rFonts w:ascii="Arial" w:hAnsi="Arial" w:cs="Arial"/>
          <w:sz w:val="20"/>
          <w:szCs w:val="20"/>
        </w:rPr>
      </w:pPr>
    </w:p>
    <w:p w14:paraId="4E659F87" w14:textId="3D7438F3" w:rsidR="00E515E6" w:rsidRPr="0082346D" w:rsidRDefault="00EE3BEB" w:rsidP="00EE3BEB">
      <w:pPr>
        <w:rPr>
          <w:rFonts w:ascii="Arial" w:hAnsi="Arial" w:cs="Times New Roman"/>
          <w:b/>
          <w:color w:val="000000"/>
          <w:sz w:val="20"/>
          <w:szCs w:val="20"/>
        </w:rPr>
      </w:pPr>
      <w:r>
        <w:rPr>
          <w:rFonts w:ascii="Arial" w:hAnsi="Arial" w:cs="Times New Roman"/>
          <w:b/>
          <w:color w:val="000000"/>
          <w:sz w:val="20"/>
          <w:szCs w:val="20"/>
        </w:rPr>
        <w:t>9.   A</w:t>
      </w:r>
      <w:r w:rsidR="00E515E6" w:rsidRPr="0082346D">
        <w:rPr>
          <w:rFonts w:ascii="Arial" w:hAnsi="Arial" w:cs="Times New Roman"/>
          <w:b/>
          <w:color w:val="000000"/>
          <w:sz w:val="20"/>
          <w:szCs w:val="20"/>
        </w:rPr>
        <w:t>ttendance Policy</w:t>
      </w:r>
    </w:p>
    <w:p w14:paraId="1A7735FB" w14:textId="77777777" w:rsidR="00702215" w:rsidRPr="00702215" w:rsidRDefault="00702215" w:rsidP="00702215">
      <w:pPr>
        <w:ind w:left="360"/>
        <w:rPr>
          <w:rFonts w:ascii="Arial" w:hAnsi="Arial"/>
          <w:sz w:val="20"/>
          <w:szCs w:val="20"/>
        </w:rPr>
      </w:pPr>
      <w:r w:rsidRPr="00702215">
        <w:rPr>
          <w:rFonts w:ascii="Arial" w:hAnsi="Arial"/>
          <w:sz w:val="20"/>
          <w:szCs w:val="20"/>
        </w:rPr>
        <w:t>Students are expected to come to class every Monday and Wednesday.  Formal roll call will not be taken unless attendance becomes an issue for the class.  Missing game experiences or presentations will result in a lower participation grade for that student.</w:t>
      </w:r>
    </w:p>
    <w:p w14:paraId="6A5E9AB9" w14:textId="77777777" w:rsidR="00702215" w:rsidRPr="00702215" w:rsidRDefault="00702215" w:rsidP="00702215">
      <w:pPr>
        <w:ind w:left="360"/>
        <w:rPr>
          <w:rFonts w:ascii="Arial" w:hAnsi="Arial"/>
          <w:sz w:val="20"/>
          <w:szCs w:val="20"/>
        </w:rPr>
      </w:pPr>
    </w:p>
    <w:p w14:paraId="4A62A26B" w14:textId="77777777" w:rsidR="00702215" w:rsidRPr="00702215" w:rsidRDefault="00702215" w:rsidP="00702215">
      <w:pPr>
        <w:ind w:left="360"/>
        <w:rPr>
          <w:rFonts w:ascii="Arial" w:hAnsi="Arial"/>
          <w:sz w:val="20"/>
          <w:szCs w:val="20"/>
        </w:rPr>
      </w:pPr>
      <w:r w:rsidRPr="00702215">
        <w:rPr>
          <w:rFonts w:ascii="Arial" w:hAnsi="Arial"/>
          <w:sz w:val="20"/>
          <w:szCs w:val="20"/>
        </w:rPr>
        <w:t xml:space="preserve">ADAPTS Contact Information: </w:t>
      </w:r>
    </w:p>
    <w:p w14:paraId="552F046F" w14:textId="6104C60A" w:rsidR="00702215" w:rsidRDefault="00062253" w:rsidP="00702215">
      <w:pPr>
        <w:ind w:left="360"/>
        <w:rPr>
          <w:rFonts w:ascii="Arial" w:hAnsi="Arial"/>
          <w:sz w:val="20"/>
          <w:szCs w:val="20"/>
        </w:rPr>
      </w:pPr>
      <w:hyperlink r:id="rId10" w:history="1">
        <w:r w:rsidR="00702215" w:rsidRPr="00D4353C">
          <w:rPr>
            <w:rStyle w:val="Hyperlink"/>
            <w:rFonts w:ascii="Arial" w:hAnsi="Arial"/>
            <w:sz w:val="20"/>
            <w:szCs w:val="20"/>
          </w:rPr>
          <w:t>http://www.adapts.gatech.edu/</w:t>
        </w:r>
      </w:hyperlink>
    </w:p>
    <w:p w14:paraId="0C17AAD0" w14:textId="07CA0453" w:rsidR="008A5F2F" w:rsidRPr="008C363D" w:rsidRDefault="008A5F2F" w:rsidP="00702215">
      <w:pPr>
        <w:ind w:left="360"/>
        <w:rPr>
          <w:rFonts w:cs="Times New Roman"/>
          <w:color w:val="000000"/>
          <w:sz w:val="20"/>
          <w:szCs w:val="20"/>
        </w:rPr>
      </w:pPr>
      <w:r w:rsidRPr="008C363D">
        <w:rPr>
          <w:rFonts w:ascii="Arial" w:hAnsi="Arial" w:cs="Times New Roman"/>
          <w:color w:val="000000"/>
          <w:sz w:val="20"/>
          <w:szCs w:val="20"/>
        </w:rPr>
        <w:t> </w:t>
      </w:r>
    </w:p>
    <w:p w14:paraId="3C9080A5" w14:textId="61298DA2" w:rsidR="00E515E6" w:rsidRPr="0082346D" w:rsidRDefault="006B7879" w:rsidP="006B7879">
      <w:pPr>
        <w:tabs>
          <w:tab w:val="left" w:pos="360"/>
        </w:tabs>
        <w:rPr>
          <w:rFonts w:ascii="Arial" w:hAnsi="Arial" w:cs="Times New Roman"/>
          <w:b/>
          <w:color w:val="000000"/>
          <w:sz w:val="20"/>
          <w:szCs w:val="20"/>
        </w:rPr>
      </w:pPr>
      <w:r>
        <w:rPr>
          <w:rFonts w:ascii="Arial" w:hAnsi="Arial" w:cs="Times New Roman"/>
          <w:b/>
          <w:color w:val="000000"/>
          <w:sz w:val="20"/>
          <w:szCs w:val="20"/>
        </w:rPr>
        <w:t>10.</w:t>
      </w:r>
      <w:r>
        <w:rPr>
          <w:rFonts w:ascii="Arial" w:hAnsi="Arial" w:cs="Times New Roman"/>
          <w:b/>
          <w:color w:val="000000"/>
          <w:sz w:val="20"/>
          <w:szCs w:val="20"/>
        </w:rPr>
        <w:tab/>
      </w:r>
      <w:r w:rsidR="00E515E6" w:rsidRPr="0082346D">
        <w:rPr>
          <w:rFonts w:ascii="Arial" w:hAnsi="Arial" w:cs="Times New Roman"/>
          <w:b/>
          <w:color w:val="000000"/>
          <w:sz w:val="20"/>
          <w:szCs w:val="20"/>
        </w:rPr>
        <w:t>Information for Students with Disabilities</w:t>
      </w:r>
      <w:bookmarkStart w:id="0" w:name="_GoBack"/>
      <w:bookmarkEnd w:id="0"/>
    </w:p>
    <w:p w14:paraId="08556A1F" w14:textId="3DF743CF" w:rsidR="002455AB" w:rsidRPr="002455AB" w:rsidRDefault="002455AB" w:rsidP="002455AB">
      <w:pPr>
        <w:pStyle w:val="style1"/>
        <w:tabs>
          <w:tab w:val="left" w:pos="720"/>
        </w:tabs>
        <w:ind w:left="360"/>
        <w:rPr>
          <w:rFonts w:ascii="Arial" w:hAnsi="Arial"/>
        </w:rPr>
      </w:pPr>
      <w:r w:rsidRPr="002455AB">
        <w:rPr>
          <w:rFonts w:ascii="Arial" w:hAnsi="Arial"/>
        </w:rPr>
        <w:t xml:space="preserve">Please notify the instructor if you have any disabilities with which you need special assistance or consideration. The campus disability assistance program can be contacted through ADAPTS: </w:t>
      </w:r>
      <w:hyperlink r:id="rId11" w:history="1">
        <w:r w:rsidRPr="00D4353C">
          <w:rPr>
            <w:rStyle w:val="Hyperlink"/>
            <w:rFonts w:ascii="Arial" w:hAnsi="Arial"/>
          </w:rPr>
          <w:t>http://www.adapts.gatech.edu</w:t>
        </w:r>
      </w:hyperlink>
    </w:p>
    <w:p w14:paraId="7398E5A1" w14:textId="77777777" w:rsidR="002455AB" w:rsidRDefault="002455AB" w:rsidP="006B7879">
      <w:pPr>
        <w:tabs>
          <w:tab w:val="left" w:pos="360"/>
        </w:tabs>
        <w:rPr>
          <w:rFonts w:ascii="Arial" w:hAnsi="Arial" w:cs="Times New Roman"/>
          <w:b/>
          <w:color w:val="000000"/>
          <w:sz w:val="20"/>
          <w:szCs w:val="20"/>
        </w:rPr>
      </w:pPr>
    </w:p>
    <w:p w14:paraId="5E1A91C2" w14:textId="122B6F46" w:rsidR="008C363D" w:rsidRPr="0082346D" w:rsidRDefault="006B7879" w:rsidP="002455AB">
      <w:pPr>
        <w:tabs>
          <w:tab w:val="left" w:pos="360"/>
        </w:tabs>
        <w:rPr>
          <w:rFonts w:ascii="Arial" w:hAnsi="Arial" w:cs="Times New Roman"/>
          <w:b/>
          <w:color w:val="000000"/>
          <w:sz w:val="20"/>
          <w:szCs w:val="20"/>
        </w:rPr>
      </w:pPr>
      <w:r>
        <w:rPr>
          <w:rFonts w:ascii="Arial" w:hAnsi="Arial" w:cs="Times New Roman"/>
          <w:b/>
          <w:color w:val="000000"/>
          <w:sz w:val="20"/>
          <w:szCs w:val="20"/>
        </w:rPr>
        <w:t>11.</w:t>
      </w:r>
      <w:r>
        <w:rPr>
          <w:rFonts w:ascii="Arial" w:hAnsi="Arial" w:cs="Times New Roman"/>
          <w:b/>
          <w:color w:val="000000"/>
          <w:sz w:val="20"/>
          <w:szCs w:val="20"/>
        </w:rPr>
        <w:tab/>
      </w:r>
      <w:r w:rsidR="008C363D" w:rsidRPr="0082346D">
        <w:rPr>
          <w:rFonts w:ascii="Arial" w:hAnsi="Arial" w:cs="Times New Roman"/>
          <w:b/>
          <w:color w:val="000000"/>
          <w:sz w:val="20"/>
          <w:szCs w:val="20"/>
        </w:rPr>
        <w:t>Honor Code Statement</w:t>
      </w:r>
    </w:p>
    <w:p w14:paraId="2EFBA69F" w14:textId="77777777" w:rsidR="002455AB" w:rsidRDefault="002455AB" w:rsidP="002455AB">
      <w:pPr>
        <w:pStyle w:val="style1"/>
        <w:tabs>
          <w:tab w:val="left" w:pos="360"/>
        </w:tabs>
        <w:ind w:left="360"/>
        <w:rPr>
          <w:rFonts w:ascii="Arial" w:hAnsi="Arial"/>
        </w:rPr>
      </w:pPr>
      <w:r w:rsidRPr="002455AB">
        <w:rPr>
          <w:rFonts w:ascii="Arial" w:hAnsi="Arial"/>
        </w:rPr>
        <w:t>Students are expected to adhere to the Georgia Tech Honor Code:</w:t>
      </w:r>
    </w:p>
    <w:p w14:paraId="26873F6F" w14:textId="77777777" w:rsidR="002455AB" w:rsidRDefault="00062253" w:rsidP="002455AB">
      <w:pPr>
        <w:pStyle w:val="style1"/>
        <w:tabs>
          <w:tab w:val="left" w:pos="360"/>
        </w:tabs>
        <w:ind w:left="360"/>
        <w:rPr>
          <w:rFonts w:ascii="Arial" w:hAnsi="Arial"/>
        </w:rPr>
      </w:pPr>
      <w:hyperlink r:id="rId12" w:history="1">
        <w:r w:rsidR="002455AB" w:rsidRPr="002455AB">
          <w:rPr>
            <w:rStyle w:val="Hyperlink"/>
            <w:rFonts w:ascii="Arial" w:hAnsi="Arial"/>
          </w:rPr>
          <w:t>http://www.honor.gatech.edu/plugins/content/index.php?id=9</w:t>
        </w:r>
      </w:hyperlink>
    </w:p>
    <w:p w14:paraId="1AB5D27F" w14:textId="2D9947B6" w:rsidR="002455AB" w:rsidRPr="002455AB" w:rsidRDefault="002455AB" w:rsidP="002455AB">
      <w:pPr>
        <w:pStyle w:val="style1"/>
        <w:tabs>
          <w:tab w:val="left" w:pos="360"/>
        </w:tabs>
        <w:ind w:left="360"/>
        <w:rPr>
          <w:rFonts w:ascii="Arial" w:hAnsi="Arial"/>
        </w:rPr>
      </w:pPr>
      <w:r w:rsidRPr="002455AB">
        <w:rPr>
          <w:rFonts w:ascii="Arial" w:hAnsi="Arial"/>
        </w:rPr>
        <w:t>Please note that since this class emphasizes team effort, collaboration is encouraged, but please bear in mind that part of your evaluation for teamwork will be made by your peers. This means it’s important to fulfill your team responsibilities and complete your assignments on time.</w:t>
      </w:r>
    </w:p>
    <w:p w14:paraId="44FAF647" w14:textId="6AC6E392" w:rsidR="004311E0" w:rsidRDefault="004311E0" w:rsidP="002455AB">
      <w:pPr>
        <w:rPr>
          <w:rFonts w:ascii="Arial" w:hAnsi="Arial" w:cs="Times New Roman"/>
          <w:color w:val="000000"/>
          <w:sz w:val="20"/>
          <w:szCs w:val="20"/>
        </w:rPr>
      </w:pPr>
      <w:r>
        <w:rPr>
          <w:rFonts w:ascii="Arial" w:hAnsi="Arial" w:cs="Times New Roman"/>
          <w:color w:val="000000"/>
          <w:sz w:val="20"/>
          <w:szCs w:val="20"/>
        </w:rPr>
        <w:br w:type="page"/>
      </w:r>
    </w:p>
    <w:p w14:paraId="729277DD" w14:textId="77777777" w:rsidR="002455AB" w:rsidRDefault="002455AB">
      <w:pPr>
        <w:rPr>
          <w:rFonts w:ascii="Arial" w:hAnsi="Arial" w:cs="Times New Roman"/>
          <w:color w:val="000000"/>
          <w:sz w:val="20"/>
          <w:szCs w:val="20"/>
        </w:rPr>
      </w:pPr>
    </w:p>
    <w:p w14:paraId="24FCA135" w14:textId="322BD165" w:rsidR="00942491" w:rsidRPr="004311E0" w:rsidRDefault="00942491" w:rsidP="00942491">
      <w:pPr>
        <w:tabs>
          <w:tab w:val="left" w:pos="360"/>
        </w:tabs>
        <w:ind w:right="-360"/>
        <w:rPr>
          <w:rFonts w:ascii="Arial" w:hAnsi="Arial" w:cs="Times New Roman"/>
          <w:b/>
          <w:color w:val="000000"/>
          <w:sz w:val="20"/>
          <w:szCs w:val="20"/>
        </w:rPr>
      </w:pPr>
      <w:r>
        <w:rPr>
          <w:rFonts w:ascii="Arial" w:hAnsi="Arial" w:cs="Times New Roman"/>
          <w:b/>
          <w:color w:val="000000"/>
          <w:sz w:val="20"/>
          <w:szCs w:val="20"/>
        </w:rPr>
        <w:t>12.</w:t>
      </w:r>
      <w:r>
        <w:rPr>
          <w:rFonts w:ascii="Arial" w:hAnsi="Arial" w:cs="Times New Roman"/>
          <w:b/>
          <w:color w:val="000000"/>
          <w:sz w:val="20"/>
          <w:szCs w:val="20"/>
        </w:rPr>
        <w:tab/>
      </w:r>
      <w:r w:rsidRPr="004311E0">
        <w:rPr>
          <w:rFonts w:ascii="Arial" w:hAnsi="Arial" w:cs="Times New Roman"/>
          <w:b/>
          <w:color w:val="000000"/>
          <w:sz w:val="20"/>
          <w:szCs w:val="20"/>
        </w:rPr>
        <w:t>Course Schedule</w:t>
      </w:r>
    </w:p>
    <w:p w14:paraId="0AC13D75" w14:textId="77777777" w:rsidR="00942491" w:rsidRPr="004311E0" w:rsidRDefault="00942491" w:rsidP="00942491">
      <w:pPr>
        <w:ind w:right="-360"/>
        <w:rPr>
          <w:rFonts w:cs="Times New Roman"/>
          <w:sz w:val="18"/>
          <w:szCs w:val="18"/>
        </w:rPr>
      </w:pPr>
      <w:r w:rsidRPr="004311E0">
        <w:rPr>
          <w:rFonts w:cs="Times New Roman"/>
          <w:sz w:val="18"/>
          <w:szCs w:val="18"/>
        </w:rPr>
        <w:t> </w:t>
      </w:r>
    </w:p>
    <w:tbl>
      <w:tblPr>
        <w:tblpPr w:leftFromText="180" w:rightFromText="180" w:vertAnchor="text" w:tblpX="54" w:tblpY="1"/>
        <w:tblOverlap w:val="never"/>
        <w:tblW w:w="86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88"/>
        <w:gridCol w:w="4800"/>
        <w:gridCol w:w="2970"/>
      </w:tblGrid>
      <w:tr w:rsidR="00942491" w:rsidRPr="00D34B1D" w14:paraId="4DEA5BE5" w14:textId="77777777" w:rsidTr="00C87647">
        <w:trPr>
          <w:trHeight w:val="350"/>
        </w:trPr>
        <w:tc>
          <w:tcPr>
            <w:tcW w:w="888" w:type="dxa"/>
            <w:tcBorders>
              <w:top w:val="single" w:sz="4" w:space="0" w:color="auto"/>
              <w:left w:val="single" w:sz="4" w:space="0" w:color="auto"/>
              <w:bottom w:val="single" w:sz="4" w:space="0" w:color="auto"/>
              <w:right w:val="single" w:sz="4" w:space="0" w:color="auto"/>
            </w:tcBorders>
            <w:shd w:val="clear" w:color="auto" w:fill="606060"/>
            <w:vAlign w:val="center"/>
          </w:tcPr>
          <w:p w14:paraId="325F64C2" w14:textId="77777777" w:rsidR="00942491" w:rsidRPr="00D34B1D" w:rsidRDefault="00942491" w:rsidP="00C87647">
            <w:pPr>
              <w:ind w:left="-360" w:right="-360"/>
              <w:jc w:val="center"/>
              <w:rPr>
                <w:rFonts w:ascii="Arial" w:hAnsi="Arial"/>
                <w:b/>
                <w:color w:val="FFFFFF"/>
                <w:sz w:val="16"/>
                <w:szCs w:val="16"/>
              </w:rPr>
            </w:pPr>
            <w:r w:rsidRPr="00D34B1D">
              <w:rPr>
                <w:rFonts w:ascii="Arial" w:hAnsi="Arial"/>
                <w:b/>
                <w:color w:val="FFFFFF"/>
                <w:sz w:val="16"/>
                <w:szCs w:val="16"/>
              </w:rPr>
              <w:t>Week  #</w:t>
            </w:r>
          </w:p>
        </w:tc>
        <w:tc>
          <w:tcPr>
            <w:tcW w:w="4800" w:type="dxa"/>
            <w:tcBorders>
              <w:top w:val="single" w:sz="4" w:space="0" w:color="auto"/>
              <w:left w:val="single" w:sz="4" w:space="0" w:color="auto"/>
              <w:bottom w:val="single" w:sz="4" w:space="0" w:color="auto"/>
              <w:right w:val="single" w:sz="4" w:space="0" w:color="auto"/>
            </w:tcBorders>
            <w:shd w:val="clear" w:color="auto" w:fill="606060"/>
            <w:vAlign w:val="center"/>
          </w:tcPr>
          <w:p w14:paraId="10A9233F" w14:textId="77777777" w:rsidR="00942491" w:rsidRPr="00D34B1D" w:rsidRDefault="00942491" w:rsidP="00C87647">
            <w:pPr>
              <w:ind w:left="-360" w:right="-360"/>
              <w:jc w:val="center"/>
              <w:rPr>
                <w:rFonts w:ascii="Arial" w:hAnsi="Arial"/>
                <w:sz w:val="16"/>
                <w:szCs w:val="16"/>
              </w:rPr>
            </w:pPr>
          </w:p>
        </w:tc>
        <w:tc>
          <w:tcPr>
            <w:tcW w:w="2970" w:type="dxa"/>
            <w:tcBorders>
              <w:top w:val="single" w:sz="4" w:space="0" w:color="auto"/>
              <w:left w:val="single" w:sz="4" w:space="0" w:color="auto"/>
              <w:bottom w:val="single" w:sz="4" w:space="0" w:color="auto"/>
              <w:right w:val="single" w:sz="4" w:space="0" w:color="auto"/>
            </w:tcBorders>
            <w:shd w:val="clear" w:color="auto" w:fill="606060"/>
            <w:vAlign w:val="center"/>
          </w:tcPr>
          <w:p w14:paraId="43B9E747" w14:textId="77777777" w:rsidR="00942491" w:rsidRPr="00D34B1D" w:rsidRDefault="00942491" w:rsidP="00C87647">
            <w:pPr>
              <w:ind w:left="-360" w:right="-360"/>
              <w:jc w:val="center"/>
              <w:rPr>
                <w:rStyle w:val="Strong"/>
                <w:rFonts w:ascii="Arial" w:hAnsi="Arial"/>
                <w:color w:val="FFFFFF"/>
                <w:sz w:val="16"/>
                <w:szCs w:val="16"/>
              </w:rPr>
            </w:pPr>
            <w:r w:rsidRPr="00D34B1D">
              <w:rPr>
                <w:rStyle w:val="Strong"/>
                <w:rFonts w:ascii="Arial" w:hAnsi="Arial"/>
                <w:color w:val="FFFFFF"/>
                <w:sz w:val="16"/>
                <w:szCs w:val="16"/>
              </w:rPr>
              <w:t xml:space="preserve">Read </w:t>
            </w:r>
            <w:r>
              <w:rPr>
                <w:rStyle w:val="Strong"/>
                <w:rFonts w:ascii="Arial" w:hAnsi="Arial"/>
                <w:color w:val="FFFFFF"/>
                <w:sz w:val="16"/>
                <w:szCs w:val="16"/>
              </w:rPr>
              <w:t>/Project [Due]</w:t>
            </w:r>
          </w:p>
        </w:tc>
      </w:tr>
      <w:tr w:rsidR="00942491" w:rsidRPr="00D34B1D" w14:paraId="3B3DE43A"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2D43683" w14:textId="77777777" w:rsidR="00942491" w:rsidRPr="00D34B1D" w:rsidRDefault="00942491" w:rsidP="00C87647">
            <w:pPr>
              <w:ind w:left="-360" w:right="-360"/>
              <w:jc w:val="center"/>
              <w:rPr>
                <w:rFonts w:ascii="Arial" w:hAnsi="Arial"/>
                <w:b/>
                <w:sz w:val="16"/>
                <w:szCs w:val="16"/>
              </w:rPr>
            </w:pPr>
            <w:r w:rsidRPr="00D34B1D">
              <w:rPr>
                <w:rFonts w:ascii="Arial" w:hAnsi="Arial"/>
                <w:b/>
                <w:sz w:val="16"/>
                <w:szCs w:val="16"/>
              </w:rPr>
              <w:t>Week 1</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23BFCA9" w14:textId="20273B4B" w:rsidR="00942491" w:rsidRPr="005A3EA5" w:rsidRDefault="009B493D" w:rsidP="00C87647">
            <w:pPr>
              <w:ind w:left="-360" w:right="-360"/>
              <w:jc w:val="center"/>
              <w:rPr>
                <w:rFonts w:ascii="Arial" w:hAnsi="Arial" w:cs="Arial"/>
                <w:color w:val="000000"/>
                <w:sz w:val="20"/>
                <w:szCs w:val="20"/>
              </w:rPr>
            </w:pPr>
            <w:r w:rsidRPr="005A3EA5">
              <w:rPr>
                <w:rFonts w:ascii="Arial" w:eastAsia="Merriweather" w:hAnsi="Arial" w:cs="Arial"/>
                <w:sz w:val="20"/>
                <w:szCs w:val="20"/>
              </w:rPr>
              <w:t>Errata &amp;  What is IN / IF?</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3AF27CB" w14:textId="77777777" w:rsidR="00942491" w:rsidRPr="005A3EA5" w:rsidRDefault="00E267E6" w:rsidP="00C87647">
            <w:pPr>
              <w:ind w:left="-360" w:right="-360"/>
              <w:jc w:val="center"/>
              <w:rPr>
                <w:rFonts w:ascii="Arial" w:eastAsia="Merriweather" w:hAnsi="Arial" w:cs="Arial"/>
                <w:sz w:val="20"/>
                <w:szCs w:val="20"/>
              </w:rPr>
            </w:pPr>
            <w:r w:rsidRPr="005A3EA5">
              <w:rPr>
                <w:rFonts w:ascii="Arial" w:eastAsia="Merriweather" w:hAnsi="Arial" w:cs="Arial"/>
                <w:sz w:val="20"/>
                <w:szCs w:val="20"/>
              </w:rPr>
              <w:t xml:space="preserve">Read </w:t>
            </w:r>
            <w:r w:rsidR="009B493D" w:rsidRPr="005A3EA5">
              <w:rPr>
                <w:rFonts w:ascii="Arial" w:eastAsia="Merriweather" w:hAnsi="Arial" w:cs="Arial"/>
                <w:sz w:val="20"/>
                <w:szCs w:val="20"/>
              </w:rPr>
              <w:t>Crawford (2&amp;3); Murray  (2 &amp; 3)</w:t>
            </w:r>
          </w:p>
          <w:p w14:paraId="61965F46" w14:textId="77777777" w:rsidR="00E267E6" w:rsidRPr="005A3EA5" w:rsidRDefault="00E267E6" w:rsidP="00C87647">
            <w:pPr>
              <w:ind w:left="-360" w:right="-360"/>
              <w:jc w:val="center"/>
              <w:rPr>
                <w:rFonts w:ascii="Arial" w:eastAsia="Merriweather" w:hAnsi="Arial" w:cs="Arial"/>
                <w:sz w:val="20"/>
                <w:szCs w:val="20"/>
              </w:rPr>
            </w:pPr>
          </w:p>
          <w:p w14:paraId="2258944C" w14:textId="4D21B127" w:rsidR="00E267E6" w:rsidRPr="005A3EA5" w:rsidRDefault="00E267E6" w:rsidP="00C87647">
            <w:pPr>
              <w:ind w:left="-360" w:right="-360"/>
              <w:jc w:val="center"/>
              <w:rPr>
                <w:rFonts w:ascii="Arial" w:hAnsi="Arial" w:cs="Arial"/>
                <w:color w:val="000000"/>
                <w:sz w:val="20"/>
                <w:szCs w:val="20"/>
              </w:rPr>
            </w:pPr>
            <w:r w:rsidRPr="005A3EA5">
              <w:rPr>
                <w:rFonts w:ascii="Arial" w:eastAsia="Merriweather" w:hAnsi="Arial" w:cs="Arial"/>
                <w:sz w:val="20"/>
                <w:szCs w:val="20"/>
              </w:rPr>
              <w:t>Assignment</w:t>
            </w:r>
            <w:r w:rsidR="005A3EA5" w:rsidRPr="005A3EA5">
              <w:rPr>
                <w:rFonts w:ascii="Arial" w:eastAsia="Merriweather" w:hAnsi="Arial" w:cs="Arial"/>
                <w:sz w:val="20"/>
                <w:szCs w:val="20"/>
              </w:rPr>
              <w:t xml:space="preserve"> due</w:t>
            </w:r>
            <w:r w:rsidRPr="005A3EA5">
              <w:rPr>
                <w:rFonts w:ascii="Arial" w:eastAsia="Merriweather" w:hAnsi="Arial" w:cs="Arial"/>
                <w:sz w:val="20"/>
                <w:szCs w:val="20"/>
              </w:rPr>
              <w:t>:  A1 (Agency))</w:t>
            </w:r>
          </w:p>
        </w:tc>
      </w:tr>
      <w:tr w:rsidR="00942491" w:rsidRPr="00D34B1D" w14:paraId="0760A8D4"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50695CE3" w14:textId="77777777" w:rsidR="00942491" w:rsidRPr="00D30A63" w:rsidRDefault="00942491" w:rsidP="00C87647">
            <w:pPr>
              <w:ind w:left="-360" w:right="-360"/>
              <w:jc w:val="center"/>
              <w:rPr>
                <w:rFonts w:ascii="Arial" w:hAnsi="Arial"/>
                <w:b/>
                <w:sz w:val="16"/>
                <w:szCs w:val="16"/>
              </w:rPr>
            </w:pPr>
            <w:r w:rsidRPr="00D34B1D">
              <w:rPr>
                <w:rFonts w:ascii="Arial" w:hAnsi="Arial"/>
                <w:b/>
                <w:sz w:val="16"/>
                <w:szCs w:val="16"/>
              </w:rPr>
              <w:t>Week 2</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51D45CE" w14:textId="117AD5D6" w:rsidR="00942491" w:rsidRPr="005A3EA5" w:rsidRDefault="009B493D" w:rsidP="00C87647">
            <w:pPr>
              <w:ind w:left="-360" w:right="-360"/>
              <w:jc w:val="center"/>
              <w:rPr>
                <w:rFonts w:ascii="Arial" w:hAnsi="Arial" w:cs="Arial"/>
                <w:color w:val="000000"/>
                <w:sz w:val="20"/>
                <w:szCs w:val="20"/>
              </w:rPr>
            </w:pPr>
            <w:r w:rsidRPr="005A3EA5">
              <w:rPr>
                <w:rFonts w:ascii="Arial" w:eastAsia="Merriweather" w:hAnsi="Arial" w:cs="Arial"/>
                <w:i/>
                <w:sz w:val="20"/>
                <w:szCs w:val="20"/>
              </w:rPr>
              <w:t>Improv &amp;  Fiasco</w:t>
            </w:r>
            <w:r w:rsidRPr="005A3EA5">
              <w:rPr>
                <w:rFonts w:ascii="Arial" w:eastAsia="Merriweather" w:hAnsi="Arial" w:cs="Arial"/>
                <w:sz w:val="20"/>
                <w:szCs w:val="20"/>
              </w:rPr>
              <w:t xml:space="preserve"> setup (form play groups)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90395F1" w14:textId="77777777" w:rsidR="00942491" w:rsidRPr="005A3EA5" w:rsidRDefault="009B493D" w:rsidP="00C87647">
            <w:pPr>
              <w:ind w:left="-360" w:right="-360"/>
              <w:jc w:val="center"/>
              <w:rPr>
                <w:rFonts w:ascii="Arial" w:eastAsia="Merriweather" w:hAnsi="Arial" w:cs="Arial"/>
                <w:sz w:val="20"/>
                <w:szCs w:val="20"/>
              </w:rPr>
            </w:pPr>
            <w:r w:rsidRPr="005A3EA5">
              <w:rPr>
                <w:rFonts w:ascii="Arial" w:eastAsia="Merriweather" w:hAnsi="Arial" w:cs="Arial"/>
                <w:sz w:val="20"/>
                <w:szCs w:val="20"/>
              </w:rPr>
              <w:t>Whose Line Is It Anyway?; Johnstone 1</w:t>
            </w:r>
          </w:p>
          <w:p w14:paraId="7E2D056E" w14:textId="77777777" w:rsidR="009B493D" w:rsidRPr="005A3EA5" w:rsidRDefault="009B493D" w:rsidP="00C87647">
            <w:pPr>
              <w:ind w:left="-360" w:right="-360"/>
              <w:jc w:val="center"/>
              <w:rPr>
                <w:rFonts w:ascii="Arial" w:eastAsia="Merriweather" w:hAnsi="Arial" w:cs="Arial"/>
                <w:sz w:val="20"/>
                <w:szCs w:val="20"/>
              </w:rPr>
            </w:pPr>
          </w:p>
          <w:p w14:paraId="1114224F" w14:textId="77777777" w:rsidR="009B493D" w:rsidRPr="005A3EA5" w:rsidRDefault="009B493D" w:rsidP="00C87647">
            <w:pPr>
              <w:ind w:left="-360" w:right="-360"/>
              <w:jc w:val="center"/>
              <w:rPr>
                <w:rFonts w:ascii="Arial" w:eastAsia="Merriweather" w:hAnsi="Arial" w:cs="Arial"/>
                <w:sz w:val="20"/>
                <w:szCs w:val="20"/>
              </w:rPr>
            </w:pPr>
            <w:r w:rsidRPr="005A3EA5">
              <w:rPr>
                <w:rFonts w:ascii="Arial" w:hAnsi="Arial" w:cs="Arial"/>
                <w:color w:val="000000"/>
                <w:sz w:val="20"/>
                <w:szCs w:val="20"/>
              </w:rPr>
              <w:t>R</w:t>
            </w:r>
            <w:r w:rsidRPr="005A3EA5">
              <w:rPr>
                <w:rFonts w:ascii="Arial" w:eastAsia="Merriweather" w:hAnsi="Arial" w:cs="Arial"/>
                <w:sz w:val="20"/>
                <w:szCs w:val="20"/>
              </w:rPr>
              <w:t>ead Fiasco rules.</w:t>
            </w:r>
          </w:p>
          <w:p w14:paraId="4C74EE5D" w14:textId="77777777" w:rsidR="00E267E6" w:rsidRPr="005A3EA5" w:rsidRDefault="00E267E6" w:rsidP="00C87647">
            <w:pPr>
              <w:ind w:left="-360" w:right="-360"/>
              <w:jc w:val="center"/>
              <w:rPr>
                <w:rFonts w:ascii="Arial" w:hAnsi="Arial" w:cs="Arial"/>
                <w:color w:val="000000"/>
                <w:sz w:val="20"/>
                <w:szCs w:val="20"/>
              </w:rPr>
            </w:pPr>
          </w:p>
          <w:p w14:paraId="7F0BEBC4" w14:textId="145A740F" w:rsidR="00E267E6" w:rsidRPr="005A3EA5" w:rsidRDefault="00E267E6" w:rsidP="00C87647">
            <w:pPr>
              <w:ind w:left="-360" w:right="-360"/>
              <w:jc w:val="center"/>
              <w:rPr>
                <w:rFonts w:ascii="Arial" w:hAnsi="Arial" w:cs="Arial"/>
                <w:color w:val="000000"/>
                <w:sz w:val="20"/>
                <w:szCs w:val="20"/>
              </w:rPr>
            </w:pPr>
            <w:r w:rsidRPr="005A3EA5">
              <w:rPr>
                <w:rFonts w:ascii="Arial" w:hAnsi="Arial" w:cs="Arial"/>
                <w:color w:val="000000"/>
                <w:sz w:val="20"/>
                <w:szCs w:val="20"/>
              </w:rPr>
              <w:t xml:space="preserve">Grad Read </w:t>
            </w:r>
            <w:r w:rsidRPr="005A3EA5">
              <w:rPr>
                <w:rFonts w:ascii="Arial" w:eastAsia="Merriweather" w:hAnsi="Arial" w:cs="Arial"/>
                <w:sz w:val="20"/>
                <w:szCs w:val="20"/>
              </w:rPr>
              <w:t xml:space="preserve"> Johnstone 2</w:t>
            </w:r>
          </w:p>
        </w:tc>
      </w:tr>
      <w:tr w:rsidR="00942491" w:rsidRPr="00D34B1D" w14:paraId="24062D9A"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223992C7" w14:textId="77777777" w:rsidR="00942491" w:rsidRPr="004311E0" w:rsidRDefault="00942491" w:rsidP="00C87647">
            <w:pPr>
              <w:ind w:left="-360" w:right="-360"/>
              <w:jc w:val="center"/>
              <w:rPr>
                <w:rFonts w:ascii="Arial" w:hAnsi="Arial"/>
                <w:b/>
                <w:sz w:val="16"/>
                <w:szCs w:val="16"/>
              </w:rPr>
            </w:pPr>
            <w:r w:rsidRPr="00D34B1D">
              <w:rPr>
                <w:rFonts w:ascii="Arial" w:hAnsi="Arial"/>
                <w:b/>
                <w:sz w:val="16"/>
                <w:szCs w:val="16"/>
              </w:rPr>
              <w:t>Week 3</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5C093E5" w14:textId="77777777" w:rsidR="00942491" w:rsidRPr="005A3EA5" w:rsidRDefault="00942491" w:rsidP="00C87647">
            <w:pPr>
              <w:ind w:left="-360" w:right="-360"/>
              <w:rPr>
                <w:rFonts w:ascii="Arial" w:hAnsi="Arial" w:cs="Arial"/>
                <w:color w:val="000000"/>
                <w:sz w:val="20"/>
                <w:szCs w:val="20"/>
              </w:rPr>
            </w:pPr>
          </w:p>
          <w:p w14:paraId="17F66321" w14:textId="01458E24" w:rsidR="00942491" w:rsidRPr="005A3EA5" w:rsidRDefault="009B493D" w:rsidP="00C87647">
            <w:pPr>
              <w:ind w:left="-360" w:right="-360"/>
              <w:jc w:val="center"/>
              <w:rPr>
                <w:rFonts w:ascii="Arial" w:hAnsi="Arial" w:cs="Arial"/>
                <w:sz w:val="20"/>
                <w:szCs w:val="20"/>
              </w:rPr>
            </w:pPr>
            <w:r w:rsidRPr="005A3EA5">
              <w:rPr>
                <w:rFonts w:ascii="Arial" w:eastAsia="Merriweather" w:hAnsi="Arial" w:cs="Arial"/>
                <w:sz w:val="20"/>
                <w:szCs w:val="20"/>
              </w:rPr>
              <w:t>Branching narrative</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2459F89" w14:textId="0D97211F" w:rsidR="00942491" w:rsidRPr="005A3EA5" w:rsidRDefault="00E267E6" w:rsidP="00C87647">
            <w:pPr>
              <w:ind w:left="-360" w:right="-360"/>
              <w:jc w:val="center"/>
              <w:rPr>
                <w:rFonts w:ascii="Arial" w:hAnsi="Arial" w:cs="Arial"/>
                <w:color w:val="000000"/>
                <w:sz w:val="20"/>
                <w:szCs w:val="20"/>
              </w:rPr>
            </w:pPr>
            <w:r w:rsidRPr="005A3EA5">
              <w:rPr>
                <w:rFonts w:ascii="Arial" w:eastAsia="Merriweather" w:hAnsi="Arial" w:cs="Arial"/>
                <w:sz w:val="20"/>
                <w:szCs w:val="20"/>
              </w:rPr>
              <w:t xml:space="preserve">Read </w:t>
            </w:r>
            <w:r w:rsidR="009B493D" w:rsidRPr="005A3EA5">
              <w:rPr>
                <w:rFonts w:ascii="Arial" w:eastAsia="Merriweather" w:hAnsi="Arial" w:cs="Arial"/>
                <w:sz w:val="20"/>
                <w:szCs w:val="20"/>
              </w:rPr>
              <w:t>Cavazza</w:t>
            </w:r>
          </w:p>
        </w:tc>
      </w:tr>
      <w:tr w:rsidR="00942491" w:rsidRPr="00D34B1D" w14:paraId="27E5C634"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C1036D4" w14:textId="77777777" w:rsidR="00942491" w:rsidRPr="004311E0" w:rsidRDefault="00942491" w:rsidP="00C87647">
            <w:pPr>
              <w:ind w:left="-360" w:right="-360"/>
              <w:jc w:val="center"/>
              <w:rPr>
                <w:rFonts w:ascii="Arial" w:hAnsi="Arial"/>
                <w:b/>
                <w:sz w:val="16"/>
                <w:szCs w:val="16"/>
              </w:rPr>
            </w:pPr>
            <w:r w:rsidRPr="00D34B1D">
              <w:rPr>
                <w:rFonts w:ascii="Arial" w:hAnsi="Arial"/>
                <w:b/>
                <w:sz w:val="16"/>
                <w:szCs w:val="16"/>
              </w:rPr>
              <w:t>Week 4</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5141A3D" w14:textId="77777777" w:rsidR="00942491" w:rsidRPr="005A3EA5" w:rsidRDefault="00942491" w:rsidP="00C87647">
            <w:pPr>
              <w:ind w:left="-360" w:right="-360"/>
              <w:rPr>
                <w:rFonts w:ascii="Arial" w:hAnsi="Arial" w:cs="Arial"/>
                <w:color w:val="000000"/>
                <w:sz w:val="20"/>
                <w:szCs w:val="20"/>
              </w:rPr>
            </w:pPr>
          </w:p>
          <w:p w14:paraId="5F3F6AFA" w14:textId="6553FE22" w:rsidR="00942491" w:rsidRPr="005A3EA5" w:rsidRDefault="009B493D" w:rsidP="00C87647">
            <w:pPr>
              <w:ind w:left="-360" w:right="-360"/>
              <w:jc w:val="center"/>
              <w:rPr>
                <w:rFonts w:ascii="Arial" w:hAnsi="Arial" w:cs="Arial"/>
                <w:sz w:val="20"/>
                <w:szCs w:val="20"/>
              </w:rPr>
            </w:pPr>
            <w:r w:rsidRPr="005A3EA5">
              <w:rPr>
                <w:rFonts w:ascii="Arial" w:eastAsia="Merriweather" w:hAnsi="Arial" w:cs="Arial"/>
                <w:sz w:val="20"/>
                <w:szCs w:val="20"/>
              </w:rPr>
              <w:t>Authoring in Twine &amp;  Narrative &amp; Games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0F530FA0" w14:textId="3A4FE5CB" w:rsidR="00942491" w:rsidRPr="005A3EA5" w:rsidRDefault="009B493D" w:rsidP="00C87647">
            <w:pPr>
              <w:ind w:left="-360" w:right="-360"/>
              <w:jc w:val="center"/>
              <w:rPr>
                <w:rFonts w:ascii="Arial" w:eastAsia="Merriweather" w:hAnsi="Arial" w:cs="Arial"/>
                <w:sz w:val="20"/>
                <w:szCs w:val="20"/>
              </w:rPr>
            </w:pPr>
            <w:r w:rsidRPr="005A3EA5">
              <w:rPr>
                <w:rFonts w:ascii="Arial" w:eastAsia="Merriweather" w:hAnsi="Arial" w:cs="Arial"/>
                <w:sz w:val="20"/>
                <w:szCs w:val="20"/>
              </w:rPr>
              <w:t xml:space="preserve">Install &amp; read about </w:t>
            </w:r>
            <w:hyperlink r:id="rId13">
              <w:r w:rsidRPr="005A3EA5">
                <w:rPr>
                  <w:rFonts w:ascii="Arial" w:eastAsia="Merriweather" w:hAnsi="Arial" w:cs="Arial"/>
                  <w:color w:val="1155CC"/>
                  <w:sz w:val="20"/>
                  <w:szCs w:val="20"/>
                  <w:u w:val="single"/>
                </w:rPr>
                <w:t>Twine</w:t>
              </w:r>
            </w:hyperlink>
            <w:r w:rsidRPr="005A3EA5">
              <w:rPr>
                <w:rFonts w:ascii="Arial" w:eastAsia="Merriweather" w:hAnsi="Arial" w:cs="Arial"/>
                <w:sz w:val="20"/>
                <w:szCs w:val="20"/>
              </w:rPr>
              <w:t xml:space="preserve">  (http://www.gimcrackd.com/etc/src/) and / or </w:t>
            </w:r>
            <w:hyperlink r:id="rId14">
              <w:r w:rsidRPr="005A3EA5">
                <w:rPr>
                  <w:rFonts w:ascii="Arial" w:eastAsia="Merriweather" w:hAnsi="Arial" w:cs="Arial"/>
                  <w:color w:val="1155CC"/>
                  <w:sz w:val="20"/>
                  <w:szCs w:val="20"/>
                  <w:u w:val="single"/>
                </w:rPr>
                <w:t>ChoiceScript</w:t>
              </w:r>
            </w:hyperlink>
            <w:r w:rsidRPr="005A3EA5">
              <w:rPr>
                <w:rFonts w:ascii="Arial" w:eastAsia="Merriweather" w:hAnsi="Arial" w:cs="Arial"/>
                <w:sz w:val="20"/>
                <w:szCs w:val="20"/>
              </w:rPr>
              <w:t xml:space="preserve"> (</w:t>
            </w:r>
            <w:hyperlink r:id="rId15" w:history="1">
              <w:r w:rsidRPr="005A3EA5">
                <w:rPr>
                  <w:rStyle w:val="Hyperlink"/>
                  <w:rFonts w:ascii="Arial" w:eastAsia="Merriweather" w:hAnsi="Arial" w:cs="Arial"/>
                  <w:sz w:val="20"/>
                  <w:szCs w:val="20"/>
                </w:rPr>
                <w:t>http://www.choiceofgames.com/make-your-own-games/choicescript-intro/</w:t>
              </w:r>
            </w:hyperlink>
            <w:r w:rsidRPr="005A3EA5">
              <w:rPr>
                <w:rFonts w:ascii="Arial" w:eastAsia="Merriweather" w:hAnsi="Arial" w:cs="Arial"/>
                <w:sz w:val="20"/>
                <w:szCs w:val="20"/>
              </w:rPr>
              <w:t>)</w:t>
            </w:r>
          </w:p>
          <w:p w14:paraId="01978D68" w14:textId="77777777" w:rsidR="009B493D" w:rsidRPr="005A3EA5" w:rsidRDefault="009B493D" w:rsidP="00C87647">
            <w:pPr>
              <w:ind w:left="-360" w:right="-360"/>
              <w:jc w:val="center"/>
              <w:rPr>
                <w:rFonts w:ascii="Arial" w:hAnsi="Arial" w:cs="Arial"/>
                <w:color w:val="000000"/>
                <w:sz w:val="20"/>
                <w:szCs w:val="20"/>
              </w:rPr>
            </w:pPr>
          </w:p>
          <w:p w14:paraId="79DE5369" w14:textId="77777777" w:rsidR="009B493D" w:rsidRPr="005A3EA5" w:rsidRDefault="00E267E6" w:rsidP="00C87647">
            <w:pPr>
              <w:ind w:left="-360" w:right="-360"/>
              <w:jc w:val="center"/>
              <w:rPr>
                <w:rFonts w:ascii="Arial" w:eastAsia="Merriweather" w:hAnsi="Arial" w:cs="Arial"/>
                <w:color w:val="0000FF"/>
                <w:sz w:val="20"/>
                <w:szCs w:val="20"/>
                <w:u w:val="single"/>
              </w:rPr>
            </w:pPr>
            <w:r w:rsidRPr="005A3EA5">
              <w:rPr>
                <w:rFonts w:ascii="Arial" w:eastAsia="Merriweather" w:hAnsi="Arial" w:cs="Arial"/>
                <w:sz w:val="20"/>
                <w:szCs w:val="20"/>
              </w:rPr>
              <w:t xml:space="preserve">Read </w:t>
            </w:r>
            <w:r w:rsidR="009B493D" w:rsidRPr="005A3EA5">
              <w:rPr>
                <w:rFonts w:ascii="Arial" w:eastAsia="Merriweather" w:hAnsi="Arial" w:cs="Arial"/>
                <w:sz w:val="20"/>
                <w:szCs w:val="20"/>
              </w:rPr>
              <w:t xml:space="preserve">Frasca; Mateas; </w:t>
            </w:r>
            <w:hyperlink r:id="rId16">
              <w:r w:rsidR="009B493D" w:rsidRPr="005A3EA5">
                <w:rPr>
                  <w:rFonts w:ascii="Arial" w:eastAsia="Merriweather" w:hAnsi="Arial" w:cs="Arial"/>
                  <w:color w:val="0000FF"/>
                  <w:sz w:val="20"/>
                  <w:szCs w:val="20"/>
                  <w:u w:val="single"/>
                </w:rPr>
                <w:t>Eskelinen</w:t>
              </w:r>
            </w:hyperlink>
            <w:r w:rsidR="009B493D" w:rsidRPr="005A3EA5">
              <w:rPr>
                <w:rFonts w:ascii="Arial" w:eastAsia="Merriweather" w:hAnsi="Arial" w:cs="Arial"/>
                <w:sz w:val="20"/>
                <w:szCs w:val="20"/>
              </w:rPr>
              <w:t xml:space="preserve"> (http://www.electronicbookreview.com/thread/firstperson/anticolonial); </w:t>
            </w:r>
            <w:hyperlink r:id="rId17">
              <w:r w:rsidR="009B493D" w:rsidRPr="005A3EA5">
                <w:rPr>
                  <w:rFonts w:ascii="Arial" w:eastAsia="Merriweather" w:hAnsi="Arial" w:cs="Arial"/>
                  <w:color w:val="0000FF"/>
                  <w:sz w:val="20"/>
                  <w:szCs w:val="20"/>
                  <w:u w:val="single"/>
                </w:rPr>
                <w:t>Aarseth (http://www.electronicbookreview.com/thread/firstperson/vigilant)</w:t>
              </w:r>
            </w:hyperlink>
          </w:p>
          <w:p w14:paraId="6132E957" w14:textId="77777777" w:rsidR="00E267E6" w:rsidRPr="005A3EA5" w:rsidRDefault="00E267E6" w:rsidP="00C87647">
            <w:pPr>
              <w:ind w:left="-360" w:right="-360"/>
              <w:jc w:val="center"/>
              <w:rPr>
                <w:rFonts w:ascii="Arial" w:hAnsi="Arial" w:cs="Arial"/>
                <w:color w:val="000000"/>
                <w:sz w:val="20"/>
                <w:szCs w:val="20"/>
              </w:rPr>
            </w:pPr>
          </w:p>
          <w:p w14:paraId="36B8E012" w14:textId="796D7C66" w:rsidR="00E267E6" w:rsidRPr="005A3EA5" w:rsidRDefault="00E267E6" w:rsidP="00C87647">
            <w:pPr>
              <w:ind w:left="-360" w:right="-360"/>
              <w:jc w:val="center"/>
              <w:rPr>
                <w:rFonts w:ascii="Arial" w:hAnsi="Arial" w:cs="Arial"/>
                <w:color w:val="000000"/>
                <w:sz w:val="20"/>
                <w:szCs w:val="20"/>
              </w:rPr>
            </w:pPr>
            <w:r w:rsidRPr="005A3EA5">
              <w:rPr>
                <w:rFonts w:ascii="Arial" w:hAnsi="Arial" w:cs="Arial"/>
                <w:color w:val="000000"/>
                <w:sz w:val="20"/>
                <w:szCs w:val="20"/>
              </w:rPr>
              <w:t xml:space="preserve">Grad Read </w:t>
            </w:r>
            <w:r w:rsidRPr="005A3EA5">
              <w:rPr>
                <w:rFonts w:ascii="Arial" w:eastAsia="Merriweather" w:hAnsi="Arial" w:cs="Arial"/>
                <w:sz w:val="20"/>
                <w:szCs w:val="20"/>
              </w:rPr>
              <w:t>Ryan</w:t>
            </w:r>
          </w:p>
          <w:p w14:paraId="6D78E52F" w14:textId="77777777" w:rsidR="00E267E6" w:rsidRPr="005A3EA5" w:rsidRDefault="00E267E6" w:rsidP="00C87647">
            <w:pPr>
              <w:ind w:left="-360" w:right="-360"/>
              <w:jc w:val="center"/>
              <w:rPr>
                <w:rFonts w:ascii="Arial" w:hAnsi="Arial" w:cs="Arial"/>
                <w:color w:val="000000"/>
                <w:sz w:val="20"/>
                <w:szCs w:val="20"/>
              </w:rPr>
            </w:pPr>
          </w:p>
          <w:p w14:paraId="1EF7EA57" w14:textId="6E3FB801" w:rsidR="00E267E6" w:rsidRPr="005A3EA5" w:rsidRDefault="005A3EA5" w:rsidP="00C87647">
            <w:pPr>
              <w:ind w:left="-360" w:right="-360"/>
              <w:jc w:val="center"/>
              <w:rPr>
                <w:rFonts w:ascii="Arial" w:hAnsi="Arial" w:cs="Arial"/>
                <w:color w:val="000000"/>
                <w:sz w:val="20"/>
                <w:szCs w:val="20"/>
              </w:rPr>
            </w:pPr>
            <w:r w:rsidRPr="005A3EA5">
              <w:rPr>
                <w:rFonts w:ascii="Arial" w:eastAsia="Merriweather" w:hAnsi="Arial" w:cs="Arial"/>
                <w:sz w:val="20"/>
                <w:szCs w:val="20"/>
              </w:rPr>
              <w:t>Assignment due</w:t>
            </w:r>
            <w:r w:rsidRPr="005A3EA5">
              <w:rPr>
                <w:rFonts w:ascii="Arial" w:hAnsi="Arial" w:cs="Arial"/>
                <w:color w:val="000000"/>
                <w:sz w:val="20"/>
                <w:szCs w:val="20"/>
              </w:rPr>
              <w:t xml:space="preserve"> </w:t>
            </w:r>
            <w:r w:rsidR="00E267E6" w:rsidRPr="005A3EA5">
              <w:rPr>
                <w:rFonts w:ascii="Arial" w:hAnsi="Arial" w:cs="Arial"/>
                <w:color w:val="000000"/>
                <w:sz w:val="20"/>
                <w:szCs w:val="20"/>
              </w:rPr>
              <w:t xml:space="preserve">: </w:t>
            </w:r>
            <w:r w:rsidR="00E267E6" w:rsidRPr="005A3EA5">
              <w:rPr>
                <w:rFonts w:ascii="Arial" w:eastAsia="Merriweather" w:hAnsi="Arial" w:cs="Arial"/>
                <w:i/>
                <w:sz w:val="20"/>
                <w:szCs w:val="20"/>
              </w:rPr>
              <w:t xml:space="preserve"> Finish Fiasco</w:t>
            </w:r>
          </w:p>
        </w:tc>
      </w:tr>
      <w:tr w:rsidR="00942491" w:rsidRPr="00D34B1D" w14:paraId="7D96ADE5"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4F16E04" w14:textId="77777777" w:rsidR="00942491" w:rsidRPr="004311E0" w:rsidRDefault="00942491" w:rsidP="00C87647">
            <w:pPr>
              <w:ind w:left="-360" w:right="-360"/>
              <w:jc w:val="center"/>
              <w:rPr>
                <w:rFonts w:ascii="Arial" w:hAnsi="Arial"/>
                <w:b/>
                <w:sz w:val="16"/>
                <w:szCs w:val="16"/>
              </w:rPr>
            </w:pPr>
            <w:r w:rsidRPr="00D34B1D">
              <w:rPr>
                <w:rFonts w:ascii="Arial" w:hAnsi="Arial"/>
                <w:b/>
                <w:sz w:val="16"/>
                <w:szCs w:val="16"/>
              </w:rPr>
              <w:t>Week 5</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2D1660FA" w14:textId="1BB7CFEC" w:rsidR="00942491" w:rsidRPr="005A3EA5" w:rsidRDefault="009B493D" w:rsidP="00C87647">
            <w:pPr>
              <w:ind w:left="-360" w:right="-360"/>
              <w:jc w:val="center"/>
              <w:rPr>
                <w:rFonts w:ascii="Arial" w:hAnsi="Arial" w:cs="Arial"/>
                <w:color w:val="000000"/>
                <w:sz w:val="20"/>
                <w:szCs w:val="20"/>
              </w:rPr>
            </w:pPr>
            <w:r w:rsidRPr="005A3EA5">
              <w:rPr>
                <w:rFonts w:ascii="Arial" w:eastAsia="Merriweather" w:hAnsi="Arial" w:cs="Arial"/>
                <w:b/>
                <w:i/>
                <w:sz w:val="20"/>
                <w:szCs w:val="20"/>
              </w:rPr>
              <w:t xml:space="preserve">Once Upon a Time &amp; </w:t>
            </w:r>
            <w:r w:rsidRPr="005A3EA5">
              <w:rPr>
                <w:rFonts w:ascii="Arial" w:eastAsia="Merriweather" w:hAnsi="Arial" w:cs="Arial"/>
                <w:sz w:val="20"/>
                <w:szCs w:val="20"/>
              </w:rPr>
              <w:t xml:space="preserve"> Functional narrative</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E228053" w14:textId="77777777" w:rsidR="00942491" w:rsidRPr="005A3EA5" w:rsidRDefault="00E267E6" w:rsidP="00C87647">
            <w:pPr>
              <w:ind w:left="-360" w:right="-360"/>
              <w:jc w:val="center"/>
              <w:rPr>
                <w:rFonts w:ascii="Arial" w:eastAsia="Merriweather" w:hAnsi="Arial" w:cs="Arial"/>
                <w:sz w:val="20"/>
                <w:szCs w:val="20"/>
              </w:rPr>
            </w:pPr>
            <w:r w:rsidRPr="005A3EA5">
              <w:rPr>
                <w:rFonts w:ascii="Arial" w:hAnsi="Arial" w:cs="Arial"/>
                <w:color w:val="000000"/>
                <w:sz w:val="20"/>
                <w:szCs w:val="20"/>
              </w:rPr>
              <w:t xml:space="preserve">Read </w:t>
            </w:r>
            <w:r w:rsidRPr="005A3EA5">
              <w:rPr>
                <w:rFonts w:ascii="Arial" w:eastAsia="Merriweather" w:hAnsi="Arial" w:cs="Arial"/>
                <w:sz w:val="20"/>
                <w:szCs w:val="20"/>
              </w:rPr>
              <w:t xml:space="preserve"> Vogler; Propp</w:t>
            </w:r>
          </w:p>
          <w:p w14:paraId="1CA1C007" w14:textId="77777777" w:rsidR="00E267E6" w:rsidRPr="005A3EA5" w:rsidRDefault="00E267E6" w:rsidP="00C87647">
            <w:pPr>
              <w:ind w:left="-360" w:right="-360"/>
              <w:jc w:val="center"/>
              <w:rPr>
                <w:rFonts w:ascii="Arial" w:eastAsia="Merriweather" w:hAnsi="Arial" w:cs="Arial"/>
                <w:sz w:val="20"/>
                <w:szCs w:val="20"/>
              </w:rPr>
            </w:pPr>
          </w:p>
          <w:p w14:paraId="61AA8603" w14:textId="77777777" w:rsidR="00E267E6" w:rsidRPr="005A3EA5" w:rsidRDefault="00E267E6" w:rsidP="00C87647">
            <w:pPr>
              <w:ind w:left="-360" w:right="-360"/>
              <w:jc w:val="center"/>
              <w:rPr>
                <w:rFonts w:ascii="Arial" w:eastAsia="Merriweather" w:hAnsi="Arial" w:cs="Arial"/>
                <w:sz w:val="20"/>
                <w:szCs w:val="20"/>
              </w:rPr>
            </w:pPr>
            <w:r w:rsidRPr="005A3EA5">
              <w:rPr>
                <w:rFonts w:ascii="Arial" w:hAnsi="Arial" w:cs="Arial"/>
                <w:color w:val="000000"/>
                <w:sz w:val="20"/>
                <w:szCs w:val="20"/>
              </w:rPr>
              <w:t xml:space="preserve">Grad Read </w:t>
            </w:r>
            <w:r w:rsidRPr="005A3EA5">
              <w:rPr>
                <w:rFonts w:ascii="Arial" w:eastAsia="Merriweather" w:hAnsi="Arial" w:cs="Arial"/>
                <w:sz w:val="20"/>
                <w:szCs w:val="20"/>
              </w:rPr>
              <w:t xml:space="preserve"> Rimmon-Keenan</w:t>
            </w:r>
          </w:p>
          <w:p w14:paraId="65E4002C" w14:textId="77777777" w:rsidR="00E267E6" w:rsidRPr="005A3EA5" w:rsidRDefault="00E267E6" w:rsidP="00C87647">
            <w:pPr>
              <w:ind w:left="-360" w:right="-360"/>
              <w:jc w:val="center"/>
              <w:rPr>
                <w:rFonts w:ascii="Arial" w:eastAsia="Merriweather" w:hAnsi="Arial" w:cs="Arial"/>
                <w:sz w:val="20"/>
                <w:szCs w:val="20"/>
              </w:rPr>
            </w:pPr>
          </w:p>
          <w:p w14:paraId="320034CA" w14:textId="375FFB2D" w:rsidR="00E267E6" w:rsidRPr="005A3EA5" w:rsidRDefault="00E267E6" w:rsidP="00C87647">
            <w:pPr>
              <w:ind w:left="-360" w:right="-360"/>
              <w:jc w:val="center"/>
              <w:rPr>
                <w:rFonts w:ascii="Arial" w:eastAsia="Merriweather" w:hAnsi="Arial" w:cs="Arial"/>
                <w:sz w:val="20"/>
                <w:szCs w:val="20"/>
              </w:rPr>
            </w:pPr>
            <w:r w:rsidRPr="005A3EA5">
              <w:rPr>
                <w:rFonts w:ascii="Arial" w:eastAsia="Merriweather" w:hAnsi="Arial" w:cs="Arial"/>
                <w:sz w:val="20"/>
                <w:szCs w:val="20"/>
              </w:rPr>
              <w:t xml:space="preserve">Assignment: </w:t>
            </w:r>
            <w:r w:rsidRPr="005A3EA5">
              <w:rPr>
                <w:rFonts w:ascii="Arial" w:eastAsia="Merriweather" w:hAnsi="Arial" w:cs="Arial"/>
                <w:i/>
                <w:sz w:val="20"/>
                <w:szCs w:val="20"/>
              </w:rPr>
              <w:t xml:space="preserve"> Start Artemis</w:t>
            </w:r>
          </w:p>
          <w:p w14:paraId="4E932246" w14:textId="5F873935" w:rsidR="00E267E6" w:rsidRPr="005A3EA5" w:rsidRDefault="00E267E6" w:rsidP="00C87647">
            <w:pPr>
              <w:ind w:left="-360" w:right="-360"/>
              <w:jc w:val="center"/>
              <w:rPr>
                <w:rFonts w:ascii="Arial" w:hAnsi="Arial" w:cs="Arial"/>
                <w:color w:val="000000"/>
                <w:sz w:val="20"/>
                <w:szCs w:val="20"/>
              </w:rPr>
            </w:pPr>
          </w:p>
        </w:tc>
      </w:tr>
      <w:tr w:rsidR="00942491" w:rsidRPr="00D34B1D" w14:paraId="50CE5951"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89A1B90" w14:textId="77777777" w:rsidR="00942491" w:rsidRPr="00532121" w:rsidRDefault="00942491" w:rsidP="00C87647">
            <w:pPr>
              <w:ind w:left="-360" w:right="-360"/>
              <w:jc w:val="center"/>
              <w:rPr>
                <w:rFonts w:ascii="Arial" w:hAnsi="Arial"/>
                <w:sz w:val="16"/>
                <w:szCs w:val="16"/>
              </w:rPr>
            </w:pPr>
            <w:r>
              <w:rPr>
                <w:rFonts w:ascii="Arial" w:hAnsi="Arial"/>
                <w:b/>
                <w:sz w:val="16"/>
                <w:szCs w:val="16"/>
              </w:rPr>
              <w:t>Week 6</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B20100B" w14:textId="3222203E" w:rsidR="00942491" w:rsidRPr="005A3EA5" w:rsidRDefault="00E267E6" w:rsidP="00C87647">
            <w:pPr>
              <w:ind w:left="-360" w:right="-360"/>
              <w:jc w:val="center"/>
              <w:rPr>
                <w:rFonts w:ascii="Arial" w:hAnsi="Arial" w:cs="Arial"/>
                <w:color w:val="000000"/>
                <w:sz w:val="20"/>
                <w:szCs w:val="20"/>
              </w:rPr>
            </w:pPr>
            <w:r w:rsidRPr="005A3EA5">
              <w:rPr>
                <w:rFonts w:ascii="Arial" w:eastAsia="Merriweather" w:hAnsi="Arial" w:cs="Arial"/>
                <w:sz w:val="20"/>
                <w:szCs w:val="20"/>
              </w:rPr>
              <w:t>Story Planning &amp;  Story generation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24D54BF4" w14:textId="77777777" w:rsidR="00942491" w:rsidRPr="005A3EA5" w:rsidRDefault="00062253" w:rsidP="00C87647">
            <w:pPr>
              <w:ind w:left="-360" w:right="-360"/>
              <w:jc w:val="center"/>
              <w:rPr>
                <w:rFonts w:ascii="Arial" w:eastAsia="Merriweather" w:hAnsi="Arial" w:cs="Arial"/>
                <w:sz w:val="20"/>
                <w:szCs w:val="20"/>
              </w:rPr>
            </w:pPr>
            <w:hyperlink r:id="rId18">
              <w:r w:rsidR="00E267E6" w:rsidRPr="005A3EA5">
                <w:rPr>
                  <w:rFonts w:ascii="Arial" w:eastAsia="Merriweather" w:hAnsi="Arial" w:cs="Arial"/>
                  <w:color w:val="0000FF"/>
                  <w:sz w:val="20"/>
                  <w:szCs w:val="20"/>
                  <w:u w:val="single"/>
                </w:rPr>
                <w:t>Install &amp; Read Wide-Ruled Tutorials</w:t>
              </w:r>
            </w:hyperlink>
            <w:r w:rsidR="00E267E6" w:rsidRPr="005A3EA5">
              <w:rPr>
                <w:rFonts w:ascii="Arial" w:eastAsia="Merriweather" w:hAnsi="Arial" w:cs="Arial"/>
                <w:sz w:val="20"/>
                <w:szCs w:val="20"/>
              </w:rPr>
              <w:t xml:space="preserve"> (http://users.soe.ucsc.edu/~jskorups/wiki/wide_ruled/wide_ruled_v2); Leibowitz (x2)</w:t>
            </w:r>
          </w:p>
          <w:p w14:paraId="25CF9866" w14:textId="77777777" w:rsidR="00E267E6" w:rsidRPr="005A3EA5" w:rsidRDefault="00E267E6" w:rsidP="00C87647">
            <w:pPr>
              <w:ind w:left="-360" w:right="-360"/>
              <w:jc w:val="center"/>
              <w:rPr>
                <w:rFonts w:ascii="Arial" w:eastAsia="Merriweather" w:hAnsi="Arial" w:cs="Arial"/>
                <w:sz w:val="20"/>
                <w:szCs w:val="20"/>
              </w:rPr>
            </w:pPr>
          </w:p>
          <w:p w14:paraId="20FC49E3" w14:textId="0D9CEB17" w:rsidR="00E267E6" w:rsidRPr="005A3EA5" w:rsidRDefault="00E267E6" w:rsidP="00C87647">
            <w:pPr>
              <w:ind w:left="-360" w:right="-360"/>
              <w:jc w:val="center"/>
              <w:rPr>
                <w:rFonts w:ascii="Arial" w:eastAsia="Merriweather" w:hAnsi="Arial" w:cs="Arial"/>
                <w:sz w:val="20"/>
                <w:szCs w:val="20"/>
              </w:rPr>
            </w:pPr>
            <w:r w:rsidRPr="005A3EA5">
              <w:rPr>
                <w:rFonts w:ascii="Arial" w:eastAsia="Merriweather" w:hAnsi="Arial" w:cs="Arial"/>
                <w:sz w:val="20"/>
                <w:szCs w:val="20"/>
              </w:rPr>
              <w:t>Read  Meehan</w:t>
            </w:r>
          </w:p>
          <w:p w14:paraId="57F38820" w14:textId="77777777" w:rsidR="00E267E6" w:rsidRPr="005A3EA5" w:rsidRDefault="00E267E6" w:rsidP="00C87647">
            <w:pPr>
              <w:ind w:left="-360" w:right="-360"/>
              <w:jc w:val="center"/>
              <w:rPr>
                <w:rFonts w:ascii="Arial" w:eastAsia="Merriweather" w:hAnsi="Arial" w:cs="Arial"/>
                <w:sz w:val="20"/>
                <w:szCs w:val="20"/>
              </w:rPr>
            </w:pPr>
          </w:p>
          <w:p w14:paraId="34BA2B5D" w14:textId="783291AB" w:rsidR="00E267E6" w:rsidRPr="005A3EA5" w:rsidRDefault="00E267E6" w:rsidP="00C87647">
            <w:pPr>
              <w:ind w:left="-360" w:right="-360"/>
              <w:jc w:val="center"/>
              <w:rPr>
                <w:rFonts w:ascii="Arial" w:eastAsia="Merriweather" w:hAnsi="Arial" w:cs="Arial"/>
                <w:sz w:val="20"/>
                <w:szCs w:val="20"/>
              </w:rPr>
            </w:pPr>
            <w:r w:rsidRPr="005A3EA5">
              <w:rPr>
                <w:rFonts w:ascii="Arial" w:eastAsia="Merriweather" w:hAnsi="Arial" w:cs="Arial"/>
                <w:sz w:val="20"/>
                <w:szCs w:val="20"/>
              </w:rPr>
              <w:t>Grad Read  Turner</w:t>
            </w:r>
          </w:p>
          <w:p w14:paraId="09AB56CB" w14:textId="77777777" w:rsidR="00E267E6" w:rsidRPr="005A3EA5" w:rsidRDefault="00E267E6" w:rsidP="00C87647">
            <w:pPr>
              <w:ind w:left="-360" w:right="-360"/>
              <w:jc w:val="center"/>
              <w:rPr>
                <w:rFonts w:ascii="Arial" w:eastAsia="Merriweather" w:hAnsi="Arial" w:cs="Arial"/>
                <w:sz w:val="20"/>
                <w:szCs w:val="20"/>
              </w:rPr>
            </w:pPr>
          </w:p>
          <w:p w14:paraId="481460B2" w14:textId="74FAB06C" w:rsidR="00E267E6" w:rsidRPr="005A3EA5" w:rsidRDefault="005A3EA5" w:rsidP="00C87647">
            <w:pPr>
              <w:ind w:left="-360" w:right="-360"/>
              <w:jc w:val="center"/>
              <w:rPr>
                <w:rFonts w:ascii="Arial" w:hAnsi="Arial" w:cs="Arial"/>
                <w:color w:val="000000"/>
                <w:sz w:val="20"/>
                <w:szCs w:val="20"/>
              </w:rPr>
            </w:pPr>
            <w:r w:rsidRPr="005A3EA5">
              <w:rPr>
                <w:rFonts w:ascii="Arial" w:eastAsia="Merriweather" w:hAnsi="Arial" w:cs="Arial"/>
                <w:sz w:val="20"/>
                <w:szCs w:val="20"/>
              </w:rPr>
              <w:t>Assignment due</w:t>
            </w:r>
            <w:r w:rsidRPr="005A3EA5">
              <w:rPr>
                <w:rFonts w:ascii="Arial" w:hAnsi="Arial" w:cs="Arial"/>
                <w:color w:val="000000"/>
                <w:sz w:val="20"/>
                <w:szCs w:val="20"/>
              </w:rPr>
              <w:t xml:space="preserve"> </w:t>
            </w:r>
            <w:r w:rsidR="00E267E6" w:rsidRPr="005A3EA5">
              <w:rPr>
                <w:rFonts w:ascii="Arial" w:hAnsi="Arial" w:cs="Arial"/>
                <w:color w:val="000000"/>
                <w:sz w:val="20"/>
                <w:szCs w:val="20"/>
              </w:rPr>
              <w:t xml:space="preserve">: </w:t>
            </w:r>
            <w:r w:rsidR="00E267E6" w:rsidRPr="005A3EA5">
              <w:rPr>
                <w:rFonts w:ascii="Arial" w:eastAsia="Merriweather" w:hAnsi="Arial" w:cs="Arial"/>
                <w:sz w:val="20"/>
                <w:szCs w:val="20"/>
              </w:rPr>
              <w:t xml:space="preserve"> A2 (Branching)</w:t>
            </w:r>
          </w:p>
        </w:tc>
      </w:tr>
      <w:tr w:rsidR="00942491" w:rsidRPr="00D34B1D" w14:paraId="3E1FD412"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7454B4D" w14:textId="77777777" w:rsidR="00942491" w:rsidRPr="004311E0" w:rsidRDefault="00942491" w:rsidP="00C87647">
            <w:pPr>
              <w:ind w:left="-360" w:right="-360"/>
              <w:jc w:val="center"/>
              <w:rPr>
                <w:rFonts w:ascii="Arial" w:hAnsi="Arial"/>
                <w:b/>
                <w:sz w:val="16"/>
                <w:szCs w:val="16"/>
              </w:rPr>
            </w:pPr>
            <w:r w:rsidRPr="00D34B1D">
              <w:rPr>
                <w:rFonts w:ascii="Arial" w:hAnsi="Arial"/>
                <w:b/>
                <w:sz w:val="16"/>
                <w:szCs w:val="16"/>
              </w:rPr>
              <w:t>Week 7</w:t>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8667867" w14:textId="514A2652" w:rsidR="00942491" w:rsidRPr="005A3EA5" w:rsidRDefault="00E267E6" w:rsidP="00C87647">
            <w:pPr>
              <w:ind w:left="-360" w:right="-360"/>
              <w:jc w:val="center"/>
              <w:rPr>
                <w:rFonts w:ascii="Arial" w:hAnsi="Arial" w:cs="Arial"/>
                <w:color w:val="000000"/>
                <w:sz w:val="20"/>
                <w:szCs w:val="20"/>
              </w:rPr>
            </w:pPr>
            <w:r w:rsidRPr="005A3EA5">
              <w:rPr>
                <w:rFonts w:ascii="Arial" w:eastAsia="Merriweather" w:hAnsi="Arial" w:cs="Arial"/>
                <w:i/>
                <w:sz w:val="20"/>
                <w:szCs w:val="20"/>
              </w:rPr>
              <w:t xml:space="preserve">Shelter in Place </w:t>
            </w:r>
            <w:r w:rsidRPr="005A3EA5">
              <w:rPr>
                <w:rFonts w:ascii="Arial" w:eastAsia="Merriweather" w:hAnsi="Arial" w:cs="Arial"/>
                <w:sz w:val="20"/>
                <w:szCs w:val="20"/>
              </w:rPr>
              <w:t xml:space="preserve">(in field directly north of CRC) &amp; </w:t>
            </w:r>
            <w:r w:rsidRPr="005A3EA5">
              <w:rPr>
                <w:rFonts w:ascii="Arial" w:eastAsia="Merriweather" w:hAnsi="Arial" w:cs="Arial"/>
                <w:i/>
                <w:sz w:val="20"/>
                <w:szCs w:val="20"/>
              </w:rPr>
              <w:t xml:space="preserve"> Shelter in Place</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AD193AA" w14:textId="77777777" w:rsidR="00E267E6" w:rsidRPr="005A3EA5" w:rsidRDefault="00E267E6" w:rsidP="00C87647">
            <w:pPr>
              <w:ind w:left="-360" w:right="-360"/>
              <w:jc w:val="center"/>
              <w:rPr>
                <w:rFonts w:ascii="Arial" w:eastAsia="Merriweather" w:hAnsi="Arial" w:cs="Arial"/>
                <w:sz w:val="20"/>
                <w:szCs w:val="20"/>
              </w:rPr>
            </w:pPr>
            <w:r w:rsidRPr="005A3EA5">
              <w:rPr>
                <w:rFonts w:ascii="Arial" w:hAnsi="Arial" w:cs="Arial"/>
                <w:color w:val="000000"/>
                <w:sz w:val="20"/>
                <w:szCs w:val="20"/>
              </w:rPr>
              <w:t xml:space="preserve">Read </w:t>
            </w:r>
            <w:r w:rsidRPr="005A3EA5">
              <w:rPr>
                <w:rFonts w:ascii="Arial" w:eastAsia="Merriweather" w:hAnsi="Arial" w:cs="Arial"/>
                <w:sz w:val="20"/>
                <w:szCs w:val="20"/>
              </w:rPr>
              <w:t xml:space="preserve"> Read Shelter in Place rules </w:t>
            </w:r>
          </w:p>
          <w:p w14:paraId="2AEFC126" w14:textId="651ACED3" w:rsidR="00942491" w:rsidRPr="005A3EA5" w:rsidRDefault="00E267E6" w:rsidP="00C87647">
            <w:pPr>
              <w:ind w:left="-360" w:right="-360"/>
              <w:jc w:val="center"/>
              <w:rPr>
                <w:rFonts w:ascii="Arial" w:eastAsia="Merriweather" w:hAnsi="Arial" w:cs="Arial"/>
                <w:sz w:val="20"/>
                <w:szCs w:val="20"/>
              </w:rPr>
            </w:pPr>
            <w:r w:rsidRPr="005A3EA5">
              <w:rPr>
                <w:rFonts w:ascii="Arial" w:eastAsia="Merriweather" w:hAnsi="Arial" w:cs="Arial"/>
                <w:sz w:val="20"/>
                <w:szCs w:val="20"/>
              </w:rPr>
              <w:t>&amp; character sheets</w:t>
            </w:r>
          </w:p>
          <w:p w14:paraId="6E25E06E" w14:textId="0241A1FB" w:rsidR="00E267E6" w:rsidRPr="005A3EA5" w:rsidRDefault="00E267E6" w:rsidP="00C87647">
            <w:pPr>
              <w:ind w:left="-360" w:right="-360"/>
              <w:jc w:val="center"/>
              <w:rPr>
                <w:rFonts w:ascii="Arial" w:hAnsi="Arial" w:cs="Arial"/>
                <w:color w:val="000000"/>
                <w:sz w:val="20"/>
                <w:szCs w:val="20"/>
              </w:rPr>
            </w:pPr>
          </w:p>
        </w:tc>
      </w:tr>
      <w:tr w:rsidR="00942491" w:rsidRPr="00D34B1D" w14:paraId="6B9D6756"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661796F8" w14:textId="77777777" w:rsidR="00942491" w:rsidRPr="00D34B1D" w:rsidRDefault="00942491" w:rsidP="00C87647">
            <w:pPr>
              <w:ind w:left="-360" w:right="-360"/>
              <w:jc w:val="center"/>
              <w:rPr>
                <w:rFonts w:ascii="Arial" w:hAnsi="Arial"/>
                <w:b/>
                <w:sz w:val="16"/>
                <w:szCs w:val="16"/>
              </w:rPr>
            </w:pPr>
            <w:r w:rsidRPr="00D34B1D">
              <w:rPr>
                <w:rFonts w:ascii="Arial" w:hAnsi="Arial"/>
                <w:b/>
                <w:sz w:val="16"/>
                <w:szCs w:val="16"/>
              </w:rPr>
              <w:t>Week 8</w:t>
            </w:r>
            <w:r w:rsidRPr="00D34B1D">
              <w:rPr>
                <w:rFonts w:ascii="Arial" w:hAnsi="Arial"/>
                <w:b/>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32079F88" w14:textId="6A3209E3" w:rsidR="00942491" w:rsidRPr="005A3EA5" w:rsidRDefault="00E267E6" w:rsidP="00C87647">
            <w:pPr>
              <w:ind w:left="-360" w:right="-360"/>
              <w:jc w:val="center"/>
              <w:rPr>
                <w:rFonts w:ascii="Arial" w:hAnsi="Arial" w:cs="Arial"/>
                <w:color w:val="000000"/>
                <w:sz w:val="20"/>
                <w:szCs w:val="20"/>
              </w:rPr>
            </w:pPr>
            <w:r w:rsidRPr="005A3EA5">
              <w:rPr>
                <w:rFonts w:ascii="Arial" w:eastAsia="Merriweather" w:hAnsi="Arial" w:cs="Arial"/>
                <w:sz w:val="20"/>
                <w:szCs w:val="20"/>
              </w:rPr>
              <w:t>In-class A3 lab &amp;  autonomy vs. agency</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EFBB415" w14:textId="77777777" w:rsidR="00942491" w:rsidRPr="005A3EA5" w:rsidRDefault="00E267E6" w:rsidP="00C87647">
            <w:pPr>
              <w:ind w:left="-360" w:right="-360"/>
              <w:jc w:val="center"/>
              <w:rPr>
                <w:rFonts w:ascii="Arial" w:eastAsia="Merriweather" w:hAnsi="Arial" w:cs="Arial"/>
                <w:sz w:val="20"/>
                <w:szCs w:val="20"/>
              </w:rPr>
            </w:pPr>
            <w:r w:rsidRPr="005A3EA5">
              <w:rPr>
                <w:rStyle w:val="msonormal0"/>
                <w:rFonts w:ascii="Arial" w:hAnsi="Arial" w:cs="Arial"/>
                <w:color w:val="000000"/>
                <w:sz w:val="20"/>
                <w:szCs w:val="20"/>
              </w:rPr>
              <w:t xml:space="preserve">Read </w:t>
            </w:r>
            <w:hyperlink r:id="rId19">
              <w:r w:rsidRPr="005A3EA5">
                <w:rPr>
                  <w:rFonts w:ascii="Arial" w:eastAsia="Merriweather" w:hAnsi="Arial" w:cs="Arial"/>
                  <w:color w:val="0000FF"/>
                  <w:sz w:val="20"/>
                  <w:szCs w:val="20"/>
                  <w:u w:val="single"/>
                </w:rPr>
                <w:t>ELIZA</w:t>
              </w:r>
            </w:hyperlink>
            <w:r w:rsidRPr="005A3EA5">
              <w:rPr>
                <w:rFonts w:ascii="Arial" w:eastAsia="Merriweather" w:hAnsi="Arial" w:cs="Arial"/>
                <w:sz w:val="20"/>
                <w:szCs w:val="20"/>
              </w:rPr>
              <w:t xml:space="preserve"> (http://www.manifestation.com/neurotoys/eliza.php3); Riedl &amp; Bulitko</w:t>
            </w:r>
          </w:p>
          <w:p w14:paraId="79387BBE" w14:textId="77777777" w:rsidR="00E267E6" w:rsidRPr="005A3EA5" w:rsidRDefault="00E267E6" w:rsidP="00C87647">
            <w:pPr>
              <w:ind w:left="-360" w:right="-360"/>
              <w:jc w:val="center"/>
              <w:rPr>
                <w:rFonts w:ascii="Arial" w:eastAsia="Merriweather" w:hAnsi="Arial" w:cs="Arial"/>
                <w:sz w:val="20"/>
                <w:szCs w:val="20"/>
              </w:rPr>
            </w:pPr>
          </w:p>
          <w:p w14:paraId="697FEC69" w14:textId="64DAF76D" w:rsidR="00E267E6" w:rsidRPr="005A3EA5" w:rsidRDefault="00E267E6" w:rsidP="00C87647">
            <w:pPr>
              <w:ind w:left="-360" w:right="-360"/>
              <w:jc w:val="center"/>
              <w:rPr>
                <w:rStyle w:val="msonormal0"/>
                <w:rFonts w:ascii="Arial" w:hAnsi="Arial" w:cs="Arial"/>
                <w:color w:val="000000"/>
                <w:sz w:val="20"/>
                <w:szCs w:val="20"/>
              </w:rPr>
            </w:pPr>
            <w:r w:rsidRPr="005A3EA5">
              <w:rPr>
                <w:rStyle w:val="msonormal0"/>
                <w:rFonts w:ascii="Arial" w:hAnsi="Arial" w:cs="Arial"/>
                <w:color w:val="000000"/>
                <w:sz w:val="20"/>
                <w:szCs w:val="20"/>
              </w:rPr>
              <w:t xml:space="preserve">Read </w:t>
            </w:r>
            <w:r w:rsidRPr="005A3EA5">
              <w:rPr>
                <w:rFonts w:ascii="Arial" w:eastAsia="Merriweather" w:hAnsi="Arial" w:cs="Arial"/>
                <w:sz w:val="20"/>
                <w:szCs w:val="20"/>
              </w:rPr>
              <w:t xml:space="preserve"> Façade; Mateas&amp;Stern GDC</w:t>
            </w:r>
          </w:p>
        </w:tc>
      </w:tr>
      <w:tr w:rsidR="00942491" w:rsidRPr="00D34B1D" w14:paraId="58A2B7D7"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10923D5D" w14:textId="77777777" w:rsidR="00942491" w:rsidRDefault="00942491" w:rsidP="00C87647">
            <w:pPr>
              <w:ind w:left="-360" w:right="-360"/>
              <w:jc w:val="center"/>
              <w:rPr>
                <w:rFonts w:ascii="Arial" w:hAnsi="Arial"/>
                <w:b/>
                <w:sz w:val="16"/>
                <w:szCs w:val="16"/>
              </w:rPr>
            </w:pPr>
            <w:r w:rsidRPr="00D34B1D">
              <w:rPr>
                <w:rFonts w:ascii="Arial" w:hAnsi="Arial"/>
                <w:b/>
                <w:sz w:val="16"/>
                <w:szCs w:val="16"/>
              </w:rPr>
              <w:t>Week 9</w:t>
            </w:r>
          </w:p>
          <w:p w14:paraId="5548DAA5" w14:textId="77777777" w:rsidR="00942491" w:rsidRPr="00532121" w:rsidRDefault="00942491" w:rsidP="00C87647">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6F8DF2E" w14:textId="5175A0D1" w:rsidR="00942491" w:rsidRPr="005A3EA5" w:rsidRDefault="00E267E6" w:rsidP="00C87647">
            <w:pPr>
              <w:ind w:left="-360" w:right="-360"/>
              <w:jc w:val="center"/>
              <w:rPr>
                <w:rFonts w:ascii="Arial" w:hAnsi="Arial" w:cs="Arial"/>
                <w:sz w:val="20"/>
                <w:szCs w:val="20"/>
              </w:rPr>
            </w:pPr>
            <w:r w:rsidRPr="005A3EA5">
              <w:rPr>
                <w:rFonts w:ascii="Arial" w:eastAsia="Merriweather" w:hAnsi="Arial" w:cs="Arial"/>
                <w:sz w:val="20"/>
                <w:szCs w:val="20"/>
              </w:rPr>
              <w:t xml:space="preserve">Interactive Fiction </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671F110" w14:textId="77777777" w:rsidR="00942491" w:rsidRPr="005A3EA5" w:rsidRDefault="00E267E6" w:rsidP="005A3EA5">
            <w:pPr>
              <w:ind w:left="-360" w:right="-360"/>
              <w:jc w:val="center"/>
              <w:rPr>
                <w:rFonts w:ascii="Arial" w:eastAsia="Merriweather" w:hAnsi="Arial" w:cs="Arial"/>
                <w:sz w:val="20"/>
                <w:szCs w:val="20"/>
              </w:rPr>
            </w:pPr>
            <w:r w:rsidRPr="005A3EA5">
              <w:rPr>
                <w:rStyle w:val="msonormal0"/>
                <w:rFonts w:ascii="Arial" w:hAnsi="Arial" w:cs="Arial"/>
                <w:color w:val="000000"/>
                <w:sz w:val="20"/>
                <w:szCs w:val="20"/>
              </w:rPr>
              <w:t xml:space="preserve">Grad Read </w:t>
            </w:r>
            <w:r w:rsidRPr="005A3EA5">
              <w:rPr>
                <w:rFonts w:ascii="Arial" w:eastAsia="Merriweather" w:hAnsi="Arial" w:cs="Arial"/>
                <w:sz w:val="20"/>
                <w:szCs w:val="20"/>
              </w:rPr>
              <w:t xml:space="preserve"> Monfort</w:t>
            </w:r>
          </w:p>
          <w:p w14:paraId="2C399F2C" w14:textId="77777777" w:rsidR="00E267E6" w:rsidRPr="005A3EA5" w:rsidRDefault="00E267E6" w:rsidP="005A3EA5">
            <w:pPr>
              <w:ind w:left="-360" w:right="-360"/>
              <w:jc w:val="center"/>
              <w:rPr>
                <w:rFonts w:ascii="Arial" w:eastAsia="Merriweather" w:hAnsi="Arial" w:cs="Arial"/>
                <w:sz w:val="20"/>
                <w:szCs w:val="20"/>
              </w:rPr>
            </w:pPr>
          </w:p>
          <w:p w14:paraId="35F1735D" w14:textId="024E4D4A" w:rsidR="00E267E6" w:rsidRPr="005A3EA5" w:rsidRDefault="005A3EA5" w:rsidP="005A3EA5">
            <w:pPr>
              <w:pStyle w:val="normal0"/>
              <w:spacing w:line="276" w:lineRule="auto"/>
              <w:contextualSpacing w:val="0"/>
              <w:jc w:val="center"/>
              <w:rPr>
                <w:rFonts w:ascii="Arial" w:hAnsi="Arial" w:cs="Arial"/>
                <w:sz w:val="20"/>
                <w:szCs w:val="20"/>
              </w:rPr>
            </w:pPr>
            <w:r w:rsidRPr="005A3EA5">
              <w:rPr>
                <w:rFonts w:ascii="Arial" w:eastAsia="Merriweather" w:hAnsi="Arial" w:cs="Arial"/>
                <w:sz w:val="20"/>
                <w:szCs w:val="20"/>
              </w:rPr>
              <w:t>Assignment due</w:t>
            </w:r>
            <w:r w:rsidR="00E267E6" w:rsidRPr="005A3EA5">
              <w:rPr>
                <w:rFonts w:ascii="Arial" w:eastAsia="Merriweather" w:hAnsi="Arial" w:cs="Arial"/>
                <w:sz w:val="20"/>
                <w:szCs w:val="20"/>
              </w:rPr>
              <w:t xml:space="preserve">: </w:t>
            </w:r>
            <w:r w:rsidR="00E267E6" w:rsidRPr="005A3EA5">
              <w:rPr>
                <w:rFonts w:ascii="Arial" w:eastAsia="Merriweather" w:hAnsi="Arial" w:cs="Arial"/>
                <w:i/>
                <w:sz w:val="20"/>
                <w:szCs w:val="20"/>
              </w:rPr>
              <w:t xml:space="preserve"> Finish Artemis</w:t>
            </w:r>
          </w:p>
          <w:p w14:paraId="7496CF7C" w14:textId="0AE387C9" w:rsidR="00E267E6" w:rsidRPr="005A3EA5" w:rsidRDefault="00E267E6" w:rsidP="005A3EA5">
            <w:pPr>
              <w:ind w:left="-360" w:right="-360"/>
              <w:jc w:val="center"/>
              <w:rPr>
                <w:rStyle w:val="msonormal0"/>
                <w:rFonts w:ascii="Arial" w:hAnsi="Arial" w:cs="Arial"/>
                <w:color w:val="000000"/>
                <w:sz w:val="20"/>
                <w:szCs w:val="20"/>
              </w:rPr>
            </w:pPr>
            <w:r w:rsidRPr="005A3EA5">
              <w:rPr>
                <w:rFonts w:ascii="Arial" w:eastAsia="Merriweather" w:hAnsi="Arial" w:cs="Arial"/>
                <w:i/>
                <w:sz w:val="20"/>
                <w:szCs w:val="20"/>
              </w:rPr>
              <w:t>Start Dread</w:t>
            </w:r>
          </w:p>
        </w:tc>
      </w:tr>
      <w:tr w:rsidR="005A3EA5" w:rsidRPr="00D34B1D" w14:paraId="3077657D"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00578326" w14:textId="4B562F21" w:rsidR="005A3EA5" w:rsidRDefault="005A3EA5" w:rsidP="005A3EA5">
            <w:pPr>
              <w:ind w:left="-360" w:right="-360"/>
              <w:jc w:val="center"/>
              <w:rPr>
                <w:rFonts w:ascii="Arial" w:hAnsi="Arial"/>
                <w:b/>
                <w:sz w:val="16"/>
                <w:szCs w:val="16"/>
              </w:rPr>
            </w:pPr>
            <w:r>
              <w:rPr>
                <w:rFonts w:ascii="Arial" w:hAnsi="Arial"/>
                <w:b/>
                <w:sz w:val="16"/>
                <w:szCs w:val="16"/>
              </w:rPr>
              <w:t>Week 10</w:t>
            </w:r>
          </w:p>
          <w:p w14:paraId="3395EA8F" w14:textId="77777777" w:rsidR="005A3EA5" w:rsidRPr="00D34B1D" w:rsidRDefault="005A3EA5" w:rsidP="00C87647">
            <w:pPr>
              <w:ind w:left="-360" w:right="-360"/>
              <w:jc w:val="center"/>
              <w:rPr>
                <w:rFonts w:ascii="Arial" w:hAnsi="Arial"/>
                <w:b/>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95440E0" w14:textId="79B1B163" w:rsidR="005A3EA5" w:rsidRPr="005A3EA5" w:rsidRDefault="005A3EA5" w:rsidP="00C87647">
            <w:pPr>
              <w:ind w:left="-360" w:right="-360"/>
              <w:jc w:val="center"/>
              <w:rPr>
                <w:rFonts w:ascii="Arial" w:eastAsia="Merriweather" w:hAnsi="Arial" w:cs="Arial"/>
                <w:sz w:val="20"/>
                <w:szCs w:val="20"/>
              </w:rPr>
            </w:pPr>
            <w:r w:rsidRPr="005A3EA5">
              <w:rPr>
                <w:rFonts w:ascii="Arial" w:eastAsia="Merriweather" w:hAnsi="Arial" w:cs="Arial"/>
                <w:sz w:val="20"/>
                <w:szCs w:val="20"/>
              </w:rPr>
              <w:t>VAI &amp; Protonarratives &amp;  Improvisation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3D185246" w14:textId="77777777" w:rsidR="005A3EA5" w:rsidRPr="005A3EA5" w:rsidRDefault="005A3EA5" w:rsidP="005A3EA5">
            <w:pPr>
              <w:ind w:left="-360" w:right="-360"/>
              <w:jc w:val="center"/>
              <w:rPr>
                <w:rFonts w:ascii="Arial" w:eastAsia="Merriweather" w:hAnsi="Arial" w:cs="Arial"/>
                <w:sz w:val="20"/>
                <w:szCs w:val="20"/>
              </w:rPr>
            </w:pPr>
            <w:r w:rsidRPr="005A3EA5">
              <w:rPr>
                <w:rStyle w:val="msonormal0"/>
                <w:rFonts w:ascii="Arial" w:hAnsi="Arial" w:cs="Arial"/>
                <w:color w:val="000000"/>
                <w:sz w:val="20"/>
                <w:szCs w:val="20"/>
              </w:rPr>
              <w:t xml:space="preserve">Read </w:t>
            </w:r>
            <w:r w:rsidRPr="005A3EA5">
              <w:rPr>
                <w:rFonts w:ascii="Arial" w:eastAsia="Merriweather" w:hAnsi="Arial" w:cs="Arial"/>
                <w:sz w:val="20"/>
                <w:szCs w:val="20"/>
              </w:rPr>
              <w:t xml:space="preserve"> Viewpoints</w:t>
            </w:r>
          </w:p>
          <w:p w14:paraId="7433732B" w14:textId="77777777" w:rsidR="005A3EA5" w:rsidRPr="005A3EA5" w:rsidRDefault="005A3EA5" w:rsidP="005A3EA5">
            <w:pPr>
              <w:ind w:right="-360"/>
              <w:jc w:val="center"/>
              <w:rPr>
                <w:rFonts w:ascii="Arial" w:eastAsia="Merriweather" w:hAnsi="Arial" w:cs="Arial"/>
                <w:sz w:val="20"/>
                <w:szCs w:val="20"/>
              </w:rPr>
            </w:pPr>
          </w:p>
          <w:p w14:paraId="5867A81D" w14:textId="0AF2893D" w:rsidR="005A3EA5" w:rsidRPr="005A3EA5" w:rsidRDefault="005A3EA5" w:rsidP="005A3EA5">
            <w:pPr>
              <w:ind w:right="-360"/>
              <w:jc w:val="center"/>
              <w:rPr>
                <w:rFonts w:ascii="Arial" w:eastAsia="Merriweather" w:hAnsi="Arial" w:cs="Arial"/>
                <w:sz w:val="20"/>
                <w:szCs w:val="20"/>
              </w:rPr>
            </w:pPr>
            <w:r w:rsidRPr="005A3EA5">
              <w:rPr>
                <w:rFonts w:ascii="Arial" w:eastAsia="Merriweather" w:hAnsi="Arial" w:cs="Arial"/>
                <w:sz w:val="20"/>
                <w:szCs w:val="20"/>
              </w:rPr>
              <w:t>Grad Read  Magerko 2009</w:t>
            </w:r>
          </w:p>
          <w:p w14:paraId="15878DA7" w14:textId="77777777" w:rsidR="005A3EA5" w:rsidRPr="005A3EA5" w:rsidRDefault="005A3EA5" w:rsidP="005A3EA5">
            <w:pPr>
              <w:ind w:right="-360"/>
              <w:jc w:val="center"/>
              <w:rPr>
                <w:rFonts w:ascii="Arial" w:eastAsia="Merriweather" w:hAnsi="Arial" w:cs="Arial"/>
                <w:sz w:val="20"/>
                <w:szCs w:val="20"/>
              </w:rPr>
            </w:pPr>
          </w:p>
          <w:p w14:paraId="0126D876" w14:textId="0B92D7A9" w:rsidR="005A3EA5" w:rsidRPr="005A3EA5" w:rsidRDefault="005A3EA5" w:rsidP="005A3EA5">
            <w:pPr>
              <w:pStyle w:val="normal0"/>
              <w:spacing w:line="276" w:lineRule="auto"/>
              <w:contextualSpacing w:val="0"/>
              <w:jc w:val="center"/>
              <w:rPr>
                <w:rFonts w:ascii="Arial" w:hAnsi="Arial" w:cs="Arial"/>
                <w:sz w:val="20"/>
                <w:szCs w:val="20"/>
              </w:rPr>
            </w:pPr>
            <w:r w:rsidRPr="005A3EA5">
              <w:rPr>
                <w:rFonts w:ascii="Arial" w:eastAsia="Merriweather" w:hAnsi="Arial" w:cs="Arial"/>
                <w:sz w:val="20"/>
                <w:szCs w:val="20"/>
              </w:rPr>
              <w:t>Assignment due:  A3 (Functions)</w:t>
            </w:r>
          </w:p>
          <w:p w14:paraId="0C5204C1" w14:textId="4A4ACC42" w:rsidR="005A3EA5" w:rsidRPr="005A3EA5" w:rsidRDefault="005A3EA5" w:rsidP="005A3EA5">
            <w:pPr>
              <w:ind w:right="-360"/>
              <w:jc w:val="center"/>
              <w:rPr>
                <w:rFonts w:ascii="Arial" w:eastAsia="Merriweather" w:hAnsi="Arial" w:cs="Arial"/>
                <w:sz w:val="20"/>
                <w:szCs w:val="20"/>
              </w:rPr>
            </w:pPr>
            <w:r w:rsidRPr="005A3EA5">
              <w:rPr>
                <w:rFonts w:ascii="Arial" w:eastAsia="Merriweather" w:hAnsi="Arial" w:cs="Arial"/>
                <w:i/>
                <w:sz w:val="20"/>
                <w:szCs w:val="20"/>
              </w:rPr>
              <w:t>Finish Dread</w:t>
            </w:r>
          </w:p>
          <w:p w14:paraId="50498B72" w14:textId="770605C5" w:rsidR="005A3EA5" w:rsidRPr="005A3EA5" w:rsidRDefault="005A3EA5" w:rsidP="005A3EA5">
            <w:pPr>
              <w:ind w:right="-360"/>
              <w:jc w:val="center"/>
              <w:rPr>
                <w:rStyle w:val="msonormal0"/>
                <w:rFonts w:ascii="Arial" w:hAnsi="Arial" w:cs="Arial"/>
                <w:color w:val="000000"/>
                <w:sz w:val="20"/>
                <w:szCs w:val="20"/>
              </w:rPr>
            </w:pPr>
          </w:p>
        </w:tc>
      </w:tr>
      <w:tr w:rsidR="00942491" w:rsidRPr="00D34B1D" w14:paraId="3FB2CF79"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5738D3E" w14:textId="77777777" w:rsidR="00942491" w:rsidRDefault="00942491" w:rsidP="00C87647">
            <w:pPr>
              <w:ind w:left="-360" w:right="-360"/>
              <w:jc w:val="center"/>
              <w:rPr>
                <w:rFonts w:ascii="Arial" w:hAnsi="Arial"/>
                <w:b/>
                <w:sz w:val="16"/>
                <w:szCs w:val="16"/>
              </w:rPr>
            </w:pPr>
            <w:r>
              <w:rPr>
                <w:rFonts w:ascii="Arial" w:hAnsi="Arial"/>
                <w:b/>
                <w:sz w:val="16"/>
                <w:szCs w:val="16"/>
              </w:rPr>
              <w:t>Week 11</w:t>
            </w:r>
          </w:p>
          <w:p w14:paraId="6CFE7111" w14:textId="77777777" w:rsidR="00942491" w:rsidRPr="00532121" w:rsidRDefault="00942491" w:rsidP="00C87647">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8448897" w14:textId="77777777" w:rsidR="00942491" w:rsidRPr="005A3EA5" w:rsidRDefault="00942491" w:rsidP="00C87647">
            <w:pPr>
              <w:ind w:left="-360" w:right="-360"/>
              <w:jc w:val="center"/>
              <w:rPr>
                <w:rFonts w:ascii="Arial" w:hAnsi="Arial" w:cs="Arial"/>
                <w:sz w:val="20"/>
                <w:szCs w:val="20"/>
              </w:rPr>
            </w:pPr>
            <w:r w:rsidRPr="005A3EA5">
              <w:rPr>
                <w:rFonts w:ascii="Arial" w:hAnsi="Arial" w:cs="Arial"/>
                <w:sz w:val="20"/>
                <w:szCs w:val="20"/>
              </w:rPr>
              <w:t>SPRING BREAK</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8390CF3" w14:textId="77777777" w:rsidR="00942491" w:rsidRPr="005A3EA5" w:rsidRDefault="00942491" w:rsidP="00C87647">
            <w:pPr>
              <w:ind w:left="-360" w:right="-360"/>
              <w:jc w:val="center"/>
              <w:rPr>
                <w:rFonts w:ascii="Arial" w:hAnsi="Arial" w:cs="Arial"/>
                <w:color w:val="000000"/>
                <w:sz w:val="20"/>
                <w:szCs w:val="20"/>
              </w:rPr>
            </w:pPr>
          </w:p>
        </w:tc>
      </w:tr>
      <w:tr w:rsidR="00942491" w:rsidRPr="00D34B1D" w14:paraId="42B51A99"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49CE1EE9" w14:textId="77777777" w:rsidR="00942491" w:rsidRPr="00532121" w:rsidRDefault="00942491" w:rsidP="00C87647">
            <w:pPr>
              <w:ind w:left="-360" w:right="-360"/>
              <w:jc w:val="center"/>
              <w:rPr>
                <w:rFonts w:ascii="Arial" w:hAnsi="Arial"/>
                <w:b/>
                <w:sz w:val="16"/>
                <w:szCs w:val="16"/>
              </w:rPr>
            </w:pPr>
            <w:r w:rsidRPr="00532121">
              <w:rPr>
                <w:rFonts w:ascii="Arial" w:hAnsi="Arial"/>
                <w:b/>
                <w:sz w:val="16"/>
                <w:szCs w:val="16"/>
              </w:rPr>
              <w:t>Week 1</w:t>
            </w:r>
            <w:r>
              <w:rPr>
                <w:rFonts w:ascii="Arial" w:hAnsi="Arial"/>
                <w:b/>
                <w:sz w:val="16"/>
                <w:szCs w:val="16"/>
              </w:rPr>
              <w:t>2</w:t>
            </w:r>
            <w:r>
              <w:rPr>
                <w:rFonts w:ascii="Arial" w:hAnsi="Arial"/>
                <w:sz w:val="16"/>
                <w:szCs w:val="16"/>
              </w:rPr>
              <w:br/>
            </w: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0384B534" w14:textId="78FDEFCD" w:rsidR="00942491" w:rsidRPr="005A3EA5" w:rsidRDefault="005A3EA5" w:rsidP="00C87647">
            <w:pPr>
              <w:ind w:left="-360" w:right="-360"/>
              <w:jc w:val="center"/>
              <w:rPr>
                <w:rFonts w:ascii="Arial" w:hAnsi="Arial" w:cs="Arial"/>
                <w:color w:val="595959" w:themeColor="text1" w:themeTint="A6"/>
                <w:sz w:val="20"/>
                <w:szCs w:val="20"/>
              </w:rPr>
            </w:pPr>
            <w:r w:rsidRPr="005A3EA5">
              <w:rPr>
                <w:rFonts w:ascii="Arial" w:eastAsia="Merriweather" w:hAnsi="Arial" w:cs="Arial"/>
                <w:sz w:val="20"/>
                <w:szCs w:val="20"/>
              </w:rPr>
              <w:t>Indiv. Conferences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1528363A" w14:textId="0521A061" w:rsidR="00942491" w:rsidRPr="005A3EA5" w:rsidRDefault="005A3EA5" w:rsidP="00C87647">
            <w:pPr>
              <w:ind w:left="-360" w:right="-360"/>
              <w:jc w:val="center"/>
              <w:rPr>
                <w:rFonts w:ascii="Arial" w:hAnsi="Arial" w:cs="Arial"/>
                <w:color w:val="000000"/>
                <w:sz w:val="20"/>
                <w:szCs w:val="20"/>
              </w:rPr>
            </w:pPr>
            <w:r w:rsidRPr="005A3EA5">
              <w:rPr>
                <w:rFonts w:ascii="Arial" w:eastAsia="Merriweather" w:hAnsi="Arial" w:cs="Arial"/>
                <w:sz w:val="20"/>
                <w:szCs w:val="20"/>
              </w:rPr>
              <w:t>Assignment due</w:t>
            </w:r>
            <w:r w:rsidRPr="005A3EA5">
              <w:rPr>
                <w:rFonts w:ascii="Arial" w:hAnsi="Arial" w:cs="Arial"/>
                <w:color w:val="000000"/>
                <w:sz w:val="20"/>
                <w:szCs w:val="20"/>
              </w:rPr>
              <w:t xml:space="preserve"> : </w:t>
            </w:r>
            <w:r w:rsidRPr="005A3EA5">
              <w:rPr>
                <w:rFonts w:ascii="Arial" w:eastAsia="Merriweather" w:hAnsi="Arial" w:cs="Arial"/>
                <w:sz w:val="20"/>
                <w:szCs w:val="20"/>
              </w:rPr>
              <w:t xml:space="preserve"> A4 (Strategies)</w:t>
            </w:r>
          </w:p>
        </w:tc>
      </w:tr>
      <w:tr w:rsidR="00942491" w:rsidRPr="00D34B1D" w14:paraId="1C300596"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8CA3D05" w14:textId="77777777" w:rsidR="00942491" w:rsidRDefault="00942491" w:rsidP="00C87647">
            <w:pPr>
              <w:ind w:left="-360" w:right="-360"/>
              <w:jc w:val="center"/>
              <w:rPr>
                <w:rFonts w:ascii="Arial" w:hAnsi="Arial"/>
                <w:b/>
                <w:sz w:val="16"/>
                <w:szCs w:val="16"/>
              </w:rPr>
            </w:pPr>
            <w:r>
              <w:rPr>
                <w:rFonts w:ascii="Arial" w:hAnsi="Arial"/>
                <w:b/>
                <w:sz w:val="16"/>
                <w:szCs w:val="16"/>
              </w:rPr>
              <w:t>Week 13</w:t>
            </w:r>
          </w:p>
          <w:p w14:paraId="4193AFB3" w14:textId="77777777" w:rsidR="00942491" w:rsidRPr="00532121" w:rsidRDefault="00942491" w:rsidP="00C87647">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59C8396C" w14:textId="295ECF1B" w:rsidR="00942491" w:rsidRPr="005A3EA5" w:rsidRDefault="005A3EA5" w:rsidP="00C87647">
            <w:pPr>
              <w:ind w:left="-360" w:right="-360"/>
              <w:jc w:val="center"/>
              <w:rPr>
                <w:rFonts w:ascii="Arial" w:hAnsi="Arial" w:cs="Arial"/>
                <w:color w:val="000000"/>
                <w:sz w:val="20"/>
                <w:szCs w:val="20"/>
              </w:rPr>
            </w:pPr>
            <w:r w:rsidRPr="005A3EA5">
              <w:rPr>
                <w:rFonts w:ascii="Arial" w:eastAsia="Merriweather" w:hAnsi="Arial" w:cs="Arial"/>
                <w:sz w:val="20"/>
                <w:szCs w:val="20"/>
              </w:rPr>
              <w:t>In class presentation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714FC471" w14:textId="548CC89C" w:rsidR="00942491" w:rsidRPr="005A3EA5" w:rsidRDefault="005A3EA5" w:rsidP="00C87647">
            <w:pPr>
              <w:ind w:left="-360" w:right="-360"/>
              <w:jc w:val="center"/>
              <w:rPr>
                <w:rFonts w:ascii="Arial" w:hAnsi="Arial" w:cs="Arial"/>
                <w:color w:val="000000"/>
                <w:sz w:val="20"/>
                <w:szCs w:val="20"/>
              </w:rPr>
            </w:pPr>
            <w:r w:rsidRPr="005A3EA5">
              <w:rPr>
                <w:rFonts w:ascii="Arial" w:eastAsia="Merriweather" w:hAnsi="Arial" w:cs="Arial"/>
                <w:sz w:val="20"/>
                <w:szCs w:val="20"/>
              </w:rPr>
              <w:t>Assignment due</w:t>
            </w:r>
            <w:r w:rsidRPr="005A3EA5">
              <w:rPr>
                <w:rFonts w:ascii="Arial" w:hAnsi="Arial" w:cs="Arial"/>
                <w:color w:val="000000"/>
                <w:sz w:val="20"/>
                <w:szCs w:val="20"/>
              </w:rPr>
              <w:t xml:space="preserve"> : </w:t>
            </w:r>
            <w:r w:rsidRPr="005A3EA5">
              <w:rPr>
                <w:rFonts w:ascii="Arial" w:eastAsia="Merriweather" w:hAnsi="Arial" w:cs="Arial"/>
                <w:sz w:val="20"/>
                <w:szCs w:val="20"/>
              </w:rPr>
              <w:t xml:space="preserve"> A5 (Blending)</w:t>
            </w:r>
          </w:p>
        </w:tc>
      </w:tr>
      <w:tr w:rsidR="00942491" w:rsidRPr="00D34B1D" w14:paraId="2BFF6054"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952F992" w14:textId="77777777" w:rsidR="00942491" w:rsidRDefault="00942491" w:rsidP="00C87647">
            <w:pPr>
              <w:ind w:left="-360" w:right="-360"/>
              <w:jc w:val="center"/>
              <w:rPr>
                <w:rFonts w:ascii="Arial" w:hAnsi="Arial"/>
                <w:b/>
                <w:sz w:val="16"/>
                <w:szCs w:val="16"/>
              </w:rPr>
            </w:pPr>
            <w:r>
              <w:rPr>
                <w:rFonts w:ascii="Arial" w:hAnsi="Arial"/>
                <w:b/>
                <w:sz w:val="16"/>
                <w:szCs w:val="16"/>
              </w:rPr>
              <w:t>Week 14</w:t>
            </w:r>
          </w:p>
          <w:p w14:paraId="7F3D4B13" w14:textId="77777777" w:rsidR="00942491" w:rsidRPr="00532121" w:rsidRDefault="00942491" w:rsidP="00C87647">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6D760D9D" w14:textId="222E828A" w:rsidR="00942491" w:rsidRPr="005A3EA5" w:rsidRDefault="005A3EA5" w:rsidP="00C87647">
            <w:pPr>
              <w:ind w:left="-360" w:right="-360"/>
              <w:jc w:val="center"/>
              <w:rPr>
                <w:rFonts w:ascii="Arial" w:hAnsi="Arial" w:cs="Arial"/>
                <w:color w:val="000000"/>
                <w:sz w:val="20"/>
                <w:szCs w:val="20"/>
              </w:rPr>
            </w:pPr>
            <w:r w:rsidRPr="005A3EA5">
              <w:rPr>
                <w:rFonts w:ascii="Arial" w:eastAsia="Merriweather" w:hAnsi="Arial" w:cs="Arial"/>
                <w:sz w:val="20"/>
                <w:szCs w:val="20"/>
              </w:rPr>
              <w:t>Class discussion &amp;  Media analysis</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64F527A9" w14:textId="6866B071" w:rsidR="00942491" w:rsidRPr="005A3EA5" w:rsidRDefault="005A3EA5" w:rsidP="00C87647">
            <w:pPr>
              <w:ind w:left="-360" w:right="-360"/>
              <w:jc w:val="center"/>
              <w:rPr>
                <w:rFonts w:ascii="Arial" w:hAnsi="Arial" w:cs="Arial"/>
                <w:color w:val="000000"/>
                <w:sz w:val="20"/>
                <w:szCs w:val="20"/>
              </w:rPr>
            </w:pPr>
            <w:r w:rsidRPr="005A3EA5">
              <w:rPr>
                <w:rFonts w:ascii="Arial" w:eastAsia="Merriweather" w:hAnsi="Arial" w:cs="Arial"/>
                <w:sz w:val="20"/>
                <w:szCs w:val="20"/>
              </w:rPr>
              <w:t>Assignment due</w:t>
            </w:r>
            <w:r w:rsidRPr="005A3EA5">
              <w:rPr>
                <w:rFonts w:ascii="Arial" w:hAnsi="Arial" w:cs="Arial"/>
                <w:color w:val="000000"/>
                <w:sz w:val="20"/>
                <w:szCs w:val="20"/>
              </w:rPr>
              <w:t xml:space="preserve"> : </w:t>
            </w:r>
            <w:r w:rsidRPr="005A3EA5">
              <w:rPr>
                <w:rFonts w:ascii="Arial" w:eastAsia="Merriweather" w:hAnsi="Arial" w:cs="Arial"/>
                <w:sz w:val="20"/>
                <w:szCs w:val="20"/>
              </w:rPr>
              <w:t xml:space="preserve"> Term Paper</w:t>
            </w:r>
          </w:p>
        </w:tc>
      </w:tr>
      <w:tr w:rsidR="00942491" w:rsidRPr="00D34B1D" w14:paraId="74F330E0"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7F1F397F" w14:textId="77777777" w:rsidR="00942491" w:rsidRDefault="00942491" w:rsidP="00C87647">
            <w:pPr>
              <w:ind w:left="-360" w:right="-360"/>
              <w:jc w:val="center"/>
              <w:rPr>
                <w:rFonts w:ascii="Arial" w:hAnsi="Arial"/>
                <w:b/>
                <w:sz w:val="16"/>
                <w:szCs w:val="16"/>
              </w:rPr>
            </w:pPr>
            <w:r>
              <w:rPr>
                <w:rFonts w:ascii="Arial" w:hAnsi="Arial"/>
                <w:b/>
                <w:sz w:val="16"/>
                <w:szCs w:val="16"/>
              </w:rPr>
              <w:t>Week 15</w:t>
            </w:r>
          </w:p>
          <w:p w14:paraId="6BEDCC2C" w14:textId="77777777" w:rsidR="00942491" w:rsidRPr="00532121" w:rsidRDefault="00942491" w:rsidP="00C87647">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1CBEAAC0" w14:textId="5E7FDC14" w:rsidR="00942491" w:rsidRPr="005A3EA5" w:rsidRDefault="005A3EA5" w:rsidP="00C87647">
            <w:pPr>
              <w:ind w:left="-360" w:right="-360"/>
              <w:jc w:val="center"/>
              <w:rPr>
                <w:rFonts w:ascii="Arial" w:hAnsi="Arial" w:cs="Arial"/>
                <w:color w:val="000000"/>
                <w:sz w:val="20"/>
                <w:szCs w:val="20"/>
              </w:rPr>
            </w:pPr>
            <w:r w:rsidRPr="005A3EA5">
              <w:rPr>
                <w:rFonts w:ascii="Arial" w:eastAsia="Merriweather" w:hAnsi="Arial" w:cs="Arial"/>
                <w:sz w:val="20"/>
                <w:szCs w:val="20"/>
              </w:rPr>
              <w:t>In class presentation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9A9377A" w14:textId="77777777" w:rsidR="00942491" w:rsidRPr="005A3EA5" w:rsidRDefault="00942491" w:rsidP="00C87647">
            <w:pPr>
              <w:ind w:left="-360" w:right="-360"/>
              <w:jc w:val="center"/>
              <w:rPr>
                <w:rFonts w:ascii="Arial" w:hAnsi="Arial" w:cs="Arial"/>
                <w:color w:val="000000"/>
                <w:sz w:val="20"/>
                <w:szCs w:val="20"/>
              </w:rPr>
            </w:pPr>
          </w:p>
          <w:p w14:paraId="4BC23835" w14:textId="77777777" w:rsidR="00942491" w:rsidRPr="005A3EA5" w:rsidRDefault="00942491" w:rsidP="00C87647">
            <w:pPr>
              <w:ind w:left="-360" w:right="-360"/>
              <w:jc w:val="center"/>
              <w:rPr>
                <w:rFonts w:ascii="Arial" w:hAnsi="Arial" w:cs="Arial"/>
                <w:color w:val="000000"/>
                <w:sz w:val="20"/>
                <w:szCs w:val="20"/>
              </w:rPr>
            </w:pPr>
          </w:p>
        </w:tc>
      </w:tr>
      <w:tr w:rsidR="00942491" w:rsidRPr="00D34B1D" w14:paraId="32A1C97D" w14:textId="77777777" w:rsidTr="00C87647">
        <w:trPr>
          <w:trHeight w:val="699"/>
        </w:trPr>
        <w:tc>
          <w:tcPr>
            <w:tcW w:w="888" w:type="dxa"/>
            <w:tcBorders>
              <w:top w:val="single" w:sz="4" w:space="0" w:color="auto"/>
              <w:left w:val="single" w:sz="4" w:space="0" w:color="auto"/>
              <w:bottom w:val="single" w:sz="4" w:space="0" w:color="auto"/>
              <w:right w:val="single" w:sz="4" w:space="0" w:color="auto"/>
            </w:tcBorders>
            <w:shd w:val="clear" w:color="auto" w:fill="auto"/>
            <w:vAlign w:val="center"/>
          </w:tcPr>
          <w:p w14:paraId="30A70999" w14:textId="77777777" w:rsidR="00942491" w:rsidRDefault="00942491" w:rsidP="00C87647">
            <w:pPr>
              <w:ind w:left="-360" w:right="-360"/>
              <w:jc w:val="center"/>
              <w:rPr>
                <w:rFonts w:ascii="Arial" w:hAnsi="Arial"/>
                <w:b/>
                <w:sz w:val="16"/>
                <w:szCs w:val="16"/>
              </w:rPr>
            </w:pPr>
            <w:r>
              <w:rPr>
                <w:rFonts w:ascii="Arial" w:hAnsi="Arial"/>
                <w:b/>
                <w:sz w:val="16"/>
                <w:szCs w:val="16"/>
              </w:rPr>
              <w:t>Week 16</w:t>
            </w:r>
          </w:p>
          <w:p w14:paraId="1327EEC1" w14:textId="77777777" w:rsidR="00942491" w:rsidRPr="00435BB9" w:rsidRDefault="00942491" w:rsidP="00C87647">
            <w:pPr>
              <w:ind w:left="-360" w:right="-360"/>
              <w:jc w:val="center"/>
              <w:rPr>
                <w:rFonts w:ascii="Arial" w:hAnsi="Arial"/>
                <w:sz w:val="16"/>
                <w:szCs w:val="16"/>
              </w:rPr>
            </w:pPr>
          </w:p>
        </w:tc>
        <w:tc>
          <w:tcPr>
            <w:tcW w:w="4800" w:type="dxa"/>
            <w:tcBorders>
              <w:top w:val="single" w:sz="4" w:space="0" w:color="auto"/>
              <w:left w:val="single" w:sz="4" w:space="0" w:color="auto"/>
              <w:bottom w:val="single" w:sz="4" w:space="0" w:color="auto"/>
              <w:right w:val="single" w:sz="4" w:space="0" w:color="auto"/>
            </w:tcBorders>
            <w:shd w:val="clear" w:color="auto" w:fill="auto"/>
            <w:vAlign w:val="center"/>
          </w:tcPr>
          <w:p w14:paraId="7DFF101E" w14:textId="7419B6E6" w:rsidR="00942491" w:rsidRPr="005A3EA5" w:rsidRDefault="005A3EA5" w:rsidP="00C87647">
            <w:pPr>
              <w:ind w:left="-360" w:right="-360"/>
              <w:jc w:val="center"/>
              <w:rPr>
                <w:rFonts w:ascii="Arial" w:hAnsi="Arial" w:cs="Arial"/>
                <w:color w:val="000000"/>
                <w:sz w:val="20"/>
                <w:szCs w:val="20"/>
              </w:rPr>
            </w:pPr>
            <w:r w:rsidRPr="005A3EA5">
              <w:rPr>
                <w:rFonts w:ascii="Arial" w:eastAsia="Merriweather" w:hAnsi="Arial" w:cs="Arial"/>
                <w:sz w:val="20"/>
                <w:szCs w:val="20"/>
              </w:rPr>
              <w:t>Media analysis &amp;  Final project presentation</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576CBF9F" w14:textId="77777777" w:rsidR="00942491" w:rsidRPr="005A3EA5" w:rsidRDefault="005A3EA5" w:rsidP="00C87647">
            <w:pPr>
              <w:ind w:left="-360" w:right="-360"/>
              <w:jc w:val="center"/>
              <w:rPr>
                <w:rFonts w:ascii="Arial" w:eastAsia="Merriweather" w:hAnsi="Arial" w:cs="Arial"/>
                <w:sz w:val="20"/>
                <w:szCs w:val="20"/>
              </w:rPr>
            </w:pPr>
            <w:r w:rsidRPr="005A3EA5">
              <w:rPr>
                <w:rFonts w:ascii="Arial" w:hAnsi="Arial" w:cs="Arial"/>
                <w:color w:val="000000"/>
                <w:sz w:val="20"/>
                <w:szCs w:val="20"/>
              </w:rPr>
              <w:t xml:space="preserve">Read </w:t>
            </w:r>
            <w:r w:rsidRPr="005A3EA5">
              <w:rPr>
                <w:rFonts w:ascii="Arial" w:eastAsia="Merriweather" w:hAnsi="Arial" w:cs="Arial"/>
                <w:sz w:val="20"/>
                <w:szCs w:val="20"/>
              </w:rPr>
              <w:t xml:space="preserve"> Versu?</w:t>
            </w:r>
          </w:p>
          <w:p w14:paraId="02002D87" w14:textId="77777777" w:rsidR="005A3EA5" w:rsidRPr="005A3EA5" w:rsidRDefault="005A3EA5" w:rsidP="00C87647">
            <w:pPr>
              <w:ind w:left="-360" w:right="-360"/>
              <w:jc w:val="center"/>
              <w:rPr>
                <w:rFonts w:ascii="Arial" w:eastAsia="Merriweather" w:hAnsi="Arial" w:cs="Arial"/>
                <w:sz w:val="20"/>
                <w:szCs w:val="20"/>
              </w:rPr>
            </w:pPr>
          </w:p>
          <w:p w14:paraId="3D1A3CF8" w14:textId="03CE415F" w:rsidR="005A3EA5" w:rsidRPr="005A3EA5" w:rsidRDefault="005A3EA5" w:rsidP="00C87647">
            <w:pPr>
              <w:ind w:left="-360" w:right="-360"/>
              <w:jc w:val="center"/>
              <w:rPr>
                <w:rFonts w:ascii="Arial" w:hAnsi="Arial" w:cs="Arial"/>
                <w:color w:val="000000"/>
                <w:sz w:val="20"/>
                <w:szCs w:val="20"/>
              </w:rPr>
            </w:pPr>
            <w:r w:rsidRPr="005A3EA5">
              <w:rPr>
                <w:rFonts w:ascii="Arial" w:eastAsia="Merriweather" w:hAnsi="Arial" w:cs="Arial"/>
                <w:sz w:val="20"/>
                <w:szCs w:val="20"/>
              </w:rPr>
              <w:t>Assignment due :  Final project</w:t>
            </w:r>
          </w:p>
        </w:tc>
      </w:tr>
    </w:tbl>
    <w:p w14:paraId="3D60272E" w14:textId="77777777" w:rsidR="00942491" w:rsidRDefault="00942491" w:rsidP="002455AB">
      <w:pPr>
        <w:tabs>
          <w:tab w:val="left" w:pos="360"/>
        </w:tabs>
        <w:rPr>
          <w:rFonts w:ascii="Arial" w:hAnsi="Arial" w:cs="Times New Roman"/>
          <w:b/>
          <w:color w:val="000000"/>
          <w:sz w:val="20"/>
          <w:szCs w:val="20"/>
        </w:rPr>
      </w:pPr>
    </w:p>
    <w:p w14:paraId="03BBA09F" w14:textId="77777777" w:rsidR="00942491" w:rsidRDefault="00942491" w:rsidP="002455AB">
      <w:pPr>
        <w:tabs>
          <w:tab w:val="left" w:pos="360"/>
        </w:tabs>
        <w:rPr>
          <w:rFonts w:ascii="Arial" w:hAnsi="Arial" w:cs="Times New Roman"/>
          <w:b/>
          <w:color w:val="000000"/>
          <w:sz w:val="20"/>
          <w:szCs w:val="20"/>
        </w:rPr>
      </w:pPr>
    </w:p>
    <w:p w14:paraId="500DAFEE" w14:textId="77777777" w:rsidR="00942491" w:rsidRDefault="00942491" w:rsidP="002455AB">
      <w:pPr>
        <w:tabs>
          <w:tab w:val="left" w:pos="360"/>
        </w:tabs>
        <w:rPr>
          <w:rFonts w:ascii="Arial" w:hAnsi="Arial" w:cs="Times New Roman"/>
          <w:b/>
          <w:color w:val="000000"/>
          <w:sz w:val="20"/>
          <w:szCs w:val="20"/>
        </w:rPr>
      </w:pPr>
    </w:p>
    <w:p w14:paraId="382311D5" w14:textId="77777777" w:rsidR="00942491" w:rsidRDefault="00942491" w:rsidP="002455AB">
      <w:pPr>
        <w:tabs>
          <w:tab w:val="left" w:pos="360"/>
        </w:tabs>
        <w:rPr>
          <w:rFonts w:ascii="Arial" w:hAnsi="Arial" w:cs="Times New Roman"/>
          <w:b/>
          <w:color w:val="000000"/>
          <w:sz w:val="20"/>
          <w:szCs w:val="20"/>
        </w:rPr>
      </w:pPr>
    </w:p>
    <w:p w14:paraId="346FE016" w14:textId="77777777" w:rsidR="00942491" w:rsidRDefault="00942491" w:rsidP="002455AB">
      <w:pPr>
        <w:tabs>
          <w:tab w:val="left" w:pos="360"/>
        </w:tabs>
        <w:rPr>
          <w:rFonts w:ascii="Arial" w:hAnsi="Arial" w:cs="Times New Roman"/>
          <w:b/>
          <w:color w:val="000000"/>
          <w:sz w:val="20"/>
          <w:szCs w:val="20"/>
        </w:rPr>
      </w:pPr>
    </w:p>
    <w:p w14:paraId="42F47F50" w14:textId="77777777" w:rsidR="00942491" w:rsidRDefault="00942491" w:rsidP="002455AB">
      <w:pPr>
        <w:tabs>
          <w:tab w:val="left" w:pos="360"/>
        </w:tabs>
        <w:rPr>
          <w:rFonts w:ascii="Arial" w:hAnsi="Arial" w:cs="Times New Roman"/>
          <w:b/>
          <w:color w:val="000000"/>
          <w:sz w:val="20"/>
          <w:szCs w:val="20"/>
        </w:rPr>
      </w:pPr>
    </w:p>
    <w:p w14:paraId="38C4F94E" w14:textId="77777777" w:rsidR="00942491" w:rsidRDefault="00942491" w:rsidP="002455AB">
      <w:pPr>
        <w:tabs>
          <w:tab w:val="left" w:pos="360"/>
        </w:tabs>
        <w:rPr>
          <w:rFonts w:ascii="Arial" w:hAnsi="Arial" w:cs="Times New Roman"/>
          <w:b/>
          <w:color w:val="000000"/>
          <w:sz w:val="20"/>
          <w:szCs w:val="20"/>
        </w:rPr>
      </w:pPr>
    </w:p>
    <w:p w14:paraId="779CE59F" w14:textId="77777777" w:rsidR="00942491" w:rsidRDefault="00942491" w:rsidP="002455AB">
      <w:pPr>
        <w:tabs>
          <w:tab w:val="left" w:pos="360"/>
        </w:tabs>
        <w:rPr>
          <w:rFonts w:ascii="Arial" w:hAnsi="Arial" w:cs="Times New Roman"/>
          <w:b/>
          <w:color w:val="000000"/>
          <w:sz w:val="20"/>
          <w:szCs w:val="20"/>
        </w:rPr>
      </w:pPr>
    </w:p>
    <w:p w14:paraId="5921FF1E" w14:textId="77777777" w:rsidR="00942491" w:rsidRDefault="00942491" w:rsidP="002455AB">
      <w:pPr>
        <w:tabs>
          <w:tab w:val="left" w:pos="360"/>
        </w:tabs>
        <w:rPr>
          <w:rFonts w:ascii="Arial" w:hAnsi="Arial" w:cs="Times New Roman"/>
          <w:b/>
          <w:color w:val="000000"/>
          <w:sz w:val="20"/>
          <w:szCs w:val="20"/>
        </w:rPr>
      </w:pPr>
    </w:p>
    <w:p w14:paraId="08451392" w14:textId="77777777" w:rsidR="00942491" w:rsidRDefault="00942491" w:rsidP="002455AB">
      <w:pPr>
        <w:tabs>
          <w:tab w:val="left" w:pos="360"/>
        </w:tabs>
        <w:rPr>
          <w:rFonts w:ascii="Arial" w:hAnsi="Arial" w:cs="Times New Roman"/>
          <w:b/>
          <w:color w:val="000000"/>
          <w:sz w:val="20"/>
          <w:szCs w:val="20"/>
        </w:rPr>
      </w:pPr>
    </w:p>
    <w:p w14:paraId="5D0C6A34" w14:textId="77777777" w:rsidR="00942491" w:rsidRDefault="00942491" w:rsidP="002455AB">
      <w:pPr>
        <w:tabs>
          <w:tab w:val="left" w:pos="360"/>
        </w:tabs>
        <w:rPr>
          <w:rFonts w:ascii="Arial" w:hAnsi="Arial" w:cs="Times New Roman"/>
          <w:b/>
          <w:color w:val="000000"/>
          <w:sz w:val="20"/>
          <w:szCs w:val="20"/>
        </w:rPr>
      </w:pPr>
    </w:p>
    <w:p w14:paraId="40534680" w14:textId="77777777" w:rsidR="00942491" w:rsidRDefault="00942491" w:rsidP="002455AB">
      <w:pPr>
        <w:tabs>
          <w:tab w:val="left" w:pos="360"/>
        </w:tabs>
        <w:rPr>
          <w:rFonts w:ascii="Arial" w:hAnsi="Arial" w:cs="Times New Roman"/>
          <w:b/>
          <w:color w:val="000000"/>
          <w:sz w:val="20"/>
          <w:szCs w:val="20"/>
        </w:rPr>
      </w:pPr>
    </w:p>
    <w:p w14:paraId="55C46EC5" w14:textId="77777777" w:rsidR="00942491" w:rsidRDefault="00942491" w:rsidP="002455AB">
      <w:pPr>
        <w:tabs>
          <w:tab w:val="left" w:pos="360"/>
        </w:tabs>
        <w:rPr>
          <w:rFonts w:ascii="Arial" w:hAnsi="Arial" w:cs="Times New Roman"/>
          <w:b/>
          <w:color w:val="000000"/>
          <w:sz w:val="20"/>
          <w:szCs w:val="20"/>
        </w:rPr>
      </w:pPr>
    </w:p>
    <w:p w14:paraId="6BDA6656" w14:textId="77777777" w:rsidR="00942491" w:rsidRDefault="00942491" w:rsidP="002455AB">
      <w:pPr>
        <w:tabs>
          <w:tab w:val="left" w:pos="360"/>
        </w:tabs>
        <w:rPr>
          <w:rFonts w:ascii="Arial" w:hAnsi="Arial" w:cs="Times New Roman"/>
          <w:b/>
          <w:color w:val="000000"/>
          <w:sz w:val="20"/>
          <w:szCs w:val="20"/>
        </w:rPr>
      </w:pPr>
    </w:p>
    <w:p w14:paraId="3494EB3A" w14:textId="77777777" w:rsidR="00942491" w:rsidRDefault="00942491" w:rsidP="002455AB">
      <w:pPr>
        <w:tabs>
          <w:tab w:val="left" w:pos="360"/>
        </w:tabs>
        <w:rPr>
          <w:rFonts w:ascii="Arial" w:hAnsi="Arial" w:cs="Times New Roman"/>
          <w:b/>
          <w:color w:val="000000"/>
          <w:sz w:val="20"/>
          <w:szCs w:val="20"/>
        </w:rPr>
      </w:pPr>
    </w:p>
    <w:p w14:paraId="5010DED2" w14:textId="77777777" w:rsidR="00942491" w:rsidRDefault="00942491" w:rsidP="002455AB">
      <w:pPr>
        <w:tabs>
          <w:tab w:val="left" w:pos="360"/>
        </w:tabs>
        <w:rPr>
          <w:rFonts w:ascii="Arial" w:hAnsi="Arial" w:cs="Times New Roman"/>
          <w:b/>
          <w:color w:val="000000"/>
          <w:sz w:val="20"/>
          <w:szCs w:val="20"/>
        </w:rPr>
      </w:pPr>
    </w:p>
    <w:p w14:paraId="3240F475" w14:textId="77777777" w:rsidR="00942491" w:rsidRDefault="00942491" w:rsidP="002455AB">
      <w:pPr>
        <w:tabs>
          <w:tab w:val="left" w:pos="360"/>
        </w:tabs>
        <w:rPr>
          <w:rFonts w:ascii="Arial" w:hAnsi="Arial" w:cs="Times New Roman"/>
          <w:b/>
          <w:color w:val="000000"/>
          <w:sz w:val="20"/>
          <w:szCs w:val="20"/>
        </w:rPr>
      </w:pPr>
    </w:p>
    <w:p w14:paraId="00EF0200" w14:textId="77777777" w:rsidR="00942491" w:rsidRDefault="00942491" w:rsidP="002455AB">
      <w:pPr>
        <w:tabs>
          <w:tab w:val="left" w:pos="360"/>
        </w:tabs>
        <w:rPr>
          <w:rFonts w:ascii="Arial" w:hAnsi="Arial" w:cs="Times New Roman"/>
          <w:b/>
          <w:color w:val="000000"/>
          <w:sz w:val="20"/>
          <w:szCs w:val="20"/>
        </w:rPr>
      </w:pPr>
    </w:p>
    <w:p w14:paraId="6C2C7724" w14:textId="77777777" w:rsidR="00942491" w:rsidRDefault="00942491" w:rsidP="002455AB">
      <w:pPr>
        <w:tabs>
          <w:tab w:val="left" w:pos="360"/>
        </w:tabs>
        <w:rPr>
          <w:rFonts w:ascii="Arial" w:hAnsi="Arial" w:cs="Times New Roman"/>
          <w:b/>
          <w:color w:val="000000"/>
          <w:sz w:val="20"/>
          <w:szCs w:val="20"/>
        </w:rPr>
      </w:pPr>
    </w:p>
    <w:p w14:paraId="00E38251" w14:textId="77777777" w:rsidR="00942491" w:rsidRDefault="00942491" w:rsidP="002455AB">
      <w:pPr>
        <w:tabs>
          <w:tab w:val="left" w:pos="360"/>
        </w:tabs>
        <w:rPr>
          <w:rFonts w:ascii="Arial" w:hAnsi="Arial" w:cs="Times New Roman"/>
          <w:b/>
          <w:color w:val="000000"/>
          <w:sz w:val="20"/>
          <w:szCs w:val="20"/>
        </w:rPr>
      </w:pPr>
    </w:p>
    <w:p w14:paraId="330AFB2C" w14:textId="77777777" w:rsidR="00942491" w:rsidRDefault="00942491" w:rsidP="002455AB">
      <w:pPr>
        <w:tabs>
          <w:tab w:val="left" w:pos="360"/>
        </w:tabs>
        <w:rPr>
          <w:rFonts w:ascii="Arial" w:hAnsi="Arial" w:cs="Times New Roman"/>
          <w:b/>
          <w:color w:val="000000"/>
          <w:sz w:val="20"/>
          <w:szCs w:val="20"/>
        </w:rPr>
      </w:pPr>
    </w:p>
    <w:p w14:paraId="4752A518" w14:textId="77777777" w:rsidR="00942491" w:rsidRDefault="00942491" w:rsidP="002455AB">
      <w:pPr>
        <w:tabs>
          <w:tab w:val="left" w:pos="360"/>
        </w:tabs>
        <w:rPr>
          <w:rFonts w:ascii="Arial" w:hAnsi="Arial" w:cs="Times New Roman"/>
          <w:b/>
          <w:color w:val="000000"/>
          <w:sz w:val="20"/>
          <w:szCs w:val="20"/>
        </w:rPr>
      </w:pPr>
    </w:p>
    <w:p w14:paraId="48947474" w14:textId="77777777" w:rsidR="00942491" w:rsidRDefault="00942491" w:rsidP="002455AB">
      <w:pPr>
        <w:tabs>
          <w:tab w:val="left" w:pos="360"/>
        </w:tabs>
        <w:rPr>
          <w:rFonts w:ascii="Arial" w:hAnsi="Arial" w:cs="Times New Roman"/>
          <w:b/>
          <w:color w:val="000000"/>
          <w:sz w:val="20"/>
          <w:szCs w:val="20"/>
        </w:rPr>
      </w:pPr>
    </w:p>
    <w:p w14:paraId="02446980" w14:textId="77777777" w:rsidR="00942491" w:rsidRDefault="00942491" w:rsidP="002455AB">
      <w:pPr>
        <w:tabs>
          <w:tab w:val="left" w:pos="360"/>
        </w:tabs>
        <w:rPr>
          <w:rFonts w:ascii="Arial" w:hAnsi="Arial" w:cs="Times New Roman"/>
          <w:b/>
          <w:color w:val="000000"/>
          <w:sz w:val="20"/>
          <w:szCs w:val="20"/>
        </w:rPr>
      </w:pPr>
    </w:p>
    <w:p w14:paraId="1590016F" w14:textId="77777777" w:rsidR="00942491" w:rsidRDefault="00942491" w:rsidP="002455AB">
      <w:pPr>
        <w:tabs>
          <w:tab w:val="left" w:pos="360"/>
        </w:tabs>
        <w:rPr>
          <w:rFonts w:ascii="Arial" w:hAnsi="Arial" w:cs="Times New Roman"/>
          <w:b/>
          <w:color w:val="000000"/>
          <w:sz w:val="20"/>
          <w:szCs w:val="20"/>
        </w:rPr>
      </w:pPr>
    </w:p>
    <w:p w14:paraId="5093C010" w14:textId="77777777" w:rsidR="00942491" w:rsidRDefault="00942491" w:rsidP="002455AB">
      <w:pPr>
        <w:tabs>
          <w:tab w:val="left" w:pos="360"/>
        </w:tabs>
        <w:rPr>
          <w:rFonts w:ascii="Arial" w:hAnsi="Arial" w:cs="Times New Roman"/>
          <w:b/>
          <w:color w:val="000000"/>
          <w:sz w:val="20"/>
          <w:szCs w:val="20"/>
        </w:rPr>
      </w:pPr>
    </w:p>
    <w:p w14:paraId="4F3C1442" w14:textId="77777777" w:rsidR="00942491" w:rsidRDefault="00942491" w:rsidP="002455AB">
      <w:pPr>
        <w:tabs>
          <w:tab w:val="left" w:pos="360"/>
        </w:tabs>
        <w:rPr>
          <w:rFonts w:ascii="Arial" w:hAnsi="Arial" w:cs="Times New Roman"/>
          <w:b/>
          <w:color w:val="000000"/>
          <w:sz w:val="20"/>
          <w:szCs w:val="20"/>
        </w:rPr>
      </w:pPr>
    </w:p>
    <w:p w14:paraId="4EE1F7C6" w14:textId="77777777" w:rsidR="00942491" w:rsidRDefault="00942491" w:rsidP="002455AB">
      <w:pPr>
        <w:tabs>
          <w:tab w:val="left" w:pos="360"/>
        </w:tabs>
        <w:rPr>
          <w:rFonts w:ascii="Arial" w:hAnsi="Arial" w:cs="Times New Roman"/>
          <w:b/>
          <w:color w:val="000000"/>
          <w:sz w:val="20"/>
          <w:szCs w:val="20"/>
        </w:rPr>
      </w:pPr>
    </w:p>
    <w:p w14:paraId="4DEB51ED" w14:textId="77777777" w:rsidR="00942491" w:rsidRDefault="00942491" w:rsidP="002455AB">
      <w:pPr>
        <w:tabs>
          <w:tab w:val="left" w:pos="360"/>
        </w:tabs>
        <w:rPr>
          <w:rFonts w:ascii="Arial" w:hAnsi="Arial" w:cs="Times New Roman"/>
          <w:b/>
          <w:color w:val="000000"/>
          <w:sz w:val="20"/>
          <w:szCs w:val="20"/>
        </w:rPr>
      </w:pPr>
    </w:p>
    <w:p w14:paraId="57B2D99F" w14:textId="77777777" w:rsidR="00942491" w:rsidRDefault="00942491" w:rsidP="002455AB">
      <w:pPr>
        <w:tabs>
          <w:tab w:val="left" w:pos="360"/>
        </w:tabs>
        <w:rPr>
          <w:rFonts w:ascii="Arial" w:hAnsi="Arial" w:cs="Times New Roman"/>
          <w:b/>
          <w:color w:val="000000"/>
          <w:sz w:val="20"/>
          <w:szCs w:val="20"/>
        </w:rPr>
      </w:pPr>
    </w:p>
    <w:p w14:paraId="03539184" w14:textId="77777777" w:rsidR="00942491" w:rsidRDefault="00942491" w:rsidP="002455AB">
      <w:pPr>
        <w:tabs>
          <w:tab w:val="left" w:pos="360"/>
        </w:tabs>
        <w:rPr>
          <w:rFonts w:ascii="Arial" w:hAnsi="Arial" w:cs="Times New Roman"/>
          <w:b/>
          <w:color w:val="000000"/>
          <w:sz w:val="20"/>
          <w:szCs w:val="20"/>
        </w:rPr>
      </w:pPr>
    </w:p>
    <w:p w14:paraId="380225E2" w14:textId="77777777" w:rsidR="00942491" w:rsidRDefault="00942491" w:rsidP="002455AB">
      <w:pPr>
        <w:tabs>
          <w:tab w:val="left" w:pos="360"/>
        </w:tabs>
        <w:rPr>
          <w:rFonts w:ascii="Arial" w:hAnsi="Arial" w:cs="Times New Roman"/>
          <w:b/>
          <w:color w:val="000000"/>
          <w:sz w:val="20"/>
          <w:szCs w:val="20"/>
        </w:rPr>
      </w:pPr>
    </w:p>
    <w:p w14:paraId="45741A08" w14:textId="77777777" w:rsidR="00942491" w:rsidRDefault="00942491" w:rsidP="002455AB">
      <w:pPr>
        <w:tabs>
          <w:tab w:val="left" w:pos="360"/>
        </w:tabs>
        <w:rPr>
          <w:rFonts w:ascii="Arial" w:hAnsi="Arial" w:cs="Times New Roman"/>
          <w:b/>
          <w:color w:val="000000"/>
          <w:sz w:val="20"/>
          <w:szCs w:val="20"/>
        </w:rPr>
      </w:pPr>
    </w:p>
    <w:p w14:paraId="121787F7" w14:textId="77777777" w:rsidR="00942491" w:rsidRDefault="00942491" w:rsidP="002455AB">
      <w:pPr>
        <w:tabs>
          <w:tab w:val="left" w:pos="360"/>
        </w:tabs>
        <w:rPr>
          <w:rFonts w:ascii="Arial" w:hAnsi="Arial" w:cs="Times New Roman"/>
          <w:b/>
          <w:color w:val="000000"/>
          <w:sz w:val="20"/>
          <w:szCs w:val="20"/>
        </w:rPr>
      </w:pPr>
    </w:p>
    <w:p w14:paraId="115D0968" w14:textId="77777777" w:rsidR="00942491" w:rsidRDefault="00942491" w:rsidP="002455AB">
      <w:pPr>
        <w:tabs>
          <w:tab w:val="left" w:pos="360"/>
        </w:tabs>
        <w:rPr>
          <w:rFonts w:ascii="Arial" w:hAnsi="Arial" w:cs="Times New Roman"/>
          <w:b/>
          <w:color w:val="000000"/>
          <w:sz w:val="20"/>
          <w:szCs w:val="20"/>
        </w:rPr>
      </w:pPr>
    </w:p>
    <w:p w14:paraId="2CCBE428" w14:textId="77777777" w:rsidR="00942491" w:rsidRDefault="00942491" w:rsidP="002455AB">
      <w:pPr>
        <w:tabs>
          <w:tab w:val="left" w:pos="360"/>
        </w:tabs>
        <w:rPr>
          <w:rFonts w:ascii="Arial" w:hAnsi="Arial" w:cs="Times New Roman"/>
          <w:b/>
          <w:color w:val="000000"/>
          <w:sz w:val="20"/>
          <w:szCs w:val="20"/>
        </w:rPr>
      </w:pPr>
    </w:p>
    <w:p w14:paraId="33799ECC" w14:textId="49732C0D" w:rsidR="002455AB" w:rsidRPr="002455AB" w:rsidRDefault="00942491" w:rsidP="002455AB">
      <w:pPr>
        <w:tabs>
          <w:tab w:val="left" w:pos="360"/>
        </w:tabs>
        <w:rPr>
          <w:rFonts w:ascii="Arial" w:hAnsi="Arial" w:cs="Times New Roman"/>
          <w:b/>
          <w:color w:val="000000"/>
          <w:sz w:val="20"/>
          <w:szCs w:val="20"/>
        </w:rPr>
      </w:pPr>
      <w:r>
        <w:rPr>
          <w:rFonts w:ascii="Arial" w:hAnsi="Arial" w:cs="Times New Roman"/>
          <w:b/>
          <w:color w:val="000000"/>
          <w:sz w:val="20"/>
          <w:szCs w:val="20"/>
        </w:rPr>
        <w:t>13</w:t>
      </w:r>
      <w:r w:rsidR="002455AB">
        <w:rPr>
          <w:rFonts w:ascii="Arial" w:hAnsi="Arial" w:cs="Times New Roman"/>
          <w:b/>
          <w:color w:val="000000"/>
          <w:sz w:val="20"/>
          <w:szCs w:val="20"/>
        </w:rPr>
        <w:t xml:space="preserve">. </w:t>
      </w:r>
      <w:r w:rsidR="002455AB" w:rsidRPr="002455AB">
        <w:rPr>
          <w:rFonts w:ascii="Arial" w:hAnsi="Arial" w:cs="Times New Roman"/>
          <w:b/>
          <w:color w:val="000000"/>
          <w:sz w:val="20"/>
          <w:szCs w:val="20"/>
        </w:rPr>
        <w:t>Plagiarism Warning</w:t>
      </w:r>
    </w:p>
    <w:p w14:paraId="5BCDBA1F" w14:textId="77777777" w:rsidR="002455AB" w:rsidRPr="002455AB" w:rsidRDefault="002455AB" w:rsidP="002455AB">
      <w:pPr>
        <w:tabs>
          <w:tab w:val="left" w:pos="360"/>
        </w:tabs>
        <w:rPr>
          <w:rFonts w:ascii="Arial" w:hAnsi="Arial" w:cs="Times New Roman"/>
          <w:b/>
          <w:color w:val="000000"/>
          <w:sz w:val="20"/>
          <w:szCs w:val="20"/>
        </w:rPr>
      </w:pPr>
    </w:p>
    <w:p w14:paraId="2ED4CEBA" w14:textId="77777777" w:rsidR="00C87647" w:rsidRPr="00C87647" w:rsidRDefault="00C87647" w:rsidP="00C87647">
      <w:pPr>
        <w:rPr>
          <w:rFonts w:ascii="Arial" w:hAnsi="Arial" w:cs="Times New Roman"/>
          <w:color w:val="000000"/>
          <w:sz w:val="20"/>
          <w:szCs w:val="20"/>
        </w:rPr>
      </w:pPr>
      <w:r w:rsidRPr="00C87647">
        <w:rPr>
          <w:rFonts w:ascii="Arial" w:hAnsi="Arial" w:cs="Times New Roman"/>
          <w:color w:val="000000"/>
          <w:sz w:val="20"/>
          <w:szCs w:val="20"/>
        </w:rPr>
        <w:t>Plagiarism of any form will not be tolerated, and will result in a failing grade for the course. Plagiarism is not only the uncredited copying of text from another's work but also:</w:t>
      </w:r>
    </w:p>
    <w:p w14:paraId="350B7D5A" w14:textId="77777777" w:rsidR="00C87647" w:rsidRPr="00C87647" w:rsidRDefault="00C87647" w:rsidP="00C87647">
      <w:pPr>
        <w:rPr>
          <w:rFonts w:ascii="Arial" w:hAnsi="Arial" w:cs="Times New Roman"/>
          <w:color w:val="000000"/>
          <w:sz w:val="20"/>
          <w:szCs w:val="20"/>
        </w:rPr>
      </w:pPr>
    </w:p>
    <w:p w14:paraId="14D4BFFD" w14:textId="77777777" w:rsidR="00C87647" w:rsidRPr="00C87647" w:rsidRDefault="00C87647" w:rsidP="00C87647">
      <w:pPr>
        <w:rPr>
          <w:rFonts w:ascii="Arial" w:hAnsi="Arial" w:cs="Times New Roman"/>
          <w:color w:val="000000"/>
          <w:sz w:val="20"/>
          <w:szCs w:val="20"/>
        </w:rPr>
      </w:pPr>
      <w:r w:rsidRPr="00C87647">
        <w:rPr>
          <w:rFonts w:ascii="Arial" w:hAnsi="Arial" w:cs="Times New Roman"/>
          <w:color w:val="000000"/>
          <w:sz w:val="20"/>
          <w:szCs w:val="20"/>
        </w:rPr>
        <w:t>Copying ideas or code from other digital artifacts. Adaptation of code samples is not necessarily plagiarism. To facilitate your success on projects, I will always provide my own sample code and links to other samples. However, explicitly copying entire algorithms or sample applications and representing them as your own is not permitted. Use sample code and online resources as tutorials to help you write your own original code. Copying more than 10% of a code sample will be considered plagiarism.</w:t>
      </w:r>
    </w:p>
    <w:p w14:paraId="40D5FBAA" w14:textId="77777777" w:rsidR="00C87647" w:rsidRPr="00C87647" w:rsidRDefault="00C87647" w:rsidP="00C87647">
      <w:pPr>
        <w:rPr>
          <w:rFonts w:ascii="Arial" w:hAnsi="Arial" w:cs="Times New Roman"/>
          <w:color w:val="000000"/>
          <w:sz w:val="20"/>
          <w:szCs w:val="20"/>
        </w:rPr>
      </w:pPr>
    </w:p>
    <w:p w14:paraId="6C248FC8" w14:textId="77777777" w:rsidR="00C87647" w:rsidRPr="00C87647" w:rsidRDefault="00C87647" w:rsidP="00C87647">
      <w:pPr>
        <w:rPr>
          <w:rFonts w:ascii="Arial" w:hAnsi="Arial" w:cs="Times New Roman"/>
          <w:color w:val="000000"/>
          <w:sz w:val="20"/>
          <w:szCs w:val="20"/>
        </w:rPr>
      </w:pPr>
      <w:r w:rsidRPr="00C87647">
        <w:rPr>
          <w:rFonts w:ascii="Arial" w:hAnsi="Arial" w:cs="Times New Roman"/>
          <w:color w:val="000000"/>
          <w:sz w:val="20"/>
          <w:szCs w:val="20"/>
        </w:rPr>
        <w:t>Unauthorized collaboration between students: Students are encouraged to share and critique each others' work. You are allowed (and encouraged!) to work together with other students, but collaboration is only permitted on group projects. On individual assignments, you are expected to complete and turn in your own work.</w:t>
      </w:r>
    </w:p>
    <w:p w14:paraId="51ACE27E" w14:textId="77777777" w:rsidR="00C87647" w:rsidRPr="00C87647" w:rsidRDefault="00C87647" w:rsidP="00C87647">
      <w:pPr>
        <w:rPr>
          <w:rFonts w:ascii="Arial" w:hAnsi="Arial" w:cs="Times New Roman"/>
          <w:color w:val="000000"/>
          <w:sz w:val="20"/>
          <w:szCs w:val="20"/>
        </w:rPr>
      </w:pPr>
    </w:p>
    <w:p w14:paraId="780D5B6F" w14:textId="7079D8E8" w:rsidR="002455AB" w:rsidRDefault="00C87647" w:rsidP="00C87647">
      <w:pPr>
        <w:rPr>
          <w:rFonts w:ascii="Arial" w:hAnsi="Arial" w:cs="Times New Roman"/>
          <w:color w:val="000000"/>
          <w:sz w:val="20"/>
          <w:szCs w:val="20"/>
        </w:rPr>
      </w:pPr>
      <w:r w:rsidRPr="00C87647">
        <w:rPr>
          <w:rFonts w:ascii="Arial" w:hAnsi="Arial" w:cs="Times New Roman"/>
          <w:color w:val="000000"/>
          <w:sz w:val="20"/>
          <w:szCs w:val="20"/>
        </w:rPr>
        <w:t>Violating these terms will be considered a direct violation of academic policy and will be dealt with according to the GT Academic Honor Code: http://www.honor.gatech.edu/</w:t>
      </w:r>
    </w:p>
    <w:p w14:paraId="6B1559D0" w14:textId="77777777" w:rsidR="004311E0" w:rsidRPr="004311E0" w:rsidRDefault="004311E0" w:rsidP="004311E0">
      <w:pPr>
        <w:rPr>
          <w:rFonts w:ascii="Arial" w:hAnsi="Arial" w:cs="Times New Roman"/>
          <w:color w:val="000000"/>
          <w:sz w:val="20"/>
          <w:szCs w:val="20"/>
        </w:rPr>
      </w:pPr>
    </w:p>
    <w:p w14:paraId="07280BC1" w14:textId="77777777" w:rsidR="004311E0" w:rsidRPr="004311E0" w:rsidRDefault="004311E0" w:rsidP="004311E0">
      <w:pPr>
        <w:ind w:left="360"/>
        <w:rPr>
          <w:rFonts w:ascii="Arial" w:hAnsi="Arial" w:cs="Times New Roman"/>
          <w:b/>
          <w:color w:val="000000"/>
          <w:sz w:val="20"/>
          <w:szCs w:val="20"/>
        </w:rPr>
      </w:pPr>
    </w:p>
    <w:p w14:paraId="2657953A" w14:textId="6CF77489" w:rsidR="004311E0" w:rsidRPr="004311E0" w:rsidRDefault="004311E0" w:rsidP="004311E0">
      <w:pPr>
        <w:rPr>
          <w:rFonts w:ascii="Arial" w:hAnsi="Arial" w:cs="Times New Roman"/>
          <w:b/>
          <w:color w:val="000000"/>
          <w:sz w:val="20"/>
          <w:szCs w:val="20"/>
        </w:rPr>
      </w:pPr>
    </w:p>
    <w:sectPr w:rsidR="004311E0" w:rsidRPr="004311E0" w:rsidSect="005F4A6E">
      <w:headerReference w:type="default" r:id="rId20"/>
      <w:footerReference w:type="first" r:id="rId21"/>
      <w:pgSz w:w="12240" w:h="15840"/>
      <w:pgMar w:top="806" w:right="1080" w:bottom="1080" w:left="1440" w:header="720" w:footer="112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08DF8" w14:textId="77777777" w:rsidR="00E267E6" w:rsidRDefault="00E267E6" w:rsidP="00455A46">
      <w:r>
        <w:separator/>
      </w:r>
    </w:p>
  </w:endnote>
  <w:endnote w:type="continuationSeparator" w:id="0">
    <w:p w14:paraId="66D424DE" w14:textId="77777777" w:rsidR="00E267E6" w:rsidRDefault="00E267E6" w:rsidP="00455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rriweather">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D812B" w14:textId="451BD6F9" w:rsidR="00E267E6" w:rsidRPr="0082346D" w:rsidRDefault="00E267E6"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062253">
      <w:rPr>
        <w:rStyle w:val="PageNumber"/>
        <w:rFonts w:ascii="Arial" w:hAnsi="Arial" w:cs="Arial"/>
        <w:b/>
        <w:noProof/>
        <w:color w:val="595959" w:themeColor="text1" w:themeTint="A6"/>
        <w:sz w:val="18"/>
        <w:szCs w:val="18"/>
      </w:rPr>
      <w:t>1</w:t>
    </w:r>
    <w:r w:rsidRPr="0082346D">
      <w:rPr>
        <w:rStyle w:val="PageNumber"/>
        <w:rFonts w:ascii="Arial" w:hAnsi="Arial" w:cs="Arial"/>
        <w:b/>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1E178" w14:textId="77777777" w:rsidR="00E267E6" w:rsidRDefault="00E267E6" w:rsidP="00455A46">
      <w:r>
        <w:separator/>
      </w:r>
    </w:p>
  </w:footnote>
  <w:footnote w:type="continuationSeparator" w:id="0">
    <w:p w14:paraId="705AD029" w14:textId="77777777" w:rsidR="00E267E6" w:rsidRDefault="00E267E6" w:rsidP="00455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F270E" w14:textId="32504CB2" w:rsidR="00E267E6" w:rsidRPr="0082346D" w:rsidRDefault="00E267E6" w:rsidP="0082346D">
    <w:pPr>
      <w:pStyle w:val="Footer"/>
      <w:tabs>
        <w:tab w:val="clear" w:pos="8640"/>
        <w:tab w:val="right" w:pos="9720"/>
      </w:tabs>
      <w:rPr>
        <w:rFonts w:ascii="Arial" w:hAnsi="Arial" w:cs="Arial"/>
        <w:b/>
        <w:color w:val="595959" w:themeColor="text1" w:themeTint="A6"/>
        <w:sz w:val="18"/>
        <w:szCs w:val="18"/>
      </w:rPr>
    </w:pPr>
    <w:r w:rsidRPr="0082346D">
      <w:rPr>
        <w:rFonts w:ascii="Arial" w:hAnsi="Arial" w:cs="Arial"/>
        <w:b/>
        <w:color w:val="595959" w:themeColor="text1" w:themeTint="A6"/>
        <w:sz w:val="18"/>
        <w:szCs w:val="18"/>
      </w:rPr>
      <w:tab/>
      <w:t xml:space="preserve">Page </w:t>
    </w:r>
    <w:r w:rsidRPr="0082346D">
      <w:rPr>
        <w:rStyle w:val="PageNumber"/>
        <w:rFonts w:ascii="Arial" w:hAnsi="Arial" w:cs="Arial"/>
        <w:b/>
        <w:color w:val="595959" w:themeColor="text1" w:themeTint="A6"/>
        <w:sz w:val="18"/>
        <w:szCs w:val="18"/>
      </w:rPr>
      <w:fldChar w:fldCharType="begin"/>
    </w:r>
    <w:r w:rsidRPr="0082346D">
      <w:rPr>
        <w:rStyle w:val="PageNumber"/>
        <w:rFonts w:ascii="Arial" w:hAnsi="Arial" w:cs="Arial"/>
        <w:b/>
        <w:color w:val="595959" w:themeColor="text1" w:themeTint="A6"/>
        <w:sz w:val="18"/>
        <w:szCs w:val="18"/>
      </w:rPr>
      <w:instrText xml:space="preserve"> PAGE </w:instrText>
    </w:r>
    <w:r w:rsidRPr="0082346D">
      <w:rPr>
        <w:rStyle w:val="PageNumber"/>
        <w:rFonts w:ascii="Arial" w:hAnsi="Arial" w:cs="Arial"/>
        <w:b/>
        <w:color w:val="595959" w:themeColor="text1" w:themeTint="A6"/>
        <w:sz w:val="18"/>
        <w:szCs w:val="18"/>
      </w:rPr>
      <w:fldChar w:fldCharType="separate"/>
    </w:r>
    <w:r w:rsidR="00062253">
      <w:rPr>
        <w:rStyle w:val="PageNumber"/>
        <w:rFonts w:ascii="Arial" w:hAnsi="Arial" w:cs="Arial"/>
        <w:b/>
        <w:noProof/>
        <w:color w:val="595959" w:themeColor="text1" w:themeTint="A6"/>
        <w:sz w:val="18"/>
        <w:szCs w:val="18"/>
      </w:rPr>
      <w:t>2</w:t>
    </w:r>
    <w:r w:rsidRPr="0082346D">
      <w:rPr>
        <w:rStyle w:val="PageNumber"/>
        <w:rFonts w:ascii="Arial" w:hAnsi="Arial" w:cs="Arial"/>
        <w:b/>
        <w:color w:val="595959" w:themeColor="text1" w:themeTint="A6"/>
        <w:sz w:val="18"/>
        <w:szCs w:val="18"/>
      </w:rPr>
      <w:fldChar w:fldCharType="end"/>
    </w:r>
  </w:p>
  <w:p w14:paraId="51FC915F" w14:textId="77777777" w:rsidR="00E267E6" w:rsidRDefault="00E267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57632"/>
    <w:multiLevelType w:val="hybridMultilevel"/>
    <w:tmpl w:val="CC8EED3A"/>
    <w:lvl w:ilvl="0" w:tplc="7A56BCC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574AEB"/>
    <w:multiLevelType w:val="hybridMultilevel"/>
    <w:tmpl w:val="AB26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C451A"/>
    <w:multiLevelType w:val="hybridMultilevel"/>
    <w:tmpl w:val="5B041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F7344"/>
    <w:multiLevelType w:val="hybridMultilevel"/>
    <w:tmpl w:val="B226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20465"/>
    <w:multiLevelType w:val="hybridMultilevel"/>
    <w:tmpl w:val="8AA0ABE8"/>
    <w:lvl w:ilvl="0" w:tplc="AB428546">
      <w:start w:val="8"/>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B6F36"/>
    <w:multiLevelType w:val="hybridMultilevel"/>
    <w:tmpl w:val="F5241978"/>
    <w:lvl w:ilvl="0" w:tplc="04090015">
      <w:start w:val="1"/>
      <w:numFmt w:val="upperLetter"/>
      <w:lvlText w:val="%1."/>
      <w:lvlJc w:val="left"/>
      <w:pPr>
        <w:tabs>
          <w:tab w:val="num" w:pos="2520"/>
        </w:tabs>
        <w:ind w:left="2520" w:hanging="360"/>
      </w:pPr>
    </w:lvl>
    <w:lvl w:ilvl="1" w:tplc="04090019">
      <w:start w:val="1"/>
      <w:numFmt w:val="decimal"/>
      <w:lvlText w:val="%2."/>
      <w:lvlJc w:val="left"/>
      <w:pPr>
        <w:tabs>
          <w:tab w:val="num" w:pos="2520"/>
        </w:tabs>
        <w:ind w:left="2520" w:hanging="360"/>
      </w:pPr>
    </w:lvl>
    <w:lvl w:ilvl="2" w:tplc="0409001B">
      <w:start w:val="1"/>
      <w:numFmt w:val="decimal"/>
      <w:lvlText w:val="%3."/>
      <w:lvlJc w:val="left"/>
      <w:pPr>
        <w:tabs>
          <w:tab w:val="num" w:pos="3240"/>
        </w:tabs>
        <w:ind w:left="3240" w:hanging="36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4680"/>
        </w:tabs>
        <w:ind w:left="4680" w:hanging="360"/>
      </w:pPr>
    </w:lvl>
    <w:lvl w:ilvl="5" w:tplc="0409001B">
      <w:start w:val="1"/>
      <w:numFmt w:val="decimal"/>
      <w:lvlText w:val="%6."/>
      <w:lvlJc w:val="left"/>
      <w:pPr>
        <w:tabs>
          <w:tab w:val="num" w:pos="5400"/>
        </w:tabs>
        <w:ind w:left="5400" w:hanging="360"/>
      </w:pPr>
    </w:lvl>
    <w:lvl w:ilvl="6" w:tplc="0409000F">
      <w:start w:val="1"/>
      <w:numFmt w:val="decimal"/>
      <w:lvlText w:val="%7."/>
      <w:lvlJc w:val="left"/>
      <w:pPr>
        <w:tabs>
          <w:tab w:val="num" w:pos="6120"/>
        </w:tabs>
        <w:ind w:left="6120" w:hanging="360"/>
      </w:pPr>
    </w:lvl>
    <w:lvl w:ilvl="7" w:tplc="04090019">
      <w:start w:val="1"/>
      <w:numFmt w:val="decimal"/>
      <w:lvlText w:val="%8."/>
      <w:lvlJc w:val="left"/>
      <w:pPr>
        <w:tabs>
          <w:tab w:val="num" w:pos="6840"/>
        </w:tabs>
        <w:ind w:left="6840" w:hanging="360"/>
      </w:pPr>
    </w:lvl>
    <w:lvl w:ilvl="8" w:tplc="0409001B">
      <w:start w:val="1"/>
      <w:numFmt w:val="decimal"/>
      <w:lvlText w:val="%9."/>
      <w:lvlJc w:val="left"/>
      <w:pPr>
        <w:tabs>
          <w:tab w:val="num" w:pos="7560"/>
        </w:tabs>
        <w:ind w:left="7560" w:hanging="360"/>
      </w:pPr>
    </w:lvl>
  </w:abstractNum>
  <w:abstractNum w:abstractNumId="7">
    <w:nsid w:val="1282270E"/>
    <w:multiLevelType w:val="hybridMultilevel"/>
    <w:tmpl w:val="078C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96C7EBA"/>
    <w:multiLevelType w:val="hybridMultilevel"/>
    <w:tmpl w:val="F7681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B5EE4"/>
    <w:multiLevelType w:val="multilevel"/>
    <w:tmpl w:val="AF86298A"/>
    <w:lvl w:ilvl="0">
      <w:start w:val="7"/>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1DDA6B76"/>
    <w:multiLevelType w:val="hybridMultilevel"/>
    <w:tmpl w:val="D14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939FB"/>
    <w:multiLevelType w:val="hybridMultilevel"/>
    <w:tmpl w:val="0AC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AC415D"/>
    <w:multiLevelType w:val="hybridMultilevel"/>
    <w:tmpl w:val="2E48C9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0656EB9"/>
    <w:multiLevelType w:val="hybridMultilevel"/>
    <w:tmpl w:val="E206B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113056"/>
    <w:multiLevelType w:val="hybridMultilevel"/>
    <w:tmpl w:val="023CE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22885"/>
    <w:multiLevelType w:val="hybridMultilevel"/>
    <w:tmpl w:val="5BC882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451A68"/>
    <w:multiLevelType w:val="hybridMultilevel"/>
    <w:tmpl w:val="79BE0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F1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B8C5EF3"/>
    <w:multiLevelType w:val="hybridMultilevel"/>
    <w:tmpl w:val="A6D6E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51529"/>
    <w:multiLevelType w:val="hybridMultilevel"/>
    <w:tmpl w:val="8280FBEC"/>
    <w:lvl w:ilvl="0" w:tplc="D20A77FC">
      <w:start w:val="9"/>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BE4EE4"/>
    <w:multiLevelType w:val="hybridMultilevel"/>
    <w:tmpl w:val="6C6CCFF6"/>
    <w:lvl w:ilvl="0" w:tplc="AB42854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64355"/>
    <w:multiLevelType w:val="hybridMultilevel"/>
    <w:tmpl w:val="BD0CF93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6256F1"/>
    <w:multiLevelType w:val="hybridMultilevel"/>
    <w:tmpl w:val="4BD0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70F81"/>
    <w:multiLevelType w:val="hybridMultilevel"/>
    <w:tmpl w:val="AF86298A"/>
    <w:lvl w:ilvl="0" w:tplc="79A4FE12">
      <w:start w:val="7"/>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BA169F"/>
    <w:multiLevelType w:val="multilevel"/>
    <w:tmpl w:val="F0A4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49F50920"/>
    <w:multiLevelType w:val="hybridMultilevel"/>
    <w:tmpl w:val="8D72F1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4A711225"/>
    <w:multiLevelType w:val="hybridMultilevel"/>
    <w:tmpl w:val="A602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B4600E4"/>
    <w:multiLevelType w:val="hybridMultilevel"/>
    <w:tmpl w:val="B16AE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D0F06AB"/>
    <w:multiLevelType w:val="hybridMultilevel"/>
    <w:tmpl w:val="E7DCA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2709F4"/>
    <w:multiLevelType w:val="hybridMultilevel"/>
    <w:tmpl w:val="2E84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E3149"/>
    <w:multiLevelType w:val="hybridMultilevel"/>
    <w:tmpl w:val="ECF0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AA58CA"/>
    <w:multiLevelType w:val="hybridMultilevel"/>
    <w:tmpl w:val="1206F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F35FFD"/>
    <w:multiLevelType w:val="hybridMultilevel"/>
    <w:tmpl w:val="AA32E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60B75"/>
    <w:multiLevelType w:val="hybridMultilevel"/>
    <w:tmpl w:val="9870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573B5E"/>
    <w:multiLevelType w:val="hybridMultilevel"/>
    <w:tmpl w:val="84EA8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BA14F5"/>
    <w:multiLevelType w:val="hybridMultilevel"/>
    <w:tmpl w:val="7D0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D50577D"/>
    <w:multiLevelType w:val="hybridMultilevel"/>
    <w:tmpl w:val="52CAA8B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8B411C"/>
    <w:multiLevelType w:val="hybridMultilevel"/>
    <w:tmpl w:val="2676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45E7CF7"/>
    <w:multiLevelType w:val="hybridMultilevel"/>
    <w:tmpl w:val="B0EA7484"/>
    <w:lvl w:ilvl="0" w:tplc="844498DA">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513D38"/>
    <w:multiLevelType w:val="hybridMultilevel"/>
    <w:tmpl w:val="862CC5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FD02727"/>
    <w:multiLevelType w:val="hybridMultilevel"/>
    <w:tmpl w:val="81D69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2"/>
  </w:num>
  <w:num w:numId="7">
    <w:abstractNumId w:val="27"/>
  </w:num>
  <w:num w:numId="8">
    <w:abstractNumId w:val="6"/>
  </w:num>
  <w:num w:numId="9">
    <w:abstractNumId w:val="7"/>
  </w:num>
  <w:num w:numId="10">
    <w:abstractNumId w:val="13"/>
  </w:num>
  <w:num w:numId="11">
    <w:abstractNumId w:val="1"/>
  </w:num>
  <w:num w:numId="12">
    <w:abstractNumId w:val="23"/>
  </w:num>
  <w:num w:numId="13">
    <w:abstractNumId w:val="36"/>
  </w:num>
  <w:num w:numId="14">
    <w:abstractNumId w:val="21"/>
  </w:num>
  <w:num w:numId="15">
    <w:abstractNumId w:val="15"/>
  </w:num>
  <w:num w:numId="16">
    <w:abstractNumId w:val="19"/>
  </w:num>
  <w:num w:numId="17">
    <w:abstractNumId w:val="0"/>
  </w:num>
  <w:num w:numId="18">
    <w:abstractNumId w:val="9"/>
  </w:num>
  <w:num w:numId="19">
    <w:abstractNumId w:val="5"/>
  </w:num>
  <w:num w:numId="20">
    <w:abstractNumId w:val="11"/>
  </w:num>
  <w:num w:numId="21">
    <w:abstractNumId w:val="20"/>
  </w:num>
  <w:num w:numId="22">
    <w:abstractNumId w:val="17"/>
  </w:num>
  <w:num w:numId="23">
    <w:abstractNumId w:val="38"/>
  </w:num>
  <w:num w:numId="24">
    <w:abstractNumId w:val="34"/>
  </w:num>
  <w:num w:numId="25">
    <w:abstractNumId w:val="40"/>
  </w:num>
  <w:num w:numId="26">
    <w:abstractNumId w:val="2"/>
  </w:num>
  <w:num w:numId="27">
    <w:abstractNumId w:val="10"/>
  </w:num>
  <w:num w:numId="28">
    <w:abstractNumId w:val="29"/>
  </w:num>
  <w:num w:numId="29">
    <w:abstractNumId w:val="4"/>
  </w:num>
  <w:num w:numId="30">
    <w:abstractNumId w:val="30"/>
  </w:num>
  <w:num w:numId="31">
    <w:abstractNumId w:val="3"/>
  </w:num>
  <w:num w:numId="32">
    <w:abstractNumId w:val="31"/>
  </w:num>
  <w:num w:numId="33">
    <w:abstractNumId w:val="22"/>
  </w:num>
  <w:num w:numId="34">
    <w:abstractNumId w:val="28"/>
  </w:num>
  <w:num w:numId="35">
    <w:abstractNumId w:val="18"/>
  </w:num>
  <w:num w:numId="36">
    <w:abstractNumId w:val="14"/>
  </w:num>
  <w:num w:numId="37">
    <w:abstractNumId w:val="37"/>
  </w:num>
  <w:num w:numId="38">
    <w:abstractNumId w:val="33"/>
  </w:num>
  <w:num w:numId="39">
    <w:abstractNumId w:val="8"/>
  </w:num>
  <w:num w:numId="40">
    <w:abstractNumId w:val="32"/>
  </w:num>
  <w:num w:numId="41">
    <w:abstractNumId w:val="16"/>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98"/>
    <w:rsid w:val="00062253"/>
    <w:rsid w:val="000F25BC"/>
    <w:rsid w:val="00126868"/>
    <w:rsid w:val="0013020D"/>
    <w:rsid w:val="00180F34"/>
    <w:rsid w:val="00180F86"/>
    <w:rsid w:val="001A16D7"/>
    <w:rsid w:val="001A7ED5"/>
    <w:rsid w:val="001D2C98"/>
    <w:rsid w:val="0020230F"/>
    <w:rsid w:val="00204954"/>
    <w:rsid w:val="00217DFD"/>
    <w:rsid w:val="0024427D"/>
    <w:rsid w:val="002455AB"/>
    <w:rsid w:val="00283FC7"/>
    <w:rsid w:val="002B0904"/>
    <w:rsid w:val="002D2B5E"/>
    <w:rsid w:val="002D7C7D"/>
    <w:rsid w:val="00317F73"/>
    <w:rsid w:val="003260C1"/>
    <w:rsid w:val="003522BC"/>
    <w:rsid w:val="00352B9E"/>
    <w:rsid w:val="00383DD5"/>
    <w:rsid w:val="003C28E3"/>
    <w:rsid w:val="004311E0"/>
    <w:rsid w:val="00435BB9"/>
    <w:rsid w:val="00455A46"/>
    <w:rsid w:val="00475575"/>
    <w:rsid w:val="004851C0"/>
    <w:rsid w:val="0049170A"/>
    <w:rsid w:val="004B6717"/>
    <w:rsid w:val="004C0320"/>
    <w:rsid w:val="004D2FA5"/>
    <w:rsid w:val="004F0BBF"/>
    <w:rsid w:val="004F1F18"/>
    <w:rsid w:val="00526FAE"/>
    <w:rsid w:val="0052771E"/>
    <w:rsid w:val="00532121"/>
    <w:rsid w:val="0053536D"/>
    <w:rsid w:val="00537F11"/>
    <w:rsid w:val="005A3EA5"/>
    <w:rsid w:val="005D1705"/>
    <w:rsid w:val="005F1FD4"/>
    <w:rsid w:val="005F4A6E"/>
    <w:rsid w:val="00601B15"/>
    <w:rsid w:val="00630E0B"/>
    <w:rsid w:val="00634138"/>
    <w:rsid w:val="00653BEC"/>
    <w:rsid w:val="006B7879"/>
    <w:rsid w:val="006C1C95"/>
    <w:rsid w:val="006D08E5"/>
    <w:rsid w:val="006D230C"/>
    <w:rsid w:val="006E6F8A"/>
    <w:rsid w:val="006F719C"/>
    <w:rsid w:val="00702215"/>
    <w:rsid w:val="007412E7"/>
    <w:rsid w:val="00745521"/>
    <w:rsid w:val="00750A98"/>
    <w:rsid w:val="00786B94"/>
    <w:rsid w:val="007D27EC"/>
    <w:rsid w:val="007E70CE"/>
    <w:rsid w:val="007F1A64"/>
    <w:rsid w:val="00803C94"/>
    <w:rsid w:val="00820065"/>
    <w:rsid w:val="0082346D"/>
    <w:rsid w:val="00843FC7"/>
    <w:rsid w:val="008465CA"/>
    <w:rsid w:val="008A5F2F"/>
    <w:rsid w:val="008C363D"/>
    <w:rsid w:val="008C7D4D"/>
    <w:rsid w:val="008D4E20"/>
    <w:rsid w:val="008D5FBB"/>
    <w:rsid w:val="00941D65"/>
    <w:rsid w:val="00942491"/>
    <w:rsid w:val="009479F4"/>
    <w:rsid w:val="00974838"/>
    <w:rsid w:val="009B493D"/>
    <w:rsid w:val="009C2907"/>
    <w:rsid w:val="009C70B9"/>
    <w:rsid w:val="00A043BB"/>
    <w:rsid w:val="00A87C50"/>
    <w:rsid w:val="00A97F69"/>
    <w:rsid w:val="00AA78C9"/>
    <w:rsid w:val="00AE7884"/>
    <w:rsid w:val="00AF0E41"/>
    <w:rsid w:val="00B531B2"/>
    <w:rsid w:val="00B60D50"/>
    <w:rsid w:val="00B61CFA"/>
    <w:rsid w:val="00B96BA5"/>
    <w:rsid w:val="00BA3C5D"/>
    <w:rsid w:val="00BE43DE"/>
    <w:rsid w:val="00C36D4C"/>
    <w:rsid w:val="00C62AF0"/>
    <w:rsid w:val="00C803FA"/>
    <w:rsid w:val="00C87647"/>
    <w:rsid w:val="00C90630"/>
    <w:rsid w:val="00CA4A07"/>
    <w:rsid w:val="00CC5C7B"/>
    <w:rsid w:val="00CE4724"/>
    <w:rsid w:val="00D30A63"/>
    <w:rsid w:val="00D34B1D"/>
    <w:rsid w:val="00D46EAA"/>
    <w:rsid w:val="00D50B39"/>
    <w:rsid w:val="00D61DA1"/>
    <w:rsid w:val="00D72FDB"/>
    <w:rsid w:val="00DA4F13"/>
    <w:rsid w:val="00DB4008"/>
    <w:rsid w:val="00DC55AB"/>
    <w:rsid w:val="00E139D1"/>
    <w:rsid w:val="00E2327A"/>
    <w:rsid w:val="00E267E6"/>
    <w:rsid w:val="00E26DD3"/>
    <w:rsid w:val="00E515E6"/>
    <w:rsid w:val="00E620C5"/>
    <w:rsid w:val="00E71889"/>
    <w:rsid w:val="00EC4615"/>
    <w:rsid w:val="00EE3BEB"/>
    <w:rsid w:val="00EF57A5"/>
    <w:rsid w:val="00F000CE"/>
    <w:rsid w:val="00F229DE"/>
    <w:rsid w:val="00F40700"/>
    <w:rsid w:val="00F47314"/>
    <w:rsid w:val="00F76BEB"/>
    <w:rsid w:val="00F82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D61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uiPriority w:val="34"/>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E267E6"/>
    <w:pPr>
      <w:contextualSpacing/>
    </w:pPr>
    <w:rPr>
      <w:rFonts w:ascii="Cambria" w:eastAsia="Cambria" w:hAnsi="Cambria" w:cs="Cambria"/>
      <w:color w:val="000000"/>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rFonts w:eastAsiaTheme="minorEastAsia" w:cstheme="minorBidi"/>
      <w:sz w:val="24"/>
      <w:szCs w:val="24"/>
    </w:rPr>
  </w:style>
  <w:style w:type="paragraph" w:styleId="Heading1">
    <w:name w:val="heading 1"/>
    <w:basedOn w:val="Normal"/>
    <w:link w:val="Heading1Char"/>
    <w:uiPriority w:val="9"/>
    <w:qFormat/>
    <w:rsid w:val="0024427D"/>
    <w:pPr>
      <w:spacing w:before="100" w:beforeAutospacing="1" w:after="100" w:afterAutospacing="1"/>
      <w:outlineLvl w:val="0"/>
    </w:pPr>
    <w:rPr>
      <w:rFonts w:ascii="Times" w:eastAsia="Times New Roman" w:hAnsi="Times"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hint="default"/>
    </w:rPr>
  </w:style>
  <w:style w:type="paragraph" w:styleId="PlainText">
    <w:name w:val="Plain Text"/>
    <w:basedOn w:val="Normal"/>
    <w:link w:val="PlainTextChar"/>
    <w:uiPriority w:val="99"/>
    <w:rPr>
      <w:rFonts w:ascii="Courier" w:hAnsi="Courier"/>
    </w:rPr>
  </w:style>
  <w:style w:type="character" w:customStyle="1" w:styleId="PlainTextChar">
    <w:name w:val="Plain Text Char"/>
    <w:basedOn w:val="DefaultParagraphFont"/>
    <w:link w:val="PlainText"/>
    <w:uiPriority w:val="99"/>
    <w:locked/>
    <w:rPr>
      <w:rFonts w:ascii="Courier" w:hAnsi="Courier" w:hint="default"/>
      <w:sz w:val="21"/>
      <w:szCs w:val="21"/>
    </w:rPr>
  </w:style>
  <w:style w:type="paragraph" w:customStyle="1" w:styleId="msoheader1">
    <w:name w:val="msoheader1"/>
    <w:basedOn w:val="Normal"/>
    <w:pPr>
      <w:tabs>
        <w:tab w:val="center" w:pos="4320"/>
        <w:tab w:val="right" w:pos="8640"/>
      </w:tabs>
    </w:pPr>
  </w:style>
  <w:style w:type="paragraph" w:customStyle="1" w:styleId="msonormal1">
    <w:name w:val="msonormal1"/>
    <w:rPr>
      <w:rFonts w:eastAsiaTheme="minorEastAsia" w:cstheme="minorBidi"/>
      <w:sz w:val="24"/>
      <w:szCs w:val="24"/>
    </w:rPr>
  </w:style>
  <w:style w:type="paragraph" w:customStyle="1" w:styleId="style2">
    <w:name w:val="style2"/>
    <w:basedOn w:val="Normal"/>
    <w:rPr>
      <w:rFonts w:ascii="Times" w:hAnsi="Times"/>
      <w:sz w:val="19"/>
      <w:szCs w:val="19"/>
    </w:rPr>
  </w:style>
  <w:style w:type="character" w:customStyle="1" w:styleId="style21">
    <w:name w:val="style21"/>
    <w:basedOn w:val="DefaultParagraphFont"/>
    <w:rPr>
      <w:sz w:val="19"/>
      <w:szCs w:val="19"/>
    </w:rPr>
  </w:style>
  <w:style w:type="character" w:customStyle="1" w:styleId="apple-converted-space">
    <w:name w:val="apple-converted-space"/>
    <w:basedOn w:val="DefaultParagraphFont"/>
  </w:style>
  <w:style w:type="character" w:styleId="Emphasis">
    <w:name w:val="Emphasis"/>
    <w:basedOn w:val="DefaultParagraphFont"/>
    <w:qFormat/>
    <w:rPr>
      <w:i/>
      <w:iCs/>
    </w:rPr>
  </w:style>
  <w:style w:type="paragraph" w:styleId="BalloonText">
    <w:name w:val="Balloon Text"/>
    <w:basedOn w:val="Normal"/>
    <w:link w:val="BalloonTextChar"/>
    <w:rsid w:val="009C2907"/>
    <w:rPr>
      <w:rFonts w:ascii="Lucida Grande" w:hAnsi="Lucida Grande" w:cs="Lucida Grande"/>
      <w:sz w:val="18"/>
      <w:szCs w:val="18"/>
    </w:rPr>
  </w:style>
  <w:style w:type="character" w:customStyle="1" w:styleId="BalloonTextChar">
    <w:name w:val="Balloon Text Char"/>
    <w:basedOn w:val="DefaultParagraphFont"/>
    <w:link w:val="BalloonText"/>
    <w:rsid w:val="009C2907"/>
    <w:rPr>
      <w:rFonts w:ascii="Lucida Grande" w:eastAsiaTheme="minorEastAsia" w:hAnsi="Lucida Grande" w:cs="Lucida Grande"/>
      <w:sz w:val="18"/>
      <w:szCs w:val="18"/>
    </w:rPr>
  </w:style>
  <w:style w:type="character" w:customStyle="1" w:styleId="style41">
    <w:name w:val="style41"/>
    <w:basedOn w:val="DefaultParagraphFont"/>
    <w:rsid w:val="00455A46"/>
    <w:rPr>
      <w:color w:val="000000"/>
    </w:rPr>
  </w:style>
  <w:style w:type="character" w:customStyle="1" w:styleId="style31">
    <w:name w:val="style31"/>
    <w:basedOn w:val="DefaultParagraphFont"/>
    <w:rsid w:val="00455A46"/>
    <w:rPr>
      <w:b/>
      <w:bCs/>
      <w:color w:val="FFFFFF"/>
      <w:sz w:val="24"/>
      <w:szCs w:val="24"/>
    </w:rPr>
  </w:style>
  <w:style w:type="character" w:styleId="Strong">
    <w:name w:val="Strong"/>
    <w:basedOn w:val="DefaultParagraphFont"/>
    <w:uiPriority w:val="22"/>
    <w:qFormat/>
    <w:rsid w:val="00455A46"/>
    <w:rPr>
      <w:b/>
    </w:rPr>
  </w:style>
  <w:style w:type="character" w:customStyle="1" w:styleId="style11">
    <w:name w:val="style11"/>
    <w:basedOn w:val="DefaultParagraphFont"/>
    <w:rsid w:val="00455A46"/>
    <w:rPr>
      <w:color w:val="000000"/>
    </w:rPr>
  </w:style>
  <w:style w:type="character" w:customStyle="1" w:styleId="msonormal0">
    <w:name w:val="msonormal"/>
    <w:basedOn w:val="DefaultParagraphFont"/>
    <w:rsid w:val="00455A46"/>
  </w:style>
  <w:style w:type="character" w:customStyle="1" w:styleId="msonormalstyle2">
    <w:name w:val="msonormal style2"/>
    <w:basedOn w:val="DefaultParagraphFont"/>
    <w:rsid w:val="00455A46"/>
  </w:style>
  <w:style w:type="paragraph" w:styleId="Footer">
    <w:name w:val="footer"/>
    <w:basedOn w:val="Normal"/>
    <w:link w:val="FooterChar"/>
    <w:rsid w:val="00455A46"/>
    <w:pPr>
      <w:tabs>
        <w:tab w:val="center" w:pos="4320"/>
        <w:tab w:val="right" w:pos="8640"/>
      </w:tabs>
    </w:pPr>
  </w:style>
  <w:style w:type="character" w:customStyle="1" w:styleId="FooterChar">
    <w:name w:val="Footer Char"/>
    <w:basedOn w:val="DefaultParagraphFont"/>
    <w:link w:val="Footer"/>
    <w:rsid w:val="00455A46"/>
    <w:rPr>
      <w:rFonts w:eastAsiaTheme="minorEastAsia" w:cstheme="minorBidi"/>
      <w:sz w:val="24"/>
      <w:szCs w:val="24"/>
    </w:rPr>
  </w:style>
  <w:style w:type="character" w:styleId="PageNumber">
    <w:name w:val="page number"/>
    <w:basedOn w:val="DefaultParagraphFont"/>
    <w:rsid w:val="00455A46"/>
  </w:style>
  <w:style w:type="paragraph" w:styleId="ListParagraph">
    <w:name w:val="List Paragraph"/>
    <w:basedOn w:val="Normal"/>
    <w:uiPriority w:val="34"/>
    <w:qFormat/>
    <w:rsid w:val="00B61CFA"/>
    <w:pPr>
      <w:ind w:left="720"/>
      <w:contextualSpacing/>
    </w:pPr>
  </w:style>
  <w:style w:type="paragraph" w:customStyle="1" w:styleId="style1">
    <w:name w:val="style1"/>
    <w:basedOn w:val="Normal"/>
    <w:rsid w:val="003522BC"/>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4427D"/>
    <w:rPr>
      <w:rFonts w:ascii="Times" w:hAnsi="Times"/>
      <w:b/>
      <w:bCs/>
      <w:kern w:val="36"/>
      <w:sz w:val="48"/>
      <w:szCs w:val="48"/>
    </w:rPr>
  </w:style>
  <w:style w:type="character" w:customStyle="1" w:styleId="italic">
    <w:name w:val="italic"/>
    <w:basedOn w:val="DefaultParagraphFont"/>
    <w:rsid w:val="002B0904"/>
  </w:style>
  <w:style w:type="table" w:styleId="TableGrid">
    <w:name w:val="Table Grid"/>
    <w:basedOn w:val="TableNormal"/>
    <w:rsid w:val="005F4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E267E6"/>
    <w:pPr>
      <w:contextualSpacing/>
    </w:pPr>
    <w:rPr>
      <w:rFonts w:ascii="Cambria" w:eastAsia="Cambria" w:hAnsi="Cambria" w:cs="Cambria"/>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6481">
      <w:bodyDiv w:val="1"/>
      <w:marLeft w:val="0"/>
      <w:marRight w:val="0"/>
      <w:marTop w:val="0"/>
      <w:marBottom w:val="0"/>
      <w:divBdr>
        <w:top w:val="none" w:sz="0" w:space="0" w:color="auto"/>
        <w:left w:val="none" w:sz="0" w:space="0" w:color="auto"/>
        <w:bottom w:val="none" w:sz="0" w:space="0" w:color="auto"/>
        <w:right w:val="none" w:sz="0" w:space="0" w:color="auto"/>
      </w:divBdr>
    </w:div>
    <w:div w:id="68617346">
      <w:bodyDiv w:val="1"/>
      <w:marLeft w:val="0"/>
      <w:marRight w:val="0"/>
      <w:marTop w:val="0"/>
      <w:marBottom w:val="0"/>
      <w:divBdr>
        <w:top w:val="none" w:sz="0" w:space="0" w:color="auto"/>
        <w:left w:val="none" w:sz="0" w:space="0" w:color="auto"/>
        <w:bottom w:val="none" w:sz="0" w:space="0" w:color="auto"/>
        <w:right w:val="none" w:sz="0" w:space="0" w:color="auto"/>
      </w:divBdr>
    </w:div>
    <w:div w:id="555122043">
      <w:bodyDiv w:val="1"/>
      <w:marLeft w:val="0"/>
      <w:marRight w:val="0"/>
      <w:marTop w:val="0"/>
      <w:marBottom w:val="0"/>
      <w:divBdr>
        <w:top w:val="none" w:sz="0" w:space="0" w:color="auto"/>
        <w:left w:val="none" w:sz="0" w:space="0" w:color="auto"/>
        <w:bottom w:val="none" w:sz="0" w:space="0" w:color="auto"/>
        <w:right w:val="none" w:sz="0" w:space="0" w:color="auto"/>
      </w:divBdr>
    </w:div>
    <w:div w:id="1137188561">
      <w:bodyDiv w:val="1"/>
      <w:marLeft w:val="0"/>
      <w:marRight w:val="0"/>
      <w:marTop w:val="0"/>
      <w:marBottom w:val="0"/>
      <w:divBdr>
        <w:top w:val="none" w:sz="0" w:space="0" w:color="auto"/>
        <w:left w:val="none" w:sz="0" w:space="0" w:color="auto"/>
        <w:bottom w:val="none" w:sz="0" w:space="0" w:color="auto"/>
        <w:right w:val="none" w:sz="0" w:space="0" w:color="auto"/>
      </w:divBdr>
    </w:div>
    <w:div w:id="1169712750">
      <w:bodyDiv w:val="1"/>
      <w:marLeft w:val="0"/>
      <w:marRight w:val="0"/>
      <w:marTop w:val="0"/>
      <w:marBottom w:val="0"/>
      <w:divBdr>
        <w:top w:val="none" w:sz="0" w:space="0" w:color="auto"/>
        <w:left w:val="none" w:sz="0" w:space="0" w:color="auto"/>
        <w:bottom w:val="none" w:sz="0" w:space="0" w:color="auto"/>
        <w:right w:val="none" w:sz="0" w:space="0" w:color="auto"/>
      </w:divBdr>
    </w:div>
    <w:div w:id="1183203863">
      <w:bodyDiv w:val="1"/>
      <w:marLeft w:val="0"/>
      <w:marRight w:val="0"/>
      <w:marTop w:val="0"/>
      <w:marBottom w:val="0"/>
      <w:divBdr>
        <w:top w:val="none" w:sz="0" w:space="0" w:color="auto"/>
        <w:left w:val="none" w:sz="0" w:space="0" w:color="auto"/>
        <w:bottom w:val="none" w:sz="0" w:space="0" w:color="auto"/>
        <w:right w:val="none" w:sz="0" w:space="0" w:color="auto"/>
      </w:divBdr>
    </w:div>
    <w:div w:id="1386293176">
      <w:marLeft w:val="0"/>
      <w:marRight w:val="0"/>
      <w:marTop w:val="0"/>
      <w:marBottom w:val="0"/>
      <w:divBdr>
        <w:top w:val="none" w:sz="0" w:space="0" w:color="auto"/>
        <w:left w:val="none" w:sz="0" w:space="0" w:color="auto"/>
        <w:bottom w:val="none" w:sz="0" w:space="0" w:color="auto"/>
        <w:right w:val="none" w:sz="0" w:space="0" w:color="auto"/>
      </w:divBdr>
    </w:div>
    <w:div w:id="1447429825">
      <w:bodyDiv w:val="1"/>
      <w:marLeft w:val="0"/>
      <w:marRight w:val="0"/>
      <w:marTop w:val="0"/>
      <w:marBottom w:val="0"/>
      <w:divBdr>
        <w:top w:val="none" w:sz="0" w:space="0" w:color="auto"/>
        <w:left w:val="none" w:sz="0" w:space="0" w:color="auto"/>
        <w:bottom w:val="none" w:sz="0" w:space="0" w:color="auto"/>
        <w:right w:val="none" w:sz="0" w:space="0" w:color="auto"/>
      </w:divBdr>
    </w:div>
    <w:div w:id="20936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oddb.com/mods/the-stanley-parable"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adapts.gatech.edu/" TargetMode="External"/><Relationship Id="rId11" Type="http://schemas.openxmlformats.org/officeDocument/2006/relationships/hyperlink" Target="http://www.adapts.gatech.edu" TargetMode="External"/><Relationship Id="rId12" Type="http://schemas.openxmlformats.org/officeDocument/2006/relationships/hyperlink" Target="http://www.honor.gatech.edu/plugins/content/index.php?id=9" TargetMode="External"/><Relationship Id="rId13" Type="http://schemas.openxmlformats.org/officeDocument/2006/relationships/hyperlink" Target="http://www.gimcrackd.com/etc/src/" TargetMode="External"/><Relationship Id="rId14" Type="http://schemas.openxmlformats.org/officeDocument/2006/relationships/hyperlink" Target="http://www.choiceofgames.com/make-your-own-games/choicescript-intro/" TargetMode="External"/><Relationship Id="rId15" Type="http://schemas.openxmlformats.org/officeDocument/2006/relationships/hyperlink" Target="http://www.choiceofgames.com/make-your-own-games/choicescript-intro/" TargetMode="External"/><Relationship Id="rId16" Type="http://schemas.openxmlformats.org/officeDocument/2006/relationships/hyperlink" Target="http://www.electronicbookreview.com/thread/firstperson/anticolonial" TargetMode="External"/><Relationship Id="rId17" Type="http://schemas.openxmlformats.org/officeDocument/2006/relationships/hyperlink" Target="http://www.electronicbookreview.com/thread/firstperson/vigilant" TargetMode="External"/><Relationship Id="rId18" Type="http://schemas.openxmlformats.org/officeDocument/2006/relationships/hyperlink" Target="http://users.soe.ucsc.edu/~jskorups/wiki/wide_ruled/wide_ruled_v2" TargetMode="External"/><Relationship Id="rId19" Type="http://schemas.openxmlformats.org/officeDocument/2006/relationships/hyperlink" Target="http://www.manifestation.com/neurotoys/eliza.php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rive.google.com/folderview?id=0BzGqNeIlOR8iWkliV18yd3VLUXM&amp;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1808</Words>
  <Characters>10310</Characters>
  <Application>Microsoft Macintosh Word</Application>
  <DocSecurity>4</DocSecurity>
  <Lines>85</Lines>
  <Paragraphs>24</Paragraphs>
  <ScaleCrop>false</ScaleCrop>
  <Company/>
  <LinksUpToDate>false</LinksUpToDate>
  <CharactersWithSpaces>12094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lcc</dc:creator>
  <cp:keywords/>
  <dc:description/>
  <cp:lastModifiedBy>img</cp:lastModifiedBy>
  <cp:revision>2</cp:revision>
  <cp:lastPrinted>2013-10-25T16:00:00Z</cp:lastPrinted>
  <dcterms:created xsi:type="dcterms:W3CDTF">2013-11-19T21:25:00Z</dcterms:created>
  <dcterms:modified xsi:type="dcterms:W3CDTF">2013-11-19T21:25:00Z</dcterms:modified>
</cp:coreProperties>
</file>