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FDF" w:rsidRPr="009D5741" w:rsidRDefault="003618C4" w:rsidP="009B263C">
      <w:pPr>
        <w:pStyle w:val="Title"/>
        <w:rPr>
          <w:rFonts w:asciiTheme="minorHAnsi" w:hAnsiTheme="minorHAnsi"/>
        </w:rPr>
      </w:pPr>
      <w:r w:rsidRPr="009D5741">
        <w:rPr>
          <w:rFonts w:asciiTheme="minorHAnsi" w:hAnsiTheme="minorHAnsi"/>
        </w:rPr>
        <w:t>Syllabus</w:t>
      </w:r>
    </w:p>
    <w:p w:rsidR="00064FDF" w:rsidRPr="009D5741" w:rsidRDefault="003618C4">
      <w:pPr>
        <w:ind w:right="-360"/>
        <w:jc w:val="center"/>
        <w:rPr>
          <w:rFonts w:asciiTheme="minorHAnsi" w:hAnsiTheme="minorHAnsi"/>
          <w:b/>
          <w:szCs w:val="24"/>
        </w:rPr>
      </w:pPr>
      <w:r w:rsidRPr="009D5741">
        <w:rPr>
          <w:rFonts w:asciiTheme="minorHAnsi" w:hAnsiTheme="minorHAnsi"/>
          <w:b/>
          <w:szCs w:val="24"/>
        </w:rPr>
        <w:t xml:space="preserve">Marketing Practicum - </w:t>
      </w:r>
      <w:r w:rsidR="00C94CCA" w:rsidRPr="009D5741">
        <w:rPr>
          <w:rFonts w:asciiTheme="minorHAnsi" w:hAnsiTheme="minorHAnsi"/>
          <w:b/>
          <w:szCs w:val="24"/>
        </w:rPr>
        <w:t xml:space="preserve">MGT </w:t>
      </w:r>
      <w:r w:rsidR="00021BB0" w:rsidRPr="009D5741">
        <w:rPr>
          <w:rFonts w:asciiTheme="minorHAnsi" w:hAnsiTheme="minorHAnsi"/>
          <w:b/>
          <w:szCs w:val="24"/>
        </w:rPr>
        <w:t>4</w:t>
      </w:r>
      <w:r w:rsidR="008E1CD4" w:rsidRPr="009D5741">
        <w:rPr>
          <w:rFonts w:asciiTheme="minorHAnsi" w:hAnsiTheme="minorHAnsi"/>
          <w:b/>
          <w:szCs w:val="24"/>
        </w:rPr>
        <w:t>803</w:t>
      </w:r>
    </w:p>
    <w:p w:rsidR="00064FDF" w:rsidRPr="009D5741" w:rsidRDefault="00064FDF">
      <w:pPr>
        <w:ind w:right="-360"/>
        <w:jc w:val="center"/>
        <w:rPr>
          <w:rFonts w:asciiTheme="minorHAnsi" w:hAnsiTheme="minorHAnsi"/>
          <w:szCs w:val="24"/>
        </w:rPr>
      </w:pPr>
    </w:p>
    <w:p w:rsidR="00064FDF" w:rsidRPr="009B263C" w:rsidRDefault="00064FDF">
      <w:pPr>
        <w:ind w:right="-360"/>
        <w:rPr>
          <w:rFonts w:asciiTheme="minorHAnsi" w:hAnsiTheme="minorHAnsi"/>
          <w:sz w:val="22"/>
          <w:szCs w:val="22"/>
        </w:rPr>
      </w:pPr>
    </w:p>
    <w:p w:rsidR="00064FDF" w:rsidRDefault="00064FDF" w:rsidP="009D5741">
      <w:pPr>
        <w:tabs>
          <w:tab w:val="left" w:pos="1440"/>
        </w:tabs>
        <w:ind w:right="-360"/>
        <w:rPr>
          <w:rFonts w:asciiTheme="minorHAnsi" w:hAnsiTheme="minorHAnsi"/>
          <w:sz w:val="22"/>
          <w:szCs w:val="22"/>
        </w:rPr>
      </w:pPr>
      <w:r w:rsidRPr="009B263C">
        <w:rPr>
          <w:rFonts w:asciiTheme="minorHAnsi" w:hAnsiTheme="minorHAnsi"/>
          <w:sz w:val="22"/>
          <w:szCs w:val="22"/>
        </w:rPr>
        <w:t xml:space="preserve">Instructor: </w:t>
      </w:r>
      <w:r w:rsidRPr="009B263C">
        <w:rPr>
          <w:rFonts w:asciiTheme="minorHAnsi" w:hAnsiTheme="minorHAnsi"/>
          <w:sz w:val="22"/>
          <w:szCs w:val="22"/>
        </w:rPr>
        <w:tab/>
      </w:r>
      <w:r w:rsidR="007212B9">
        <w:rPr>
          <w:rFonts w:asciiTheme="minorHAnsi" w:hAnsiTheme="minorHAnsi"/>
          <w:sz w:val="22"/>
          <w:szCs w:val="22"/>
        </w:rPr>
        <w:t>Michael Buchanan</w:t>
      </w:r>
    </w:p>
    <w:p w:rsidR="009D5741" w:rsidRDefault="009D5741" w:rsidP="009D5741">
      <w:pPr>
        <w:tabs>
          <w:tab w:val="left" w:pos="1440"/>
        </w:tabs>
        <w:ind w:right="-360"/>
        <w:rPr>
          <w:rFonts w:asciiTheme="minorHAnsi" w:hAnsiTheme="minorHAnsi"/>
          <w:sz w:val="22"/>
          <w:szCs w:val="22"/>
        </w:rPr>
      </w:pPr>
      <w:r>
        <w:rPr>
          <w:rFonts w:asciiTheme="minorHAnsi" w:hAnsiTheme="minorHAnsi"/>
          <w:sz w:val="22"/>
          <w:szCs w:val="22"/>
        </w:rPr>
        <w:t>E</w:t>
      </w:r>
      <w:r w:rsidRPr="009B263C">
        <w:rPr>
          <w:rFonts w:asciiTheme="minorHAnsi" w:hAnsiTheme="minorHAnsi"/>
          <w:sz w:val="22"/>
          <w:szCs w:val="22"/>
        </w:rPr>
        <w:t>mail:</w:t>
      </w:r>
      <w:r w:rsidRPr="009B263C">
        <w:rPr>
          <w:rFonts w:asciiTheme="minorHAnsi" w:hAnsiTheme="minorHAnsi"/>
          <w:sz w:val="22"/>
          <w:szCs w:val="22"/>
        </w:rPr>
        <w:tab/>
      </w:r>
      <w:hyperlink r:id="rId7" w:history="1">
        <w:r w:rsidR="00CF2353" w:rsidRPr="00BA79AE">
          <w:rPr>
            <w:rStyle w:val="Hyperlink"/>
            <w:rFonts w:asciiTheme="minorHAnsi" w:hAnsiTheme="minorHAnsi"/>
            <w:sz w:val="22"/>
            <w:szCs w:val="22"/>
          </w:rPr>
          <w:t>michael.buchanan@scheller.gatech.edu</w:t>
        </w:r>
      </w:hyperlink>
    </w:p>
    <w:p w:rsidR="00CF2353" w:rsidRDefault="00CF2353" w:rsidP="00CF2353">
      <w:pPr>
        <w:tabs>
          <w:tab w:val="left" w:pos="1440"/>
        </w:tabs>
        <w:ind w:right="-360"/>
        <w:rPr>
          <w:rFonts w:asciiTheme="minorHAnsi" w:hAnsiTheme="minorHAnsi"/>
          <w:sz w:val="22"/>
          <w:szCs w:val="22"/>
        </w:rPr>
      </w:pPr>
      <w:r w:rsidRPr="009B263C">
        <w:rPr>
          <w:rFonts w:asciiTheme="minorHAnsi" w:hAnsiTheme="minorHAnsi"/>
          <w:sz w:val="22"/>
          <w:szCs w:val="22"/>
        </w:rPr>
        <w:t xml:space="preserve">Phone:       </w:t>
      </w:r>
      <w:r w:rsidRPr="009B263C">
        <w:rPr>
          <w:rFonts w:asciiTheme="minorHAnsi" w:hAnsiTheme="minorHAnsi"/>
          <w:sz w:val="22"/>
          <w:szCs w:val="22"/>
        </w:rPr>
        <w:tab/>
        <w:t>404-</w:t>
      </w:r>
      <w:r>
        <w:rPr>
          <w:rFonts w:asciiTheme="minorHAnsi" w:hAnsiTheme="minorHAnsi"/>
          <w:sz w:val="22"/>
          <w:szCs w:val="22"/>
        </w:rPr>
        <w:t>983-5039</w:t>
      </w:r>
    </w:p>
    <w:p w:rsidR="00064FDF" w:rsidRDefault="00064FDF" w:rsidP="009D5741">
      <w:pPr>
        <w:tabs>
          <w:tab w:val="left" w:pos="1440"/>
        </w:tabs>
        <w:ind w:right="-360"/>
        <w:rPr>
          <w:rFonts w:asciiTheme="minorHAnsi" w:hAnsiTheme="minorHAnsi"/>
          <w:sz w:val="22"/>
          <w:szCs w:val="22"/>
        </w:rPr>
      </w:pPr>
      <w:r w:rsidRPr="009B263C">
        <w:rPr>
          <w:rFonts w:asciiTheme="minorHAnsi" w:hAnsiTheme="minorHAnsi"/>
          <w:sz w:val="22"/>
          <w:szCs w:val="22"/>
        </w:rPr>
        <w:t>Office:</w:t>
      </w:r>
      <w:r w:rsidRPr="009B263C">
        <w:rPr>
          <w:rFonts w:asciiTheme="minorHAnsi" w:hAnsiTheme="minorHAnsi"/>
          <w:sz w:val="22"/>
          <w:szCs w:val="22"/>
        </w:rPr>
        <w:tab/>
      </w:r>
      <w:r w:rsidR="004C1C91">
        <w:rPr>
          <w:rFonts w:asciiTheme="minorHAnsi" w:hAnsiTheme="minorHAnsi"/>
          <w:sz w:val="22"/>
          <w:szCs w:val="22"/>
        </w:rPr>
        <w:t>431 (</w:t>
      </w:r>
      <w:r w:rsidR="009D5741" w:rsidRPr="009D5741">
        <w:rPr>
          <w:rFonts w:asciiTheme="minorHAnsi" w:hAnsiTheme="minorHAnsi"/>
          <w:sz w:val="22"/>
          <w:szCs w:val="22"/>
        </w:rPr>
        <w:t>42</w:t>
      </w:r>
      <w:r w:rsidR="00591033">
        <w:rPr>
          <w:rFonts w:asciiTheme="minorHAnsi" w:hAnsiTheme="minorHAnsi"/>
          <w:sz w:val="22"/>
          <w:szCs w:val="22"/>
        </w:rPr>
        <w:t>13</w:t>
      </w:r>
      <w:r w:rsidR="004C1C91">
        <w:rPr>
          <w:rFonts w:asciiTheme="minorHAnsi" w:hAnsiTheme="minorHAnsi"/>
          <w:sz w:val="22"/>
          <w:szCs w:val="22"/>
        </w:rPr>
        <w:t>)</w:t>
      </w:r>
      <w:r w:rsidR="009D5741" w:rsidRPr="009D5741">
        <w:rPr>
          <w:rFonts w:asciiTheme="minorHAnsi" w:hAnsiTheme="minorHAnsi"/>
          <w:sz w:val="22"/>
          <w:szCs w:val="22"/>
        </w:rPr>
        <w:t xml:space="preserve"> </w:t>
      </w:r>
      <w:r w:rsidR="00F40652">
        <w:rPr>
          <w:rFonts w:asciiTheme="minorHAnsi" w:hAnsiTheme="minorHAnsi"/>
          <w:sz w:val="22"/>
          <w:szCs w:val="22"/>
        </w:rPr>
        <w:t>–</w:t>
      </w:r>
      <w:r w:rsidR="009D5741" w:rsidRPr="009D5741">
        <w:rPr>
          <w:rFonts w:asciiTheme="minorHAnsi" w:hAnsiTheme="minorHAnsi"/>
          <w:sz w:val="22"/>
          <w:szCs w:val="22"/>
        </w:rPr>
        <w:t xml:space="preserve"> Scheller College of Business</w:t>
      </w:r>
    </w:p>
    <w:p w:rsidR="009D5741" w:rsidRPr="009B263C" w:rsidRDefault="009D5741" w:rsidP="009D5741">
      <w:pPr>
        <w:tabs>
          <w:tab w:val="left" w:pos="1440"/>
        </w:tabs>
        <w:ind w:right="-360"/>
        <w:rPr>
          <w:rFonts w:asciiTheme="minorHAnsi" w:hAnsiTheme="minorHAnsi"/>
          <w:sz w:val="22"/>
          <w:szCs w:val="22"/>
        </w:rPr>
      </w:pPr>
      <w:r w:rsidRPr="009B263C">
        <w:rPr>
          <w:rFonts w:asciiTheme="minorHAnsi" w:hAnsiTheme="minorHAnsi"/>
          <w:sz w:val="22"/>
          <w:szCs w:val="22"/>
        </w:rPr>
        <w:t xml:space="preserve">Office hours: </w:t>
      </w:r>
      <w:r w:rsidRPr="009B263C">
        <w:rPr>
          <w:rFonts w:asciiTheme="minorHAnsi" w:hAnsiTheme="minorHAnsi"/>
          <w:sz w:val="22"/>
          <w:szCs w:val="22"/>
        </w:rPr>
        <w:tab/>
        <w:t>M</w:t>
      </w:r>
      <w:r>
        <w:rPr>
          <w:rFonts w:asciiTheme="minorHAnsi" w:hAnsiTheme="minorHAnsi"/>
          <w:sz w:val="22"/>
          <w:szCs w:val="22"/>
        </w:rPr>
        <w:t>/W</w:t>
      </w:r>
      <w:r w:rsidR="004C1C91">
        <w:rPr>
          <w:rFonts w:asciiTheme="minorHAnsi" w:hAnsiTheme="minorHAnsi"/>
          <w:sz w:val="22"/>
          <w:szCs w:val="22"/>
        </w:rPr>
        <w:t xml:space="preserve">/F 10:00 </w:t>
      </w:r>
      <w:r w:rsidR="00281AF3">
        <w:rPr>
          <w:rFonts w:asciiTheme="minorHAnsi" w:hAnsiTheme="minorHAnsi"/>
          <w:sz w:val="22"/>
          <w:szCs w:val="22"/>
        </w:rPr>
        <w:t xml:space="preserve">a.m. </w:t>
      </w:r>
      <w:r w:rsidR="004C1C91">
        <w:rPr>
          <w:rFonts w:asciiTheme="minorHAnsi" w:hAnsiTheme="minorHAnsi"/>
          <w:sz w:val="22"/>
          <w:szCs w:val="22"/>
        </w:rPr>
        <w:t xml:space="preserve">to 11:00 </w:t>
      </w:r>
      <w:r w:rsidR="00281AF3">
        <w:rPr>
          <w:rFonts w:asciiTheme="minorHAnsi" w:hAnsiTheme="minorHAnsi"/>
          <w:sz w:val="22"/>
          <w:szCs w:val="22"/>
        </w:rPr>
        <w:t xml:space="preserve">a.m. </w:t>
      </w:r>
      <w:r w:rsidR="004C1C91">
        <w:rPr>
          <w:rFonts w:asciiTheme="minorHAnsi" w:hAnsiTheme="minorHAnsi"/>
          <w:sz w:val="22"/>
          <w:szCs w:val="22"/>
        </w:rPr>
        <w:t>and</w:t>
      </w:r>
      <w:r w:rsidRPr="009B263C">
        <w:rPr>
          <w:rFonts w:asciiTheme="minorHAnsi" w:hAnsiTheme="minorHAnsi"/>
          <w:sz w:val="22"/>
          <w:szCs w:val="22"/>
        </w:rPr>
        <w:t xml:space="preserve"> by appointment</w:t>
      </w:r>
    </w:p>
    <w:p w:rsidR="009D5741" w:rsidRPr="009B263C" w:rsidRDefault="009D5741" w:rsidP="009D5741">
      <w:pPr>
        <w:tabs>
          <w:tab w:val="left" w:pos="1440"/>
        </w:tabs>
        <w:ind w:right="-360"/>
        <w:rPr>
          <w:rFonts w:asciiTheme="minorHAnsi" w:hAnsiTheme="minorHAnsi"/>
          <w:sz w:val="22"/>
          <w:szCs w:val="22"/>
        </w:rPr>
      </w:pPr>
      <w:r>
        <w:rPr>
          <w:rFonts w:asciiTheme="minorHAnsi" w:hAnsiTheme="minorHAnsi"/>
          <w:sz w:val="22"/>
          <w:szCs w:val="22"/>
        </w:rPr>
        <w:t>Class time:</w:t>
      </w:r>
      <w:r>
        <w:rPr>
          <w:rFonts w:asciiTheme="minorHAnsi" w:hAnsiTheme="minorHAnsi"/>
          <w:sz w:val="22"/>
          <w:szCs w:val="22"/>
        </w:rPr>
        <w:tab/>
        <w:t>Monday</w:t>
      </w:r>
      <w:r w:rsidRPr="009D5741">
        <w:rPr>
          <w:rFonts w:asciiTheme="minorHAnsi" w:hAnsiTheme="minorHAnsi"/>
          <w:sz w:val="22"/>
          <w:szCs w:val="22"/>
        </w:rPr>
        <w:t>/</w:t>
      </w:r>
      <w:r>
        <w:rPr>
          <w:rFonts w:asciiTheme="minorHAnsi" w:hAnsiTheme="minorHAnsi"/>
          <w:sz w:val="22"/>
          <w:szCs w:val="22"/>
        </w:rPr>
        <w:t>Wednesday</w:t>
      </w:r>
      <w:r w:rsidR="004C1C91">
        <w:rPr>
          <w:rFonts w:asciiTheme="minorHAnsi" w:hAnsiTheme="minorHAnsi"/>
          <w:sz w:val="22"/>
          <w:szCs w:val="22"/>
        </w:rPr>
        <w:t>/Friday</w:t>
      </w:r>
      <w:r>
        <w:rPr>
          <w:rFonts w:asciiTheme="minorHAnsi" w:hAnsiTheme="minorHAnsi"/>
          <w:sz w:val="22"/>
          <w:szCs w:val="22"/>
        </w:rPr>
        <w:t>, 12:</w:t>
      </w:r>
      <w:r w:rsidR="004C1C91">
        <w:rPr>
          <w:rFonts w:asciiTheme="minorHAnsi" w:hAnsiTheme="minorHAnsi"/>
          <w:sz w:val="22"/>
          <w:szCs w:val="22"/>
        </w:rPr>
        <w:t>2</w:t>
      </w:r>
      <w:r>
        <w:rPr>
          <w:rFonts w:asciiTheme="minorHAnsi" w:hAnsiTheme="minorHAnsi"/>
          <w:sz w:val="22"/>
          <w:szCs w:val="22"/>
        </w:rPr>
        <w:t xml:space="preserve">0 p.m. </w:t>
      </w:r>
      <w:r w:rsidR="00F40652">
        <w:rPr>
          <w:rFonts w:asciiTheme="minorHAnsi" w:hAnsiTheme="minorHAnsi"/>
          <w:sz w:val="22"/>
          <w:szCs w:val="22"/>
        </w:rPr>
        <w:t>–</w:t>
      </w:r>
      <w:r>
        <w:rPr>
          <w:rFonts w:asciiTheme="minorHAnsi" w:hAnsiTheme="minorHAnsi"/>
          <w:sz w:val="22"/>
          <w:szCs w:val="22"/>
        </w:rPr>
        <w:t xml:space="preserve"> 1</w:t>
      </w:r>
      <w:r w:rsidRPr="009D5741">
        <w:rPr>
          <w:rFonts w:asciiTheme="minorHAnsi" w:hAnsiTheme="minorHAnsi"/>
          <w:sz w:val="22"/>
          <w:szCs w:val="22"/>
        </w:rPr>
        <w:t>:</w:t>
      </w:r>
      <w:r w:rsidR="004C1C91">
        <w:rPr>
          <w:rFonts w:asciiTheme="minorHAnsi" w:hAnsiTheme="minorHAnsi"/>
          <w:sz w:val="22"/>
          <w:szCs w:val="22"/>
        </w:rPr>
        <w:t>10</w:t>
      </w:r>
      <w:r w:rsidRPr="009D5741">
        <w:rPr>
          <w:rFonts w:asciiTheme="minorHAnsi" w:hAnsiTheme="minorHAnsi"/>
          <w:sz w:val="22"/>
          <w:szCs w:val="22"/>
        </w:rPr>
        <w:t xml:space="preserve"> p.m</w:t>
      </w:r>
      <w:r>
        <w:rPr>
          <w:rFonts w:asciiTheme="minorHAnsi" w:hAnsiTheme="minorHAnsi"/>
          <w:sz w:val="22"/>
          <w:szCs w:val="22"/>
        </w:rPr>
        <w:t>.</w:t>
      </w:r>
    </w:p>
    <w:p w:rsidR="009D5741" w:rsidRPr="009B263C" w:rsidRDefault="009D5741" w:rsidP="009D5741">
      <w:pPr>
        <w:tabs>
          <w:tab w:val="left" w:pos="1440"/>
        </w:tabs>
        <w:ind w:right="-360"/>
        <w:rPr>
          <w:rFonts w:asciiTheme="minorHAnsi" w:hAnsiTheme="minorHAnsi"/>
          <w:sz w:val="22"/>
          <w:szCs w:val="22"/>
        </w:rPr>
      </w:pPr>
      <w:r w:rsidRPr="009B263C">
        <w:rPr>
          <w:rFonts w:asciiTheme="minorHAnsi" w:hAnsiTheme="minorHAnsi"/>
          <w:sz w:val="22"/>
          <w:szCs w:val="22"/>
        </w:rPr>
        <w:t>Class</w:t>
      </w:r>
      <w:r>
        <w:rPr>
          <w:rFonts w:asciiTheme="minorHAnsi" w:hAnsiTheme="minorHAnsi"/>
          <w:sz w:val="22"/>
          <w:szCs w:val="22"/>
        </w:rPr>
        <w:t xml:space="preserve"> location</w:t>
      </w:r>
      <w:r w:rsidRPr="009B263C">
        <w:rPr>
          <w:rFonts w:asciiTheme="minorHAnsi" w:hAnsiTheme="minorHAnsi"/>
          <w:sz w:val="22"/>
          <w:szCs w:val="22"/>
        </w:rPr>
        <w:t>:</w:t>
      </w:r>
      <w:r w:rsidRPr="009B263C">
        <w:rPr>
          <w:rFonts w:asciiTheme="minorHAnsi" w:hAnsiTheme="minorHAnsi"/>
          <w:sz w:val="22"/>
          <w:szCs w:val="22"/>
        </w:rPr>
        <w:tab/>
      </w:r>
      <w:r w:rsidR="00EA1FDC">
        <w:rPr>
          <w:rFonts w:asciiTheme="minorHAnsi" w:hAnsiTheme="minorHAnsi"/>
          <w:sz w:val="22"/>
          <w:szCs w:val="22"/>
        </w:rPr>
        <w:t xml:space="preserve">SCOB – </w:t>
      </w:r>
      <w:r w:rsidR="00557601">
        <w:rPr>
          <w:rFonts w:asciiTheme="minorHAnsi" w:hAnsiTheme="minorHAnsi"/>
          <w:sz w:val="22"/>
          <w:szCs w:val="22"/>
        </w:rPr>
        <w:t>Room 22</w:t>
      </w:r>
      <w:r>
        <w:rPr>
          <w:rFonts w:asciiTheme="minorHAnsi" w:hAnsiTheme="minorHAnsi"/>
          <w:sz w:val="22"/>
          <w:szCs w:val="22"/>
        </w:rPr>
        <w:t xml:space="preserve">1 </w:t>
      </w:r>
    </w:p>
    <w:p w:rsidR="00064FDF" w:rsidRDefault="00064FDF">
      <w:pPr>
        <w:ind w:right="-360"/>
        <w:rPr>
          <w:rFonts w:asciiTheme="minorHAnsi" w:hAnsiTheme="minorHAnsi"/>
          <w:sz w:val="22"/>
          <w:szCs w:val="22"/>
        </w:rPr>
      </w:pPr>
    </w:p>
    <w:p w:rsidR="00E701A2" w:rsidRPr="009B263C" w:rsidRDefault="00E701A2" w:rsidP="00E701A2">
      <w:pPr>
        <w:spacing w:before="240"/>
        <w:ind w:right="-360"/>
        <w:rPr>
          <w:rFonts w:asciiTheme="minorHAnsi" w:hAnsiTheme="minorHAnsi"/>
          <w:sz w:val="22"/>
          <w:szCs w:val="22"/>
          <w:u w:val="single"/>
        </w:rPr>
      </w:pPr>
      <w:r w:rsidRPr="009B263C">
        <w:rPr>
          <w:rFonts w:asciiTheme="minorHAnsi" w:hAnsiTheme="minorHAnsi"/>
          <w:sz w:val="22"/>
          <w:szCs w:val="22"/>
          <w:u w:val="single"/>
        </w:rPr>
        <w:t>Course Overview</w:t>
      </w:r>
    </w:p>
    <w:p w:rsidR="00E701A2" w:rsidRPr="009B263C" w:rsidRDefault="00E701A2" w:rsidP="00E701A2">
      <w:pPr>
        <w:ind w:right="-360"/>
        <w:rPr>
          <w:rFonts w:asciiTheme="minorHAnsi" w:hAnsiTheme="minorHAnsi"/>
          <w:sz w:val="22"/>
          <w:szCs w:val="22"/>
        </w:rPr>
      </w:pPr>
    </w:p>
    <w:p w:rsidR="00E701A2" w:rsidRPr="009B263C" w:rsidRDefault="00E701A2" w:rsidP="00E701A2">
      <w:pPr>
        <w:ind w:right="-360"/>
        <w:rPr>
          <w:rFonts w:asciiTheme="minorHAnsi" w:hAnsiTheme="minorHAnsi"/>
          <w:sz w:val="22"/>
          <w:szCs w:val="22"/>
        </w:rPr>
      </w:pPr>
      <w:r w:rsidRPr="009B263C">
        <w:rPr>
          <w:rFonts w:asciiTheme="minorHAnsi" w:hAnsiTheme="minorHAnsi"/>
          <w:sz w:val="22"/>
          <w:szCs w:val="22"/>
        </w:rPr>
        <w:t xml:space="preserve">The </w:t>
      </w:r>
      <w:r>
        <w:rPr>
          <w:rFonts w:asciiTheme="minorHAnsi" w:hAnsiTheme="minorHAnsi"/>
          <w:sz w:val="22"/>
          <w:szCs w:val="22"/>
        </w:rPr>
        <w:t xml:space="preserve">design of the </w:t>
      </w:r>
      <w:r w:rsidRPr="009B263C">
        <w:rPr>
          <w:rFonts w:asciiTheme="minorHAnsi" w:hAnsiTheme="minorHAnsi"/>
          <w:sz w:val="22"/>
          <w:szCs w:val="22"/>
        </w:rPr>
        <w:t xml:space="preserve">marketing practicum course is to help students gain experience in solving marketing problems faced by </w:t>
      </w:r>
      <w:r>
        <w:rPr>
          <w:rFonts w:asciiTheme="minorHAnsi" w:hAnsiTheme="minorHAnsi"/>
          <w:sz w:val="22"/>
          <w:szCs w:val="22"/>
        </w:rPr>
        <w:t>real-world companies</w:t>
      </w:r>
      <w:r w:rsidRPr="009B263C">
        <w:rPr>
          <w:rFonts w:asciiTheme="minorHAnsi" w:hAnsiTheme="minorHAnsi"/>
          <w:sz w:val="22"/>
          <w:szCs w:val="22"/>
        </w:rPr>
        <w:t xml:space="preserve">. Student teams will pick a project from the companies that have agreed to participate in the course. </w:t>
      </w:r>
      <w:r>
        <w:rPr>
          <w:rFonts w:asciiTheme="minorHAnsi" w:hAnsiTheme="minorHAnsi"/>
          <w:sz w:val="22"/>
          <w:szCs w:val="22"/>
        </w:rPr>
        <w:t>Student t</w:t>
      </w:r>
      <w:r w:rsidRPr="009B263C">
        <w:rPr>
          <w:rFonts w:asciiTheme="minorHAnsi" w:hAnsiTheme="minorHAnsi"/>
          <w:sz w:val="22"/>
          <w:szCs w:val="22"/>
        </w:rPr>
        <w:t xml:space="preserve">eams </w:t>
      </w:r>
      <w:r>
        <w:rPr>
          <w:rFonts w:asciiTheme="minorHAnsi" w:hAnsiTheme="minorHAnsi"/>
          <w:sz w:val="22"/>
          <w:szCs w:val="22"/>
        </w:rPr>
        <w:t>will</w:t>
      </w:r>
      <w:r w:rsidRPr="009B263C">
        <w:rPr>
          <w:rFonts w:asciiTheme="minorHAnsi" w:hAnsiTheme="minorHAnsi"/>
          <w:sz w:val="22"/>
          <w:szCs w:val="22"/>
        </w:rPr>
        <w:t xml:space="preserve"> work on this project for the entire semester. Thus, this course will expose participants to marketing and business problems faced by organizations and develop the relevant skills for critically analyzing these problems and providing a tractable solution.  </w:t>
      </w:r>
    </w:p>
    <w:p w:rsidR="00E701A2" w:rsidRPr="009B263C" w:rsidRDefault="00E701A2" w:rsidP="00E701A2">
      <w:pPr>
        <w:ind w:right="-360"/>
        <w:rPr>
          <w:rFonts w:asciiTheme="minorHAnsi" w:hAnsiTheme="minorHAnsi"/>
          <w:sz w:val="22"/>
          <w:szCs w:val="22"/>
        </w:rPr>
      </w:pPr>
    </w:p>
    <w:p w:rsidR="00E701A2" w:rsidRPr="009B263C" w:rsidRDefault="00E701A2" w:rsidP="00E701A2">
      <w:pPr>
        <w:ind w:right="-720"/>
        <w:rPr>
          <w:rFonts w:asciiTheme="minorHAnsi" w:hAnsiTheme="minorHAnsi"/>
          <w:sz w:val="22"/>
          <w:szCs w:val="22"/>
          <w:u w:val="single"/>
        </w:rPr>
      </w:pPr>
      <w:r w:rsidRPr="009B263C">
        <w:rPr>
          <w:rFonts w:asciiTheme="minorHAnsi" w:hAnsiTheme="minorHAnsi"/>
          <w:sz w:val="22"/>
          <w:szCs w:val="22"/>
          <w:u w:val="single"/>
        </w:rPr>
        <w:t>Course objectives</w:t>
      </w:r>
    </w:p>
    <w:p w:rsidR="00E701A2" w:rsidRPr="009B263C" w:rsidRDefault="00E701A2" w:rsidP="00E701A2">
      <w:pPr>
        <w:ind w:right="-720"/>
        <w:rPr>
          <w:rFonts w:asciiTheme="minorHAnsi" w:hAnsiTheme="minorHAnsi"/>
          <w:sz w:val="22"/>
          <w:szCs w:val="22"/>
        </w:rPr>
      </w:pPr>
    </w:p>
    <w:p w:rsidR="00E701A2" w:rsidRPr="009B263C" w:rsidRDefault="00E701A2" w:rsidP="00E701A2">
      <w:pPr>
        <w:rPr>
          <w:rFonts w:asciiTheme="minorHAnsi" w:hAnsiTheme="minorHAnsi"/>
          <w:sz w:val="22"/>
          <w:szCs w:val="22"/>
        </w:rPr>
      </w:pPr>
      <w:r w:rsidRPr="009B263C">
        <w:rPr>
          <w:rFonts w:asciiTheme="minorHAnsi" w:hAnsiTheme="minorHAnsi"/>
          <w:sz w:val="22"/>
          <w:szCs w:val="22"/>
        </w:rPr>
        <w:t>The objectives of this course are to:</w:t>
      </w:r>
    </w:p>
    <w:p w:rsidR="00E701A2" w:rsidRPr="009B263C" w:rsidRDefault="00E701A2" w:rsidP="00E701A2">
      <w:pPr>
        <w:rPr>
          <w:rFonts w:asciiTheme="minorHAnsi" w:hAnsiTheme="minorHAnsi"/>
          <w:sz w:val="22"/>
          <w:szCs w:val="22"/>
        </w:rPr>
      </w:pPr>
    </w:p>
    <w:p w:rsidR="00E701A2" w:rsidRPr="009B263C" w:rsidRDefault="00E701A2" w:rsidP="00E701A2">
      <w:pPr>
        <w:numPr>
          <w:ilvl w:val="0"/>
          <w:numId w:val="1"/>
        </w:numPr>
        <w:spacing w:after="60"/>
        <w:rPr>
          <w:rFonts w:asciiTheme="minorHAnsi" w:hAnsiTheme="minorHAnsi"/>
          <w:sz w:val="22"/>
          <w:szCs w:val="22"/>
        </w:rPr>
      </w:pPr>
      <w:r w:rsidRPr="009B263C">
        <w:rPr>
          <w:rFonts w:asciiTheme="minorHAnsi" w:hAnsiTheme="minorHAnsi"/>
          <w:sz w:val="22"/>
          <w:szCs w:val="22"/>
        </w:rPr>
        <w:t xml:space="preserve">Expose you to </w:t>
      </w:r>
      <w:r>
        <w:rPr>
          <w:rFonts w:asciiTheme="minorHAnsi" w:hAnsiTheme="minorHAnsi"/>
          <w:sz w:val="22"/>
          <w:szCs w:val="22"/>
        </w:rPr>
        <w:t xml:space="preserve">current, real-world </w:t>
      </w:r>
      <w:r w:rsidRPr="009B263C">
        <w:rPr>
          <w:rFonts w:asciiTheme="minorHAnsi" w:hAnsiTheme="minorHAnsi"/>
          <w:sz w:val="22"/>
          <w:szCs w:val="22"/>
        </w:rPr>
        <w:t>marketing problems faced by companies</w:t>
      </w:r>
    </w:p>
    <w:p w:rsidR="00E701A2" w:rsidRPr="009B263C" w:rsidRDefault="00E701A2" w:rsidP="00E701A2">
      <w:pPr>
        <w:numPr>
          <w:ilvl w:val="0"/>
          <w:numId w:val="1"/>
        </w:numPr>
        <w:rPr>
          <w:rFonts w:asciiTheme="minorHAnsi" w:hAnsiTheme="minorHAnsi"/>
          <w:sz w:val="22"/>
          <w:szCs w:val="22"/>
        </w:rPr>
      </w:pPr>
      <w:r w:rsidRPr="009B263C">
        <w:rPr>
          <w:rFonts w:asciiTheme="minorHAnsi" w:hAnsiTheme="minorHAnsi"/>
          <w:sz w:val="22"/>
          <w:szCs w:val="22"/>
        </w:rPr>
        <w:t xml:space="preserve">Equip you with the conceptual frameworks and tools for solving </w:t>
      </w:r>
      <w:r>
        <w:rPr>
          <w:rFonts w:asciiTheme="minorHAnsi" w:hAnsiTheme="minorHAnsi"/>
          <w:sz w:val="22"/>
          <w:szCs w:val="22"/>
        </w:rPr>
        <w:t xml:space="preserve">practical </w:t>
      </w:r>
      <w:r w:rsidRPr="009B263C">
        <w:rPr>
          <w:rFonts w:asciiTheme="minorHAnsi" w:hAnsiTheme="minorHAnsi"/>
          <w:sz w:val="22"/>
          <w:szCs w:val="22"/>
        </w:rPr>
        <w:t>marketing problems</w:t>
      </w:r>
    </w:p>
    <w:p w:rsidR="00E701A2" w:rsidRPr="009B263C" w:rsidRDefault="00E701A2" w:rsidP="00E701A2">
      <w:pPr>
        <w:pStyle w:val="BulletList"/>
        <w:numPr>
          <w:ilvl w:val="0"/>
          <w:numId w:val="0"/>
        </w:numPr>
        <w:rPr>
          <w:rFonts w:asciiTheme="minorHAnsi" w:hAnsiTheme="minorHAnsi"/>
          <w:sz w:val="22"/>
          <w:szCs w:val="22"/>
        </w:rPr>
      </w:pPr>
    </w:p>
    <w:p w:rsidR="00E701A2" w:rsidRPr="009B263C" w:rsidRDefault="00E701A2" w:rsidP="00E701A2">
      <w:pPr>
        <w:pStyle w:val="BulletList"/>
        <w:numPr>
          <w:ilvl w:val="0"/>
          <w:numId w:val="0"/>
        </w:numPr>
        <w:rPr>
          <w:rFonts w:asciiTheme="minorHAnsi" w:hAnsiTheme="minorHAnsi"/>
          <w:sz w:val="22"/>
          <w:szCs w:val="22"/>
          <w:u w:val="single"/>
        </w:rPr>
      </w:pPr>
      <w:r w:rsidRPr="009B263C">
        <w:rPr>
          <w:rFonts w:asciiTheme="minorHAnsi" w:hAnsiTheme="minorHAnsi"/>
          <w:sz w:val="22"/>
          <w:szCs w:val="22"/>
          <w:u w:val="single"/>
        </w:rPr>
        <w:t>Student Expectations</w:t>
      </w:r>
    </w:p>
    <w:p w:rsidR="00E701A2" w:rsidRPr="009B263C" w:rsidRDefault="00E701A2" w:rsidP="00E701A2">
      <w:pPr>
        <w:rPr>
          <w:rFonts w:asciiTheme="minorHAnsi" w:hAnsiTheme="minorHAnsi"/>
          <w:sz w:val="22"/>
          <w:szCs w:val="22"/>
        </w:rPr>
      </w:pPr>
    </w:p>
    <w:p w:rsidR="00E701A2" w:rsidRDefault="00E701A2" w:rsidP="00E701A2">
      <w:pPr>
        <w:numPr>
          <w:ilvl w:val="0"/>
          <w:numId w:val="14"/>
        </w:numPr>
        <w:spacing w:after="60"/>
        <w:rPr>
          <w:rFonts w:asciiTheme="minorHAnsi" w:hAnsiTheme="minorHAnsi"/>
          <w:sz w:val="22"/>
          <w:szCs w:val="22"/>
        </w:rPr>
      </w:pPr>
      <w:r>
        <w:rPr>
          <w:rFonts w:asciiTheme="minorHAnsi" w:hAnsiTheme="minorHAnsi"/>
          <w:sz w:val="22"/>
          <w:szCs w:val="22"/>
        </w:rPr>
        <w:lastRenderedPageBreak/>
        <w:t xml:space="preserve">Treat the project as a client project rather than a class project – you should work with the project sponsor in a similar manner to a professional services firm </w:t>
      </w:r>
    </w:p>
    <w:p w:rsidR="00E701A2" w:rsidRDefault="00E701A2" w:rsidP="00E701A2">
      <w:pPr>
        <w:numPr>
          <w:ilvl w:val="0"/>
          <w:numId w:val="14"/>
        </w:numPr>
        <w:spacing w:after="60"/>
        <w:rPr>
          <w:rFonts w:asciiTheme="minorHAnsi" w:hAnsiTheme="minorHAnsi"/>
          <w:sz w:val="22"/>
          <w:szCs w:val="22"/>
        </w:rPr>
      </w:pPr>
      <w:r>
        <w:rPr>
          <w:rFonts w:asciiTheme="minorHAnsi" w:hAnsiTheme="minorHAnsi"/>
          <w:sz w:val="22"/>
          <w:szCs w:val="22"/>
        </w:rPr>
        <w:t>P</w:t>
      </w:r>
      <w:r w:rsidRPr="009B263C">
        <w:rPr>
          <w:rFonts w:asciiTheme="minorHAnsi" w:hAnsiTheme="minorHAnsi"/>
          <w:sz w:val="22"/>
          <w:szCs w:val="22"/>
        </w:rPr>
        <w:t xml:space="preserve">articipants are expected to liaison with company </w:t>
      </w:r>
      <w:r>
        <w:rPr>
          <w:rFonts w:asciiTheme="minorHAnsi" w:hAnsiTheme="minorHAnsi"/>
          <w:sz w:val="22"/>
          <w:szCs w:val="22"/>
        </w:rPr>
        <w:t xml:space="preserve">project sponsor </w:t>
      </w:r>
      <w:r w:rsidRPr="000A15EA">
        <w:rPr>
          <w:rFonts w:asciiTheme="minorHAnsi" w:hAnsiTheme="minorHAnsi"/>
          <w:b/>
          <w:i/>
          <w:sz w:val="22"/>
          <w:szCs w:val="22"/>
        </w:rPr>
        <w:t>every week</w:t>
      </w:r>
      <w:r>
        <w:rPr>
          <w:rFonts w:asciiTheme="minorHAnsi" w:hAnsiTheme="minorHAnsi"/>
          <w:sz w:val="22"/>
          <w:szCs w:val="22"/>
        </w:rPr>
        <w:t xml:space="preserve"> – set up weekly meeting time, ask clarifying questions and keep sponsor informed </w:t>
      </w:r>
    </w:p>
    <w:p w:rsidR="00E701A2" w:rsidRPr="00760217" w:rsidRDefault="00E701A2" w:rsidP="00E701A2">
      <w:pPr>
        <w:numPr>
          <w:ilvl w:val="0"/>
          <w:numId w:val="14"/>
        </w:numPr>
        <w:spacing w:after="60"/>
        <w:rPr>
          <w:rFonts w:asciiTheme="minorHAnsi" w:hAnsiTheme="minorHAnsi"/>
          <w:sz w:val="22"/>
          <w:szCs w:val="22"/>
        </w:rPr>
      </w:pPr>
      <w:r>
        <w:rPr>
          <w:rFonts w:asciiTheme="minorHAnsi" w:hAnsiTheme="minorHAnsi"/>
          <w:sz w:val="22"/>
          <w:szCs w:val="22"/>
        </w:rPr>
        <w:t>Meet with professor every week to consult on frameworks and obtain project guidance</w:t>
      </w:r>
    </w:p>
    <w:p w:rsidR="00E701A2" w:rsidRPr="009B263C" w:rsidRDefault="00E701A2" w:rsidP="00E701A2">
      <w:pPr>
        <w:numPr>
          <w:ilvl w:val="0"/>
          <w:numId w:val="14"/>
        </w:numPr>
        <w:spacing w:after="60"/>
        <w:rPr>
          <w:rFonts w:asciiTheme="minorHAnsi" w:hAnsiTheme="minorHAnsi"/>
          <w:sz w:val="22"/>
          <w:szCs w:val="22"/>
        </w:rPr>
      </w:pPr>
      <w:r>
        <w:rPr>
          <w:rFonts w:asciiTheme="minorHAnsi" w:hAnsiTheme="minorHAnsi"/>
          <w:sz w:val="22"/>
          <w:szCs w:val="22"/>
        </w:rPr>
        <w:t>Develop a plan for all the information you need from the project sponsor and communicate it to them</w:t>
      </w:r>
    </w:p>
    <w:p w:rsidR="00E701A2" w:rsidRDefault="00E701A2" w:rsidP="00E701A2">
      <w:pPr>
        <w:numPr>
          <w:ilvl w:val="0"/>
          <w:numId w:val="14"/>
        </w:numPr>
        <w:rPr>
          <w:rFonts w:asciiTheme="minorHAnsi" w:hAnsiTheme="minorHAnsi"/>
          <w:sz w:val="22"/>
          <w:szCs w:val="22"/>
        </w:rPr>
      </w:pPr>
      <w:r w:rsidRPr="009B263C">
        <w:rPr>
          <w:rFonts w:asciiTheme="minorHAnsi" w:hAnsiTheme="minorHAnsi"/>
          <w:sz w:val="22"/>
          <w:szCs w:val="22"/>
        </w:rPr>
        <w:t>Students must make a presentation and/or prepare a marketing plan. The deliverables will be determined jointly by the instructor and company executives.</w:t>
      </w:r>
    </w:p>
    <w:p w:rsidR="00E701A2" w:rsidRDefault="00E701A2" w:rsidP="00E701A2">
      <w:pPr>
        <w:rPr>
          <w:rFonts w:asciiTheme="minorHAnsi" w:hAnsiTheme="minorHAnsi"/>
          <w:sz w:val="22"/>
          <w:szCs w:val="22"/>
        </w:rPr>
      </w:pPr>
    </w:p>
    <w:p w:rsidR="003E2E2A" w:rsidRDefault="00E701A2" w:rsidP="00E701A2">
      <w:pPr>
        <w:ind w:right="-360"/>
        <w:rPr>
          <w:rFonts w:asciiTheme="minorHAnsi" w:hAnsiTheme="minorHAnsi"/>
          <w:sz w:val="22"/>
          <w:szCs w:val="22"/>
        </w:rPr>
      </w:pPr>
      <w:r>
        <w:rPr>
          <w:rFonts w:asciiTheme="minorHAnsi" w:hAnsiTheme="minorHAnsi"/>
          <w:sz w:val="22"/>
          <w:szCs w:val="22"/>
          <w:u w:val="single"/>
        </w:rPr>
        <w:t>M</w:t>
      </w:r>
      <w:r w:rsidRPr="00B00056">
        <w:rPr>
          <w:rFonts w:asciiTheme="minorHAnsi" w:hAnsiTheme="minorHAnsi"/>
          <w:sz w:val="22"/>
          <w:szCs w:val="22"/>
          <w:u w:val="single"/>
        </w:rPr>
        <w:t xml:space="preserve">eeting </w:t>
      </w:r>
      <w:r>
        <w:rPr>
          <w:rFonts w:asciiTheme="minorHAnsi" w:hAnsiTheme="minorHAnsi"/>
          <w:sz w:val="22"/>
          <w:szCs w:val="22"/>
          <w:u w:val="single"/>
        </w:rPr>
        <w:t>with instructor</w:t>
      </w:r>
    </w:p>
    <w:p w:rsidR="003E2E2A" w:rsidRDefault="003E2E2A" w:rsidP="00E701A2">
      <w:pPr>
        <w:ind w:right="-360"/>
        <w:rPr>
          <w:rFonts w:asciiTheme="minorHAnsi" w:hAnsiTheme="minorHAnsi"/>
          <w:sz w:val="22"/>
          <w:szCs w:val="22"/>
        </w:rPr>
      </w:pPr>
    </w:p>
    <w:p w:rsidR="00E701A2" w:rsidRDefault="00E701A2" w:rsidP="00E701A2">
      <w:pPr>
        <w:ind w:right="-360"/>
        <w:rPr>
          <w:rFonts w:asciiTheme="minorHAnsi" w:hAnsiTheme="minorHAnsi"/>
          <w:sz w:val="22"/>
          <w:szCs w:val="22"/>
        </w:rPr>
      </w:pPr>
      <w:r>
        <w:rPr>
          <w:rFonts w:asciiTheme="minorHAnsi" w:hAnsiTheme="minorHAnsi"/>
          <w:sz w:val="22"/>
          <w:szCs w:val="22"/>
        </w:rPr>
        <w:t>Each team must meet with the instructor every week to provide an update and seek direction/guidance. Although it's recommended to do so during the allotted course hours in class, we can schedule alternate times throughout the semester including phone calls as opposed to face to face meetings if this helps ensure the full team's attendance. Given the limited number of sessions over the course of the semester, your attendance and full participation is essential to both your success/learning as well as for the benefit of your team members.</w:t>
      </w:r>
    </w:p>
    <w:p w:rsidR="003E2E2A" w:rsidRDefault="003E2E2A" w:rsidP="00E701A2">
      <w:pPr>
        <w:ind w:right="-360"/>
        <w:rPr>
          <w:rFonts w:asciiTheme="minorHAnsi" w:hAnsiTheme="minorHAnsi"/>
          <w:sz w:val="22"/>
          <w:szCs w:val="22"/>
        </w:rPr>
      </w:pPr>
    </w:p>
    <w:p w:rsidR="00E701A2" w:rsidRPr="009B263C" w:rsidRDefault="004F1A6B" w:rsidP="00E701A2">
      <w:pPr>
        <w:ind w:right="-360"/>
        <w:rPr>
          <w:rFonts w:asciiTheme="minorHAnsi" w:hAnsiTheme="minorHAnsi"/>
          <w:sz w:val="22"/>
          <w:szCs w:val="22"/>
          <w:u w:val="single"/>
        </w:rPr>
      </w:pPr>
      <w:r>
        <w:rPr>
          <w:rFonts w:asciiTheme="minorHAnsi" w:hAnsiTheme="minorHAnsi"/>
          <w:sz w:val="22"/>
          <w:szCs w:val="22"/>
          <w:u w:val="single"/>
        </w:rPr>
        <w:t>Group Project</w:t>
      </w:r>
    </w:p>
    <w:p w:rsidR="00E701A2" w:rsidRPr="009B263C" w:rsidRDefault="00E701A2" w:rsidP="00E701A2">
      <w:pPr>
        <w:ind w:right="-360"/>
        <w:rPr>
          <w:rFonts w:asciiTheme="minorHAnsi" w:hAnsiTheme="minorHAnsi"/>
          <w:sz w:val="22"/>
          <w:szCs w:val="22"/>
        </w:rPr>
      </w:pPr>
    </w:p>
    <w:p w:rsidR="00E701A2" w:rsidRPr="009B263C" w:rsidRDefault="00BC649F" w:rsidP="00E701A2">
      <w:pPr>
        <w:tabs>
          <w:tab w:val="left" w:pos="720"/>
          <w:tab w:val="left" w:pos="3600"/>
        </w:tabs>
        <w:ind w:right="-360"/>
        <w:rPr>
          <w:rFonts w:asciiTheme="minorHAnsi" w:hAnsiTheme="minorHAnsi"/>
          <w:sz w:val="22"/>
          <w:szCs w:val="22"/>
        </w:rPr>
      </w:pPr>
      <w:r>
        <w:rPr>
          <w:rFonts w:asciiTheme="minorHAnsi" w:hAnsiTheme="minorHAnsi"/>
          <w:sz w:val="22"/>
          <w:szCs w:val="22"/>
        </w:rPr>
        <w:t>Project presentation</w:t>
      </w:r>
      <w:r w:rsidR="00624044">
        <w:rPr>
          <w:rFonts w:asciiTheme="minorHAnsi" w:hAnsiTheme="minorHAnsi"/>
          <w:sz w:val="22"/>
          <w:szCs w:val="22"/>
        </w:rPr>
        <w:t>/</w:t>
      </w:r>
      <w:r w:rsidR="00E701A2" w:rsidRPr="009B263C">
        <w:rPr>
          <w:rFonts w:asciiTheme="minorHAnsi" w:hAnsiTheme="minorHAnsi"/>
          <w:sz w:val="22"/>
          <w:szCs w:val="22"/>
        </w:rPr>
        <w:t>report</w:t>
      </w:r>
      <w:r w:rsidR="00E701A2">
        <w:rPr>
          <w:rFonts w:asciiTheme="minorHAnsi" w:hAnsiTheme="minorHAnsi"/>
          <w:sz w:val="22"/>
          <w:szCs w:val="22"/>
        </w:rPr>
        <w:t>:</w:t>
      </w:r>
      <w:r w:rsidR="00E701A2" w:rsidRPr="009B263C">
        <w:rPr>
          <w:rFonts w:asciiTheme="minorHAnsi" w:hAnsiTheme="minorHAnsi"/>
          <w:sz w:val="22"/>
          <w:szCs w:val="22"/>
        </w:rPr>
        <w:t xml:space="preserve">  </w:t>
      </w:r>
      <w:r w:rsidR="00146293">
        <w:rPr>
          <w:rFonts w:asciiTheme="minorHAnsi" w:hAnsiTheme="minorHAnsi"/>
          <w:sz w:val="22"/>
          <w:szCs w:val="22"/>
        </w:rPr>
        <w:t>85</w:t>
      </w:r>
      <w:r w:rsidR="00E701A2">
        <w:rPr>
          <w:rFonts w:asciiTheme="minorHAnsi" w:hAnsiTheme="minorHAnsi"/>
          <w:sz w:val="22"/>
          <w:szCs w:val="22"/>
        </w:rPr>
        <w:t>% (including peer evaluation)</w:t>
      </w:r>
    </w:p>
    <w:p w:rsidR="00E701A2" w:rsidRPr="009B263C" w:rsidRDefault="00E701A2" w:rsidP="00E701A2">
      <w:pPr>
        <w:tabs>
          <w:tab w:val="center" w:pos="360"/>
          <w:tab w:val="center" w:pos="1440"/>
          <w:tab w:val="center" w:pos="2880"/>
          <w:tab w:val="center" w:pos="6660"/>
        </w:tabs>
        <w:rPr>
          <w:rFonts w:asciiTheme="minorHAnsi" w:hAnsiTheme="minorHAnsi"/>
          <w:sz w:val="22"/>
          <w:szCs w:val="22"/>
        </w:rPr>
      </w:pPr>
    </w:p>
    <w:p w:rsidR="00716898" w:rsidRPr="006F3388" w:rsidRDefault="00716898" w:rsidP="00716898">
      <w:pPr>
        <w:tabs>
          <w:tab w:val="left" w:pos="720"/>
          <w:tab w:val="left" w:pos="3600"/>
        </w:tabs>
        <w:ind w:right="-360"/>
        <w:rPr>
          <w:rFonts w:asciiTheme="minorHAnsi" w:hAnsiTheme="minorHAnsi"/>
          <w:sz w:val="22"/>
          <w:szCs w:val="22"/>
        </w:rPr>
      </w:pPr>
      <w:r w:rsidRPr="006F3388">
        <w:rPr>
          <w:rFonts w:asciiTheme="minorHAnsi" w:hAnsiTheme="minorHAnsi"/>
          <w:sz w:val="22"/>
          <w:szCs w:val="22"/>
        </w:rPr>
        <w:t>The final deliverables will be determined by the client and project team (e.g. presentation highlighting insights and recommendations).</w:t>
      </w:r>
      <w:r>
        <w:rPr>
          <w:rFonts w:asciiTheme="minorHAnsi" w:hAnsiTheme="minorHAnsi"/>
          <w:sz w:val="22"/>
          <w:szCs w:val="22"/>
        </w:rPr>
        <w:t xml:space="preserve"> </w:t>
      </w:r>
      <w:r w:rsidRPr="006F3388">
        <w:rPr>
          <w:rFonts w:asciiTheme="minorHAnsi" w:hAnsiTheme="minorHAnsi"/>
          <w:sz w:val="22"/>
          <w:szCs w:val="22"/>
        </w:rPr>
        <w:t>The project deliverable will be assembled on a group basis. Teams will be determined once the course begins and the number of team members will be a function of overall class size (most likely 4-5 people per team).</w:t>
      </w:r>
    </w:p>
    <w:p w:rsidR="00716898" w:rsidRDefault="00716898" w:rsidP="00716898">
      <w:pPr>
        <w:rPr>
          <w:rFonts w:ascii="Arial" w:hAnsi="Arial" w:cs="Arial"/>
        </w:rPr>
      </w:pPr>
    </w:p>
    <w:p w:rsidR="00716898" w:rsidRPr="002A63E6" w:rsidRDefault="00716898" w:rsidP="00716898">
      <w:pPr>
        <w:numPr>
          <w:ilvl w:val="0"/>
          <w:numId w:val="21"/>
        </w:numPr>
        <w:spacing w:before="60" w:after="60"/>
        <w:rPr>
          <w:rFonts w:asciiTheme="minorHAnsi" w:hAnsiTheme="minorHAnsi" w:cs="Arial"/>
          <w:sz w:val="22"/>
          <w:szCs w:val="22"/>
        </w:rPr>
      </w:pPr>
      <w:r w:rsidRPr="002A63E6">
        <w:rPr>
          <w:rFonts w:asciiTheme="minorHAnsi" w:hAnsiTheme="minorHAnsi" w:cs="Arial"/>
          <w:sz w:val="22"/>
          <w:szCs w:val="22"/>
          <w:u w:val="single"/>
        </w:rPr>
        <w:t>Group Project</w:t>
      </w:r>
      <w:r w:rsidRPr="002A63E6">
        <w:rPr>
          <w:rFonts w:asciiTheme="minorHAnsi" w:hAnsiTheme="minorHAnsi" w:cs="Arial"/>
          <w:sz w:val="22"/>
          <w:szCs w:val="22"/>
        </w:rPr>
        <w:t xml:space="preserve">: </w:t>
      </w:r>
      <w:r>
        <w:rPr>
          <w:rFonts w:asciiTheme="minorHAnsi" w:hAnsiTheme="minorHAnsi" w:cs="Arial"/>
          <w:sz w:val="22"/>
          <w:szCs w:val="22"/>
        </w:rPr>
        <w:t>8</w:t>
      </w:r>
      <w:r w:rsidRPr="002A63E6">
        <w:rPr>
          <w:rFonts w:asciiTheme="minorHAnsi" w:hAnsiTheme="minorHAnsi" w:cs="Arial"/>
          <w:sz w:val="22"/>
          <w:szCs w:val="22"/>
        </w:rPr>
        <w:t>5%</w:t>
      </w:r>
    </w:p>
    <w:p w:rsidR="00716898" w:rsidRPr="002A63E6" w:rsidRDefault="00716898" w:rsidP="00716898">
      <w:pPr>
        <w:pStyle w:val="ListParagraph"/>
        <w:numPr>
          <w:ilvl w:val="1"/>
          <w:numId w:val="22"/>
        </w:numPr>
        <w:spacing w:before="60" w:after="60" w:line="276" w:lineRule="auto"/>
        <w:contextualSpacing w:val="0"/>
        <w:rPr>
          <w:rFonts w:asciiTheme="minorHAnsi" w:hAnsiTheme="minorHAnsi" w:cs="Arial"/>
          <w:sz w:val="22"/>
          <w:szCs w:val="22"/>
        </w:rPr>
      </w:pPr>
      <w:r w:rsidRPr="002A63E6">
        <w:rPr>
          <w:rFonts w:asciiTheme="minorHAnsi" w:hAnsiTheme="minorHAnsi" w:cs="Arial"/>
          <w:sz w:val="22"/>
          <w:szCs w:val="22"/>
        </w:rPr>
        <w:t xml:space="preserve">Instructor-based: </w:t>
      </w:r>
      <w:r>
        <w:rPr>
          <w:rFonts w:asciiTheme="minorHAnsi" w:hAnsiTheme="minorHAnsi" w:cs="Arial"/>
          <w:sz w:val="22"/>
          <w:szCs w:val="22"/>
        </w:rPr>
        <w:t>65</w:t>
      </w:r>
      <w:r w:rsidRPr="002A63E6">
        <w:rPr>
          <w:rFonts w:asciiTheme="minorHAnsi" w:hAnsiTheme="minorHAnsi" w:cs="Arial"/>
          <w:sz w:val="22"/>
          <w:szCs w:val="22"/>
        </w:rPr>
        <w:t>%</w:t>
      </w:r>
    </w:p>
    <w:p w:rsidR="00716898" w:rsidRPr="002A63E6" w:rsidRDefault="00716898" w:rsidP="00716898">
      <w:pPr>
        <w:pStyle w:val="ListParagraph"/>
        <w:numPr>
          <w:ilvl w:val="1"/>
          <w:numId w:val="22"/>
        </w:numPr>
        <w:spacing w:before="60" w:after="120" w:line="276" w:lineRule="auto"/>
        <w:contextualSpacing w:val="0"/>
        <w:rPr>
          <w:rFonts w:asciiTheme="minorHAnsi" w:hAnsiTheme="minorHAnsi" w:cs="Arial"/>
          <w:sz w:val="22"/>
          <w:szCs w:val="22"/>
        </w:rPr>
      </w:pPr>
      <w:r w:rsidRPr="002A63E6">
        <w:rPr>
          <w:rFonts w:asciiTheme="minorHAnsi" w:hAnsiTheme="minorHAnsi" w:cs="Arial"/>
          <w:sz w:val="22"/>
          <w:szCs w:val="22"/>
        </w:rPr>
        <w:lastRenderedPageBreak/>
        <w:t xml:space="preserve">Peer-based: </w:t>
      </w:r>
      <w:r>
        <w:rPr>
          <w:rFonts w:asciiTheme="minorHAnsi" w:hAnsiTheme="minorHAnsi" w:cs="Arial"/>
          <w:sz w:val="22"/>
          <w:szCs w:val="22"/>
        </w:rPr>
        <w:t>20</w:t>
      </w:r>
      <w:r w:rsidRPr="002A63E6">
        <w:rPr>
          <w:rFonts w:asciiTheme="minorHAnsi" w:hAnsiTheme="minorHAnsi" w:cs="Arial"/>
          <w:sz w:val="22"/>
          <w:szCs w:val="22"/>
        </w:rPr>
        <w:t>%</w:t>
      </w:r>
    </w:p>
    <w:p w:rsidR="00716898" w:rsidRPr="002A63E6" w:rsidRDefault="00716898" w:rsidP="00716898">
      <w:pPr>
        <w:tabs>
          <w:tab w:val="left" w:pos="720"/>
          <w:tab w:val="left" w:pos="3600"/>
        </w:tabs>
        <w:ind w:right="-360"/>
        <w:rPr>
          <w:rFonts w:asciiTheme="minorHAnsi" w:hAnsiTheme="minorHAnsi"/>
          <w:sz w:val="22"/>
          <w:szCs w:val="22"/>
        </w:rPr>
      </w:pPr>
      <w:r w:rsidRPr="002A63E6">
        <w:rPr>
          <w:rFonts w:asciiTheme="minorHAnsi" w:hAnsiTheme="minorHAnsi" w:cs="Arial"/>
          <w:sz w:val="22"/>
          <w:szCs w:val="22"/>
        </w:rPr>
        <w:t>The team-based portion of the grade will be determined via an anonymous survey process where each team member will assign a score to each other team member. The score will be on a scale from 60-100 and based on variables such as effort, quality, attendance, innovativeness, and creativity. An average of each team member's score will be used to compute the corresponding grade.</w:t>
      </w:r>
      <w:r w:rsidRPr="002A63E6">
        <w:rPr>
          <w:rFonts w:asciiTheme="minorHAnsi" w:hAnsiTheme="minorHAnsi"/>
          <w:sz w:val="22"/>
          <w:szCs w:val="22"/>
        </w:rPr>
        <w:t xml:space="preserve">   </w:t>
      </w:r>
    </w:p>
    <w:p w:rsidR="00716898" w:rsidRDefault="00716898" w:rsidP="00E701A2">
      <w:pPr>
        <w:tabs>
          <w:tab w:val="center" w:pos="360"/>
          <w:tab w:val="center" w:pos="1440"/>
          <w:tab w:val="center" w:pos="2880"/>
          <w:tab w:val="center" w:pos="6660"/>
        </w:tabs>
        <w:rPr>
          <w:rFonts w:asciiTheme="minorHAnsi" w:hAnsiTheme="minorHAnsi"/>
          <w:sz w:val="22"/>
          <w:szCs w:val="22"/>
        </w:rPr>
      </w:pPr>
    </w:p>
    <w:p w:rsidR="00716898" w:rsidRDefault="00716898" w:rsidP="00716898">
      <w:pPr>
        <w:tabs>
          <w:tab w:val="center" w:pos="360"/>
          <w:tab w:val="center" w:pos="1440"/>
          <w:tab w:val="center" w:pos="2880"/>
          <w:tab w:val="center" w:pos="6660"/>
        </w:tabs>
        <w:rPr>
          <w:rFonts w:asciiTheme="minorHAnsi" w:hAnsiTheme="minorHAnsi"/>
          <w:sz w:val="22"/>
          <w:szCs w:val="22"/>
        </w:rPr>
      </w:pPr>
      <w:r>
        <w:rPr>
          <w:rFonts w:asciiTheme="minorHAnsi" w:hAnsiTheme="minorHAnsi"/>
          <w:sz w:val="22"/>
          <w:szCs w:val="22"/>
        </w:rPr>
        <w:t>T</w:t>
      </w:r>
      <w:r w:rsidRPr="009B263C">
        <w:rPr>
          <w:rFonts w:asciiTheme="minorHAnsi" w:hAnsiTheme="minorHAnsi"/>
          <w:sz w:val="22"/>
          <w:szCs w:val="22"/>
        </w:rPr>
        <w:t>he presentation/report will be graded jointly by the instructor and company executives. However, primary emphasis will be placed on the evaluation by the client company.</w:t>
      </w:r>
    </w:p>
    <w:p w:rsidR="00146293" w:rsidRDefault="00146293" w:rsidP="00E701A2">
      <w:pPr>
        <w:tabs>
          <w:tab w:val="center" w:pos="360"/>
          <w:tab w:val="center" w:pos="1440"/>
          <w:tab w:val="center" w:pos="2880"/>
          <w:tab w:val="center" w:pos="6660"/>
        </w:tabs>
        <w:rPr>
          <w:rFonts w:asciiTheme="minorHAnsi" w:hAnsiTheme="minorHAnsi"/>
          <w:sz w:val="22"/>
          <w:szCs w:val="22"/>
        </w:rPr>
      </w:pPr>
    </w:p>
    <w:p w:rsidR="00146293" w:rsidRPr="00146293" w:rsidRDefault="00146293" w:rsidP="00146293">
      <w:pPr>
        <w:ind w:right="-360"/>
        <w:rPr>
          <w:rFonts w:asciiTheme="minorHAnsi" w:hAnsiTheme="minorHAnsi"/>
          <w:sz w:val="22"/>
          <w:szCs w:val="22"/>
          <w:u w:val="single"/>
        </w:rPr>
      </w:pPr>
      <w:r w:rsidRPr="00146293">
        <w:rPr>
          <w:rFonts w:asciiTheme="minorHAnsi" w:hAnsiTheme="minorHAnsi"/>
          <w:sz w:val="22"/>
          <w:szCs w:val="22"/>
          <w:u w:val="single"/>
        </w:rPr>
        <w:t>Cl</w:t>
      </w:r>
      <w:r>
        <w:rPr>
          <w:rFonts w:asciiTheme="minorHAnsi" w:hAnsiTheme="minorHAnsi"/>
          <w:sz w:val="22"/>
          <w:szCs w:val="22"/>
          <w:u w:val="single"/>
        </w:rPr>
        <w:t>ass Attendance</w:t>
      </w:r>
    </w:p>
    <w:p w:rsidR="00146293" w:rsidRPr="00704284" w:rsidRDefault="00146293" w:rsidP="00146293">
      <w:pPr>
        <w:tabs>
          <w:tab w:val="center" w:pos="360"/>
          <w:tab w:val="center" w:pos="1440"/>
          <w:tab w:val="center" w:pos="2880"/>
          <w:tab w:val="center" w:pos="6660"/>
        </w:tabs>
        <w:rPr>
          <w:rFonts w:ascii="Arial" w:hAnsi="Arial" w:cs="Arial"/>
          <w:u w:val="single"/>
        </w:rPr>
      </w:pPr>
    </w:p>
    <w:p w:rsidR="00146293" w:rsidRPr="00146293" w:rsidRDefault="00146293" w:rsidP="00146293">
      <w:pPr>
        <w:tabs>
          <w:tab w:val="left" w:pos="720"/>
          <w:tab w:val="left" w:pos="3600"/>
        </w:tabs>
        <w:ind w:right="-360"/>
        <w:rPr>
          <w:rFonts w:asciiTheme="minorHAnsi" w:hAnsiTheme="minorHAnsi"/>
          <w:sz w:val="22"/>
          <w:szCs w:val="22"/>
        </w:rPr>
      </w:pPr>
      <w:r w:rsidRPr="00146293">
        <w:rPr>
          <w:rFonts w:asciiTheme="minorHAnsi" w:hAnsiTheme="minorHAnsi"/>
          <w:sz w:val="22"/>
          <w:szCs w:val="22"/>
        </w:rPr>
        <w:t xml:space="preserve">Attendance </w:t>
      </w:r>
      <w:r>
        <w:rPr>
          <w:rFonts w:asciiTheme="minorHAnsi" w:hAnsiTheme="minorHAnsi"/>
          <w:sz w:val="22"/>
          <w:szCs w:val="22"/>
        </w:rPr>
        <w:t>accounts for</w:t>
      </w:r>
      <w:r w:rsidRPr="00146293">
        <w:rPr>
          <w:rFonts w:asciiTheme="minorHAnsi" w:hAnsiTheme="minorHAnsi"/>
          <w:sz w:val="22"/>
          <w:szCs w:val="22"/>
        </w:rPr>
        <w:t xml:space="preserve"> 15% of the final grade</w:t>
      </w:r>
      <w:r>
        <w:rPr>
          <w:rFonts w:asciiTheme="minorHAnsi" w:hAnsiTheme="minorHAnsi"/>
          <w:sz w:val="22"/>
          <w:szCs w:val="22"/>
        </w:rPr>
        <w:t xml:space="preserve"> as determined by the sign-in sheets</w:t>
      </w:r>
      <w:r w:rsidRPr="00146293">
        <w:rPr>
          <w:rFonts w:asciiTheme="minorHAnsi" w:hAnsiTheme="minorHAnsi"/>
          <w:sz w:val="22"/>
          <w:szCs w:val="22"/>
        </w:rPr>
        <w:t>. You are expected to be on time for each class. If you are coming from a location across campus or have another conflict that will prohibit you from being on time consistently, notify me within the first week of classes. If you are aware you need to be late for a specific class during the semester you can email me to let me know.</w:t>
      </w:r>
    </w:p>
    <w:p w:rsidR="00146293" w:rsidRPr="00146293" w:rsidRDefault="00146293" w:rsidP="00146293">
      <w:pPr>
        <w:tabs>
          <w:tab w:val="center" w:pos="360"/>
          <w:tab w:val="center" w:pos="1440"/>
          <w:tab w:val="center" w:pos="2880"/>
          <w:tab w:val="center" w:pos="6660"/>
        </w:tabs>
        <w:rPr>
          <w:rFonts w:asciiTheme="minorHAnsi" w:hAnsiTheme="minorHAnsi" w:cs="Arial"/>
          <w:sz w:val="22"/>
          <w:szCs w:val="22"/>
        </w:rPr>
      </w:pPr>
    </w:p>
    <w:p w:rsidR="00146293" w:rsidRPr="00146293" w:rsidRDefault="00146293" w:rsidP="00146293">
      <w:pPr>
        <w:tabs>
          <w:tab w:val="center" w:pos="2160"/>
          <w:tab w:val="center" w:pos="4320"/>
          <w:tab w:val="left" w:pos="4950"/>
          <w:tab w:val="center" w:pos="6660"/>
        </w:tabs>
        <w:rPr>
          <w:rFonts w:asciiTheme="minorHAnsi" w:hAnsiTheme="minorHAnsi" w:cs="Arial"/>
          <w:sz w:val="22"/>
          <w:szCs w:val="22"/>
        </w:rPr>
      </w:pPr>
      <w:r w:rsidRPr="00146293">
        <w:rPr>
          <w:rFonts w:asciiTheme="minorHAnsi" w:hAnsiTheme="minorHAnsi" w:cs="Arial"/>
          <w:sz w:val="22"/>
          <w:szCs w:val="22"/>
        </w:rPr>
        <w:tab/>
      </w:r>
      <w:r w:rsidRPr="00146293">
        <w:rPr>
          <w:rFonts w:asciiTheme="minorHAnsi" w:hAnsiTheme="minorHAnsi" w:cs="Arial"/>
          <w:sz w:val="22"/>
          <w:szCs w:val="22"/>
          <w:u w:val="single"/>
        </w:rPr>
        <w:t>Unexcused Absences</w:t>
      </w:r>
      <w:r w:rsidRPr="00146293">
        <w:rPr>
          <w:rFonts w:asciiTheme="minorHAnsi" w:hAnsiTheme="minorHAnsi" w:cs="Arial"/>
          <w:sz w:val="22"/>
          <w:szCs w:val="22"/>
        </w:rPr>
        <w:tab/>
      </w:r>
      <w:r w:rsidRPr="00146293">
        <w:rPr>
          <w:rFonts w:asciiTheme="minorHAnsi" w:hAnsiTheme="minorHAnsi" w:cs="Arial"/>
          <w:sz w:val="22"/>
          <w:szCs w:val="22"/>
          <w:u w:val="single"/>
        </w:rPr>
        <w:t>Attendance Grade</w:t>
      </w:r>
    </w:p>
    <w:p w:rsidR="00146293" w:rsidRPr="00146293" w:rsidRDefault="00146293" w:rsidP="00146293">
      <w:pPr>
        <w:tabs>
          <w:tab w:val="center" w:pos="2160"/>
          <w:tab w:val="center" w:pos="4320"/>
          <w:tab w:val="center" w:pos="5040"/>
          <w:tab w:val="center" w:pos="6660"/>
        </w:tabs>
        <w:rPr>
          <w:rFonts w:asciiTheme="minorHAnsi" w:hAnsiTheme="minorHAnsi" w:cs="Arial"/>
          <w:sz w:val="22"/>
          <w:szCs w:val="22"/>
        </w:rPr>
      </w:pPr>
      <w:r w:rsidRPr="00146293">
        <w:rPr>
          <w:rFonts w:asciiTheme="minorHAnsi" w:hAnsiTheme="minorHAnsi" w:cs="Arial"/>
          <w:sz w:val="22"/>
          <w:szCs w:val="22"/>
        </w:rPr>
        <w:tab/>
        <w:t>0-2</w:t>
      </w:r>
      <w:r w:rsidRPr="00146293">
        <w:rPr>
          <w:rFonts w:asciiTheme="minorHAnsi" w:hAnsiTheme="minorHAnsi" w:cs="Arial"/>
          <w:sz w:val="22"/>
          <w:szCs w:val="22"/>
        </w:rPr>
        <w:tab/>
        <w:t>100</w:t>
      </w:r>
    </w:p>
    <w:p w:rsidR="00146293" w:rsidRPr="00146293" w:rsidRDefault="00146293" w:rsidP="00146293">
      <w:pPr>
        <w:tabs>
          <w:tab w:val="center" w:pos="2160"/>
          <w:tab w:val="center" w:pos="4320"/>
          <w:tab w:val="center" w:pos="5040"/>
          <w:tab w:val="center" w:pos="6660"/>
        </w:tabs>
        <w:rPr>
          <w:rFonts w:asciiTheme="minorHAnsi" w:hAnsiTheme="minorHAnsi" w:cs="Arial"/>
          <w:sz w:val="22"/>
          <w:szCs w:val="22"/>
        </w:rPr>
      </w:pPr>
      <w:r w:rsidRPr="00146293">
        <w:rPr>
          <w:rFonts w:asciiTheme="minorHAnsi" w:hAnsiTheme="minorHAnsi" w:cs="Arial"/>
          <w:sz w:val="22"/>
          <w:szCs w:val="22"/>
        </w:rPr>
        <w:tab/>
        <w:t>3</w:t>
      </w:r>
      <w:r w:rsidRPr="00146293">
        <w:rPr>
          <w:rFonts w:asciiTheme="minorHAnsi" w:hAnsiTheme="minorHAnsi" w:cs="Arial"/>
          <w:sz w:val="22"/>
          <w:szCs w:val="22"/>
        </w:rPr>
        <w:tab/>
        <w:t>75</w:t>
      </w:r>
    </w:p>
    <w:p w:rsidR="00146293" w:rsidRPr="00146293" w:rsidRDefault="00146293" w:rsidP="00146293">
      <w:pPr>
        <w:tabs>
          <w:tab w:val="center" w:pos="2160"/>
          <w:tab w:val="center" w:pos="4320"/>
          <w:tab w:val="center" w:pos="5040"/>
          <w:tab w:val="center" w:pos="6660"/>
        </w:tabs>
        <w:rPr>
          <w:rFonts w:asciiTheme="minorHAnsi" w:hAnsiTheme="minorHAnsi" w:cs="Arial"/>
          <w:sz w:val="22"/>
          <w:szCs w:val="22"/>
        </w:rPr>
      </w:pPr>
      <w:r w:rsidRPr="00146293">
        <w:rPr>
          <w:rFonts w:asciiTheme="minorHAnsi" w:hAnsiTheme="minorHAnsi" w:cs="Arial"/>
          <w:sz w:val="22"/>
          <w:szCs w:val="22"/>
        </w:rPr>
        <w:tab/>
        <w:t>4</w:t>
      </w:r>
      <w:r w:rsidRPr="00146293">
        <w:rPr>
          <w:rFonts w:asciiTheme="minorHAnsi" w:hAnsiTheme="minorHAnsi" w:cs="Arial"/>
          <w:sz w:val="22"/>
          <w:szCs w:val="22"/>
        </w:rPr>
        <w:tab/>
        <w:t>50</w:t>
      </w:r>
    </w:p>
    <w:p w:rsidR="00146293" w:rsidRPr="00146293" w:rsidRDefault="00146293" w:rsidP="00146293">
      <w:pPr>
        <w:tabs>
          <w:tab w:val="center" w:pos="2160"/>
          <w:tab w:val="center" w:pos="4320"/>
          <w:tab w:val="center" w:pos="5040"/>
          <w:tab w:val="center" w:pos="6660"/>
        </w:tabs>
        <w:rPr>
          <w:rFonts w:asciiTheme="minorHAnsi" w:hAnsiTheme="minorHAnsi" w:cs="Arial"/>
          <w:sz w:val="22"/>
          <w:szCs w:val="22"/>
        </w:rPr>
      </w:pPr>
      <w:r w:rsidRPr="00146293">
        <w:rPr>
          <w:rFonts w:asciiTheme="minorHAnsi" w:hAnsiTheme="minorHAnsi" w:cs="Arial"/>
          <w:sz w:val="22"/>
          <w:szCs w:val="22"/>
        </w:rPr>
        <w:tab/>
        <w:t>5 or more</w:t>
      </w:r>
      <w:r w:rsidRPr="00146293">
        <w:rPr>
          <w:rFonts w:asciiTheme="minorHAnsi" w:hAnsiTheme="minorHAnsi" w:cs="Arial"/>
          <w:sz w:val="22"/>
          <w:szCs w:val="22"/>
        </w:rPr>
        <w:tab/>
        <w:t>0</w:t>
      </w:r>
    </w:p>
    <w:p w:rsidR="00146293" w:rsidRDefault="00146293" w:rsidP="00146293">
      <w:pPr>
        <w:tabs>
          <w:tab w:val="center" w:pos="2160"/>
          <w:tab w:val="center" w:pos="4320"/>
          <w:tab w:val="center" w:pos="5040"/>
          <w:tab w:val="center" w:pos="6660"/>
        </w:tabs>
        <w:rPr>
          <w:rFonts w:ascii="Arial" w:hAnsi="Arial" w:cs="Arial"/>
        </w:rPr>
      </w:pPr>
    </w:p>
    <w:p w:rsidR="00146293" w:rsidRPr="00146293" w:rsidRDefault="00146293" w:rsidP="00146293">
      <w:pPr>
        <w:tabs>
          <w:tab w:val="center" w:pos="2160"/>
          <w:tab w:val="center" w:pos="4320"/>
          <w:tab w:val="center" w:pos="5040"/>
          <w:tab w:val="center" w:pos="6660"/>
        </w:tabs>
        <w:rPr>
          <w:rFonts w:asciiTheme="minorHAnsi" w:hAnsiTheme="minorHAnsi" w:cs="Arial"/>
          <w:color w:val="FF0000"/>
          <w:sz w:val="22"/>
          <w:szCs w:val="22"/>
        </w:rPr>
      </w:pPr>
      <w:r w:rsidRPr="00146293">
        <w:rPr>
          <w:rFonts w:asciiTheme="minorHAnsi" w:hAnsiTheme="minorHAnsi" w:cs="Arial"/>
          <w:b/>
          <w:color w:val="FF0000"/>
          <w:sz w:val="22"/>
          <w:szCs w:val="22"/>
        </w:rPr>
        <w:t>Note</w:t>
      </w:r>
      <w:r w:rsidRPr="00146293">
        <w:rPr>
          <w:rFonts w:asciiTheme="minorHAnsi" w:hAnsiTheme="minorHAnsi" w:cs="Arial"/>
          <w:color w:val="FF0000"/>
          <w:sz w:val="22"/>
          <w:szCs w:val="22"/>
        </w:rPr>
        <w:t xml:space="preserve">: </w:t>
      </w:r>
      <w:r w:rsidR="00E9077B" w:rsidRPr="00E9077B">
        <w:rPr>
          <w:rFonts w:asciiTheme="minorHAnsi" w:hAnsiTheme="minorHAnsi" w:cs="Arial"/>
          <w:color w:val="FF0000"/>
          <w:sz w:val="22"/>
          <w:szCs w:val="22"/>
        </w:rPr>
        <w:t>Unexcused absences on all Group Project days count as two (2) absences. Each unexcused absence beyond 5 will reduce your overall grade by an additional 2 points.</w:t>
      </w:r>
    </w:p>
    <w:p w:rsidR="00146293" w:rsidRDefault="00146293" w:rsidP="00E701A2">
      <w:pPr>
        <w:tabs>
          <w:tab w:val="center" w:pos="360"/>
          <w:tab w:val="center" w:pos="1440"/>
          <w:tab w:val="center" w:pos="2880"/>
          <w:tab w:val="center" w:pos="6660"/>
        </w:tabs>
        <w:rPr>
          <w:rFonts w:asciiTheme="minorHAnsi" w:hAnsiTheme="minorHAnsi"/>
          <w:sz w:val="22"/>
          <w:szCs w:val="22"/>
        </w:rPr>
      </w:pPr>
    </w:p>
    <w:p w:rsidR="00DF402D" w:rsidRPr="00DF402D" w:rsidRDefault="00DF402D" w:rsidP="00DF402D">
      <w:pPr>
        <w:tabs>
          <w:tab w:val="center" w:pos="360"/>
          <w:tab w:val="center" w:pos="1440"/>
          <w:tab w:val="center" w:pos="2880"/>
          <w:tab w:val="center" w:pos="6660"/>
        </w:tabs>
        <w:rPr>
          <w:rFonts w:asciiTheme="minorHAnsi" w:hAnsiTheme="minorHAnsi"/>
          <w:sz w:val="22"/>
          <w:szCs w:val="22"/>
        </w:rPr>
      </w:pPr>
      <w:bookmarkStart w:id="0" w:name="_Hlk3973083"/>
      <w:r w:rsidRPr="00DF402D">
        <w:rPr>
          <w:rFonts w:asciiTheme="minorHAnsi" w:hAnsiTheme="minorHAnsi"/>
          <w:sz w:val="22"/>
          <w:szCs w:val="22"/>
        </w:rPr>
        <w:t xml:space="preserve">Participation in official Institute activities as an athletic event as a member of the team or staff, or representing the Institute as part at a competition or conference, or a mandatory military deployment, or hospitalization, or attending the funeral of an immediate family member are excused. </w:t>
      </w:r>
    </w:p>
    <w:p w:rsidR="00DF402D" w:rsidRPr="00DF402D" w:rsidRDefault="00DF402D" w:rsidP="00DF402D">
      <w:pPr>
        <w:tabs>
          <w:tab w:val="center" w:pos="360"/>
          <w:tab w:val="center" w:pos="1440"/>
          <w:tab w:val="center" w:pos="2880"/>
          <w:tab w:val="center" w:pos="6660"/>
        </w:tabs>
        <w:rPr>
          <w:rFonts w:asciiTheme="minorHAnsi" w:hAnsiTheme="minorHAnsi"/>
          <w:sz w:val="22"/>
          <w:szCs w:val="22"/>
        </w:rPr>
      </w:pPr>
    </w:p>
    <w:p w:rsidR="00DF402D" w:rsidRPr="00DF402D" w:rsidRDefault="00DF402D" w:rsidP="00DF402D">
      <w:pPr>
        <w:tabs>
          <w:tab w:val="center" w:pos="360"/>
          <w:tab w:val="center" w:pos="1440"/>
          <w:tab w:val="center" w:pos="2880"/>
          <w:tab w:val="center" w:pos="6660"/>
        </w:tabs>
        <w:rPr>
          <w:rFonts w:asciiTheme="minorHAnsi" w:hAnsiTheme="minorHAnsi"/>
          <w:sz w:val="22"/>
          <w:szCs w:val="22"/>
        </w:rPr>
      </w:pPr>
      <w:r w:rsidRPr="00DF402D">
        <w:rPr>
          <w:rFonts w:asciiTheme="minorHAnsi" w:hAnsiTheme="minorHAnsi"/>
          <w:sz w:val="22"/>
          <w:szCs w:val="22"/>
        </w:rPr>
        <w:t xml:space="preserve">If you will miss class due to participation in approved institute activities (such as field trips and athletic events; see </w:t>
      </w:r>
      <w:hyperlink r:id="rId8" w:history="1">
        <w:r w:rsidR="00927404" w:rsidRPr="00593C1E">
          <w:rPr>
            <w:rStyle w:val="Hyperlink"/>
            <w:rFonts w:asciiTheme="minorHAnsi" w:hAnsiTheme="minorHAnsi"/>
            <w:sz w:val="22"/>
            <w:szCs w:val="22"/>
          </w:rPr>
          <w:t>http://www.catalog.gatech.edu/rules/4/#</w:t>
        </w:r>
      </w:hyperlink>
      <w:r w:rsidR="00927404">
        <w:rPr>
          <w:rFonts w:asciiTheme="minorHAnsi" w:hAnsiTheme="minorHAnsi"/>
          <w:sz w:val="22"/>
          <w:szCs w:val="22"/>
        </w:rPr>
        <w:t xml:space="preserve"> </w:t>
      </w:r>
      <w:bookmarkStart w:id="1" w:name="_GoBack"/>
      <w:bookmarkEnd w:id="1"/>
      <w:r w:rsidRPr="00DF402D">
        <w:rPr>
          <w:rFonts w:asciiTheme="minorHAnsi" w:hAnsiTheme="minorHAnsi"/>
          <w:sz w:val="22"/>
          <w:szCs w:val="22"/>
        </w:rPr>
        <w:t xml:space="preserve">for the institute absence policy), you must contact the instructor beforehand in order to be excused from attending.  </w:t>
      </w:r>
    </w:p>
    <w:p w:rsidR="00DF402D" w:rsidRPr="00DF402D" w:rsidRDefault="00DF402D" w:rsidP="00DF402D">
      <w:pPr>
        <w:tabs>
          <w:tab w:val="center" w:pos="360"/>
          <w:tab w:val="center" w:pos="1440"/>
          <w:tab w:val="center" w:pos="2880"/>
          <w:tab w:val="center" w:pos="6660"/>
        </w:tabs>
        <w:rPr>
          <w:rFonts w:asciiTheme="minorHAnsi" w:hAnsiTheme="minorHAnsi"/>
          <w:sz w:val="22"/>
          <w:szCs w:val="22"/>
        </w:rPr>
      </w:pPr>
    </w:p>
    <w:p w:rsidR="00DF402D" w:rsidRDefault="00DF402D" w:rsidP="00DF402D">
      <w:pPr>
        <w:tabs>
          <w:tab w:val="center" w:pos="360"/>
          <w:tab w:val="center" w:pos="1440"/>
          <w:tab w:val="center" w:pos="2880"/>
          <w:tab w:val="center" w:pos="6660"/>
        </w:tabs>
        <w:rPr>
          <w:rFonts w:asciiTheme="minorHAnsi" w:hAnsiTheme="minorHAnsi"/>
          <w:sz w:val="22"/>
          <w:szCs w:val="22"/>
        </w:rPr>
      </w:pPr>
      <w:r w:rsidRPr="00DF402D">
        <w:rPr>
          <w:rFonts w:asciiTheme="minorHAnsi" w:hAnsiTheme="minorHAnsi"/>
          <w:sz w:val="22"/>
          <w:szCs w:val="22"/>
        </w:rPr>
        <w:t xml:space="preserve">Students who are absent because of participation in a particular religious observance will be permitted to make up the work missed during their absence with no late penalty, provided the student informs the course instructor of the upcoming absence, in writing, within the first two weeks of class, and provided the student makes up the missed material within the time frame established by the course instructor. Exercising one’s rights under this policy is subject to the Georgia Tech Honor Code. </w:t>
      </w:r>
      <w:hyperlink r:id="rId9" w:history="1">
        <w:r w:rsidRPr="008B04FF">
          <w:rPr>
            <w:rStyle w:val="Hyperlink"/>
            <w:rFonts w:asciiTheme="minorHAnsi" w:hAnsiTheme="minorHAnsi"/>
            <w:sz w:val="22"/>
            <w:szCs w:val="22"/>
          </w:rPr>
          <w:t>http://www.policylibrary.gatech.edu/student-affairs/academic-honor-code</w:t>
        </w:r>
      </w:hyperlink>
      <w:r w:rsidRPr="00DF402D">
        <w:rPr>
          <w:rFonts w:asciiTheme="minorHAnsi" w:hAnsiTheme="minorHAnsi"/>
          <w:sz w:val="22"/>
          <w:szCs w:val="22"/>
        </w:rPr>
        <w:t>.</w:t>
      </w:r>
      <w:bookmarkEnd w:id="0"/>
    </w:p>
    <w:p w:rsidR="00E701A2" w:rsidRDefault="00E701A2" w:rsidP="00E701A2">
      <w:pPr>
        <w:rPr>
          <w:rFonts w:asciiTheme="minorHAnsi" w:hAnsiTheme="minorHAnsi"/>
          <w:sz w:val="22"/>
          <w:szCs w:val="22"/>
          <w:u w:val="single"/>
        </w:rPr>
      </w:pPr>
    </w:p>
    <w:p w:rsidR="000E7B1D" w:rsidRPr="000E7B1D" w:rsidRDefault="000E7B1D" w:rsidP="000E7B1D">
      <w:pPr>
        <w:rPr>
          <w:rFonts w:asciiTheme="minorHAnsi" w:hAnsiTheme="minorHAnsi"/>
          <w:sz w:val="22"/>
          <w:szCs w:val="22"/>
          <w:u w:val="single"/>
        </w:rPr>
      </w:pPr>
      <w:r w:rsidRPr="000E7B1D">
        <w:rPr>
          <w:rFonts w:asciiTheme="minorHAnsi" w:hAnsiTheme="minorHAnsi"/>
          <w:sz w:val="22"/>
          <w:szCs w:val="22"/>
          <w:u w:val="single"/>
        </w:rPr>
        <w:t>Academic Integrity</w:t>
      </w:r>
    </w:p>
    <w:p w:rsidR="000E7B1D" w:rsidRPr="000E7B1D" w:rsidRDefault="000E7B1D" w:rsidP="000E7B1D">
      <w:pPr>
        <w:rPr>
          <w:rFonts w:asciiTheme="minorHAnsi" w:hAnsiTheme="minorHAnsi"/>
          <w:sz w:val="22"/>
          <w:szCs w:val="22"/>
          <w:u w:val="single"/>
        </w:rPr>
      </w:pPr>
    </w:p>
    <w:p w:rsidR="000E7B1D" w:rsidRPr="000E7B1D" w:rsidRDefault="000E7B1D" w:rsidP="000E7B1D">
      <w:pPr>
        <w:rPr>
          <w:rFonts w:asciiTheme="minorHAnsi" w:hAnsiTheme="minorHAnsi"/>
          <w:sz w:val="22"/>
          <w:szCs w:val="22"/>
        </w:rPr>
      </w:pPr>
      <w:r w:rsidRPr="000E7B1D">
        <w:rPr>
          <w:rFonts w:asciiTheme="minorHAnsi" w:hAnsiTheme="minorHAnsi"/>
          <w:sz w:val="22"/>
          <w:szCs w:val="22"/>
        </w:rPr>
        <w:t xml:space="preserve">Georgia Tech aims to cultivate a community based on trust, academic integrity, and honor. Students are expected to act according to the highest ethical standards. For information on Georgia Tech's Academic Honor Code, please visit </w:t>
      </w:r>
      <w:hyperlink r:id="rId10" w:history="1">
        <w:r w:rsidRPr="000E7B1D">
          <w:rPr>
            <w:rStyle w:val="Hyperlink"/>
            <w:rFonts w:asciiTheme="minorHAnsi" w:hAnsiTheme="minorHAnsi"/>
            <w:sz w:val="22"/>
            <w:szCs w:val="22"/>
          </w:rPr>
          <w:t>http://www.catalog.gatech.edu/policies/honor-code/</w:t>
        </w:r>
      </w:hyperlink>
      <w:r w:rsidRPr="000E7B1D">
        <w:rPr>
          <w:rFonts w:asciiTheme="minorHAnsi" w:hAnsiTheme="minorHAnsi"/>
          <w:sz w:val="22"/>
          <w:szCs w:val="22"/>
        </w:rPr>
        <w:t xml:space="preserve"> or </w:t>
      </w:r>
      <w:hyperlink r:id="rId11" w:history="1">
        <w:r w:rsidRPr="000E7B1D">
          <w:rPr>
            <w:rStyle w:val="Hyperlink"/>
            <w:rFonts w:asciiTheme="minorHAnsi" w:hAnsiTheme="minorHAnsi"/>
            <w:sz w:val="22"/>
            <w:szCs w:val="22"/>
          </w:rPr>
          <w:t>http://www.catalog.gatech.edu/rules/18/</w:t>
        </w:r>
      </w:hyperlink>
      <w:r w:rsidRPr="000E7B1D">
        <w:rPr>
          <w:rFonts w:asciiTheme="minorHAnsi" w:hAnsiTheme="minorHAnsi"/>
          <w:sz w:val="22"/>
          <w:szCs w:val="22"/>
        </w:rPr>
        <w:t>.</w:t>
      </w:r>
    </w:p>
    <w:p w:rsidR="000E7B1D" w:rsidRPr="000E7B1D" w:rsidRDefault="000E7B1D" w:rsidP="000E7B1D">
      <w:pPr>
        <w:rPr>
          <w:rFonts w:asciiTheme="minorHAnsi" w:hAnsiTheme="minorHAnsi"/>
          <w:sz w:val="22"/>
          <w:szCs w:val="22"/>
        </w:rPr>
      </w:pPr>
    </w:p>
    <w:p w:rsidR="000E7B1D" w:rsidRPr="000E7B1D" w:rsidRDefault="000E7B1D" w:rsidP="000E7B1D">
      <w:pPr>
        <w:rPr>
          <w:rFonts w:asciiTheme="minorHAnsi" w:hAnsiTheme="minorHAnsi"/>
          <w:sz w:val="22"/>
          <w:szCs w:val="22"/>
        </w:rPr>
      </w:pPr>
      <w:r w:rsidRPr="000E7B1D">
        <w:rPr>
          <w:rFonts w:asciiTheme="minorHAnsi" w:hAnsiTheme="minorHAnsi"/>
          <w:sz w:val="22"/>
          <w:szCs w:val="22"/>
        </w:rPr>
        <w:t>Any student suspected of cheating or plagiarizing on a quiz, exam, or assignment will be reported to the Office of Student Integrity, who will investigate the incident and identify the appropriate penalty for violations.</w:t>
      </w:r>
    </w:p>
    <w:p w:rsidR="000E7B1D" w:rsidRPr="000E7B1D" w:rsidRDefault="000E7B1D" w:rsidP="000E7B1D">
      <w:pPr>
        <w:rPr>
          <w:rFonts w:asciiTheme="minorHAnsi" w:hAnsiTheme="minorHAnsi"/>
          <w:sz w:val="22"/>
          <w:szCs w:val="22"/>
          <w:u w:val="single"/>
        </w:rPr>
      </w:pPr>
    </w:p>
    <w:p w:rsidR="000E7B1D" w:rsidRPr="000E7B1D" w:rsidRDefault="000E7B1D" w:rsidP="000E7B1D">
      <w:pPr>
        <w:rPr>
          <w:rFonts w:asciiTheme="minorHAnsi" w:hAnsiTheme="minorHAnsi"/>
          <w:sz w:val="22"/>
          <w:szCs w:val="22"/>
          <w:u w:val="single"/>
        </w:rPr>
      </w:pPr>
    </w:p>
    <w:p w:rsidR="000E7B1D" w:rsidRPr="000E7B1D" w:rsidRDefault="000E7B1D" w:rsidP="000E7B1D">
      <w:pPr>
        <w:rPr>
          <w:rFonts w:asciiTheme="minorHAnsi" w:hAnsiTheme="minorHAnsi"/>
          <w:sz w:val="22"/>
          <w:szCs w:val="22"/>
          <w:u w:val="single"/>
        </w:rPr>
      </w:pPr>
      <w:r w:rsidRPr="000E7B1D">
        <w:rPr>
          <w:rFonts w:asciiTheme="minorHAnsi" w:hAnsiTheme="minorHAnsi"/>
          <w:sz w:val="22"/>
          <w:szCs w:val="22"/>
          <w:u w:val="single"/>
        </w:rPr>
        <w:t>Accommodations for Students with Disabilities</w:t>
      </w:r>
    </w:p>
    <w:p w:rsidR="000E7B1D" w:rsidRPr="000E7B1D" w:rsidRDefault="000E7B1D" w:rsidP="000E7B1D">
      <w:pPr>
        <w:rPr>
          <w:rFonts w:asciiTheme="minorHAnsi" w:hAnsiTheme="minorHAnsi"/>
          <w:sz w:val="22"/>
          <w:szCs w:val="22"/>
          <w:u w:val="single"/>
        </w:rPr>
      </w:pPr>
    </w:p>
    <w:p w:rsidR="000E7B1D" w:rsidRPr="000E7B1D" w:rsidRDefault="000E7B1D" w:rsidP="000E7B1D">
      <w:pPr>
        <w:rPr>
          <w:rFonts w:asciiTheme="minorHAnsi" w:hAnsiTheme="minorHAnsi"/>
          <w:sz w:val="22"/>
          <w:szCs w:val="22"/>
        </w:rPr>
      </w:pPr>
      <w:r w:rsidRPr="000E7B1D">
        <w:rPr>
          <w:rFonts w:asciiTheme="minorHAnsi" w:hAnsiTheme="minorHAnsi"/>
          <w:sz w:val="22"/>
          <w:szCs w:val="22"/>
        </w:rPr>
        <w:t>If you are a student with learning needs that require special accommodation, contact the Office of Disability Services at (404)894-2563 or http://disabilityservices.gatech.edu/, as soon as possible, to make an appointment to discuss your special needs and to obtain an accommodations letter. Please also e-mail me as soon as possible in order to set up a time to discuss your learning needs.</w:t>
      </w:r>
    </w:p>
    <w:p w:rsidR="000E7B1D" w:rsidRPr="000E7B1D" w:rsidRDefault="000E7B1D" w:rsidP="000E7B1D">
      <w:pPr>
        <w:rPr>
          <w:rFonts w:asciiTheme="minorHAnsi" w:hAnsiTheme="minorHAnsi"/>
          <w:sz w:val="22"/>
          <w:szCs w:val="22"/>
          <w:u w:val="single"/>
        </w:rPr>
      </w:pPr>
    </w:p>
    <w:p w:rsidR="000E7B1D" w:rsidRPr="000E7B1D" w:rsidRDefault="000E7B1D" w:rsidP="000E7B1D">
      <w:pPr>
        <w:rPr>
          <w:rFonts w:asciiTheme="minorHAnsi" w:hAnsiTheme="minorHAnsi"/>
          <w:sz w:val="22"/>
          <w:szCs w:val="22"/>
          <w:u w:val="single"/>
        </w:rPr>
      </w:pPr>
    </w:p>
    <w:p w:rsidR="000E7B1D" w:rsidRPr="000E7B1D" w:rsidRDefault="000E7B1D" w:rsidP="000E7B1D">
      <w:pPr>
        <w:rPr>
          <w:rFonts w:asciiTheme="minorHAnsi" w:hAnsiTheme="minorHAnsi"/>
          <w:sz w:val="22"/>
          <w:szCs w:val="22"/>
          <w:u w:val="single"/>
        </w:rPr>
      </w:pPr>
      <w:r w:rsidRPr="000E7B1D">
        <w:rPr>
          <w:rFonts w:asciiTheme="minorHAnsi" w:hAnsiTheme="minorHAnsi"/>
          <w:sz w:val="22"/>
          <w:szCs w:val="22"/>
          <w:u w:val="single"/>
        </w:rPr>
        <w:t>Other Comments</w:t>
      </w:r>
    </w:p>
    <w:p w:rsidR="000E7B1D" w:rsidRPr="000E7B1D" w:rsidRDefault="000E7B1D" w:rsidP="000E7B1D">
      <w:pPr>
        <w:rPr>
          <w:rFonts w:asciiTheme="minorHAnsi" w:hAnsiTheme="minorHAnsi"/>
          <w:sz w:val="22"/>
          <w:szCs w:val="22"/>
          <w:u w:val="single"/>
        </w:rPr>
      </w:pPr>
    </w:p>
    <w:p w:rsidR="000E7B1D" w:rsidRPr="000E7B1D" w:rsidRDefault="000E7B1D" w:rsidP="000E7B1D">
      <w:pPr>
        <w:rPr>
          <w:rFonts w:asciiTheme="minorHAnsi" w:hAnsiTheme="minorHAnsi"/>
          <w:sz w:val="22"/>
          <w:szCs w:val="22"/>
        </w:rPr>
      </w:pPr>
      <w:r w:rsidRPr="000E7B1D">
        <w:rPr>
          <w:rFonts w:asciiTheme="minorHAnsi" w:hAnsiTheme="minorHAnsi"/>
          <w:sz w:val="22"/>
          <w:szCs w:val="22"/>
        </w:rPr>
        <w:t xml:space="preserve">To maintain a professional environment, please limit personal social media requests to LinkedIn. I am happy to connect on LinkedIn and support your networking and career-related goals. My LinkedIn profile can be found at: </w:t>
      </w:r>
      <w:hyperlink r:id="rId12" w:history="1">
        <w:r w:rsidRPr="000E7B1D">
          <w:rPr>
            <w:rStyle w:val="Hyperlink"/>
            <w:rFonts w:asciiTheme="minorHAnsi" w:hAnsiTheme="minorHAnsi"/>
            <w:sz w:val="22"/>
            <w:szCs w:val="22"/>
          </w:rPr>
          <w:t>http://www.linkedin.com/in/michaeltbuchanan</w:t>
        </w:r>
      </w:hyperlink>
    </w:p>
    <w:p w:rsidR="000E7B1D" w:rsidRPr="000E7B1D" w:rsidRDefault="000E7B1D" w:rsidP="000E7B1D">
      <w:pPr>
        <w:rPr>
          <w:rFonts w:asciiTheme="minorHAnsi" w:hAnsiTheme="minorHAnsi"/>
          <w:sz w:val="22"/>
          <w:szCs w:val="22"/>
        </w:rPr>
      </w:pPr>
    </w:p>
    <w:p w:rsidR="00C5396E" w:rsidRDefault="000E7B1D" w:rsidP="000E7B1D">
      <w:pPr>
        <w:rPr>
          <w:rFonts w:asciiTheme="minorHAnsi" w:hAnsiTheme="minorHAnsi"/>
          <w:sz w:val="22"/>
          <w:szCs w:val="22"/>
        </w:rPr>
      </w:pPr>
      <w:r w:rsidRPr="000E7B1D">
        <w:rPr>
          <w:rFonts w:asciiTheme="minorHAnsi" w:hAnsiTheme="minorHAnsi"/>
          <w:sz w:val="22"/>
          <w:szCs w:val="22"/>
        </w:rPr>
        <w:t>Most students have a goal of finding a job in the open market after graduation. Some of you, however, will move on to be entrepreneurs or work for a family business. I am happy to help in your career pursuits presuming your class attendance, participation, and effort is in line with the request.</w:t>
      </w:r>
    </w:p>
    <w:p w:rsidR="00C5396E" w:rsidRDefault="00C5396E" w:rsidP="000E7B1D">
      <w:pPr>
        <w:rPr>
          <w:rFonts w:asciiTheme="minorHAnsi" w:hAnsiTheme="minorHAnsi"/>
          <w:sz w:val="22"/>
          <w:szCs w:val="22"/>
          <w:u w:val="single"/>
        </w:rPr>
      </w:pPr>
    </w:p>
    <w:p w:rsidR="00C5396E" w:rsidRPr="009A56CA" w:rsidRDefault="00C5396E" w:rsidP="00C5396E">
      <w:pPr>
        <w:rPr>
          <w:rFonts w:ascii="Arial" w:hAnsi="Arial" w:cs="Arial"/>
          <w:b/>
          <w:color w:val="5B9BD5"/>
          <w:szCs w:val="24"/>
          <w:u w:val="single"/>
        </w:rPr>
      </w:pPr>
      <w:r w:rsidRPr="00C5396E">
        <w:rPr>
          <w:rFonts w:asciiTheme="minorHAnsi" w:hAnsiTheme="minorHAnsi"/>
          <w:sz w:val="22"/>
          <w:szCs w:val="22"/>
          <w:u w:val="single"/>
        </w:rPr>
        <w:t>Academic Honor Code</w:t>
      </w:r>
    </w:p>
    <w:p w:rsidR="00C5396E" w:rsidRDefault="00C5396E" w:rsidP="00C5396E">
      <w:pPr>
        <w:tabs>
          <w:tab w:val="center" w:pos="360"/>
          <w:tab w:val="center" w:pos="1440"/>
          <w:tab w:val="center" w:pos="2880"/>
          <w:tab w:val="center" w:pos="6660"/>
        </w:tabs>
        <w:rPr>
          <w:rFonts w:ascii="Arial" w:hAnsi="Arial" w:cs="Arial"/>
        </w:rPr>
      </w:pPr>
    </w:p>
    <w:p w:rsidR="00C5396E" w:rsidRPr="00C5396E" w:rsidRDefault="00C5396E" w:rsidP="00C5396E">
      <w:pPr>
        <w:tabs>
          <w:tab w:val="center" w:pos="360"/>
          <w:tab w:val="center" w:pos="1440"/>
          <w:tab w:val="center" w:pos="2880"/>
          <w:tab w:val="center" w:pos="6660"/>
        </w:tabs>
        <w:rPr>
          <w:rFonts w:asciiTheme="minorHAnsi" w:hAnsiTheme="minorHAnsi" w:cstheme="minorHAnsi"/>
          <w:sz w:val="22"/>
          <w:szCs w:val="22"/>
        </w:rPr>
      </w:pPr>
      <w:r w:rsidRPr="00156CF5">
        <w:rPr>
          <w:rFonts w:ascii="Arial" w:hAnsi="Arial" w:cs="Arial"/>
        </w:rPr>
        <w:tab/>
      </w:r>
      <w:r w:rsidRPr="00C5396E">
        <w:rPr>
          <w:rFonts w:asciiTheme="minorHAnsi" w:hAnsiTheme="minorHAnsi" w:cstheme="minorHAnsi"/>
          <w:sz w:val="22"/>
          <w:szCs w:val="22"/>
        </w:rPr>
        <w:t>Georgia Tech has an Honor Code that engages both faculty and students in a pact that they will maintain and uphold the integrity of the academic process. Students in this class are expected to adhere to the Georgia Tech Honor Code.</w:t>
      </w:r>
    </w:p>
    <w:p w:rsidR="00C5396E" w:rsidRPr="00C5396E" w:rsidRDefault="00C5396E" w:rsidP="00C5396E">
      <w:pPr>
        <w:tabs>
          <w:tab w:val="center" w:pos="360"/>
          <w:tab w:val="center" w:pos="1440"/>
          <w:tab w:val="center" w:pos="2880"/>
          <w:tab w:val="center" w:pos="6660"/>
        </w:tabs>
        <w:rPr>
          <w:rFonts w:asciiTheme="minorHAnsi" w:hAnsiTheme="minorHAnsi" w:cstheme="minorHAnsi"/>
          <w:sz w:val="22"/>
          <w:szCs w:val="22"/>
        </w:rPr>
      </w:pPr>
    </w:p>
    <w:p w:rsidR="00C5396E" w:rsidRPr="00C5396E" w:rsidRDefault="00C5396E" w:rsidP="00C5396E">
      <w:pPr>
        <w:tabs>
          <w:tab w:val="center" w:pos="360"/>
          <w:tab w:val="center" w:pos="1440"/>
          <w:tab w:val="center" w:pos="2880"/>
          <w:tab w:val="center" w:pos="6660"/>
        </w:tabs>
        <w:rPr>
          <w:rFonts w:asciiTheme="minorHAnsi" w:hAnsiTheme="minorHAnsi" w:cstheme="minorHAnsi"/>
          <w:sz w:val="22"/>
          <w:szCs w:val="22"/>
        </w:rPr>
      </w:pPr>
      <w:r w:rsidRPr="00C5396E">
        <w:rPr>
          <w:rFonts w:asciiTheme="minorHAnsi" w:hAnsiTheme="minorHAnsi" w:cstheme="minorHAnsi"/>
          <w:sz w:val="22"/>
          <w:szCs w:val="22"/>
        </w:rPr>
        <w:tab/>
        <w:t>Georgia Tech Honor Code requires that every instance of academic misconduct be reported to the Office of Student Integrity (OSI). This reporting is required even if a resolution or sanction has been agreed upon by the professor and student without a hearing with OSI. Please keep this reporting requirement in mind at all times.</w:t>
      </w:r>
    </w:p>
    <w:p w:rsidR="00C5396E" w:rsidRDefault="00C5396E" w:rsidP="00C5396E">
      <w:pPr>
        <w:tabs>
          <w:tab w:val="center" w:pos="360"/>
          <w:tab w:val="center" w:pos="1440"/>
          <w:tab w:val="center" w:pos="2880"/>
          <w:tab w:val="center" w:pos="6660"/>
        </w:tabs>
      </w:pPr>
    </w:p>
    <w:p w:rsidR="00C5396E" w:rsidRDefault="00C5396E" w:rsidP="00C5396E">
      <w:pPr>
        <w:tabs>
          <w:tab w:val="center" w:pos="360"/>
          <w:tab w:val="center" w:pos="1440"/>
          <w:tab w:val="center" w:pos="2880"/>
          <w:tab w:val="center" w:pos="6660"/>
        </w:tabs>
        <w:rPr>
          <w:rFonts w:ascii="Arial" w:hAnsi="Arial" w:cs="Arial"/>
          <w:b/>
          <w:sz w:val="16"/>
          <w:szCs w:val="16"/>
        </w:rPr>
      </w:pPr>
    </w:p>
    <w:p w:rsidR="00C5396E" w:rsidRPr="00C5396E" w:rsidRDefault="00C5396E" w:rsidP="00C5396E">
      <w:pPr>
        <w:rPr>
          <w:rFonts w:asciiTheme="minorHAnsi" w:hAnsiTheme="minorHAnsi"/>
          <w:sz w:val="22"/>
          <w:szCs w:val="22"/>
          <w:u w:val="single"/>
        </w:rPr>
      </w:pPr>
      <w:r w:rsidRPr="00C5396E">
        <w:rPr>
          <w:rFonts w:asciiTheme="minorHAnsi" w:hAnsiTheme="minorHAnsi"/>
          <w:sz w:val="22"/>
          <w:szCs w:val="22"/>
          <w:u w:val="single"/>
        </w:rPr>
        <w:t>Support Services and Resources</w:t>
      </w:r>
    </w:p>
    <w:p w:rsidR="00C5396E" w:rsidRPr="00B43F65" w:rsidRDefault="00C5396E" w:rsidP="00C5396E">
      <w:pPr>
        <w:tabs>
          <w:tab w:val="center" w:pos="360"/>
          <w:tab w:val="center" w:pos="1440"/>
          <w:tab w:val="center" w:pos="2880"/>
          <w:tab w:val="center" w:pos="6660"/>
        </w:tabs>
        <w:rPr>
          <w:rFonts w:ascii="Arial" w:hAnsi="Arial" w:cs="Arial"/>
        </w:rPr>
      </w:pPr>
    </w:p>
    <w:p w:rsidR="00C5396E" w:rsidRPr="00C5396E" w:rsidRDefault="00C5396E" w:rsidP="00C5396E">
      <w:pPr>
        <w:tabs>
          <w:tab w:val="center" w:pos="360"/>
          <w:tab w:val="center" w:pos="1440"/>
          <w:tab w:val="center" w:pos="2880"/>
          <w:tab w:val="center" w:pos="6660"/>
        </w:tabs>
        <w:rPr>
          <w:rFonts w:asciiTheme="minorHAnsi" w:hAnsiTheme="minorHAnsi" w:cstheme="minorHAnsi"/>
          <w:sz w:val="22"/>
          <w:szCs w:val="22"/>
        </w:rPr>
      </w:pPr>
      <w:r w:rsidRPr="00C5396E">
        <w:rPr>
          <w:rFonts w:asciiTheme="minorHAnsi" w:hAnsiTheme="minorHAnsi" w:cstheme="minorHAnsi"/>
          <w:sz w:val="22"/>
          <w:szCs w:val="22"/>
        </w:rPr>
        <w:t xml:space="preserve">In your time at Georgia Tech, you may find yourself in need of support. Below you will find some resources to support you both as a student and as a person.  </w:t>
      </w:r>
    </w:p>
    <w:p w:rsidR="00C5396E" w:rsidRDefault="00C5396E" w:rsidP="00C5396E"/>
    <w:p w:rsidR="00C5396E" w:rsidRPr="00C5396E" w:rsidRDefault="00C5396E" w:rsidP="00C5396E">
      <w:pPr>
        <w:spacing w:after="120"/>
        <w:rPr>
          <w:rFonts w:asciiTheme="minorHAnsi" w:hAnsiTheme="minorHAnsi" w:cstheme="minorHAnsi"/>
          <w:b/>
          <w:bCs/>
          <w:i/>
          <w:iCs/>
          <w:sz w:val="22"/>
          <w:szCs w:val="22"/>
        </w:rPr>
      </w:pPr>
      <w:r w:rsidRPr="00C5396E">
        <w:rPr>
          <w:rFonts w:asciiTheme="minorHAnsi" w:hAnsiTheme="minorHAnsi" w:cstheme="minorHAnsi"/>
          <w:b/>
          <w:bCs/>
          <w:i/>
          <w:iCs/>
          <w:sz w:val="22"/>
          <w:szCs w:val="22"/>
        </w:rPr>
        <w:t>Academic support</w:t>
      </w:r>
    </w:p>
    <w:p w:rsidR="00C5396E" w:rsidRPr="00C5396E" w:rsidRDefault="00C5396E" w:rsidP="00C5396E">
      <w:pPr>
        <w:numPr>
          <w:ilvl w:val="0"/>
          <w:numId w:val="23"/>
        </w:numPr>
        <w:spacing w:after="60"/>
        <w:jc w:val="both"/>
        <w:rPr>
          <w:rFonts w:asciiTheme="minorHAnsi" w:hAnsiTheme="minorHAnsi" w:cstheme="minorHAnsi"/>
          <w:sz w:val="22"/>
          <w:szCs w:val="22"/>
        </w:rPr>
      </w:pPr>
      <w:r w:rsidRPr="00C5396E">
        <w:rPr>
          <w:rFonts w:asciiTheme="minorHAnsi" w:hAnsiTheme="minorHAnsi" w:cstheme="minorHAnsi"/>
          <w:sz w:val="22"/>
          <w:szCs w:val="22"/>
        </w:rPr>
        <w:t xml:space="preserve">Center for Academic Success </w:t>
      </w:r>
      <w:hyperlink r:id="rId13" w:history="1">
        <w:r w:rsidRPr="00C5396E">
          <w:rPr>
            <w:rStyle w:val="Hyperlink"/>
            <w:rFonts w:asciiTheme="minorHAnsi" w:hAnsiTheme="minorHAnsi" w:cstheme="minorHAnsi"/>
            <w:sz w:val="22"/>
            <w:szCs w:val="22"/>
          </w:rPr>
          <w:t>http://success.gatech.edu</w:t>
        </w:r>
      </w:hyperlink>
      <w:r w:rsidRPr="00C5396E">
        <w:rPr>
          <w:rFonts w:asciiTheme="minorHAnsi" w:hAnsiTheme="minorHAnsi" w:cstheme="minorHAnsi"/>
          <w:sz w:val="22"/>
          <w:szCs w:val="22"/>
        </w:rPr>
        <w:t xml:space="preserve"> </w:t>
      </w:r>
    </w:p>
    <w:p w:rsidR="00C5396E" w:rsidRPr="00C5396E" w:rsidRDefault="00C5396E" w:rsidP="00C5396E">
      <w:pPr>
        <w:numPr>
          <w:ilvl w:val="1"/>
          <w:numId w:val="23"/>
        </w:numPr>
        <w:spacing w:after="60"/>
        <w:jc w:val="both"/>
        <w:rPr>
          <w:rFonts w:asciiTheme="minorHAnsi" w:hAnsiTheme="minorHAnsi" w:cstheme="minorHAnsi"/>
          <w:sz w:val="22"/>
          <w:szCs w:val="22"/>
        </w:rPr>
      </w:pPr>
      <w:r w:rsidRPr="00C5396E">
        <w:rPr>
          <w:rFonts w:asciiTheme="minorHAnsi" w:hAnsiTheme="minorHAnsi" w:cstheme="minorHAnsi"/>
          <w:sz w:val="22"/>
          <w:szCs w:val="22"/>
        </w:rPr>
        <w:t xml:space="preserve">1-to-1 tutoring </w:t>
      </w:r>
      <w:hyperlink r:id="rId14" w:history="1">
        <w:r w:rsidRPr="00C5396E">
          <w:rPr>
            <w:rStyle w:val="Hyperlink"/>
            <w:rFonts w:asciiTheme="minorHAnsi" w:hAnsiTheme="minorHAnsi" w:cstheme="minorHAnsi"/>
            <w:sz w:val="22"/>
            <w:szCs w:val="22"/>
          </w:rPr>
          <w:t>http://success.gatech.edu/1-1-tutoring</w:t>
        </w:r>
      </w:hyperlink>
      <w:r w:rsidRPr="00C5396E">
        <w:rPr>
          <w:rFonts w:asciiTheme="minorHAnsi" w:hAnsiTheme="minorHAnsi" w:cstheme="minorHAnsi"/>
          <w:sz w:val="22"/>
          <w:szCs w:val="22"/>
        </w:rPr>
        <w:t xml:space="preserve"> </w:t>
      </w:r>
    </w:p>
    <w:p w:rsidR="00C5396E" w:rsidRPr="00C5396E" w:rsidRDefault="00C5396E" w:rsidP="00C5396E">
      <w:pPr>
        <w:numPr>
          <w:ilvl w:val="1"/>
          <w:numId w:val="23"/>
        </w:numPr>
        <w:spacing w:after="60"/>
        <w:jc w:val="both"/>
        <w:rPr>
          <w:rFonts w:asciiTheme="minorHAnsi" w:hAnsiTheme="minorHAnsi" w:cstheme="minorHAnsi"/>
          <w:sz w:val="22"/>
          <w:szCs w:val="22"/>
        </w:rPr>
      </w:pPr>
      <w:r w:rsidRPr="00C5396E">
        <w:rPr>
          <w:rFonts w:asciiTheme="minorHAnsi" w:hAnsiTheme="minorHAnsi" w:cstheme="minorHAnsi"/>
          <w:sz w:val="22"/>
          <w:szCs w:val="22"/>
        </w:rPr>
        <w:lastRenderedPageBreak/>
        <w:t xml:space="preserve">Peer-Led Undergraduate Study (PLUS) </w:t>
      </w:r>
      <w:hyperlink r:id="rId15" w:history="1">
        <w:r w:rsidRPr="00C5396E">
          <w:rPr>
            <w:rStyle w:val="Hyperlink"/>
            <w:rFonts w:asciiTheme="minorHAnsi" w:hAnsiTheme="minorHAnsi" w:cstheme="minorHAnsi"/>
            <w:sz w:val="22"/>
            <w:szCs w:val="22"/>
          </w:rPr>
          <w:t>http://success.gatech.edu/tutoring/plus</w:t>
        </w:r>
      </w:hyperlink>
      <w:r w:rsidRPr="00C5396E">
        <w:rPr>
          <w:rFonts w:asciiTheme="minorHAnsi" w:hAnsiTheme="minorHAnsi" w:cstheme="minorHAnsi"/>
          <w:sz w:val="22"/>
          <w:szCs w:val="22"/>
        </w:rPr>
        <w:t xml:space="preserve">   </w:t>
      </w:r>
    </w:p>
    <w:p w:rsidR="00C5396E" w:rsidRPr="00C5396E" w:rsidRDefault="00C5396E" w:rsidP="00C5396E">
      <w:pPr>
        <w:numPr>
          <w:ilvl w:val="1"/>
          <w:numId w:val="23"/>
        </w:numPr>
        <w:spacing w:after="60"/>
        <w:jc w:val="both"/>
        <w:rPr>
          <w:rFonts w:asciiTheme="minorHAnsi" w:hAnsiTheme="minorHAnsi" w:cstheme="minorHAnsi"/>
          <w:sz w:val="22"/>
          <w:szCs w:val="22"/>
        </w:rPr>
      </w:pPr>
      <w:r w:rsidRPr="00C5396E">
        <w:rPr>
          <w:rFonts w:asciiTheme="minorHAnsi" w:hAnsiTheme="minorHAnsi" w:cstheme="minorHAnsi"/>
          <w:sz w:val="22"/>
          <w:szCs w:val="22"/>
        </w:rPr>
        <w:t xml:space="preserve">Academic coaching </w:t>
      </w:r>
      <w:hyperlink r:id="rId16" w:history="1">
        <w:r w:rsidRPr="00C5396E">
          <w:rPr>
            <w:rStyle w:val="Hyperlink"/>
            <w:rFonts w:asciiTheme="minorHAnsi" w:hAnsiTheme="minorHAnsi" w:cstheme="minorHAnsi"/>
            <w:sz w:val="22"/>
            <w:szCs w:val="22"/>
          </w:rPr>
          <w:t>http://success.gatech.edu/coaching</w:t>
        </w:r>
      </w:hyperlink>
    </w:p>
    <w:p w:rsidR="00C5396E" w:rsidRPr="00C5396E" w:rsidRDefault="00C5396E" w:rsidP="00C5396E">
      <w:pPr>
        <w:numPr>
          <w:ilvl w:val="0"/>
          <w:numId w:val="23"/>
        </w:numPr>
        <w:spacing w:after="60"/>
        <w:rPr>
          <w:rFonts w:asciiTheme="minorHAnsi" w:hAnsiTheme="minorHAnsi" w:cstheme="minorHAnsi"/>
          <w:sz w:val="22"/>
          <w:szCs w:val="22"/>
        </w:rPr>
      </w:pPr>
      <w:r w:rsidRPr="00C5396E">
        <w:rPr>
          <w:rFonts w:asciiTheme="minorHAnsi" w:hAnsiTheme="minorHAnsi" w:cstheme="minorHAnsi"/>
          <w:sz w:val="22"/>
          <w:szCs w:val="22"/>
        </w:rPr>
        <w:t xml:space="preserve">Residence Life's Learning Assistance Program </w:t>
      </w:r>
    </w:p>
    <w:p w:rsidR="00C5396E" w:rsidRPr="00C5396E" w:rsidRDefault="00927404" w:rsidP="00C5396E">
      <w:pPr>
        <w:spacing w:after="60"/>
        <w:ind w:left="720"/>
        <w:rPr>
          <w:rFonts w:asciiTheme="minorHAnsi" w:eastAsia="Calibri" w:hAnsiTheme="minorHAnsi" w:cstheme="minorHAnsi"/>
          <w:sz w:val="22"/>
          <w:szCs w:val="22"/>
        </w:rPr>
      </w:pPr>
      <w:hyperlink r:id="rId17" w:history="1">
        <w:r w:rsidR="00C5396E" w:rsidRPr="00C5396E">
          <w:rPr>
            <w:rStyle w:val="Hyperlink"/>
            <w:rFonts w:asciiTheme="minorHAnsi" w:hAnsiTheme="minorHAnsi" w:cstheme="minorHAnsi"/>
            <w:sz w:val="22"/>
            <w:szCs w:val="22"/>
          </w:rPr>
          <w:t>https://housing.gatech.edu/learning-assistance-program</w:t>
        </w:r>
      </w:hyperlink>
      <w:r w:rsidR="00C5396E" w:rsidRPr="00C5396E">
        <w:rPr>
          <w:rFonts w:asciiTheme="minorHAnsi" w:hAnsiTheme="minorHAnsi" w:cstheme="minorHAnsi"/>
          <w:sz w:val="22"/>
          <w:szCs w:val="22"/>
        </w:rPr>
        <w:t xml:space="preserve"> </w:t>
      </w:r>
    </w:p>
    <w:p w:rsidR="00C5396E" w:rsidRPr="00C5396E" w:rsidRDefault="00C5396E" w:rsidP="00C5396E">
      <w:pPr>
        <w:numPr>
          <w:ilvl w:val="1"/>
          <w:numId w:val="23"/>
        </w:numPr>
        <w:spacing w:after="60"/>
        <w:jc w:val="both"/>
        <w:rPr>
          <w:rFonts w:asciiTheme="minorHAnsi" w:hAnsiTheme="minorHAnsi" w:cstheme="minorHAnsi"/>
          <w:sz w:val="22"/>
          <w:szCs w:val="22"/>
        </w:rPr>
      </w:pPr>
      <w:r w:rsidRPr="00C5396E">
        <w:rPr>
          <w:rFonts w:asciiTheme="minorHAnsi" w:hAnsiTheme="minorHAnsi" w:cstheme="minorHAnsi"/>
          <w:sz w:val="22"/>
          <w:szCs w:val="22"/>
        </w:rPr>
        <w:t>Drop-in tutoring for many 1000 level courses</w:t>
      </w:r>
    </w:p>
    <w:p w:rsidR="00C5396E" w:rsidRPr="00C5396E" w:rsidRDefault="00C5396E" w:rsidP="00C5396E">
      <w:pPr>
        <w:numPr>
          <w:ilvl w:val="0"/>
          <w:numId w:val="23"/>
        </w:numPr>
        <w:spacing w:after="60"/>
        <w:rPr>
          <w:rFonts w:asciiTheme="minorHAnsi" w:hAnsiTheme="minorHAnsi" w:cstheme="minorHAnsi"/>
          <w:sz w:val="22"/>
          <w:szCs w:val="22"/>
        </w:rPr>
      </w:pPr>
      <w:r w:rsidRPr="00C5396E">
        <w:rPr>
          <w:rFonts w:asciiTheme="minorHAnsi" w:hAnsiTheme="minorHAnsi" w:cstheme="minorHAnsi"/>
          <w:sz w:val="22"/>
          <w:szCs w:val="22"/>
        </w:rPr>
        <w:t>OMED: Educational Services (</w:t>
      </w:r>
      <w:hyperlink r:id="rId18" w:history="1">
        <w:r w:rsidRPr="00C5396E">
          <w:rPr>
            <w:rStyle w:val="Hyperlink"/>
            <w:rFonts w:asciiTheme="minorHAnsi" w:hAnsiTheme="minorHAnsi" w:cstheme="minorHAnsi"/>
            <w:sz w:val="22"/>
            <w:szCs w:val="22"/>
          </w:rPr>
          <w:t>http://omed.gatech.edu/programs/academic-support</w:t>
        </w:r>
      </w:hyperlink>
      <w:r w:rsidRPr="00C5396E">
        <w:rPr>
          <w:rFonts w:asciiTheme="minorHAnsi" w:hAnsiTheme="minorHAnsi" w:cstheme="minorHAnsi"/>
          <w:sz w:val="22"/>
          <w:szCs w:val="22"/>
        </w:rPr>
        <w:t xml:space="preserve">) </w:t>
      </w:r>
    </w:p>
    <w:p w:rsidR="00C5396E" w:rsidRPr="00C5396E" w:rsidRDefault="00C5396E" w:rsidP="00C5396E">
      <w:pPr>
        <w:numPr>
          <w:ilvl w:val="1"/>
          <w:numId w:val="23"/>
        </w:numPr>
        <w:spacing w:after="60"/>
        <w:rPr>
          <w:rFonts w:asciiTheme="minorHAnsi" w:hAnsiTheme="minorHAnsi" w:cstheme="minorHAnsi"/>
          <w:sz w:val="22"/>
          <w:szCs w:val="22"/>
        </w:rPr>
      </w:pPr>
      <w:r w:rsidRPr="00C5396E">
        <w:rPr>
          <w:rFonts w:asciiTheme="minorHAnsi" w:hAnsiTheme="minorHAnsi" w:cstheme="minorHAnsi"/>
          <w:sz w:val="22"/>
          <w:szCs w:val="22"/>
        </w:rPr>
        <w:t>Group study sessions and tutoring programs</w:t>
      </w:r>
    </w:p>
    <w:p w:rsidR="00C5396E" w:rsidRPr="00C5396E" w:rsidRDefault="00C5396E" w:rsidP="00C5396E">
      <w:pPr>
        <w:numPr>
          <w:ilvl w:val="0"/>
          <w:numId w:val="23"/>
        </w:numPr>
        <w:rPr>
          <w:rFonts w:asciiTheme="minorHAnsi" w:hAnsiTheme="minorHAnsi" w:cstheme="minorHAnsi"/>
          <w:sz w:val="22"/>
          <w:szCs w:val="22"/>
        </w:rPr>
      </w:pPr>
      <w:r w:rsidRPr="00C5396E">
        <w:rPr>
          <w:rFonts w:asciiTheme="minorHAnsi" w:hAnsiTheme="minorHAnsi" w:cstheme="minorHAnsi"/>
          <w:sz w:val="22"/>
          <w:szCs w:val="22"/>
        </w:rPr>
        <w:t>Communication Center (</w:t>
      </w:r>
      <w:hyperlink r:id="rId19" w:history="1">
        <w:r w:rsidRPr="00C5396E">
          <w:rPr>
            <w:rStyle w:val="Hyperlink"/>
            <w:rFonts w:asciiTheme="minorHAnsi" w:hAnsiTheme="minorHAnsi" w:cstheme="minorHAnsi"/>
            <w:sz w:val="22"/>
            <w:szCs w:val="22"/>
          </w:rPr>
          <w:t>http://www.communicationcenter.gatech.edu</w:t>
        </w:r>
      </w:hyperlink>
      <w:r w:rsidRPr="00C5396E">
        <w:rPr>
          <w:rFonts w:asciiTheme="minorHAnsi" w:hAnsiTheme="minorHAnsi" w:cstheme="minorHAnsi"/>
          <w:sz w:val="22"/>
          <w:szCs w:val="22"/>
        </w:rPr>
        <w:t>)</w:t>
      </w:r>
    </w:p>
    <w:p w:rsidR="00C5396E" w:rsidRPr="00C5396E" w:rsidRDefault="00C5396E" w:rsidP="00C5396E">
      <w:pPr>
        <w:pStyle w:val="ListParagraph"/>
        <w:numPr>
          <w:ilvl w:val="1"/>
          <w:numId w:val="23"/>
        </w:numPr>
        <w:rPr>
          <w:rFonts w:asciiTheme="minorHAnsi" w:eastAsia="Calibri" w:hAnsiTheme="minorHAnsi" w:cstheme="minorHAnsi"/>
          <w:sz w:val="22"/>
          <w:szCs w:val="22"/>
        </w:rPr>
      </w:pPr>
      <w:r w:rsidRPr="00C5396E">
        <w:rPr>
          <w:rFonts w:asciiTheme="minorHAnsi" w:hAnsiTheme="minorHAnsi" w:cstheme="minorHAnsi"/>
          <w:color w:val="212121"/>
          <w:sz w:val="22"/>
          <w:szCs w:val="22"/>
          <w:shd w:val="clear" w:color="auto" w:fill="FFFFFF"/>
        </w:rPr>
        <w:t>Individualized help with writing and multimedia projects</w:t>
      </w:r>
    </w:p>
    <w:p w:rsidR="00C5396E" w:rsidRPr="00C5396E" w:rsidRDefault="00C5396E" w:rsidP="00C5396E">
      <w:pPr>
        <w:pStyle w:val="xgmail-msolistparagraph"/>
        <w:spacing w:before="0" w:beforeAutospacing="0" w:after="0" w:afterAutospacing="0"/>
        <w:jc w:val="both"/>
        <w:rPr>
          <w:rFonts w:asciiTheme="minorHAnsi" w:hAnsiTheme="minorHAnsi" w:cstheme="minorHAnsi"/>
          <w:color w:val="000000"/>
          <w:sz w:val="22"/>
          <w:szCs w:val="22"/>
        </w:rPr>
      </w:pPr>
    </w:p>
    <w:p w:rsidR="00C5396E" w:rsidRPr="00C5396E" w:rsidRDefault="00C5396E" w:rsidP="00C5396E">
      <w:pPr>
        <w:spacing w:after="120"/>
        <w:rPr>
          <w:rFonts w:asciiTheme="minorHAnsi" w:hAnsiTheme="minorHAnsi" w:cstheme="minorHAnsi"/>
          <w:b/>
          <w:bCs/>
          <w:i/>
          <w:iCs/>
          <w:color w:val="000000"/>
          <w:sz w:val="22"/>
          <w:szCs w:val="22"/>
        </w:rPr>
      </w:pPr>
      <w:r w:rsidRPr="00C5396E">
        <w:rPr>
          <w:rFonts w:asciiTheme="minorHAnsi" w:hAnsiTheme="minorHAnsi" w:cstheme="minorHAnsi"/>
          <w:b/>
          <w:bCs/>
          <w:i/>
          <w:iCs/>
          <w:sz w:val="22"/>
          <w:szCs w:val="22"/>
        </w:rPr>
        <w:t>Personal Support</w:t>
      </w:r>
    </w:p>
    <w:p w:rsidR="00C5396E" w:rsidRPr="00C5396E" w:rsidRDefault="00C5396E" w:rsidP="00C5396E">
      <w:pPr>
        <w:spacing w:after="120"/>
        <w:rPr>
          <w:rFonts w:asciiTheme="minorHAnsi" w:hAnsiTheme="minorHAnsi" w:cstheme="minorHAnsi"/>
          <w:sz w:val="22"/>
          <w:szCs w:val="22"/>
        </w:rPr>
      </w:pPr>
      <w:r w:rsidRPr="00C5396E">
        <w:rPr>
          <w:rFonts w:asciiTheme="minorHAnsi" w:hAnsiTheme="minorHAnsi" w:cstheme="minorHAnsi"/>
          <w:sz w:val="22"/>
          <w:szCs w:val="22"/>
        </w:rPr>
        <w:t>Georgia Tech Resources:</w:t>
      </w:r>
    </w:p>
    <w:p w:rsidR="00C5396E" w:rsidRPr="00C5396E" w:rsidRDefault="00C5396E" w:rsidP="00C5396E">
      <w:pPr>
        <w:pStyle w:val="ListParagraph"/>
        <w:numPr>
          <w:ilvl w:val="0"/>
          <w:numId w:val="24"/>
        </w:numPr>
        <w:spacing w:after="60"/>
        <w:contextualSpacing w:val="0"/>
        <w:rPr>
          <w:rFonts w:asciiTheme="minorHAnsi" w:hAnsiTheme="minorHAnsi" w:cstheme="minorHAnsi"/>
          <w:sz w:val="22"/>
          <w:szCs w:val="22"/>
        </w:rPr>
      </w:pPr>
      <w:r w:rsidRPr="00C5396E">
        <w:rPr>
          <w:rFonts w:asciiTheme="minorHAnsi" w:hAnsiTheme="minorHAnsi" w:cstheme="minorHAnsi"/>
          <w:sz w:val="22"/>
          <w:szCs w:val="22"/>
        </w:rPr>
        <w:t xml:space="preserve">The Office of the Dean of Students:  </w:t>
      </w:r>
      <w:hyperlink r:id="rId20" w:history="1">
        <w:r w:rsidRPr="00C5396E">
          <w:rPr>
            <w:rStyle w:val="Hyperlink"/>
            <w:rFonts w:asciiTheme="minorHAnsi" w:hAnsiTheme="minorHAnsi" w:cstheme="minorHAnsi"/>
            <w:sz w:val="22"/>
            <w:szCs w:val="22"/>
          </w:rPr>
          <w:t>http://studentlife.gatech.edu/content/services</w:t>
        </w:r>
      </w:hyperlink>
      <w:r w:rsidRPr="00C5396E">
        <w:rPr>
          <w:rFonts w:asciiTheme="minorHAnsi" w:hAnsiTheme="minorHAnsi" w:cstheme="minorHAnsi"/>
          <w:sz w:val="22"/>
          <w:szCs w:val="22"/>
        </w:rPr>
        <w:t xml:space="preserve">; </w:t>
      </w:r>
      <w:r w:rsidRPr="00C5396E">
        <w:rPr>
          <w:rFonts w:asciiTheme="minorHAnsi" w:hAnsiTheme="minorHAnsi" w:cstheme="minorHAnsi"/>
          <w:b/>
          <w:bCs/>
          <w:sz w:val="22"/>
          <w:szCs w:val="22"/>
        </w:rPr>
        <w:t>404-894-6367</w:t>
      </w:r>
      <w:r w:rsidRPr="00C5396E">
        <w:rPr>
          <w:rFonts w:asciiTheme="minorHAnsi" w:hAnsiTheme="minorHAnsi" w:cstheme="minorHAnsi"/>
          <w:sz w:val="22"/>
          <w:szCs w:val="22"/>
        </w:rPr>
        <w:t>; Smithgall Student Services Building 2</w:t>
      </w:r>
      <w:r w:rsidRPr="00C5396E">
        <w:rPr>
          <w:rFonts w:asciiTheme="minorHAnsi" w:hAnsiTheme="minorHAnsi" w:cstheme="minorHAnsi"/>
          <w:sz w:val="22"/>
          <w:szCs w:val="22"/>
          <w:vertAlign w:val="superscript"/>
        </w:rPr>
        <w:t>nd</w:t>
      </w:r>
      <w:r w:rsidRPr="00C5396E">
        <w:rPr>
          <w:rFonts w:asciiTheme="minorHAnsi" w:hAnsiTheme="minorHAnsi" w:cstheme="minorHAnsi"/>
          <w:sz w:val="22"/>
          <w:szCs w:val="22"/>
        </w:rPr>
        <w:t xml:space="preserve"> floor</w:t>
      </w:r>
    </w:p>
    <w:p w:rsidR="00C5396E" w:rsidRPr="00C5396E" w:rsidRDefault="00C5396E" w:rsidP="00C5396E">
      <w:pPr>
        <w:pStyle w:val="ListParagraph"/>
        <w:numPr>
          <w:ilvl w:val="1"/>
          <w:numId w:val="24"/>
        </w:numPr>
        <w:spacing w:after="60"/>
        <w:contextualSpacing w:val="0"/>
        <w:rPr>
          <w:rFonts w:asciiTheme="minorHAnsi" w:hAnsiTheme="minorHAnsi" w:cstheme="minorHAnsi"/>
          <w:sz w:val="22"/>
          <w:szCs w:val="22"/>
        </w:rPr>
      </w:pPr>
      <w:r w:rsidRPr="00C5396E">
        <w:rPr>
          <w:rFonts w:asciiTheme="minorHAnsi" w:hAnsiTheme="minorHAnsi" w:cstheme="minorHAnsi"/>
          <w:sz w:val="22"/>
          <w:szCs w:val="22"/>
        </w:rPr>
        <w:t xml:space="preserve">You also may request assistance at </w:t>
      </w:r>
      <w:hyperlink r:id="rId21" w:history="1">
        <w:r w:rsidRPr="00C5396E">
          <w:rPr>
            <w:rStyle w:val="Hyperlink"/>
            <w:rFonts w:asciiTheme="minorHAnsi" w:hAnsiTheme="minorHAnsi" w:cstheme="minorHAnsi"/>
            <w:sz w:val="22"/>
            <w:szCs w:val="22"/>
          </w:rPr>
          <w:t>https://gatech-advocate.symplicity.com/care_report/index.php/pid383662?</w:t>
        </w:r>
      </w:hyperlink>
    </w:p>
    <w:p w:rsidR="00C5396E" w:rsidRPr="00C5396E" w:rsidRDefault="00C5396E" w:rsidP="00C5396E">
      <w:pPr>
        <w:pStyle w:val="ListParagraph"/>
        <w:numPr>
          <w:ilvl w:val="0"/>
          <w:numId w:val="24"/>
        </w:numPr>
        <w:spacing w:after="60"/>
        <w:contextualSpacing w:val="0"/>
        <w:rPr>
          <w:rFonts w:asciiTheme="minorHAnsi" w:hAnsiTheme="minorHAnsi" w:cstheme="minorHAnsi"/>
          <w:sz w:val="22"/>
          <w:szCs w:val="22"/>
        </w:rPr>
      </w:pPr>
      <w:r w:rsidRPr="00C5396E">
        <w:rPr>
          <w:rFonts w:asciiTheme="minorHAnsi" w:hAnsiTheme="minorHAnsi" w:cstheme="minorHAnsi"/>
          <w:sz w:val="22"/>
          <w:szCs w:val="22"/>
        </w:rPr>
        <w:t xml:space="preserve">Counseling Center:  </w:t>
      </w:r>
      <w:hyperlink r:id="rId22" w:history="1">
        <w:r w:rsidRPr="00C5396E">
          <w:rPr>
            <w:rStyle w:val="Hyperlink"/>
            <w:rFonts w:asciiTheme="minorHAnsi" w:hAnsiTheme="minorHAnsi" w:cstheme="minorHAnsi"/>
            <w:sz w:val="22"/>
            <w:szCs w:val="22"/>
          </w:rPr>
          <w:t>http://counseling.gatech.edu</w:t>
        </w:r>
      </w:hyperlink>
      <w:r w:rsidRPr="00C5396E">
        <w:rPr>
          <w:rFonts w:asciiTheme="minorHAnsi" w:hAnsiTheme="minorHAnsi" w:cstheme="minorHAnsi"/>
          <w:sz w:val="22"/>
          <w:szCs w:val="22"/>
        </w:rPr>
        <w:t xml:space="preserve">; </w:t>
      </w:r>
      <w:r w:rsidRPr="00C5396E">
        <w:rPr>
          <w:rFonts w:asciiTheme="minorHAnsi" w:hAnsiTheme="minorHAnsi" w:cstheme="minorHAnsi"/>
          <w:b/>
          <w:bCs/>
          <w:sz w:val="22"/>
          <w:szCs w:val="22"/>
        </w:rPr>
        <w:t>404-894-2575</w:t>
      </w:r>
      <w:r w:rsidRPr="00C5396E">
        <w:rPr>
          <w:rFonts w:asciiTheme="minorHAnsi" w:hAnsiTheme="minorHAnsi" w:cstheme="minorHAnsi"/>
          <w:sz w:val="22"/>
          <w:szCs w:val="22"/>
        </w:rPr>
        <w:t>; Smithgall Student Services Building 2</w:t>
      </w:r>
      <w:r w:rsidRPr="00C5396E">
        <w:rPr>
          <w:rFonts w:asciiTheme="minorHAnsi" w:hAnsiTheme="minorHAnsi" w:cstheme="minorHAnsi"/>
          <w:sz w:val="22"/>
          <w:szCs w:val="22"/>
          <w:vertAlign w:val="superscript"/>
        </w:rPr>
        <w:t>nd</w:t>
      </w:r>
      <w:r w:rsidRPr="00C5396E">
        <w:rPr>
          <w:rFonts w:asciiTheme="minorHAnsi" w:hAnsiTheme="minorHAnsi" w:cstheme="minorHAnsi"/>
          <w:sz w:val="22"/>
          <w:szCs w:val="22"/>
        </w:rPr>
        <w:t xml:space="preserve"> floor </w:t>
      </w:r>
    </w:p>
    <w:p w:rsidR="00C5396E" w:rsidRPr="00C5396E" w:rsidRDefault="00C5396E" w:rsidP="00C5396E">
      <w:pPr>
        <w:pStyle w:val="ListParagraph"/>
        <w:numPr>
          <w:ilvl w:val="1"/>
          <w:numId w:val="24"/>
        </w:numPr>
        <w:spacing w:after="60"/>
        <w:contextualSpacing w:val="0"/>
        <w:rPr>
          <w:rFonts w:asciiTheme="minorHAnsi" w:hAnsiTheme="minorHAnsi" w:cstheme="minorHAnsi"/>
          <w:sz w:val="22"/>
          <w:szCs w:val="22"/>
        </w:rPr>
      </w:pPr>
      <w:r w:rsidRPr="00C5396E">
        <w:rPr>
          <w:rFonts w:asciiTheme="minorHAnsi" w:hAnsiTheme="minorHAnsi" w:cstheme="minorHAnsi"/>
          <w:sz w:val="22"/>
          <w:szCs w:val="22"/>
        </w:rPr>
        <w:t>Services include short-term individual counseling, group counseling, couples counseling, testing and assessment, referral services, and crisis intervention.  Their website also includes links to state and national resources.</w:t>
      </w:r>
    </w:p>
    <w:p w:rsidR="00C5396E" w:rsidRPr="00C5396E" w:rsidRDefault="00C5396E" w:rsidP="00C5396E">
      <w:pPr>
        <w:pStyle w:val="ListParagraph"/>
        <w:numPr>
          <w:ilvl w:val="1"/>
          <w:numId w:val="24"/>
        </w:numPr>
        <w:spacing w:after="60"/>
        <w:contextualSpacing w:val="0"/>
        <w:rPr>
          <w:rFonts w:asciiTheme="minorHAnsi" w:hAnsiTheme="minorHAnsi" w:cstheme="minorHAnsi"/>
          <w:i/>
          <w:iCs/>
          <w:sz w:val="22"/>
          <w:szCs w:val="22"/>
        </w:rPr>
      </w:pPr>
      <w:r w:rsidRPr="00C5396E">
        <w:rPr>
          <w:rFonts w:asciiTheme="minorHAnsi" w:hAnsiTheme="minorHAnsi" w:cstheme="minorHAnsi"/>
          <w:i/>
          <w:iCs/>
          <w:sz w:val="22"/>
          <w:szCs w:val="22"/>
        </w:rPr>
        <w:t xml:space="preserve">Students in crisis may walk in during business hours (8am-5pm, Monday through Friday) or contact the counselor on call after hours at </w:t>
      </w:r>
      <w:r w:rsidRPr="00C5396E">
        <w:rPr>
          <w:rFonts w:asciiTheme="minorHAnsi" w:hAnsiTheme="minorHAnsi" w:cstheme="minorHAnsi"/>
          <w:b/>
          <w:bCs/>
          <w:i/>
          <w:iCs/>
          <w:sz w:val="22"/>
          <w:szCs w:val="22"/>
        </w:rPr>
        <w:t>404-894-2204</w:t>
      </w:r>
      <w:r w:rsidRPr="00C5396E">
        <w:rPr>
          <w:rFonts w:asciiTheme="minorHAnsi" w:hAnsiTheme="minorHAnsi" w:cstheme="minorHAnsi"/>
          <w:i/>
          <w:iCs/>
          <w:sz w:val="22"/>
          <w:szCs w:val="22"/>
        </w:rPr>
        <w:t>.</w:t>
      </w:r>
    </w:p>
    <w:p w:rsidR="00C5396E" w:rsidRPr="00C5396E" w:rsidRDefault="00C5396E" w:rsidP="00C5396E">
      <w:pPr>
        <w:pStyle w:val="ListParagraph"/>
        <w:numPr>
          <w:ilvl w:val="0"/>
          <w:numId w:val="24"/>
        </w:numPr>
        <w:spacing w:after="60"/>
        <w:contextualSpacing w:val="0"/>
        <w:rPr>
          <w:rFonts w:asciiTheme="minorHAnsi" w:hAnsiTheme="minorHAnsi" w:cstheme="minorHAnsi"/>
          <w:sz w:val="22"/>
          <w:szCs w:val="22"/>
        </w:rPr>
      </w:pPr>
      <w:r w:rsidRPr="00C5396E">
        <w:rPr>
          <w:rFonts w:asciiTheme="minorHAnsi" w:hAnsiTheme="minorHAnsi" w:cstheme="minorHAnsi"/>
          <w:sz w:val="22"/>
          <w:szCs w:val="22"/>
        </w:rPr>
        <w:t xml:space="preserve">Students’ Temporary Assistance and Resources (STAR): </w:t>
      </w:r>
      <w:hyperlink r:id="rId23" w:history="1">
        <w:r w:rsidRPr="00C5396E">
          <w:rPr>
            <w:rStyle w:val="Hyperlink"/>
            <w:rFonts w:asciiTheme="minorHAnsi" w:hAnsiTheme="minorHAnsi" w:cstheme="minorHAnsi"/>
            <w:sz w:val="22"/>
            <w:szCs w:val="22"/>
          </w:rPr>
          <w:t>http://studentlife.gatech.edu/content/need-help</w:t>
        </w:r>
      </w:hyperlink>
    </w:p>
    <w:p w:rsidR="00C5396E" w:rsidRPr="00C5396E" w:rsidRDefault="00C5396E" w:rsidP="00C5396E">
      <w:pPr>
        <w:pStyle w:val="ListParagraph"/>
        <w:numPr>
          <w:ilvl w:val="1"/>
          <w:numId w:val="24"/>
        </w:numPr>
        <w:spacing w:after="60"/>
        <w:contextualSpacing w:val="0"/>
        <w:rPr>
          <w:rFonts w:asciiTheme="minorHAnsi" w:hAnsiTheme="minorHAnsi" w:cstheme="minorHAnsi"/>
          <w:sz w:val="22"/>
          <w:szCs w:val="22"/>
        </w:rPr>
      </w:pPr>
      <w:r w:rsidRPr="00C5396E">
        <w:rPr>
          <w:rFonts w:asciiTheme="minorHAnsi" w:hAnsiTheme="minorHAnsi" w:cstheme="minorHAnsi"/>
          <w:sz w:val="22"/>
          <w:szCs w:val="22"/>
        </w:rPr>
        <w:t>Can assist with interview, clothing, food, and housing needs.</w:t>
      </w:r>
    </w:p>
    <w:p w:rsidR="00C5396E" w:rsidRPr="00C5396E" w:rsidRDefault="00C5396E" w:rsidP="00C5396E">
      <w:pPr>
        <w:pStyle w:val="ListParagraph"/>
        <w:numPr>
          <w:ilvl w:val="0"/>
          <w:numId w:val="24"/>
        </w:numPr>
        <w:spacing w:after="60"/>
        <w:contextualSpacing w:val="0"/>
        <w:rPr>
          <w:rFonts w:asciiTheme="minorHAnsi" w:hAnsiTheme="minorHAnsi" w:cstheme="minorHAnsi"/>
          <w:sz w:val="22"/>
          <w:szCs w:val="22"/>
        </w:rPr>
      </w:pPr>
      <w:r w:rsidRPr="00C5396E">
        <w:rPr>
          <w:rFonts w:asciiTheme="minorHAnsi" w:hAnsiTheme="minorHAnsi" w:cstheme="minorHAnsi"/>
          <w:sz w:val="22"/>
          <w:szCs w:val="22"/>
        </w:rPr>
        <w:t xml:space="preserve">Stamps Health Services: </w:t>
      </w:r>
      <w:hyperlink r:id="rId24" w:history="1">
        <w:r w:rsidRPr="00C5396E">
          <w:rPr>
            <w:rStyle w:val="Hyperlink"/>
            <w:rFonts w:asciiTheme="minorHAnsi" w:hAnsiTheme="minorHAnsi" w:cstheme="minorHAnsi"/>
            <w:sz w:val="22"/>
            <w:szCs w:val="22"/>
          </w:rPr>
          <w:t>https://health.gatech.edu</w:t>
        </w:r>
      </w:hyperlink>
      <w:r w:rsidRPr="00C5396E">
        <w:rPr>
          <w:rFonts w:asciiTheme="minorHAnsi" w:hAnsiTheme="minorHAnsi" w:cstheme="minorHAnsi"/>
          <w:sz w:val="22"/>
          <w:szCs w:val="22"/>
        </w:rPr>
        <w:t xml:space="preserve">; </w:t>
      </w:r>
      <w:r w:rsidRPr="00C5396E">
        <w:rPr>
          <w:rFonts w:asciiTheme="minorHAnsi" w:hAnsiTheme="minorHAnsi" w:cstheme="minorHAnsi"/>
          <w:b/>
          <w:bCs/>
          <w:sz w:val="22"/>
          <w:szCs w:val="22"/>
        </w:rPr>
        <w:t>404-894-1420</w:t>
      </w:r>
    </w:p>
    <w:p w:rsidR="00C5396E" w:rsidRPr="00C5396E" w:rsidRDefault="00C5396E" w:rsidP="00C5396E">
      <w:pPr>
        <w:pStyle w:val="ListParagraph"/>
        <w:numPr>
          <w:ilvl w:val="1"/>
          <w:numId w:val="24"/>
        </w:numPr>
        <w:spacing w:after="60"/>
        <w:contextualSpacing w:val="0"/>
        <w:rPr>
          <w:rFonts w:asciiTheme="minorHAnsi" w:hAnsiTheme="minorHAnsi" w:cstheme="minorHAnsi"/>
          <w:sz w:val="22"/>
          <w:szCs w:val="22"/>
        </w:rPr>
      </w:pPr>
      <w:r w:rsidRPr="00C5396E">
        <w:rPr>
          <w:rFonts w:asciiTheme="minorHAnsi" w:hAnsiTheme="minorHAnsi" w:cstheme="minorHAnsi"/>
          <w:color w:val="212121"/>
          <w:sz w:val="22"/>
          <w:szCs w:val="22"/>
          <w:shd w:val="clear" w:color="auto" w:fill="FFFFFF"/>
        </w:rPr>
        <w:lastRenderedPageBreak/>
        <w:t>Primary care, pharmacy, women’s health, psychiatry, immunization and allergy, health promotion, and nutrition</w:t>
      </w:r>
    </w:p>
    <w:p w:rsidR="00C5396E" w:rsidRPr="00C5396E" w:rsidRDefault="00C5396E" w:rsidP="00C5396E">
      <w:pPr>
        <w:pStyle w:val="ListParagraph"/>
        <w:numPr>
          <w:ilvl w:val="0"/>
          <w:numId w:val="24"/>
        </w:numPr>
        <w:spacing w:after="60"/>
        <w:contextualSpacing w:val="0"/>
        <w:rPr>
          <w:rFonts w:asciiTheme="minorHAnsi" w:hAnsiTheme="minorHAnsi" w:cstheme="minorHAnsi"/>
          <w:sz w:val="22"/>
          <w:szCs w:val="22"/>
        </w:rPr>
      </w:pPr>
      <w:r w:rsidRPr="00C5396E">
        <w:rPr>
          <w:rFonts w:asciiTheme="minorHAnsi" w:hAnsiTheme="minorHAnsi" w:cstheme="minorHAnsi"/>
          <w:sz w:val="22"/>
          <w:szCs w:val="22"/>
        </w:rPr>
        <w:t xml:space="preserve">OMED: Educational Services:  </w:t>
      </w:r>
      <w:hyperlink r:id="rId25" w:history="1">
        <w:r w:rsidRPr="00C5396E">
          <w:rPr>
            <w:rStyle w:val="Hyperlink"/>
            <w:rFonts w:asciiTheme="minorHAnsi" w:hAnsiTheme="minorHAnsi" w:cstheme="minorHAnsi"/>
            <w:sz w:val="22"/>
            <w:szCs w:val="22"/>
          </w:rPr>
          <w:t>http://www.omed.gatech.edu</w:t>
        </w:r>
      </w:hyperlink>
      <w:r w:rsidRPr="00C5396E">
        <w:rPr>
          <w:rFonts w:asciiTheme="minorHAnsi" w:hAnsiTheme="minorHAnsi" w:cstheme="minorHAnsi"/>
          <w:sz w:val="22"/>
          <w:szCs w:val="22"/>
        </w:rPr>
        <w:t xml:space="preserve"> </w:t>
      </w:r>
    </w:p>
    <w:p w:rsidR="00C5396E" w:rsidRPr="00C5396E" w:rsidRDefault="00C5396E" w:rsidP="00C5396E">
      <w:pPr>
        <w:pStyle w:val="ListParagraph"/>
        <w:numPr>
          <w:ilvl w:val="0"/>
          <w:numId w:val="24"/>
        </w:numPr>
        <w:spacing w:after="60"/>
        <w:contextualSpacing w:val="0"/>
        <w:rPr>
          <w:rFonts w:asciiTheme="minorHAnsi" w:hAnsiTheme="minorHAnsi" w:cstheme="minorHAnsi"/>
          <w:sz w:val="22"/>
          <w:szCs w:val="22"/>
        </w:rPr>
      </w:pPr>
      <w:r w:rsidRPr="00C5396E">
        <w:rPr>
          <w:rFonts w:asciiTheme="minorHAnsi" w:hAnsiTheme="minorHAnsi" w:cstheme="minorHAnsi"/>
          <w:color w:val="212121"/>
          <w:sz w:val="22"/>
          <w:szCs w:val="22"/>
        </w:rPr>
        <w:t>Women’s Resource Center:</w:t>
      </w:r>
      <w:r w:rsidRPr="00C5396E">
        <w:rPr>
          <w:rStyle w:val="apple-converted-space"/>
          <w:rFonts w:asciiTheme="minorHAnsi" w:hAnsiTheme="minorHAnsi" w:cstheme="minorHAnsi"/>
          <w:color w:val="212121"/>
          <w:sz w:val="22"/>
          <w:szCs w:val="22"/>
          <w:shd w:val="clear" w:color="auto" w:fill="FFFFFF"/>
        </w:rPr>
        <w:t> </w:t>
      </w:r>
      <w:r w:rsidRPr="00C5396E">
        <w:rPr>
          <w:rFonts w:asciiTheme="minorHAnsi" w:hAnsiTheme="minorHAnsi" w:cstheme="minorHAnsi"/>
          <w:sz w:val="22"/>
          <w:szCs w:val="22"/>
        </w:rPr>
        <w:t xml:space="preserve"> </w:t>
      </w:r>
      <w:hyperlink r:id="rId26" w:tgtFrame="_blank" w:history="1">
        <w:r w:rsidRPr="00C5396E">
          <w:rPr>
            <w:rStyle w:val="Hyperlink"/>
            <w:rFonts w:asciiTheme="minorHAnsi" w:hAnsiTheme="minorHAnsi" w:cstheme="minorHAnsi"/>
            <w:sz w:val="22"/>
            <w:szCs w:val="22"/>
          </w:rPr>
          <w:t>http://www.womenscenter.gatech.edu</w:t>
        </w:r>
      </w:hyperlink>
      <w:r w:rsidRPr="00C5396E">
        <w:rPr>
          <w:rFonts w:asciiTheme="minorHAnsi" w:hAnsiTheme="minorHAnsi" w:cstheme="minorHAnsi"/>
          <w:sz w:val="22"/>
          <w:szCs w:val="22"/>
        </w:rPr>
        <w:t xml:space="preserve">; </w:t>
      </w:r>
      <w:r w:rsidRPr="00C5396E">
        <w:rPr>
          <w:rFonts w:asciiTheme="minorHAnsi" w:hAnsiTheme="minorHAnsi" w:cstheme="minorHAnsi"/>
          <w:b/>
          <w:bCs/>
          <w:color w:val="212121"/>
          <w:sz w:val="22"/>
          <w:szCs w:val="22"/>
          <w:shd w:val="clear" w:color="auto" w:fill="FFFFFF"/>
        </w:rPr>
        <w:t>404-385-0230</w:t>
      </w:r>
    </w:p>
    <w:p w:rsidR="00C5396E" w:rsidRPr="00C5396E" w:rsidRDefault="00C5396E" w:rsidP="00C5396E">
      <w:pPr>
        <w:pStyle w:val="ListParagraph"/>
        <w:numPr>
          <w:ilvl w:val="0"/>
          <w:numId w:val="24"/>
        </w:numPr>
        <w:spacing w:after="60"/>
        <w:contextualSpacing w:val="0"/>
        <w:rPr>
          <w:rFonts w:asciiTheme="minorHAnsi" w:hAnsiTheme="minorHAnsi" w:cstheme="minorHAnsi"/>
          <w:b/>
          <w:bCs/>
          <w:sz w:val="22"/>
          <w:szCs w:val="22"/>
        </w:rPr>
      </w:pPr>
      <w:r w:rsidRPr="00C5396E">
        <w:rPr>
          <w:rFonts w:asciiTheme="minorHAnsi" w:hAnsiTheme="minorHAnsi" w:cstheme="minorHAnsi"/>
          <w:color w:val="212121"/>
          <w:sz w:val="22"/>
          <w:szCs w:val="22"/>
        </w:rPr>
        <w:t>LGBTQIA Resource Center:</w:t>
      </w:r>
      <w:r w:rsidRPr="00C5396E">
        <w:rPr>
          <w:rStyle w:val="apple-converted-space"/>
          <w:rFonts w:asciiTheme="minorHAnsi" w:hAnsiTheme="minorHAnsi" w:cstheme="minorHAnsi"/>
          <w:color w:val="212121"/>
          <w:sz w:val="22"/>
          <w:szCs w:val="22"/>
        </w:rPr>
        <w:t> </w:t>
      </w:r>
      <w:r w:rsidRPr="00C5396E">
        <w:rPr>
          <w:rFonts w:asciiTheme="minorHAnsi" w:hAnsiTheme="minorHAnsi" w:cstheme="minorHAnsi"/>
          <w:sz w:val="22"/>
          <w:szCs w:val="22"/>
        </w:rPr>
        <w:t xml:space="preserve"> </w:t>
      </w:r>
      <w:hyperlink r:id="rId27" w:tgtFrame="_blank" w:history="1">
        <w:r w:rsidRPr="00C5396E">
          <w:rPr>
            <w:rStyle w:val="Hyperlink"/>
            <w:rFonts w:asciiTheme="minorHAnsi" w:hAnsiTheme="minorHAnsi" w:cstheme="minorHAnsi"/>
            <w:sz w:val="22"/>
            <w:szCs w:val="22"/>
          </w:rPr>
          <w:t>http://lgbtqia.gatech.edu/</w:t>
        </w:r>
      </w:hyperlink>
      <w:r w:rsidRPr="00C5396E">
        <w:rPr>
          <w:rFonts w:asciiTheme="minorHAnsi" w:hAnsiTheme="minorHAnsi" w:cstheme="minorHAnsi"/>
          <w:sz w:val="22"/>
          <w:szCs w:val="22"/>
        </w:rPr>
        <w:t xml:space="preserve">; </w:t>
      </w:r>
      <w:r w:rsidRPr="00C5396E">
        <w:rPr>
          <w:rFonts w:asciiTheme="minorHAnsi" w:hAnsiTheme="minorHAnsi" w:cstheme="minorHAnsi"/>
          <w:b/>
          <w:bCs/>
          <w:color w:val="212121"/>
          <w:sz w:val="22"/>
          <w:szCs w:val="22"/>
          <w:shd w:val="clear" w:color="auto" w:fill="FFFFFF"/>
        </w:rPr>
        <w:t>404-385-2679</w:t>
      </w:r>
    </w:p>
    <w:p w:rsidR="00C5396E" w:rsidRPr="00C5396E" w:rsidRDefault="00C5396E" w:rsidP="00C5396E">
      <w:pPr>
        <w:pStyle w:val="ListParagraph"/>
        <w:numPr>
          <w:ilvl w:val="0"/>
          <w:numId w:val="24"/>
        </w:numPr>
        <w:spacing w:after="60"/>
        <w:contextualSpacing w:val="0"/>
        <w:rPr>
          <w:rFonts w:asciiTheme="minorHAnsi" w:hAnsiTheme="minorHAnsi" w:cstheme="minorHAnsi"/>
          <w:sz w:val="22"/>
          <w:szCs w:val="22"/>
        </w:rPr>
      </w:pPr>
      <w:r w:rsidRPr="00C5396E">
        <w:rPr>
          <w:rFonts w:asciiTheme="minorHAnsi" w:hAnsiTheme="minorHAnsi" w:cstheme="minorHAnsi"/>
          <w:color w:val="212121"/>
          <w:sz w:val="22"/>
          <w:szCs w:val="22"/>
        </w:rPr>
        <w:t>Veteran’s Resource Center:</w:t>
      </w:r>
      <w:r w:rsidRPr="00C5396E">
        <w:rPr>
          <w:rStyle w:val="apple-converted-space"/>
          <w:rFonts w:asciiTheme="minorHAnsi" w:hAnsiTheme="minorHAnsi" w:cstheme="minorHAnsi"/>
          <w:color w:val="212121"/>
          <w:sz w:val="22"/>
          <w:szCs w:val="22"/>
          <w:shd w:val="clear" w:color="auto" w:fill="FFFFFF"/>
        </w:rPr>
        <w:t> </w:t>
      </w:r>
      <w:r w:rsidRPr="00C5396E">
        <w:rPr>
          <w:rFonts w:asciiTheme="minorHAnsi" w:hAnsiTheme="minorHAnsi" w:cstheme="minorHAnsi"/>
          <w:sz w:val="22"/>
          <w:szCs w:val="22"/>
        </w:rPr>
        <w:t xml:space="preserve"> </w:t>
      </w:r>
      <w:hyperlink r:id="rId28" w:tgtFrame="_blank" w:history="1">
        <w:r w:rsidRPr="00C5396E">
          <w:rPr>
            <w:rStyle w:val="Hyperlink"/>
            <w:rFonts w:asciiTheme="minorHAnsi" w:hAnsiTheme="minorHAnsi" w:cstheme="minorHAnsi"/>
            <w:sz w:val="22"/>
            <w:szCs w:val="22"/>
          </w:rPr>
          <w:t>http://veterans.gatech.edu/</w:t>
        </w:r>
      </w:hyperlink>
      <w:r w:rsidRPr="00C5396E">
        <w:rPr>
          <w:rFonts w:asciiTheme="minorHAnsi" w:hAnsiTheme="minorHAnsi" w:cstheme="minorHAnsi"/>
          <w:sz w:val="22"/>
          <w:szCs w:val="22"/>
        </w:rPr>
        <w:t xml:space="preserve">; </w:t>
      </w:r>
      <w:r w:rsidRPr="00C5396E">
        <w:rPr>
          <w:rFonts w:asciiTheme="minorHAnsi" w:hAnsiTheme="minorHAnsi" w:cstheme="minorHAnsi"/>
          <w:b/>
          <w:bCs/>
          <w:color w:val="212121"/>
          <w:sz w:val="22"/>
          <w:szCs w:val="22"/>
          <w:shd w:val="clear" w:color="auto" w:fill="FFFFFF"/>
        </w:rPr>
        <w:t>404-385-2067</w:t>
      </w:r>
    </w:p>
    <w:p w:rsidR="00C5396E" w:rsidRPr="00C5396E" w:rsidRDefault="00C5396E" w:rsidP="00C5396E">
      <w:pPr>
        <w:pStyle w:val="ListParagraph"/>
        <w:numPr>
          <w:ilvl w:val="0"/>
          <w:numId w:val="24"/>
        </w:numPr>
        <w:rPr>
          <w:rFonts w:asciiTheme="minorHAnsi" w:hAnsiTheme="minorHAnsi" w:cstheme="minorHAnsi"/>
          <w:b/>
          <w:bCs/>
          <w:sz w:val="22"/>
          <w:szCs w:val="22"/>
        </w:rPr>
      </w:pPr>
      <w:r w:rsidRPr="00C5396E">
        <w:rPr>
          <w:rFonts w:asciiTheme="minorHAnsi" w:hAnsiTheme="minorHAnsi" w:cstheme="minorHAnsi"/>
          <w:color w:val="212121"/>
          <w:sz w:val="22"/>
          <w:szCs w:val="22"/>
        </w:rPr>
        <w:t>Georgia Tech Police:</w:t>
      </w:r>
      <w:r w:rsidRPr="00C5396E">
        <w:rPr>
          <w:rStyle w:val="apple-converted-space"/>
          <w:rFonts w:asciiTheme="minorHAnsi" w:hAnsiTheme="minorHAnsi" w:cstheme="minorHAnsi"/>
          <w:color w:val="212121"/>
          <w:sz w:val="22"/>
          <w:szCs w:val="22"/>
          <w:shd w:val="clear" w:color="auto" w:fill="FFFFFF"/>
        </w:rPr>
        <w:t> </w:t>
      </w:r>
      <w:r w:rsidRPr="00C5396E">
        <w:rPr>
          <w:rFonts w:asciiTheme="minorHAnsi" w:hAnsiTheme="minorHAnsi" w:cstheme="minorHAnsi"/>
          <w:b/>
          <w:bCs/>
          <w:color w:val="212121"/>
          <w:sz w:val="22"/>
          <w:szCs w:val="22"/>
          <w:shd w:val="clear" w:color="auto" w:fill="FFFFFF"/>
        </w:rPr>
        <w:t>404-894-2500</w:t>
      </w:r>
    </w:p>
    <w:p w:rsidR="00C5396E" w:rsidRPr="00C5396E" w:rsidRDefault="00C5396E" w:rsidP="00C5396E">
      <w:pPr>
        <w:tabs>
          <w:tab w:val="center" w:pos="360"/>
          <w:tab w:val="center" w:pos="1440"/>
          <w:tab w:val="center" w:pos="2880"/>
          <w:tab w:val="center" w:pos="6660"/>
        </w:tabs>
        <w:rPr>
          <w:rFonts w:asciiTheme="minorHAnsi" w:hAnsiTheme="minorHAnsi" w:cstheme="minorHAnsi"/>
          <w:sz w:val="22"/>
          <w:szCs w:val="22"/>
        </w:rPr>
      </w:pPr>
    </w:p>
    <w:p w:rsidR="00C5396E" w:rsidRPr="00B43F65" w:rsidRDefault="00C5396E" w:rsidP="00C5396E">
      <w:pPr>
        <w:tabs>
          <w:tab w:val="center" w:pos="360"/>
          <w:tab w:val="center" w:pos="1440"/>
          <w:tab w:val="center" w:pos="2880"/>
          <w:tab w:val="center" w:pos="6660"/>
        </w:tabs>
        <w:rPr>
          <w:rFonts w:ascii="Arial" w:hAnsi="Arial" w:cs="Arial"/>
        </w:rPr>
      </w:pPr>
    </w:p>
    <w:p w:rsidR="000E7B1D" w:rsidRDefault="000E7B1D" w:rsidP="000E7B1D">
      <w:pPr>
        <w:rPr>
          <w:rFonts w:asciiTheme="minorHAnsi" w:hAnsiTheme="minorHAnsi"/>
          <w:sz w:val="22"/>
          <w:szCs w:val="22"/>
          <w:u w:val="single"/>
        </w:rPr>
      </w:pPr>
      <w:r>
        <w:rPr>
          <w:rFonts w:asciiTheme="minorHAnsi" w:hAnsiTheme="minorHAnsi"/>
          <w:sz w:val="22"/>
          <w:szCs w:val="22"/>
          <w:u w:val="single"/>
        </w:rPr>
        <w:br w:type="page"/>
      </w:r>
    </w:p>
    <w:p w:rsidR="00E701A2" w:rsidRDefault="00E701A2" w:rsidP="00E701A2">
      <w:pPr>
        <w:rPr>
          <w:rFonts w:asciiTheme="minorHAnsi" w:hAnsiTheme="minorHAnsi"/>
          <w:sz w:val="22"/>
          <w:szCs w:val="22"/>
          <w:u w:val="single"/>
        </w:rPr>
      </w:pPr>
      <w:r w:rsidRPr="00760217">
        <w:rPr>
          <w:rFonts w:asciiTheme="minorHAnsi" w:hAnsiTheme="minorHAnsi"/>
          <w:sz w:val="22"/>
          <w:szCs w:val="22"/>
          <w:u w:val="single"/>
        </w:rPr>
        <w:lastRenderedPageBreak/>
        <w:t>Timelines</w:t>
      </w:r>
      <w:r>
        <w:rPr>
          <w:rFonts w:asciiTheme="minorHAnsi" w:hAnsiTheme="minorHAnsi"/>
          <w:sz w:val="22"/>
          <w:szCs w:val="22"/>
          <w:u w:val="single"/>
        </w:rPr>
        <w:t xml:space="preserve"> </w:t>
      </w:r>
      <w:r w:rsidR="00E9077B">
        <w:rPr>
          <w:rFonts w:asciiTheme="minorHAnsi" w:hAnsiTheme="minorHAnsi"/>
          <w:sz w:val="22"/>
          <w:szCs w:val="22"/>
          <w:u w:val="single"/>
        </w:rPr>
        <w:t>(tentative)</w:t>
      </w:r>
    </w:p>
    <w:p w:rsidR="00E701A2" w:rsidRPr="00760217" w:rsidRDefault="00E701A2" w:rsidP="00E701A2">
      <w:pPr>
        <w:rPr>
          <w:rFonts w:asciiTheme="minorHAnsi" w:hAnsiTheme="minorHAnsi"/>
          <w:sz w:val="22"/>
          <w:szCs w:val="22"/>
          <w:u w:val="single"/>
        </w:rPr>
      </w:pPr>
    </w:p>
    <w:p w:rsidR="00E701A2" w:rsidRDefault="00E701A2" w:rsidP="00E701A2">
      <w:pPr>
        <w:pStyle w:val="ListParagraph"/>
        <w:numPr>
          <w:ilvl w:val="0"/>
          <w:numId w:val="17"/>
        </w:numPr>
        <w:spacing w:after="60"/>
        <w:contextualSpacing w:val="0"/>
        <w:rPr>
          <w:rFonts w:asciiTheme="minorHAnsi" w:hAnsiTheme="minorHAnsi"/>
          <w:sz w:val="22"/>
          <w:szCs w:val="22"/>
        </w:rPr>
      </w:pPr>
      <w:r w:rsidRPr="00760217">
        <w:rPr>
          <w:rFonts w:asciiTheme="minorHAnsi" w:hAnsiTheme="minorHAnsi"/>
          <w:sz w:val="22"/>
          <w:szCs w:val="22"/>
        </w:rPr>
        <w:t xml:space="preserve">Week 1: </w:t>
      </w:r>
      <w:r w:rsidR="006B147A">
        <w:rPr>
          <w:rFonts w:asciiTheme="minorHAnsi" w:hAnsiTheme="minorHAnsi"/>
          <w:sz w:val="22"/>
          <w:szCs w:val="22"/>
        </w:rPr>
        <w:t xml:space="preserve">Present project overview. </w:t>
      </w:r>
      <w:r>
        <w:rPr>
          <w:rFonts w:asciiTheme="minorHAnsi" w:hAnsiTheme="minorHAnsi"/>
          <w:sz w:val="22"/>
          <w:szCs w:val="22"/>
        </w:rPr>
        <w:t>Finalize team members and project</w:t>
      </w:r>
      <w:r w:rsidR="006B147A">
        <w:rPr>
          <w:rFonts w:asciiTheme="minorHAnsi" w:hAnsiTheme="minorHAnsi"/>
          <w:sz w:val="22"/>
          <w:szCs w:val="22"/>
        </w:rPr>
        <w:t xml:space="preserve"> assignment.</w:t>
      </w:r>
    </w:p>
    <w:p w:rsidR="00E701A2" w:rsidRDefault="00E701A2" w:rsidP="00E701A2">
      <w:pPr>
        <w:pStyle w:val="ListParagraph"/>
        <w:numPr>
          <w:ilvl w:val="0"/>
          <w:numId w:val="17"/>
        </w:numPr>
        <w:spacing w:after="60"/>
        <w:contextualSpacing w:val="0"/>
        <w:rPr>
          <w:rFonts w:asciiTheme="minorHAnsi" w:hAnsiTheme="minorHAnsi"/>
          <w:sz w:val="22"/>
          <w:szCs w:val="22"/>
        </w:rPr>
      </w:pPr>
      <w:r>
        <w:rPr>
          <w:rFonts w:asciiTheme="minorHAnsi" w:hAnsiTheme="minorHAnsi"/>
          <w:sz w:val="22"/>
          <w:szCs w:val="22"/>
        </w:rPr>
        <w:t xml:space="preserve">Week </w:t>
      </w:r>
      <w:r w:rsidR="006B147A">
        <w:rPr>
          <w:rFonts w:asciiTheme="minorHAnsi" w:hAnsiTheme="minorHAnsi"/>
          <w:sz w:val="22"/>
          <w:szCs w:val="22"/>
        </w:rPr>
        <w:t>1</w:t>
      </w:r>
      <w:r>
        <w:rPr>
          <w:rFonts w:asciiTheme="minorHAnsi" w:hAnsiTheme="minorHAnsi"/>
          <w:sz w:val="22"/>
          <w:szCs w:val="22"/>
        </w:rPr>
        <w:t>: Identify a project leader – this individual must manage all</w:t>
      </w:r>
      <w:r w:rsidR="00420343">
        <w:rPr>
          <w:rFonts w:asciiTheme="minorHAnsi" w:hAnsiTheme="minorHAnsi"/>
          <w:sz w:val="22"/>
          <w:szCs w:val="22"/>
        </w:rPr>
        <w:t xml:space="preserve"> communication with the company</w:t>
      </w:r>
    </w:p>
    <w:p w:rsidR="00420343" w:rsidRPr="00420343" w:rsidRDefault="00420343" w:rsidP="00420343">
      <w:pPr>
        <w:pStyle w:val="ListParagraph"/>
        <w:numPr>
          <w:ilvl w:val="0"/>
          <w:numId w:val="17"/>
        </w:numPr>
        <w:spacing w:after="60"/>
        <w:contextualSpacing w:val="0"/>
        <w:rPr>
          <w:rFonts w:asciiTheme="minorHAnsi" w:hAnsiTheme="minorHAnsi"/>
          <w:sz w:val="22"/>
          <w:szCs w:val="22"/>
        </w:rPr>
      </w:pPr>
      <w:r>
        <w:rPr>
          <w:rFonts w:asciiTheme="minorHAnsi" w:hAnsiTheme="minorHAnsi"/>
          <w:sz w:val="22"/>
          <w:szCs w:val="22"/>
        </w:rPr>
        <w:t>Week 2: Assign internal roles</w:t>
      </w:r>
    </w:p>
    <w:p w:rsidR="00420343" w:rsidRPr="00420343" w:rsidRDefault="00E701A2" w:rsidP="00420343">
      <w:pPr>
        <w:pStyle w:val="ListParagraph"/>
        <w:numPr>
          <w:ilvl w:val="0"/>
          <w:numId w:val="17"/>
        </w:numPr>
        <w:spacing w:after="60"/>
        <w:contextualSpacing w:val="0"/>
        <w:rPr>
          <w:rFonts w:asciiTheme="minorHAnsi" w:hAnsiTheme="minorHAnsi"/>
          <w:sz w:val="22"/>
          <w:szCs w:val="22"/>
        </w:rPr>
      </w:pPr>
      <w:r>
        <w:rPr>
          <w:rFonts w:asciiTheme="minorHAnsi" w:hAnsiTheme="minorHAnsi"/>
          <w:sz w:val="22"/>
          <w:szCs w:val="22"/>
        </w:rPr>
        <w:t>Week 2: Team meeting with project sponsor to understand project objective, scope, and deliverables (in-person or via phone)</w:t>
      </w:r>
    </w:p>
    <w:p w:rsidR="00E701A2" w:rsidRDefault="00E701A2" w:rsidP="00E701A2">
      <w:pPr>
        <w:pStyle w:val="ListParagraph"/>
        <w:numPr>
          <w:ilvl w:val="0"/>
          <w:numId w:val="17"/>
        </w:numPr>
        <w:spacing w:after="60"/>
        <w:contextualSpacing w:val="0"/>
        <w:rPr>
          <w:rFonts w:asciiTheme="minorHAnsi" w:hAnsiTheme="minorHAnsi"/>
          <w:sz w:val="22"/>
          <w:szCs w:val="22"/>
        </w:rPr>
      </w:pPr>
      <w:r>
        <w:rPr>
          <w:rFonts w:asciiTheme="minorHAnsi" w:hAnsiTheme="minorHAnsi"/>
          <w:sz w:val="22"/>
          <w:szCs w:val="22"/>
        </w:rPr>
        <w:t>Week 3: Develop a project plan – please be specific about deadlines (</w:t>
      </w:r>
      <w:r w:rsidR="006B147A">
        <w:rPr>
          <w:rFonts w:asciiTheme="minorHAnsi" w:hAnsiTheme="minorHAnsi"/>
          <w:i/>
          <w:sz w:val="22"/>
          <w:szCs w:val="22"/>
        </w:rPr>
        <w:t>general</w:t>
      </w:r>
      <w:r w:rsidRPr="000A15EA">
        <w:rPr>
          <w:rFonts w:asciiTheme="minorHAnsi" w:hAnsiTheme="minorHAnsi"/>
          <w:i/>
          <w:sz w:val="22"/>
          <w:szCs w:val="22"/>
        </w:rPr>
        <w:t xml:space="preserve"> rule: Share all information that you are sending to the company with me</w:t>
      </w:r>
      <w:r>
        <w:rPr>
          <w:rFonts w:asciiTheme="minorHAnsi" w:hAnsiTheme="minorHAnsi"/>
          <w:sz w:val="22"/>
          <w:szCs w:val="22"/>
        </w:rPr>
        <w:t>)</w:t>
      </w:r>
    </w:p>
    <w:p w:rsidR="00E701A2" w:rsidRDefault="00E701A2" w:rsidP="00E701A2">
      <w:pPr>
        <w:pStyle w:val="ListParagraph"/>
        <w:numPr>
          <w:ilvl w:val="0"/>
          <w:numId w:val="17"/>
        </w:numPr>
        <w:spacing w:after="60"/>
        <w:contextualSpacing w:val="0"/>
        <w:rPr>
          <w:rFonts w:asciiTheme="minorHAnsi" w:hAnsiTheme="minorHAnsi"/>
          <w:sz w:val="22"/>
          <w:szCs w:val="22"/>
        </w:rPr>
      </w:pPr>
      <w:r>
        <w:rPr>
          <w:rFonts w:asciiTheme="minorHAnsi" w:hAnsiTheme="minorHAnsi"/>
          <w:sz w:val="22"/>
          <w:szCs w:val="22"/>
        </w:rPr>
        <w:t>Week 3: Develop an information plan – what information will you need from the project sponsor and submit it to the company?</w:t>
      </w:r>
    </w:p>
    <w:p w:rsidR="00E701A2" w:rsidRDefault="00E701A2" w:rsidP="00E701A2">
      <w:pPr>
        <w:pStyle w:val="ListParagraph"/>
        <w:numPr>
          <w:ilvl w:val="0"/>
          <w:numId w:val="17"/>
        </w:numPr>
        <w:spacing w:after="60"/>
        <w:contextualSpacing w:val="0"/>
        <w:rPr>
          <w:rFonts w:asciiTheme="minorHAnsi" w:hAnsiTheme="minorHAnsi"/>
          <w:sz w:val="22"/>
          <w:szCs w:val="22"/>
        </w:rPr>
      </w:pPr>
      <w:r>
        <w:rPr>
          <w:rFonts w:asciiTheme="minorHAnsi" w:hAnsiTheme="minorHAnsi"/>
          <w:sz w:val="22"/>
          <w:szCs w:val="22"/>
        </w:rPr>
        <w:t xml:space="preserve">Week </w:t>
      </w:r>
      <w:r w:rsidR="00917323">
        <w:rPr>
          <w:rFonts w:asciiTheme="minorHAnsi" w:hAnsiTheme="minorHAnsi"/>
          <w:sz w:val="22"/>
          <w:szCs w:val="22"/>
        </w:rPr>
        <w:t>2</w:t>
      </w:r>
      <w:r>
        <w:rPr>
          <w:rFonts w:asciiTheme="minorHAnsi" w:hAnsiTheme="minorHAnsi"/>
          <w:sz w:val="22"/>
          <w:szCs w:val="22"/>
        </w:rPr>
        <w:t xml:space="preserve"> – Week 1</w:t>
      </w:r>
      <w:r w:rsidR="00453535">
        <w:rPr>
          <w:rFonts w:asciiTheme="minorHAnsi" w:hAnsiTheme="minorHAnsi"/>
          <w:sz w:val="22"/>
          <w:szCs w:val="22"/>
        </w:rPr>
        <w:t>5</w:t>
      </w:r>
      <w:r>
        <w:rPr>
          <w:rFonts w:asciiTheme="minorHAnsi" w:hAnsiTheme="minorHAnsi"/>
          <w:sz w:val="22"/>
          <w:szCs w:val="22"/>
        </w:rPr>
        <w:t>: Project execution</w:t>
      </w:r>
    </w:p>
    <w:p w:rsidR="00E701A2" w:rsidRDefault="00E701A2" w:rsidP="00E701A2">
      <w:pPr>
        <w:pStyle w:val="ListParagraph"/>
        <w:numPr>
          <w:ilvl w:val="0"/>
          <w:numId w:val="17"/>
        </w:numPr>
        <w:spacing w:after="60"/>
        <w:contextualSpacing w:val="0"/>
        <w:rPr>
          <w:rFonts w:asciiTheme="minorHAnsi" w:hAnsiTheme="minorHAnsi"/>
          <w:sz w:val="22"/>
          <w:szCs w:val="22"/>
        </w:rPr>
      </w:pPr>
      <w:r>
        <w:rPr>
          <w:rFonts w:asciiTheme="minorHAnsi" w:hAnsiTheme="minorHAnsi"/>
          <w:sz w:val="22"/>
          <w:szCs w:val="22"/>
        </w:rPr>
        <w:t xml:space="preserve">April </w:t>
      </w:r>
      <w:r w:rsidR="00954451">
        <w:rPr>
          <w:rFonts w:asciiTheme="minorHAnsi" w:hAnsiTheme="minorHAnsi"/>
          <w:sz w:val="22"/>
          <w:szCs w:val="22"/>
        </w:rPr>
        <w:t>9</w:t>
      </w:r>
      <w:r>
        <w:rPr>
          <w:rFonts w:asciiTheme="minorHAnsi" w:hAnsiTheme="minorHAnsi"/>
          <w:sz w:val="22"/>
          <w:szCs w:val="22"/>
        </w:rPr>
        <w:t>: Provide project slides/report to me for feedback</w:t>
      </w:r>
    </w:p>
    <w:p w:rsidR="00E701A2" w:rsidRDefault="00E701A2" w:rsidP="00E701A2">
      <w:pPr>
        <w:pStyle w:val="ListParagraph"/>
        <w:numPr>
          <w:ilvl w:val="0"/>
          <w:numId w:val="17"/>
        </w:numPr>
        <w:spacing w:after="60"/>
        <w:contextualSpacing w:val="0"/>
        <w:rPr>
          <w:rFonts w:asciiTheme="minorHAnsi" w:hAnsiTheme="minorHAnsi"/>
          <w:sz w:val="22"/>
          <w:szCs w:val="22"/>
        </w:rPr>
      </w:pPr>
      <w:r>
        <w:rPr>
          <w:rFonts w:asciiTheme="minorHAnsi" w:hAnsiTheme="minorHAnsi"/>
          <w:sz w:val="22"/>
          <w:szCs w:val="22"/>
        </w:rPr>
        <w:t xml:space="preserve">Week of April </w:t>
      </w:r>
      <w:r w:rsidR="00954451">
        <w:rPr>
          <w:rFonts w:asciiTheme="minorHAnsi" w:hAnsiTheme="minorHAnsi"/>
          <w:sz w:val="22"/>
          <w:szCs w:val="22"/>
        </w:rPr>
        <w:t>16</w:t>
      </w:r>
      <w:r w:rsidR="0003126B">
        <w:rPr>
          <w:rFonts w:asciiTheme="minorHAnsi" w:hAnsiTheme="minorHAnsi"/>
          <w:sz w:val="22"/>
          <w:szCs w:val="22"/>
        </w:rPr>
        <w:t xml:space="preserve"> and </w:t>
      </w:r>
      <w:r w:rsidR="00954451">
        <w:rPr>
          <w:rFonts w:asciiTheme="minorHAnsi" w:hAnsiTheme="minorHAnsi"/>
          <w:sz w:val="22"/>
          <w:szCs w:val="22"/>
        </w:rPr>
        <w:t>April 23</w:t>
      </w:r>
      <w:r>
        <w:rPr>
          <w:rFonts w:asciiTheme="minorHAnsi" w:hAnsiTheme="minorHAnsi"/>
          <w:sz w:val="22"/>
          <w:szCs w:val="22"/>
        </w:rPr>
        <w:t>:</w:t>
      </w:r>
      <w:r w:rsidR="0003126B">
        <w:rPr>
          <w:rFonts w:asciiTheme="minorHAnsi" w:hAnsiTheme="minorHAnsi"/>
          <w:sz w:val="22"/>
          <w:szCs w:val="22"/>
        </w:rPr>
        <w:t xml:space="preserve"> </w:t>
      </w:r>
      <w:r>
        <w:rPr>
          <w:rFonts w:asciiTheme="minorHAnsi" w:hAnsiTheme="minorHAnsi"/>
          <w:sz w:val="22"/>
          <w:szCs w:val="22"/>
        </w:rPr>
        <w:t>Project presentations with sponsor and me</w:t>
      </w:r>
    </w:p>
    <w:p w:rsidR="00E701A2" w:rsidRPr="00A11ECD" w:rsidRDefault="00E701A2" w:rsidP="00E701A2">
      <w:pPr>
        <w:pStyle w:val="ListParagraph"/>
        <w:numPr>
          <w:ilvl w:val="0"/>
          <w:numId w:val="17"/>
        </w:numPr>
        <w:rPr>
          <w:rFonts w:asciiTheme="minorHAnsi" w:hAnsiTheme="minorHAnsi"/>
          <w:b/>
          <w:sz w:val="22"/>
          <w:szCs w:val="22"/>
        </w:rPr>
      </w:pPr>
      <w:r w:rsidRPr="00A11ECD">
        <w:rPr>
          <w:rFonts w:asciiTheme="minorHAnsi" w:hAnsiTheme="minorHAnsi"/>
          <w:b/>
          <w:sz w:val="22"/>
          <w:szCs w:val="22"/>
        </w:rPr>
        <w:t>April 2</w:t>
      </w:r>
      <w:r w:rsidR="00954451">
        <w:rPr>
          <w:rFonts w:asciiTheme="minorHAnsi" w:hAnsiTheme="minorHAnsi"/>
          <w:b/>
          <w:sz w:val="22"/>
          <w:szCs w:val="22"/>
        </w:rPr>
        <w:t>5</w:t>
      </w:r>
      <w:r w:rsidR="0003126B" w:rsidRPr="0003126B">
        <w:rPr>
          <w:rFonts w:asciiTheme="minorHAnsi" w:hAnsiTheme="minorHAnsi"/>
          <w:b/>
          <w:sz w:val="22"/>
          <w:szCs w:val="22"/>
          <w:vertAlign w:val="superscript"/>
        </w:rPr>
        <w:t>st</w:t>
      </w:r>
      <w:r w:rsidRPr="00A11ECD">
        <w:rPr>
          <w:rFonts w:asciiTheme="minorHAnsi" w:hAnsiTheme="minorHAnsi"/>
          <w:b/>
          <w:sz w:val="22"/>
          <w:szCs w:val="22"/>
        </w:rPr>
        <w:t xml:space="preserve">: Please submit final deliverable to me </w:t>
      </w:r>
      <w:r>
        <w:rPr>
          <w:rFonts w:asciiTheme="minorHAnsi" w:hAnsiTheme="minorHAnsi"/>
          <w:b/>
          <w:sz w:val="22"/>
          <w:szCs w:val="22"/>
        </w:rPr>
        <w:t>by 5:00 p.m.</w:t>
      </w:r>
    </w:p>
    <w:p w:rsidR="00E701A2" w:rsidRDefault="00E701A2" w:rsidP="00E701A2">
      <w:pPr>
        <w:pStyle w:val="ListParagraph"/>
        <w:ind w:left="360"/>
        <w:rPr>
          <w:rFonts w:asciiTheme="minorHAnsi" w:hAnsiTheme="minorHAnsi"/>
          <w:sz w:val="22"/>
          <w:szCs w:val="22"/>
        </w:rPr>
      </w:pPr>
    </w:p>
    <w:p w:rsidR="00E701A2" w:rsidRDefault="00E701A2" w:rsidP="00E701A2">
      <w:pPr>
        <w:tabs>
          <w:tab w:val="center" w:pos="360"/>
          <w:tab w:val="center" w:pos="1440"/>
          <w:tab w:val="center" w:pos="2880"/>
          <w:tab w:val="center" w:pos="6660"/>
        </w:tabs>
        <w:rPr>
          <w:rFonts w:asciiTheme="minorHAnsi" w:hAnsiTheme="minorHAnsi"/>
          <w:sz w:val="22"/>
          <w:szCs w:val="22"/>
        </w:rPr>
      </w:pPr>
    </w:p>
    <w:p w:rsidR="00E701A2" w:rsidRDefault="00E701A2" w:rsidP="00E701A2">
      <w:pPr>
        <w:rPr>
          <w:rFonts w:asciiTheme="minorHAnsi" w:hAnsiTheme="minorHAnsi"/>
          <w:sz w:val="22"/>
          <w:szCs w:val="22"/>
          <w:u w:val="single"/>
        </w:rPr>
      </w:pPr>
      <w:r>
        <w:rPr>
          <w:rFonts w:asciiTheme="minorHAnsi" w:hAnsiTheme="minorHAnsi"/>
          <w:sz w:val="22"/>
          <w:szCs w:val="22"/>
          <w:u w:val="single"/>
        </w:rPr>
        <w:t>Notes</w:t>
      </w:r>
    </w:p>
    <w:p w:rsidR="00E701A2" w:rsidRPr="00760217" w:rsidRDefault="00E701A2" w:rsidP="00E701A2">
      <w:pPr>
        <w:rPr>
          <w:rFonts w:asciiTheme="minorHAnsi" w:hAnsiTheme="minorHAnsi"/>
          <w:sz w:val="22"/>
          <w:szCs w:val="22"/>
          <w:u w:val="single"/>
        </w:rPr>
      </w:pPr>
    </w:p>
    <w:p w:rsidR="00E701A2" w:rsidRPr="00085B11" w:rsidRDefault="00E701A2" w:rsidP="00E701A2">
      <w:pPr>
        <w:pStyle w:val="ListParagraph"/>
        <w:numPr>
          <w:ilvl w:val="0"/>
          <w:numId w:val="17"/>
        </w:numPr>
        <w:spacing w:after="60"/>
        <w:contextualSpacing w:val="0"/>
        <w:rPr>
          <w:rFonts w:asciiTheme="minorHAnsi" w:hAnsiTheme="minorHAnsi"/>
          <w:b/>
          <w:sz w:val="22"/>
          <w:szCs w:val="22"/>
        </w:rPr>
      </w:pPr>
      <w:r>
        <w:rPr>
          <w:rFonts w:asciiTheme="minorHAnsi" w:hAnsiTheme="minorHAnsi"/>
          <w:sz w:val="22"/>
          <w:szCs w:val="22"/>
        </w:rPr>
        <w:t xml:space="preserve">Please have interim project debriefs </w:t>
      </w:r>
      <w:r w:rsidRPr="000A15EA">
        <w:rPr>
          <w:rFonts w:asciiTheme="minorHAnsi" w:hAnsiTheme="minorHAnsi"/>
          <w:sz w:val="22"/>
          <w:szCs w:val="22"/>
        </w:rPr>
        <w:t xml:space="preserve">with the </w:t>
      </w:r>
      <w:r>
        <w:rPr>
          <w:rFonts w:asciiTheme="minorHAnsi" w:hAnsiTheme="minorHAnsi"/>
          <w:sz w:val="22"/>
          <w:szCs w:val="22"/>
        </w:rPr>
        <w:t>sponsor</w:t>
      </w:r>
      <w:r w:rsidRPr="000A15EA">
        <w:rPr>
          <w:rFonts w:asciiTheme="minorHAnsi" w:hAnsiTheme="minorHAnsi"/>
          <w:sz w:val="22"/>
          <w:szCs w:val="22"/>
        </w:rPr>
        <w:t xml:space="preserve"> </w:t>
      </w:r>
      <w:r>
        <w:rPr>
          <w:rFonts w:asciiTheme="minorHAnsi" w:hAnsiTheme="minorHAnsi"/>
          <w:sz w:val="22"/>
          <w:szCs w:val="22"/>
        </w:rPr>
        <w:t>to</w:t>
      </w:r>
      <w:r w:rsidRPr="000A15EA">
        <w:rPr>
          <w:rFonts w:asciiTheme="minorHAnsi" w:hAnsiTheme="minorHAnsi"/>
          <w:sz w:val="22"/>
          <w:szCs w:val="22"/>
        </w:rPr>
        <w:t xml:space="preserve"> make sure </w:t>
      </w:r>
      <w:r>
        <w:rPr>
          <w:rFonts w:asciiTheme="minorHAnsi" w:hAnsiTheme="minorHAnsi"/>
          <w:sz w:val="22"/>
          <w:szCs w:val="22"/>
        </w:rPr>
        <w:t xml:space="preserve">the </w:t>
      </w:r>
      <w:r w:rsidRPr="000A15EA">
        <w:rPr>
          <w:rFonts w:asciiTheme="minorHAnsi" w:hAnsiTheme="minorHAnsi"/>
          <w:sz w:val="22"/>
          <w:szCs w:val="22"/>
        </w:rPr>
        <w:t>project is meeting expectation</w:t>
      </w:r>
      <w:r>
        <w:rPr>
          <w:rFonts w:asciiTheme="minorHAnsi" w:hAnsiTheme="minorHAnsi"/>
          <w:sz w:val="22"/>
          <w:szCs w:val="22"/>
        </w:rPr>
        <w:t>s (I leave it to your team to coordinate with the project sponsor)</w:t>
      </w:r>
    </w:p>
    <w:p w:rsidR="00E701A2" w:rsidRDefault="00E701A2" w:rsidP="00E701A2">
      <w:pPr>
        <w:pStyle w:val="ListParagraph"/>
        <w:numPr>
          <w:ilvl w:val="0"/>
          <w:numId w:val="17"/>
        </w:numPr>
        <w:rPr>
          <w:rFonts w:asciiTheme="minorHAnsi" w:hAnsiTheme="minorHAnsi"/>
          <w:b/>
          <w:sz w:val="22"/>
          <w:szCs w:val="22"/>
        </w:rPr>
      </w:pPr>
      <w:r>
        <w:rPr>
          <w:rFonts w:asciiTheme="minorHAnsi" w:hAnsiTheme="minorHAnsi"/>
          <w:sz w:val="22"/>
          <w:szCs w:val="22"/>
        </w:rPr>
        <w:t>I will have a project debrief every month with the project sponsor</w:t>
      </w:r>
    </w:p>
    <w:p w:rsidR="00E701A2" w:rsidRPr="00085B11" w:rsidRDefault="00E701A2" w:rsidP="00E701A2">
      <w:pPr>
        <w:rPr>
          <w:rFonts w:asciiTheme="minorHAnsi" w:hAnsiTheme="minorHAnsi"/>
          <w:b/>
          <w:sz w:val="22"/>
          <w:szCs w:val="22"/>
        </w:rPr>
      </w:pPr>
      <w:r w:rsidRPr="00085B11">
        <w:rPr>
          <w:rFonts w:asciiTheme="minorHAnsi" w:hAnsiTheme="minorHAnsi"/>
          <w:sz w:val="22"/>
          <w:szCs w:val="22"/>
        </w:rPr>
        <w:br w:type="page"/>
      </w:r>
    </w:p>
    <w:p w:rsidR="00E701A2" w:rsidRPr="009B263C" w:rsidRDefault="00E701A2" w:rsidP="00E701A2">
      <w:pPr>
        <w:pStyle w:val="Title"/>
        <w:rPr>
          <w:rFonts w:asciiTheme="minorHAnsi" w:hAnsiTheme="minorHAnsi"/>
          <w:sz w:val="22"/>
          <w:szCs w:val="22"/>
        </w:rPr>
      </w:pPr>
      <w:r w:rsidRPr="009B263C">
        <w:rPr>
          <w:rFonts w:asciiTheme="minorHAnsi" w:hAnsiTheme="minorHAnsi"/>
          <w:sz w:val="22"/>
          <w:szCs w:val="22"/>
        </w:rPr>
        <w:lastRenderedPageBreak/>
        <w:t>Marketing Plan Outline</w:t>
      </w:r>
      <w:r w:rsidR="00917323">
        <w:rPr>
          <w:rFonts w:asciiTheme="minorHAnsi" w:hAnsiTheme="minorHAnsi"/>
          <w:sz w:val="22"/>
          <w:szCs w:val="22"/>
        </w:rPr>
        <w:t xml:space="preserve"> (example)</w:t>
      </w:r>
    </w:p>
    <w:p w:rsidR="00E701A2" w:rsidRPr="009B263C" w:rsidRDefault="00E701A2" w:rsidP="00E701A2">
      <w:pPr>
        <w:jc w:val="center"/>
        <w:rPr>
          <w:rFonts w:asciiTheme="minorHAnsi" w:hAnsiTheme="minorHAnsi"/>
          <w:b/>
          <w:sz w:val="22"/>
          <w:szCs w:val="22"/>
          <w:u w:val="single"/>
        </w:rPr>
      </w:pPr>
    </w:p>
    <w:p w:rsidR="00E701A2" w:rsidRPr="009B263C" w:rsidRDefault="00E701A2" w:rsidP="00E701A2">
      <w:pPr>
        <w:ind w:right="-360"/>
        <w:rPr>
          <w:rFonts w:asciiTheme="minorHAnsi" w:hAnsiTheme="minorHAnsi"/>
          <w:i/>
          <w:sz w:val="22"/>
          <w:szCs w:val="22"/>
        </w:rPr>
      </w:pPr>
      <w:r w:rsidRPr="009B263C">
        <w:rPr>
          <w:rFonts w:asciiTheme="minorHAnsi" w:hAnsiTheme="minorHAnsi"/>
          <w:i/>
          <w:sz w:val="22"/>
          <w:szCs w:val="22"/>
        </w:rPr>
        <w:t>Executive Summary</w:t>
      </w:r>
    </w:p>
    <w:p w:rsidR="00E701A2" w:rsidRPr="009B263C" w:rsidRDefault="00E701A2" w:rsidP="00E701A2">
      <w:pPr>
        <w:ind w:right="-360"/>
        <w:rPr>
          <w:rFonts w:asciiTheme="minorHAnsi" w:hAnsiTheme="minorHAnsi"/>
          <w:sz w:val="22"/>
          <w:szCs w:val="22"/>
        </w:rPr>
      </w:pPr>
    </w:p>
    <w:p w:rsidR="00E701A2" w:rsidRPr="009B263C" w:rsidRDefault="00E701A2" w:rsidP="00E701A2">
      <w:pPr>
        <w:ind w:right="-360"/>
        <w:rPr>
          <w:rFonts w:asciiTheme="minorHAnsi" w:hAnsiTheme="minorHAnsi"/>
          <w:i/>
          <w:sz w:val="22"/>
          <w:szCs w:val="22"/>
        </w:rPr>
      </w:pPr>
      <w:r w:rsidRPr="009B263C">
        <w:rPr>
          <w:rFonts w:asciiTheme="minorHAnsi" w:hAnsiTheme="minorHAnsi"/>
          <w:i/>
          <w:sz w:val="22"/>
          <w:szCs w:val="22"/>
        </w:rPr>
        <w:t>Product/Service Description</w:t>
      </w:r>
    </w:p>
    <w:p w:rsidR="00E701A2" w:rsidRPr="009B263C" w:rsidRDefault="00E701A2" w:rsidP="00E701A2">
      <w:pPr>
        <w:ind w:right="-360"/>
        <w:rPr>
          <w:rFonts w:asciiTheme="minorHAnsi" w:hAnsiTheme="minorHAnsi"/>
          <w:sz w:val="22"/>
          <w:szCs w:val="22"/>
        </w:rPr>
      </w:pPr>
    </w:p>
    <w:p w:rsidR="00E701A2" w:rsidRPr="009B263C" w:rsidRDefault="00E701A2" w:rsidP="00E701A2">
      <w:pPr>
        <w:ind w:right="-360"/>
        <w:rPr>
          <w:rFonts w:asciiTheme="minorHAnsi" w:hAnsiTheme="minorHAnsi"/>
          <w:sz w:val="22"/>
          <w:szCs w:val="22"/>
        </w:rPr>
      </w:pPr>
      <w:r w:rsidRPr="009B263C">
        <w:rPr>
          <w:rFonts w:asciiTheme="minorHAnsi" w:hAnsiTheme="minorHAnsi"/>
          <w:sz w:val="22"/>
          <w:szCs w:val="22"/>
        </w:rPr>
        <w:t xml:space="preserve">Include a clear description of the product or service. Too many plans skip this section and assume that the reader will be familiar with the product or service. </w:t>
      </w:r>
    </w:p>
    <w:p w:rsidR="00E701A2" w:rsidRPr="009B263C" w:rsidRDefault="00E701A2" w:rsidP="00E701A2">
      <w:pPr>
        <w:ind w:right="-360"/>
        <w:rPr>
          <w:rFonts w:asciiTheme="minorHAnsi" w:hAnsiTheme="minorHAnsi"/>
          <w:sz w:val="22"/>
          <w:szCs w:val="22"/>
        </w:rPr>
      </w:pPr>
    </w:p>
    <w:p w:rsidR="00E701A2" w:rsidRPr="009B263C" w:rsidRDefault="00E701A2" w:rsidP="00E701A2">
      <w:pPr>
        <w:ind w:right="-360"/>
        <w:rPr>
          <w:rFonts w:asciiTheme="minorHAnsi" w:hAnsiTheme="minorHAnsi"/>
          <w:i/>
          <w:sz w:val="22"/>
          <w:szCs w:val="22"/>
        </w:rPr>
      </w:pPr>
      <w:r w:rsidRPr="009B263C">
        <w:rPr>
          <w:rFonts w:asciiTheme="minorHAnsi" w:hAnsiTheme="minorHAnsi"/>
          <w:i/>
          <w:sz w:val="22"/>
          <w:szCs w:val="22"/>
        </w:rPr>
        <w:t>Opportunity Analysis</w:t>
      </w:r>
    </w:p>
    <w:p w:rsidR="00E701A2" w:rsidRPr="009B263C" w:rsidRDefault="00E701A2" w:rsidP="00E701A2">
      <w:pPr>
        <w:ind w:right="-360"/>
        <w:rPr>
          <w:rFonts w:asciiTheme="minorHAnsi" w:hAnsiTheme="minorHAnsi"/>
          <w:sz w:val="22"/>
          <w:szCs w:val="22"/>
          <w:u w:val="single"/>
        </w:rPr>
      </w:pPr>
    </w:p>
    <w:p w:rsidR="00E701A2" w:rsidRPr="009B263C" w:rsidRDefault="00E701A2" w:rsidP="00E701A2">
      <w:pPr>
        <w:pStyle w:val="ListParagraph"/>
        <w:numPr>
          <w:ilvl w:val="0"/>
          <w:numId w:val="15"/>
        </w:numPr>
        <w:spacing w:after="200" w:line="276" w:lineRule="auto"/>
        <w:rPr>
          <w:rFonts w:asciiTheme="minorHAnsi" w:hAnsiTheme="minorHAnsi"/>
          <w:sz w:val="22"/>
          <w:szCs w:val="22"/>
        </w:rPr>
      </w:pPr>
      <w:r w:rsidRPr="009B263C">
        <w:rPr>
          <w:rFonts w:asciiTheme="minorHAnsi" w:hAnsiTheme="minorHAnsi"/>
          <w:sz w:val="22"/>
          <w:szCs w:val="22"/>
        </w:rPr>
        <w:t xml:space="preserve">What is the unmet or poorly met need in the market? </w:t>
      </w:r>
    </w:p>
    <w:p w:rsidR="00E701A2" w:rsidRPr="009B263C" w:rsidRDefault="00E701A2" w:rsidP="00E701A2">
      <w:pPr>
        <w:pStyle w:val="ListParagraph"/>
        <w:numPr>
          <w:ilvl w:val="1"/>
          <w:numId w:val="15"/>
        </w:numPr>
        <w:spacing w:after="200" w:line="276" w:lineRule="auto"/>
        <w:rPr>
          <w:rFonts w:asciiTheme="minorHAnsi" w:hAnsiTheme="minorHAnsi"/>
          <w:sz w:val="22"/>
          <w:szCs w:val="22"/>
        </w:rPr>
      </w:pPr>
      <w:r w:rsidRPr="009B263C">
        <w:rPr>
          <w:rFonts w:asciiTheme="minorHAnsi" w:hAnsiTheme="minorHAnsi"/>
          <w:sz w:val="22"/>
          <w:szCs w:val="22"/>
        </w:rPr>
        <w:t xml:space="preserve">What is the reason for the poorly met or unmet need (e.g., is there a change in the STEEP factors?). </w:t>
      </w:r>
    </w:p>
    <w:p w:rsidR="00E701A2" w:rsidRPr="009B263C" w:rsidRDefault="00E701A2" w:rsidP="00E701A2">
      <w:pPr>
        <w:pStyle w:val="ListParagraph"/>
        <w:numPr>
          <w:ilvl w:val="0"/>
          <w:numId w:val="15"/>
        </w:numPr>
        <w:spacing w:after="200" w:line="276" w:lineRule="auto"/>
        <w:rPr>
          <w:rFonts w:asciiTheme="minorHAnsi" w:hAnsiTheme="minorHAnsi"/>
          <w:sz w:val="22"/>
          <w:szCs w:val="22"/>
        </w:rPr>
      </w:pPr>
      <w:r w:rsidRPr="009B263C">
        <w:rPr>
          <w:rFonts w:asciiTheme="minorHAnsi" w:hAnsiTheme="minorHAnsi"/>
          <w:sz w:val="22"/>
          <w:szCs w:val="22"/>
        </w:rPr>
        <w:t xml:space="preserve">What is the size of this opportunity?   </w:t>
      </w:r>
    </w:p>
    <w:p w:rsidR="00E701A2" w:rsidRPr="009B263C" w:rsidRDefault="00E701A2" w:rsidP="00E701A2">
      <w:pPr>
        <w:pStyle w:val="ListParagraph"/>
        <w:numPr>
          <w:ilvl w:val="0"/>
          <w:numId w:val="15"/>
        </w:numPr>
        <w:spacing w:after="200" w:line="276" w:lineRule="auto"/>
        <w:rPr>
          <w:rFonts w:asciiTheme="minorHAnsi" w:hAnsiTheme="minorHAnsi"/>
          <w:sz w:val="22"/>
          <w:szCs w:val="22"/>
        </w:rPr>
      </w:pPr>
      <w:r w:rsidRPr="009B263C">
        <w:rPr>
          <w:rFonts w:asciiTheme="minorHAnsi" w:hAnsiTheme="minorHAnsi"/>
          <w:sz w:val="22"/>
          <w:szCs w:val="22"/>
        </w:rPr>
        <w:t>What are your business goals?</w:t>
      </w:r>
    </w:p>
    <w:p w:rsidR="00E701A2" w:rsidRPr="009B263C" w:rsidRDefault="00E701A2" w:rsidP="00E701A2">
      <w:pPr>
        <w:pStyle w:val="BodyTextIndent"/>
        <w:ind w:left="360" w:firstLine="0"/>
        <w:rPr>
          <w:rFonts w:asciiTheme="minorHAnsi" w:hAnsiTheme="minorHAnsi"/>
          <w:sz w:val="22"/>
          <w:szCs w:val="22"/>
        </w:rPr>
      </w:pPr>
      <w:r w:rsidRPr="009B263C">
        <w:rPr>
          <w:rFonts w:asciiTheme="minorHAnsi" w:hAnsiTheme="minorHAnsi"/>
          <w:sz w:val="22"/>
          <w:szCs w:val="22"/>
        </w:rPr>
        <w:t xml:space="preserve">State precisely the marketing </w:t>
      </w:r>
      <w:r>
        <w:rPr>
          <w:rFonts w:asciiTheme="minorHAnsi" w:hAnsiTheme="minorHAnsi"/>
          <w:sz w:val="22"/>
          <w:szCs w:val="22"/>
        </w:rPr>
        <w:t>goals</w:t>
      </w:r>
      <w:r w:rsidRPr="009B263C">
        <w:rPr>
          <w:rFonts w:asciiTheme="minorHAnsi" w:hAnsiTheme="minorHAnsi"/>
          <w:sz w:val="22"/>
          <w:szCs w:val="22"/>
        </w:rPr>
        <w:t xml:space="preserve"> </w:t>
      </w:r>
      <w:r>
        <w:rPr>
          <w:rFonts w:asciiTheme="minorHAnsi" w:hAnsiTheme="minorHAnsi"/>
          <w:sz w:val="22"/>
          <w:szCs w:val="22"/>
        </w:rPr>
        <w:t xml:space="preserve">and objectives </w:t>
      </w:r>
      <w:r w:rsidRPr="009B263C">
        <w:rPr>
          <w:rFonts w:asciiTheme="minorHAnsi" w:hAnsiTheme="minorHAnsi"/>
          <w:sz w:val="22"/>
          <w:szCs w:val="22"/>
        </w:rPr>
        <w:t>for this product</w:t>
      </w:r>
      <w:r>
        <w:rPr>
          <w:rFonts w:asciiTheme="minorHAnsi" w:hAnsiTheme="minorHAnsi"/>
          <w:sz w:val="22"/>
          <w:szCs w:val="22"/>
        </w:rPr>
        <w:t>/service</w:t>
      </w:r>
      <w:r w:rsidRPr="009B263C">
        <w:rPr>
          <w:rFonts w:asciiTheme="minorHAnsi" w:hAnsiTheme="minorHAnsi"/>
          <w:sz w:val="22"/>
          <w:szCs w:val="22"/>
        </w:rPr>
        <w:t xml:space="preserve"> – what is the company trying to achieve? This may be stated in terms of sales volume, market share, return on investment, brand awareness, or other objectives.</w:t>
      </w:r>
    </w:p>
    <w:p w:rsidR="00E701A2" w:rsidRPr="009B263C" w:rsidRDefault="00E701A2" w:rsidP="00E701A2">
      <w:pPr>
        <w:pStyle w:val="BodyTextIndent"/>
        <w:ind w:firstLine="0"/>
        <w:rPr>
          <w:rFonts w:asciiTheme="minorHAnsi" w:hAnsiTheme="minorHAnsi"/>
          <w:sz w:val="22"/>
          <w:szCs w:val="22"/>
        </w:rPr>
      </w:pPr>
    </w:p>
    <w:p w:rsidR="00E701A2" w:rsidRPr="009B263C" w:rsidRDefault="00E701A2" w:rsidP="00E701A2">
      <w:pPr>
        <w:ind w:right="-360"/>
        <w:rPr>
          <w:rFonts w:asciiTheme="minorHAnsi" w:hAnsiTheme="minorHAnsi"/>
          <w:i/>
          <w:sz w:val="22"/>
          <w:szCs w:val="22"/>
        </w:rPr>
      </w:pPr>
      <w:r w:rsidRPr="009B263C">
        <w:rPr>
          <w:rFonts w:asciiTheme="minorHAnsi" w:hAnsiTheme="minorHAnsi"/>
          <w:i/>
          <w:sz w:val="22"/>
          <w:szCs w:val="22"/>
        </w:rPr>
        <w:t>Target Segments</w:t>
      </w:r>
    </w:p>
    <w:p w:rsidR="00E701A2" w:rsidRPr="009B263C" w:rsidRDefault="00E701A2" w:rsidP="00E701A2">
      <w:pPr>
        <w:ind w:right="-360"/>
        <w:rPr>
          <w:rFonts w:asciiTheme="minorHAnsi" w:hAnsiTheme="minorHAnsi"/>
          <w:sz w:val="22"/>
          <w:szCs w:val="22"/>
        </w:rPr>
      </w:pPr>
    </w:p>
    <w:p w:rsidR="00E701A2" w:rsidRPr="009B263C" w:rsidRDefault="00E701A2" w:rsidP="00E701A2">
      <w:pPr>
        <w:pStyle w:val="ListParagraph"/>
        <w:numPr>
          <w:ilvl w:val="0"/>
          <w:numId w:val="15"/>
        </w:numPr>
        <w:spacing w:after="200" w:line="276" w:lineRule="auto"/>
        <w:rPr>
          <w:rFonts w:asciiTheme="minorHAnsi" w:hAnsiTheme="minorHAnsi"/>
          <w:sz w:val="22"/>
          <w:szCs w:val="22"/>
        </w:rPr>
      </w:pPr>
      <w:r w:rsidRPr="009B263C">
        <w:rPr>
          <w:rFonts w:asciiTheme="minorHAnsi" w:hAnsiTheme="minorHAnsi"/>
          <w:sz w:val="22"/>
          <w:szCs w:val="22"/>
        </w:rPr>
        <w:t>What are the target segments? What is the potential opportunity in the target segments? Will focusing on these target segments enable us to achieve our business goals?</w:t>
      </w:r>
      <w:r>
        <w:rPr>
          <w:rFonts w:asciiTheme="minorHAnsi" w:hAnsiTheme="minorHAnsi"/>
          <w:sz w:val="22"/>
          <w:szCs w:val="22"/>
        </w:rPr>
        <w:t xml:space="preserve"> What are their decision dynamics (buyer journey, influences, value analysis)?</w:t>
      </w:r>
    </w:p>
    <w:p w:rsidR="00E701A2" w:rsidRPr="009B263C" w:rsidRDefault="00E701A2" w:rsidP="00E701A2">
      <w:pPr>
        <w:pStyle w:val="ListParagraph"/>
        <w:spacing w:line="276" w:lineRule="auto"/>
        <w:ind w:left="360"/>
        <w:rPr>
          <w:rFonts w:asciiTheme="minorHAnsi" w:hAnsiTheme="minorHAnsi"/>
          <w:i/>
          <w:sz w:val="22"/>
          <w:szCs w:val="22"/>
        </w:rPr>
      </w:pPr>
    </w:p>
    <w:p w:rsidR="00E701A2" w:rsidRPr="009B263C" w:rsidRDefault="00E701A2" w:rsidP="00E701A2">
      <w:pPr>
        <w:ind w:right="-360"/>
        <w:rPr>
          <w:rFonts w:asciiTheme="minorHAnsi" w:hAnsiTheme="minorHAnsi"/>
          <w:i/>
          <w:sz w:val="22"/>
          <w:szCs w:val="22"/>
        </w:rPr>
      </w:pPr>
      <w:r w:rsidRPr="009B263C">
        <w:rPr>
          <w:rFonts w:asciiTheme="minorHAnsi" w:hAnsiTheme="minorHAnsi"/>
          <w:i/>
          <w:sz w:val="22"/>
          <w:szCs w:val="22"/>
        </w:rPr>
        <w:t>How will you win? (Positioning, Differentiation, and Value Proposition)</w:t>
      </w:r>
    </w:p>
    <w:p w:rsidR="00E701A2" w:rsidRPr="009B263C" w:rsidRDefault="00E701A2" w:rsidP="00E701A2">
      <w:pPr>
        <w:ind w:right="-360"/>
        <w:rPr>
          <w:rFonts w:asciiTheme="minorHAnsi" w:hAnsiTheme="minorHAnsi"/>
          <w:sz w:val="22"/>
          <w:szCs w:val="22"/>
          <w:u w:val="single"/>
        </w:rPr>
      </w:pPr>
    </w:p>
    <w:p w:rsidR="00E701A2" w:rsidRPr="009B263C" w:rsidRDefault="00E701A2" w:rsidP="00E701A2">
      <w:pPr>
        <w:pStyle w:val="ListParagraph"/>
        <w:numPr>
          <w:ilvl w:val="0"/>
          <w:numId w:val="15"/>
        </w:numPr>
        <w:spacing w:after="200" w:line="276" w:lineRule="auto"/>
        <w:rPr>
          <w:rFonts w:asciiTheme="minorHAnsi" w:hAnsiTheme="minorHAnsi"/>
          <w:sz w:val="22"/>
          <w:szCs w:val="22"/>
        </w:rPr>
      </w:pPr>
      <w:r w:rsidRPr="009B263C">
        <w:rPr>
          <w:rFonts w:asciiTheme="minorHAnsi" w:hAnsiTheme="minorHAnsi"/>
          <w:sz w:val="22"/>
          <w:szCs w:val="22"/>
        </w:rPr>
        <w:t>What is your product’s overall positioning? How do you want to be known to your customers?</w:t>
      </w:r>
    </w:p>
    <w:p w:rsidR="00E701A2" w:rsidRPr="009B263C" w:rsidRDefault="00E701A2" w:rsidP="00E701A2">
      <w:pPr>
        <w:pStyle w:val="ListParagraph"/>
        <w:numPr>
          <w:ilvl w:val="0"/>
          <w:numId w:val="15"/>
        </w:numPr>
        <w:spacing w:after="200" w:line="276" w:lineRule="auto"/>
        <w:rPr>
          <w:rFonts w:asciiTheme="minorHAnsi" w:hAnsiTheme="minorHAnsi"/>
          <w:sz w:val="22"/>
          <w:szCs w:val="22"/>
        </w:rPr>
      </w:pPr>
      <w:r w:rsidRPr="009B263C">
        <w:rPr>
          <w:rFonts w:asciiTheme="minorHAnsi" w:hAnsiTheme="minorHAnsi"/>
          <w:sz w:val="22"/>
          <w:szCs w:val="22"/>
        </w:rPr>
        <w:t xml:space="preserve">What is your differentiation relative to competition? </w:t>
      </w:r>
    </w:p>
    <w:p w:rsidR="00E701A2" w:rsidRPr="009B263C" w:rsidRDefault="00E701A2" w:rsidP="00E701A2">
      <w:pPr>
        <w:pStyle w:val="ListParagraph"/>
        <w:numPr>
          <w:ilvl w:val="0"/>
          <w:numId w:val="15"/>
        </w:numPr>
        <w:spacing w:after="200" w:line="276" w:lineRule="auto"/>
        <w:rPr>
          <w:rFonts w:asciiTheme="minorHAnsi" w:hAnsiTheme="minorHAnsi"/>
          <w:sz w:val="22"/>
          <w:szCs w:val="22"/>
        </w:rPr>
      </w:pPr>
      <w:r w:rsidRPr="009B263C">
        <w:rPr>
          <w:rFonts w:asciiTheme="minorHAnsi" w:hAnsiTheme="minorHAnsi"/>
          <w:sz w:val="22"/>
          <w:szCs w:val="22"/>
        </w:rPr>
        <w:lastRenderedPageBreak/>
        <w:t xml:space="preserve">What is your value proposition for your target segment? (i.e. what are the key benefits that you will provide to your target segments?) </w:t>
      </w:r>
    </w:p>
    <w:p w:rsidR="00E701A2" w:rsidRPr="009B263C" w:rsidRDefault="00E701A2" w:rsidP="00E701A2">
      <w:pPr>
        <w:pStyle w:val="ListParagraph"/>
        <w:numPr>
          <w:ilvl w:val="1"/>
          <w:numId w:val="15"/>
        </w:numPr>
        <w:spacing w:after="200" w:line="276" w:lineRule="auto"/>
        <w:rPr>
          <w:rFonts w:asciiTheme="minorHAnsi" w:hAnsiTheme="minorHAnsi"/>
          <w:sz w:val="22"/>
          <w:szCs w:val="22"/>
        </w:rPr>
      </w:pPr>
      <w:r w:rsidRPr="009B263C">
        <w:rPr>
          <w:rFonts w:asciiTheme="minorHAnsi" w:hAnsiTheme="minorHAnsi"/>
          <w:sz w:val="22"/>
          <w:szCs w:val="22"/>
        </w:rPr>
        <w:t>Write a clear value proposition statement.</w:t>
      </w:r>
    </w:p>
    <w:p w:rsidR="00E701A2" w:rsidRPr="009B263C" w:rsidRDefault="00E701A2" w:rsidP="00E701A2">
      <w:pPr>
        <w:pStyle w:val="ListParagraph"/>
        <w:numPr>
          <w:ilvl w:val="0"/>
          <w:numId w:val="15"/>
        </w:numPr>
        <w:spacing w:after="200" w:line="276" w:lineRule="auto"/>
        <w:rPr>
          <w:rFonts w:asciiTheme="minorHAnsi" w:hAnsiTheme="minorHAnsi"/>
          <w:sz w:val="22"/>
          <w:szCs w:val="22"/>
        </w:rPr>
      </w:pPr>
      <w:r w:rsidRPr="009B263C">
        <w:rPr>
          <w:rFonts w:asciiTheme="minorHAnsi" w:hAnsiTheme="minorHAnsi"/>
          <w:sz w:val="22"/>
          <w:szCs w:val="22"/>
        </w:rPr>
        <w:t>How will you price the offering based on the value to the target segments? Provide a justification for the price.</w:t>
      </w:r>
    </w:p>
    <w:p w:rsidR="00E701A2" w:rsidRPr="009B263C" w:rsidRDefault="00E701A2" w:rsidP="00E701A2">
      <w:pPr>
        <w:pStyle w:val="ListParagraph"/>
        <w:rPr>
          <w:rFonts w:asciiTheme="minorHAnsi" w:hAnsiTheme="minorHAnsi"/>
          <w:sz w:val="22"/>
          <w:szCs w:val="22"/>
        </w:rPr>
      </w:pPr>
    </w:p>
    <w:p w:rsidR="00E701A2" w:rsidRPr="009B263C" w:rsidRDefault="00E701A2" w:rsidP="00E701A2">
      <w:pPr>
        <w:ind w:right="-360"/>
        <w:rPr>
          <w:rFonts w:asciiTheme="minorHAnsi" w:hAnsiTheme="minorHAnsi"/>
          <w:i/>
          <w:sz w:val="22"/>
          <w:szCs w:val="22"/>
        </w:rPr>
      </w:pPr>
      <w:r w:rsidRPr="009B263C">
        <w:rPr>
          <w:rFonts w:asciiTheme="minorHAnsi" w:hAnsiTheme="minorHAnsi"/>
          <w:i/>
          <w:sz w:val="22"/>
          <w:szCs w:val="22"/>
        </w:rPr>
        <w:t>How will you reach customers?</w:t>
      </w:r>
    </w:p>
    <w:p w:rsidR="00E701A2" w:rsidRPr="009B263C" w:rsidRDefault="00E701A2" w:rsidP="00E701A2">
      <w:pPr>
        <w:rPr>
          <w:rFonts w:asciiTheme="minorHAnsi" w:hAnsiTheme="minorHAnsi"/>
          <w:sz w:val="22"/>
          <w:szCs w:val="22"/>
        </w:rPr>
      </w:pPr>
    </w:p>
    <w:p w:rsidR="00E701A2" w:rsidRPr="009B263C" w:rsidRDefault="00E701A2" w:rsidP="00E701A2">
      <w:pPr>
        <w:pStyle w:val="ListParagraph"/>
        <w:numPr>
          <w:ilvl w:val="0"/>
          <w:numId w:val="15"/>
        </w:numPr>
        <w:spacing w:after="200" w:line="276" w:lineRule="auto"/>
        <w:rPr>
          <w:rFonts w:asciiTheme="minorHAnsi" w:hAnsiTheme="minorHAnsi"/>
          <w:sz w:val="22"/>
          <w:szCs w:val="22"/>
        </w:rPr>
      </w:pPr>
      <w:r w:rsidRPr="009B263C">
        <w:rPr>
          <w:rFonts w:asciiTheme="minorHAnsi" w:hAnsiTheme="minorHAnsi"/>
          <w:sz w:val="22"/>
          <w:szCs w:val="22"/>
        </w:rPr>
        <w:t>How will you deliver your offering to the target segments</w:t>
      </w:r>
      <w:r>
        <w:rPr>
          <w:rFonts w:asciiTheme="minorHAnsi" w:hAnsiTheme="minorHAnsi"/>
          <w:sz w:val="22"/>
          <w:szCs w:val="22"/>
        </w:rPr>
        <w:t xml:space="preserve"> (i.e., channels)?</w:t>
      </w:r>
      <w:r w:rsidRPr="009B263C">
        <w:rPr>
          <w:rFonts w:asciiTheme="minorHAnsi" w:hAnsiTheme="minorHAnsi"/>
          <w:sz w:val="22"/>
          <w:szCs w:val="22"/>
        </w:rPr>
        <w:t xml:space="preserve"> Why is this channel structure appropriate for the product offering and for your target segments?</w:t>
      </w:r>
    </w:p>
    <w:p w:rsidR="00E701A2" w:rsidRPr="009B263C" w:rsidRDefault="00E701A2" w:rsidP="00E701A2">
      <w:pPr>
        <w:pStyle w:val="ListParagraph"/>
        <w:spacing w:after="200" w:line="276" w:lineRule="auto"/>
        <w:ind w:left="360"/>
        <w:rPr>
          <w:rFonts w:asciiTheme="minorHAnsi" w:hAnsiTheme="minorHAnsi"/>
          <w:sz w:val="22"/>
          <w:szCs w:val="22"/>
        </w:rPr>
      </w:pPr>
    </w:p>
    <w:p w:rsidR="00E701A2" w:rsidRDefault="00E701A2" w:rsidP="00E701A2">
      <w:pPr>
        <w:rPr>
          <w:rFonts w:asciiTheme="minorHAnsi" w:hAnsiTheme="minorHAnsi"/>
          <w:i/>
          <w:sz w:val="22"/>
          <w:szCs w:val="22"/>
        </w:rPr>
      </w:pPr>
      <w:r>
        <w:rPr>
          <w:rFonts w:asciiTheme="minorHAnsi" w:hAnsiTheme="minorHAnsi"/>
          <w:i/>
          <w:sz w:val="22"/>
          <w:szCs w:val="22"/>
        </w:rPr>
        <w:br w:type="page"/>
      </w:r>
    </w:p>
    <w:p w:rsidR="00E701A2" w:rsidRPr="009B263C" w:rsidRDefault="00E701A2" w:rsidP="00E701A2">
      <w:pPr>
        <w:pStyle w:val="ListParagraph"/>
        <w:spacing w:after="200" w:line="276" w:lineRule="auto"/>
        <w:ind w:left="0"/>
        <w:rPr>
          <w:rFonts w:asciiTheme="minorHAnsi" w:hAnsiTheme="minorHAnsi"/>
          <w:i/>
          <w:sz w:val="22"/>
          <w:szCs w:val="22"/>
        </w:rPr>
      </w:pPr>
      <w:r w:rsidRPr="009B263C">
        <w:rPr>
          <w:rFonts w:asciiTheme="minorHAnsi" w:hAnsiTheme="minorHAnsi"/>
          <w:i/>
          <w:sz w:val="22"/>
          <w:szCs w:val="22"/>
        </w:rPr>
        <w:lastRenderedPageBreak/>
        <w:t>How will you communicate with customers?</w:t>
      </w:r>
    </w:p>
    <w:p w:rsidR="00E701A2" w:rsidRPr="009B263C" w:rsidRDefault="00E701A2" w:rsidP="00E701A2">
      <w:pPr>
        <w:pStyle w:val="ListParagraph"/>
        <w:spacing w:after="200" w:line="276" w:lineRule="auto"/>
        <w:ind w:left="360"/>
        <w:rPr>
          <w:rFonts w:asciiTheme="minorHAnsi" w:hAnsiTheme="minorHAnsi"/>
          <w:sz w:val="22"/>
          <w:szCs w:val="22"/>
        </w:rPr>
      </w:pPr>
    </w:p>
    <w:p w:rsidR="00E701A2" w:rsidRPr="009B263C" w:rsidRDefault="00E701A2" w:rsidP="00E701A2">
      <w:pPr>
        <w:pStyle w:val="ListParagraph"/>
        <w:numPr>
          <w:ilvl w:val="0"/>
          <w:numId w:val="15"/>
        </w:numPr>
        <w:spacing w:after="200" w:line="276" w:lineRule="auto"/>
        <w:rPr>
          <w:rFonts w:asciiTheme="minorHAnsi" w:hAnsiTheme="minorHAnsi"/>
          <w:sz w:val="22"/>
          <w:szCs w:val="22"/>
        </w:rPr>
      </w:pPr>
      <w:r w:rsidRPr="009B263C">
        <w:rPr>
          <w:rFonts w:asciiTheme="minorHAnsi" w:hAnsiTheme="minorHAnsi"/>
          <w:sz w:val="22"/>
          <w:szCs w:val="22"/>
        </w:rPr>
        <w:t>How will you promote your message to target customers? Be very specific on how you intend to identify, reach, deliver your message, and persuade customers.</w:t>
      </w:r>
    </w:p>
    <w:p w:rsidR="00E701A2" w:rsidRPr="009B263C" w:rsidRDefault="00E701A2" w:rsidP="00E701A2">
      <w:pPr>
        <w:pStyle w:val="BodyTextIndent"/>
        <w:ind w:firstLine="0"/>
        <w:rPr>
          <w:rFonts w:asciiTheme="minorHAnsi" w:hAnsiTheme="minorHAnsi"/>
          <w:i/>
          <w:sz w:val="22"/>
          <w:szCs w:val="22"/>
        </w:rPr>
      </w:pPr>
      <w:r w:rsidRPr="009B263C">
        <w:rPr>
          <w:rFonts w:asciiTheme="minorHAnsi" w:hAnsiTheme="minorHAnsi"/>
          <w:i/>
          <w:sz w:val="22"/>
          <w:szCs w:val="22"/>
        </w:rPr>
        <w:t>Marketing Budget and Return on Marketing Investment</w:t>
      </w:r>
    </w:p>
    <w:p w:rsidR="00E701A2" w:rsidRPr="009B263C" w:rsidRDefault="00E701A2" w:rsidP="00E701A2">
      <w:pPr>
        <w:tabs>
          <w:tab w:val="num" w:pos="360"/>
        </w:tabs>
        <w:rPr>
          <w:rFonts w:asciiTheme="minorHAnsi" w:hAnsiTheme="minorHAnsi"/>
          <w:sz w:val="22"/>
          <w:szCs w:val="22"/>
        </w:rPr>
      </w:pPr>
    </w:p>
    <w:p w:rsidR="00E701A2" w:rsidRPr="00A96F86" w:rsidRDefault="00E701A2" w:rsidP="00E701A2">
      <w:pPr>
        <w:pStyle w:val="ListParagraph"/>
        <w:numPr>
          <w:ilvl w:val="0"/>
          <w:numId w:val="15"/>
        </w:numPr>
        <w:rPr>
          <w:rFonts w:asciiTheme="minorHAnsi" w:hAnsiTheme="minorHAnsi"/>
          <w:sz w:val="22"/>
          <w:szCs w:val="22"/>
        </w:rPr>
      </w:pPr>
      <w:r w:rsidRPr="00A96F86">
        <w:rPr>
          <w:rFonts w:asciiTheme="minorHAnsi" w:hAnsiTheme="minorHAnsi"/>
          <w:sz w:val="22"/>
          <w:szCs w:val="22"/>
        </w:rPr>
        <w:t>Include your estimated marketing cost (i.e., the cost of your marketing tactics) and the anticipated return.</w:t>
      </w:r>
    </w:p>
    <w:p w:rsidR="00E701A2" w:rsidRPr="009B263C" w:rsidRDefault="00E701A2" w:rsidP="00E701A2">
      <w:pPr>
        <w:pStyle w:val="Heading5"/>
        <w:jc w:val="left"/>
        <w:rPr>
          <w:rFonts w:asciiTheme="minorHAnsi" w:hAnsiTheme="minorHAnsi"/>
          <w:sz w:val="22"/>
          <w:szCs w:val="22"/>
        </w:rPr>
      </w:pPr>
    </w:p>
    <w:p w:rsidR="00064FDF" w:rsidRPr="009B263C" w:rsidRDefault="00064FDF" w:rsidP="00E701A2">
      <w:pPr>
        <w:spacing w:before="240"/>
        <w:ind w:right="-360"/>
        <w:rPr>
          <w:rFonts w:asciiTheme="minorHAnsi" w:hAnsiTheme="minorHAnsi"/>
          <w:sz w:val="22"/>
          <w:szCs w:val="22"/>
        </w:rPr>
      </w:pPr>
    </w:p>
    <w:sectPr w:rsidR="00064FDF" w:rsidRPr="009B263C" w:rsidSect="00D65AC3">
      <w:headerReference w:type="default" r:id="rId29"/>
      <w:footerReference w:type="even" r:id="rId30"/>
      <w:footerReference w:type="default" r:id="rId31"/>
      <w:type w:val="continuous"/>
      <w:pgSz w:w="12240" w:h="15840"/>
      <w:pgMar w:top="1440" w:right="180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619" w:rsidRDefault="00A15619">
      <w:r>
        <w:separator/>
      </w:r>
    </w:p>
  </w:endnote>
  <w:endnote w:type="continuationSeparator" w:id="0">
    <w:p w:rsidR="00A15619" w:rsidRDefault="00A15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63A" w:rsidRDefault="00D65AC3">
    <w:pPr>
      <w:pStyle w:val="Footer"/>
      <w:framePr w:wrap="around" w:vAnchor="text" w:hAnchor="margin" w:xAlign="center" w:y="1"/>
      <w:rPr>
        <w:rStyle w:val="PageNumber"/>
      </w:rPr>
    </w:pPr>
    <w:r>
      <w:rPr>
        <w:rStyle w:val="PageNumber"/>
      </w:rPr>
      <w:fldChar w:fldCharType="begin"/>
    </w:r>
    <w:r w:rsidR="00FA463A">
      <w:rPr>
        <w:rStyle w:val="PageNumber"/>
      </w:rPr>
      <w:instrText xml:space="preserve">PAGE  </w:instrText>
    </w:r>
    <w:r>
      <w:rPr>
        <w:rStyle w:val="PageNumber"/>
      </w:rPr>
      <w:fldChar w:fldCharType="separate"/>
    </w:r>
    <w:r w:rsidR="00FA463A">
      <w:rPr>
        <w:rStyle w:val="PageNumber"/>
        <w:noProof/>
      </w:rPr>
      <w:t>7</w:t>
    </w:r>
    <w:r>
      <w:rPr>
        <w:rStyle w:val="PageNumber"/>
      </w:rPr>
      <w:fldChar w:fldCharType="end"/>
    </w:r>
  </w:p>
  <w:p w:rsidR="00FA463A" w:rsidRDefault="00FA46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63A" w:rsidRDefault="00D65AC3">
    <w:pPr>
      <w:pStyle w:val="Footer"/>
      <w:framePr w:wrap="around" w:vAnchor="text" w:hAnchor="margin" w:xAlign="center" w:y="1"/>
      <w:rPr>
        <w:rStyle w:val="PageNumber"/>
      </w:rPr>
    </w:pPr>
    <w:r>
      <w:rPr>
        <w:rStyle w:val="PageNumber"/>
      </w:rPr>
      <w:fldChar w:fldCharType="begin"/>
    </w:r>
    <w:r w:rsidR="00FA463A">
      <w:rPr>
        <w:rStyle w:val="PageNumber"/>
      </w:rPr>
      <w:instrText xml:space="preserve">PAGE  </w:instrText>
    </w:r>
    <w:r>
      <w:rPr>
        <w:rStyle w:val="PageNumber"/>
      </w:rPr>
      <w:fldChar w:fldCharType="separate"/>
    </w:r>
    <w:r w:rsidR="00927404">
      <w:rPr>
        <w:rStyle w:val="PageNumber"/>
        <w:noProof/>
      </w:rPr>
      <w:t>8</w:t>
    </w:r>
    <w:r>
      <w:rPr>
        <w:rStyle w:val="PageNumber"/>
      </w:rPr>
      <w:fldChar w:fldCharType="end"/>
    </w:r>
  </w:p>
  <w:p w:rsidR="00FA463A" w:rsidRDefault="00FA4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619" w:rsidRDefault="00A15619">
      <w:r>
        <w:separator/>
      </w:r>
    </w:p>
  </w:footnote>
  <w:footnote w:type="continuationSeparator" w:id="0">
    <w:p w:rsidR="00A15619" w:rsidRDefault="00A15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8C4" w:rsidRDefault="003618C4">
    <w:pPr>
      <w:pStyle w:val="Header"/>
    </w:pPr>
    <w:r>
      <w:rPr>
        <w:noProof/>
      </w:rPr>
      <w:drawing>
        <wp:anchor distT="0" distB="0" distL="114300" distR="114300" simplePos="0" relativeHeight="251658240" behindDoc="0" locked="0" layoutInCell="1" allowOverlap="1">
          <wp:simplePos x="0" y="0"/>
          <wp:positionH relativeFrom="page">
            <wp:posOffset>95250</wp:posOffset>
          </wp:positionH>
          <wp:positionV relativeFrom="page">
            <wp:posOffset>129540</wp:posOffset>
          </wp:positionV>
          <wp:extent cx="2957195" cy="457200"/>
          <wp:effectExtent l="1905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57195" cy="4572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8B7"/>
    <w:multiLevelType w:val="hybridMultilevel"/>
    <w:tmpl w:val="59662338"/>
    <w:lvl w:ilvl="0" w:tplc="A7EEEE84">
      <w:start w:val="1"/>
      <w:numFmt w:val="lowerLetter"/>
      <w:lvlText w:val="%1."/>
      <w:lvlJc w:val="left"/>
      <w:pPr>
        <w:tabs>
          <w:tab w:val="num" w:pos="900"/>
        </w:tabs>
        <w:ind w:left="900" w:hanging="360"/>
      </w:pPr>
      <w:rPr>
        <w:rFonts w:hint="default"/>
      </w:rPr>
    </w:lvl>
    <w:lvl w:ilvl="1" w:tplc="04090019">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 w15:restartNumberingAfterBreak="0">
    <w:nsid w:val="080D0F51"/>
    <w:multiLevelType w:val="hybridMultilevel"/>
    <w:tmpl w:val="5E30BD62"/>
    <w:lvl w:ilvl="0" w:tplc="A7EEEE84">
      <w:start w:val="1"/>
      <w:numFmt w:val="lowerLetter"/>
      <w:lvlText w:val="%1."/>
      <w:lvlJc w:val="left"/>
      <w:pPr>
        <w:tabs>
          <w:tab w:val="num" w:pos="900"/>
        </w:tabs>
        <w:ind w:left="900" w:hanging="360"/>
      </w:pPr>
      <w:rPr>
        <w:rFonts w:hint="default"/>
      </w:rPr>
    </w:lvl>
    <w:lvl w:ilvl="1" w:tplc="C8609456">
      <w:start w:val="1"/>
      <w:numFmt w:val="lowerRoman"/>
      <w:lvlText w:val="%2."/>
      <w:lvlJc w:val="right"/>
      <w:pPr>
        <w:tabs>
          <w:tab w:val="num" w:pos="1800"/>
        </w:tabs>
        <w:ind w:left="1800" w:hanging="180"/>
      </w:pPr>
      <w:rPr>
        <w:rFonts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 w15:restartNumberingAfterBreak="0">
    <w:nsid w:val="188B528B"/>
    <w:multiLevelType w:val="hybridMultilevel"/>
    <w:tmpl w:val="CFA479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B87664"/>
    <w:multiLevelType w:val="hybridMultilevel"/>
    <w:tmpl w:val="68087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6D216E"/>
    <w:multiLevelType w:val="hybridMultilevel"/>
    <w:tmpl w:val="0EFE7160"/>
    <w:lvl w:ilvl="0" w:tplc="04090013">
      <w:start w:val="1"/>
      <w:numFmt w:val="upperRoman"/>
      <w:lvlText w:val="%1."/>
      <w:lvlJc w:val="right"/>
      <w:pPr>
        <w:tabs>
          <w:tab w:val="num" w:pos="180"/>
        </w:tabs>
        <w:ind w:left="180" w:hanging="180"/>
      </w:pPr>
    </w:lvl>
    <w:lvl w:ilvl="1" w:tplc="04090019">
      <w:start w:val="1"/>
      <w:numFmt w:val="lowerLetter"/>
      <w:lvlText w:val="%2."/>
      <w:lvlJc w:val="left"/>
      <w:pPr>
        <w:tabs>
          <w:tab w:val="num" w:pos="900"/>
        </w:tabs>
        <w:ind w:left="900" w:hanging="360"/>
      </w:pPr>
    </w:lvl>
    <w:lvl w:ilvl="2" w:tplc="0409001B">
      <w:start w:val="1"/>
      <w:numFmt w:val="lowerRoman"/>
      <w:lvlText w:val="%3."/>
      <w:lvlJc w:val="right"/>
      <w:pPr>
        <w:tabs>
          <w:tab w:val="num" w:pos="1620"/>
        </w:tabs>
        <w:ind w:left="1620" w:hanging="180"/>
      </w:pPr>
    </w:lvl>
    <w:lvl w:ilvl="3" w:tplc="0409000F">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5" w15:restartNumberingAfterBreak="0">
    <w:nsid w:val="28603413"/>
    <w:multiLevelType w:val="hybridMultilevel"/>
    <w:tmpl w:val="0D5CE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CE4576C"/>
    <w:multiLevelType w:val="hybridMultilevel"/>
    <w:tmpl w:val="CF1E4FD0"/>
    <w:lvl w:ilvl="0" w:tplc="C8609456">
      <w:start w:val="1"/>
      <w:numFmt w:val="lowerRoman"/>
      <w:lvlText w:val="%1."/>
      <w:lvlJc w:val="right"/>
      <w:pPr>
        <w:tabs>
          <w:tab w:val="num" w:pos="1800"/>
        </w:tabs>
        <w:ind w:left="1800" w:hanging="18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9D097F"/>
    <w:multiLevelType w:val="singleLevel"/>
    <w:tmpl w:val="6B6EEA86"/>
    <w:lvl w:ilvl="0">
      <w:start w:val="1"/>
      <w:numFmt w:val="bullet"/>
      <w:lvlText w:val=""/>
      <w:lvlJc w:val="left"/>
      <w:pPr>
        <w:tabs>
          <w:tab w:val="num" w:pos="792"/>
        </w:tabs>
        <w:ind w:left="792" w:hanging="360"/>
      </w:pPr>
      <w:rPr>
        <w:rFonts w:ascii="Symbol" w:hAnsi="Symbol" w:hint="default"/>
      </w:rPr>
    </w:lvl>
  </w:abstractNum>
  <w:abstractNum w:abstractNumId="8" w15:restartNumberingAfterBreak="0">
    <w:nsid w:val="36F74F24"/>
    <w:multiLevelType w:val="hybridMultilevel"/>
    <w:tmpl w:val="BC045C6C"/>
    <w:lvl w:ilvl="0" w:tplc="A7EEEE84">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9" w15:restartNumberingAfterBreak="0">
    <w:nsid w:val="3F027D63"/>
    <w:multiLevelType w:val="singleLevel"/>
    <w:tmpl w:val="839212BC"/>
    <w:lvl w:ilvl="0">
      <w:start w:val="1"/>
      <w:numFmt w:val="decimal"/>
      <w:pStyle w:val="NumberedList"/>
      <w:lvlText w:val="%1."/>
      <w:lvlJc w:val="right"/>
      <w:pPr>
        <w:tabs>
          <w:tab w:val="num" w:pos="1080"/>
        </w:tabs>
        <w:ind w:left="1080" w:hanging="120"/>
      </w:pPr>
    </w:lvl>
  </w:abstractNum>
  <w:abstractNum w:abstractNumId="10" w15:restartNumberingAfterBreak="0">
    <w:nsid w:val="42C82F67"/>
    <w:multiLevelType w:val="hybridMultilevel"/>
    <w:tmpl w:val="21A05482"/>
    <w:lvl w:ilvl="0" w:tplc="0409000F">
      <w:start w:val="1"/>
      <w:numFmt w:val="bullet"/>
      <w:pStyle w:val="BulletLis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720"/>
        </w:tabs>
        <w:ind w:left="720" w:hanging="360"/>
      </w:pPr>
      <w:rPr>
        <w:rFonts w:ascii="Courier New" w:hAnsi="Courier New"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4A847B10"/>
    <w:multiLevelType w:val="hybridMultilevel"/>
    <w:tmpl w:val="B65EBF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E3233F"/>
    <w:multiLevelType w:val="hybridMultilevel"/>
    <w:tmpl w:val="DDD847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E3B7F77"/>
    <w:multiLevelType w:val="hybridMultilevel"/>
    <w:tmpl w:val="47F4B428"/>
    <w:lvl w:ilvl="0" w:tplc="A7EEEE84">
      <w:start w:val="1"/>
      <w:numFmt w:val="lowerLetter"/>
      <w:lvlText w:val="%1."/>
      <w:lvlJc w:val="left"/>
      <w:pPr>
        <w:tabs>
          <w:tab w:val="num" w:pos="1080"/>
        </w:tabs>
        <w:ind w:left="1080" w:hanging="360"/>
      </w:pPr>
      <w:rPr>
        <w:rFonts w:hint="default"/>
      </w:rPr>
    </w:lvl>
    <w:lvl w:ilvl="1" w:tplc="BCB4C1C2">
      <w:start w:val="5"/>
      <w:numFmt w:val="upperRoman"/>
      <w:lvlText w:val="%2."/>
      <w:lvlJc w:val="right"/>
      <w:pPr>
        <w:tabs>
          <w:tab w:val="num" w:pos="1980"/>
        </w:tabs>
        <w:ind w:left="1980" w:hanging="18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512C45D0"/>
    <w:multiLevelType w:val="hybridMultilevel"/>
    <w:tmpl w:val="13EA4AA8"/>
    <w:lvl w:ilvl="0" w:tplc="86A04956">
      <w:start w:val="1"/>
      <w:numFmt w:val="decimal"/>
      <w:lvlText w:val="%1."/>
      <w:lvlJc w:val="left"/>
      <w:pPr>
        <w:tabs>
          <w:tab w:val="num" w:pos="360"/>
        </w:tabs>
        <w:ind w:left="360" w:hanging="360"/>
      </w:pPr>
      <w:rPr>
        <w:rFonts w:hint="default"/>
      </w:rPr>
    </w:lvl>
    <w:lvl w:ilvl="1" w:tplc="E93AE4F6" w:tentative="1">
      <w:start w:val="1"/>
      <w:numFmt w:val="lowerLetter"/>
      <w:lvlText w:val="%2."/>
      <w:lvlJc w:val="left"/>
      <w:pPr>
        <w:tabs>
          <w:tab w:val="num" w:pos="1440"/>
        </w:tabs>
        <w:ind w:left="1440" w:hanging="360"/>
      </w:pPr>
    </w:lvl>
    <w:lvl w:ilvl="2" w:tplc="69E8750E" w:tentative="1">
      <w:start w:val="1"/>
      <w:numFmt w:val="lowerRoman"/>
      <w:lvlText w:val="%3."/>
      <w:lvlJc w:val="right"/>
      <w:pPr>
        <w:tabs>
          <w:tab w:val="num" w:pos="2160"/>
        </w:tabs>
        <w:ind w:left="2160" w:hanging="180"/>
      </w:pPr>
    </w:lvl>
    <w:lvl w:ilvl="3" w:tplc="1A743E38" w:tentative="1">
      <w:start w:val="1"/>
      <w:numFmt w:val="decimal"/>
      <w:lvlText w:val="%4."/>
      <w:lvlJc w:val="left"/>
      <w:pPr>
        <w:tabs>
          <w:tab w:val="num" w:pos="2880"/>
        </w:tabs>
        <w:ind w:left="2880" w:hanging="360"/>
      </w:pPr>
    </w:lvl>
    <w:lvl w:ilvl="4" w:tplc="5A864A38" w:tentative="1">
      <w:start w:val="1"/>
      <w:numFmt w:val="lowerLetter"/>
      <w:lvlText w:val="%5."/>
      <w:lvlJc w:val="left"/>
      <w:pPr>
        <w:tabs>
          <w:tab w:val="num" w:pos="3600"/>
        </w:tabs>
        <w:ind w:left="3600" w:hanging="360"/>
      </w:pPr>
    </w:lvl>
    <w:lvl w:ilvl="5" w:tplc="D83E43FA" w:tentative="1">
      <w:start w:val="1"/>
      <w:numFmt w:val="lowerRoman"/>
      <w:lvlText w:val="%6."/>
      <w:lvlJc w:val="right"/>
      <w:pPr>
        <w:tabs>
          <w:tab w:val="num" w:pos="4320"/>
        </w:tabs>
        <w:ind w:left="4320" w:hanging="180"/>
      </w:pPr>
    </w:lvl>
    <w:lvl w:ilvl="6" w:tplc="31C82A4C" w:tentative="1">
      <w:start w:val="1"/>
      <w:numFmt w:val="decimal"/>
      <w:lvlText w:val="%7."/>
      <w:lvlJc w:val="left"/>
      <w:pPr>
        <w:tabs>
          <w:tab w:val="num" w:pos="5040"/>
        </w:tabs>
        <w:ind w:left="5040" w:hanging="360"/>
      </w:pPr>
    </w:lvl>
    <w:lvl w:ilvl="7" w:tplc="13343396" w:tentative="1">
      <w:start w:val="1"/>
      <w:numFmt w:val="lowerLetter"/>
      <w:lvlText w:val="%8."/>
      <w:lvlJc w:val="left"/>
      <w:pPr>
        <w:tabs>
          <w:tab w:val="num" w:pos="5760"/>
        </w:tabs>
        <w:ind w:left="5760" w:hanging="360"/>
      </w:pPr>
    </w:lvl>
    <w:lvl w:ilvl="8" w:tplc="6ACED888" w:tentative="1">
      <w:start w:val="1"/>
      <w:numFmt w:val="lowerRoman"/>
      <w:lvlText w:val="%9."/>
      <w:lvlJc w:val="right"/>
      <w:pPr>
        <w:tabs>
          <w:tab w:val="num" w:pos="6480"/>
        </w:tabs>
        <w:ind w:left="6480" w:hanging="180"/>
      </w:pPr>
    </w:lvl>
  </w:abstractNum>
  <w:abstractNum w:abstractNumId="15" w15:restartNumberingAfterBreak="0">
    <w:nsid w:val="5349686E"/>
    <w:multiLevelType w:val="hybridMultilevel"/>
    <w:tmpl w:val="BDDE7E16"/>
    <w:lvl w:ilvl="0" w:tplc="E09E872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593C93"/>
    <w:multiLevelType w:val="hybridMultilevel"/>
    <w:tmpl w:val="0C3A8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87516B"/>
    <w:multiLevelType w:val="singleLevel"/>
    <w:tmpl w:val="6B6EEA86"/>
    <w:lvl w:ilvl="0">
      <w:start w:val="1"/>
      <w:numFmt w:val="bullet"/>
      <w:lvlText w:val=""/>
      <w:lvlJc w:val="left"/>
      <w:pPr>
        <w:tabs>
          <w:tab w:val="num" w:pos="792"/>
        </w:tabs>
        <w:ind w:left="792" w:hanging="360"/>
      </w:pPr>
      <w:rPr>
        <w:rFonts w:ascii="Symbol" w:hAnsi="Symbol" w:hint="default"/>
      </w:rPr>
    </w:lvl>
  </w:abstractNum>
  <w:abstractNum w:abstractNumId="18" w15:restartNumberingAfterBreak="0">
    <w:nsid w:val="57C27608"/>
    <w:multiLevelType w:val="hybridMultilevel"/>
    <w:tmpl w:val="A9D6E8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A744CE8"/>
    <w:multiLevelType w:val="hybridMultilevel"/>
    <w:tmpl w:val="32FAF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3858DE"/>
    <w:multiLevelType w:val="hybridMultilevel"/>
    <w:tmpl w:val="92AE8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0D26DB4"/>
    <w:multiLevelType w:val="hybridMultilevel"/>
    <w:tmpl w:val="CD221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B265D"/>
    <w:multiLevelType w:val="hybridMultilevel"/>
    <w:tmpl w:val="EF60F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557CC6"/>
    <w:multiLevelType w:val="hybridMultilevel"/>
    <w:tmpl w:val="3554484E"/>
    <w:lvl w:ilvl="0" w:tplc="A7EEEE84">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14"/>
  </w:num>
  <w:num w:numId="2">
    <w:abstractNumId w:val="10"/>
  </w:num>
  <w:num w:numId="3">
    <w:abstractNumId w:val="9"/>
  </w:num>
  <w:num w:numId="4">
    <w:abstractNumId w:val="17"/>
  </w:num>
  <w:num w:numId="5">
    <w:abstractNumId w:val="7"/>
  </w:num>
  <w:num w:numId="6">
    <w:abstractNumId w:val="4"/>
  </w:num>
  <w:num w:numId="7">
    <w:abstractNumId w:val="23"/>
  </w:num>
  <w:num w:numId="8">
    <w:abstractNumId w:val="13"/>
  </w:num>
  <w:num w:numId="9">
    <w:abstractNumId w:val="1"/>
  </w:num>
  <w:num w:numId="10">
    <w:abstractNumId w:val="8"/>
  </w:num>
  <w:num w:numId="11">
    <w:abstractNumId w:val="0"/>
  </w:num>
  <w:num w:numId="12">
    <w:abstractNumId w:val="6"/>
  </w:num>
  <w:num w:numId="13">
    <w:abstractNumId w:val="2"/>
  </w:num>
  <w:num w:numId="14">
    <w:abstractNumId w:val="18"/>
  </w:num>
  <w:num w:numId="15">
    <w:abstractNumId w:val="12"/>
  </w:num>
  <w:num w:numId="16">
    <w:abstractNumId w:val="16"/>
  </w:num>
  <w:num w:numId="17">
    <w:abstractNumId w:val="3"/>
  </w:num>
  <w:num w:numId="18">
    <w:abstractNumId w:val="21"/>
  </w:num>
  <w:num w:numId="19">
    <w:abstractNumId w:val="11"/>
  </w:num>
  <w:num w:numId="20">
    <w:abstractNumId w:val="15"/>
  </w:num>
  <w:num w:numId="21">
    <w:abstractNumId w:val="22"/>
  </w:num>
  <w:num w:numId="22">
    <w:abstractNumId w:val="19"/>
  </w:num>
  <w:num w:numId="23">
    <w:abstractNumId w:val="5"/>
  </w:num>
  <w:num w:numId="24">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8C"/>
    <w:rsid w:val="00004A94"/>
    <w:rsid w:val="00006515"/>
    <w:rsid w:val="00021BB0"/>
    <w:rsid w:val="00022E0A"/>
    <w:rsid w:val="0003126B"/>
    <w:rsid w:val="00036C16"/>
    <w:rsid w:val="00064FDF"/>
    <w:rsid w:val="000754CB"/>
    <w:rsid w:val="00075C07"/>
    <w:rsid w:val="00090FC5"/>
    <w:rsid w:val="000A032A"/>
    <w:rsid w:val="000A15EA"/>
    <w:rsid w:val="000A1F85"/>
    <w:rsid w:val="000A2468"/>
    <w:rsid w:val="000A5201"/>
    <w:rsid w:val="000C2FEC"/>
    <w:rsid w:val="000E4BB9"/>
    <w:rsid w:val="000E7B1D"/>
    <w:rsid w:val="0010178A"/>
    <w:rsid w:val="00137BDB"/>
    <w:rsid w:val="00142B3C"/>
    <w:rsid w:val="00145D9C"/>
    <w:rsid w:val="00146293"/>
    <w:rsid w:val="00151ACE"/>
    <w:rsid w:val="00193DC9"/>
    <w:rsid w:val="001A598B"/>
    <w:rsid w:val="001C35AD"/>
    <w:rsid w:val="001C4B28"/>
    <w:rsid w:val="0020234F"/>
    <w:rsid w:val="0020697D"/>
    <w:rsid w:val="00217B18"/>
    <w:rsid w:val="002336EE"/>
    <w:rsid w:val="0023734E"/>
    <w:rsid w:val="00252184"/>
    <w:rsid w:val="00263A49"/>
    <w:rsid w:val="0026400C"/>
    <w:rsid w:val="00271FB8"/>
    <w:rsid w:val="00272231"/>
    <w:rsid w:val="00281AF3"/>
    <w:rsid w:val="002B0FDE"/>
    <w:rsid w:val="002B214C"/>
    <w:rsid w:val="002B404C"/>
    <w:rsid w:val="002B59C6"/>
    <w:rsid w:val="002C091D"/>
    <w:rsid w:val="002D3572"/>
    <w:rsid w:val="002F3896"/>
    <w:rsid w:val="002F7B64"/>
    <w:rsid w:val="00303AA9"/>
    <w:rsid w:val="0030706E"/>
    <w:rsid w:val="0032238D"/>
    <w:rsid w:val="003239AC"/>
    <w:rsid w:val="0032471E"/>
    <w:rsid w:val="00326965"/>
    <w:rsid w:val="00327E3D"/>
    <w:rsid w:val="00342DA4"/>
    <w:rsid w:val="0035267E"/>
    <w:rsid w:val="003618C4"/>
    <w:rsid w:val="0036368C"/>
    <w:rsid w:val="00367AA4"/>
    <w:rsid w:val="00386528"/>
    <w:rsid w:val="003A0394"/>
    <w:rsid w:val="003A30CC"/>
    <w:rsid w:val="003A4789"/>
    <w:rsid w:val="003D1DD5"/>
    <w:rsid w:val="003D2AC5"/>
    <w:rsid w:val="003E2C9D"/>
    <w:rsid w:val="003E2E2A"/>
    <w:rsid w:val="003E5D2B"/>
    <w:rsid w:val="003F4F17"/>
    <w:rsid w:val="003F5EB9"/>
    <w:rsid w:val="00410D2E"/>
    <w:rsid w:val="00416DDC"/>
    <w:rsid w:val="00420343"/>
    <w:rsid w:val="00433902"/>
    <w:rsid w:val="00447FF0"/>
    <w:rsid w:val="00453535"/>
    <w:rsid w:val="0046707E"/>
    <w:rsid w:val="00474EC2"/>
    <w:rsid w:val="004A0D58"/>
    <w:rsid w:val="004B26A8"/>
    <w:rsid w:val="004B2AB0"/>
    <w:rsid w:val="004C1C91"/>
    <w:rsid w:val="004C298E"/>
    <w:rsid w:val="004F1A6B"/>
    <w:rsid w:val="00501FF4"/>
    <w:rsid w:val="00513758"/>
    <w:rsid w:val="005351ED"/>
    <w:rsid w:val="005439FA"/>
    <w:rsid w:val="0055254F"/>
    <w:rsid w:val="00557348"/>
    <w:rsid w:val="00557601"/>
    <w:rsid w:val="00567BD1"/>
    <w:rsid w:val="005756C7"/>
    <w:rsid w:val="00591033"/>
    <w:rsid w:val="005B2EA5"/>
    <w:rsid w:val="005C7732"/>
    <w:rsid w:val="005D4D71"/>
    <w:rsid w:val="005E10F1"/>
    <w:rsid w:val="005E2C39"/>
    <w:rsid w:val="005E35CB"/>
    <w:rsid w:val="005F27BF"/>
    <w:rsid w:val="005F7FAB"/>
    <w:rsid w:val="006111BC"/>
    <w:rsid w:val="00616F60"/>
    <w:rsid w:val="00624044"/>
    <w:rsid w:val="00636004"/>
    <w:rsid w:val="00637CDA"/>
    <w:rsid w:val="00646515"/>
    <w:rsid w:val="00650428"/>
    <w:rsid w:val="0066428F"/>
    <w:rsid w:val="006651B8"/>
    <w:rsid w:val="006A19CC"/>
    <w:rsid w:val="006B0E1A"/>
    <w:rsid w:val="006B147A"/>
    <w:rsid w:val="006B259C"/>
    <w:rsid w:val="006B312F"/>
    <w:rsid w:val="006C665A"/>
    <w:rsid w:val="006E59B3"/>
    <w:rsid w:val="006F4195"/>
    <w:rsid w:val="00716898"/>
    <w:rsid w:val="007212B9"/>
    <w:rsid w:val="00722577"/>
    <w:rsid w:val="00727C98"/>
    <w:rsid w:val="0073130D"/>
    <w:rsid w:val="0074160A"/>
    <w:rsid w:val="0074315D"/>
    <w:rsid w:val="007474F8"/>
    <w:rsid w:val="00752FAC"/>
    <w:rsid w:val="00756D9E"/>
    <w:rsid w:val="00757ACD"/>
    <w:rsid w:val="00760217"/>
    <w:rsid w:val="00761FB4"/>
    <w:rsid w:val="0078111B"/>
    <w:rsid w:val="00782688"/>
    <w:rsid w:val="00784574"/>
    <w:rsid w:val="007A6592"/>
    <w:rsid w:val="007F3AB3"/>
    <w:rsid w:val="007F4969"/>
    <w:rsid w:val="007F6F3D"/>
    <w:rsid w:val="00800354"/>
    <w:rsid w:val="008076BE"/>
    <w:rsid w:val="008169EE"/>
    <w:rsid w:val="00821D5C"/>
    <w:rsid w:val="008228C1"/>
    <w:rsid w:val="008424AB"/>
    <w:rsid w:val="00843288"/>
    <w:rsid w:val="00845C43"/>
    <w:rsid w:val="008535F9"/>
    <w:rsid w:val="00860073"/>
    <w:rsid w:val="0088259C"/>
    <w:rsid w:val="0089169B"/>
    <w:rsid w:val="008B3DBE"/>
    <w:rsid w:val="008E1CD4"/>
    <w:rsid w:val="008E3E4E"/>
    <w:rsid w:val="00916239"/>
    <w:rsid w:val="00917323"/>
    <w:rsid w:val="00927404"/>
    <w:rsid w:val="009420C9"/>
    <w:rsid w:val="00945887"/>
    <w:rsid w:val="00951347"/>
    <w:rsid w:val="009526A8"/>
    <w:rsid w:val="00954451"/>
    <w:rsid w:val="00955579"/>
    <w:rsid w:val="00960F63"/>
    <w:rsid w:val="00962A76"/>
    <w:rsid w:val="00963A72"/>
    <w:rsid w:val="00966736"/>
    <w:rsid w:val="009A4AE4"/>
    <w:rsid w:val="009A6CEC"/>
    <w:rsid w:val="009B263C"/>
    <w:rsid w:val="009D5741"/>
    <w:rsid w:val="009E4D32"/>
    <w:rsid w:val="00A012D5"/>
    <w:rsid w:val="00A04298"/>
    <w:rsid w:val="00A11ECD"/>
    <w:rsid w:val="00A15619"/>
    <w:rsid w:val="00A51353"/>
    <w:rsid w:val="00A51C52"/>
    <w:rsid w:val="00A657C1"/>
    <w:rsid w:val="00A84AB7"/>
    <w:rsid w:val="00A95931"/>
    <w:rsid w:val="00AA6CC6"/>
    <w:rsid w:val="00AF5D5F"/>
    <w:rsid w:val="00B00056"/>
    <w:rsid w:val="00B05365"/>
    <w:rsid w:val="00B22D81"/>
    <w:rsid w:val="00B32CE2"/>
    <w:rsid w:val="00B36D5A"/>
    <w:rsid w:val="00B70A81"/>
    <w:rsid w:val="00B73CB5"/>
    <w:rsid w:val="00B74D2C"/>
    <w:rsid w:val="00B7725E"/>
    <w:rsid w:val="00B84629"/>
    <w:rsid w:val="00B84636"/>
    <w:rsid w:val="00B84727"/>
    <w:rsid w:val="00BA6986"/>
    <w:rsid w:val="00BA7360"/>
    <w:rsid w:val="00BB2C40"/>
    <w:rsid w:val="00BC2EF8"/>
    <w:rsid w:val="00BC3E4E"/>
    <w:rsid w:val="00BC60E4"/>
    <w:rsid w:val="00BC649F"/>
    <w:rsid w:val="00BD047C"/>
    <w:rsid w:val="00BD2629"/>
    <w:rsid w:val="00BE03FC"/>
    <w:rsid w:val="00BE38D4"/>
    <w:rsid w:val="00BF2CC3"/>
    <w:rsid w:val="00C1422E"/>
    <w:rsid w:val="00C30599"/>
    <w:rsid w:val="00C310D2"/>
    <w:rsid w:val="00C40F59"/>
    <w:rsid w:val="00C5396E"/>
    <w:rsid w:val="00C6627B"/>
    <w:rsid w:val="00C86B13"/>
    <w:rsid w:val="00C94CCA"/>
    <w:rsid w:val="00CA2184"/>
    <w:rsid w:val="00CB305A"/>
    <w:rsid w:val="00CD49C6"/>
    <w:rsid w:val="00CF2353"/>
    <w:rsid w:val="00CF356B"/>
    <w:rsid w:val="00D05D72"/>
    <w:rsid w:val="00D06DE3"/>
    <w:rsid w:val="00D20B8E"/>
    <w:rsid w:val="00D353DC"/>
    <w:rsid w:val="00D46FA5"/>
    <w:rsid w:val="00D535E4"/>
    <w:rsid w:val="00D62F1F"/>
    <w:rsid w:val="00D65AC3"/>
    <w:rsid w:val="00D7581D"/>
    <w:rsid w:val="00D77206"/>
    <w:rsid w:val="00D9629E"/>
    <w:rsid w:val="00D97538"/>
    <w:rsid w:val="00DA6FB9"/>
    <w:rsid w:val="00DB2254"/>
    <w:rsid w:val="00DC12B3"/>
    <w:rsid w:val="00DE1B8C"/>
    <w:rsid w:val="00DF3A79"/>
    <w:rsid w:val="00DF402D"/>
    <w:rsid w:val="00E02E82"/>
    <w:rsid w:val="00E22544"/>
    <w:rsid w:val="00E42378"/>
    <w:rsid w:val="00E429CD"/>
    <w:rsid w:val="00E47B5C"/>
    <w:rsid w:val="00E51FF4"/>
    <w:rsid w:val="00E528EF"/>
    <w:rsid w:val="00E557B9"/>
    <w:rsid w:val="00E701A2"/>
    <w:rsid w:val="00E82139"/>
    <w:rsid w:val="00E84C6A"/>
    <w:rsid w:val="00E9077B"/>
    <w:rsid w:val="00E96449"/>
    <w:rsid w:val="00EA1FDC"/>
    <w:rsid w:val="00EA2FB6"/>
    <w:rsid w:val="00EA3208"/>
    <w:rsid w:val="00EA3C35"/>
    <w:rsid w:val="00EC6513"/>
    <w:rsid w:val="00F12F38"/>
    <w:rsid w:val="00F16845"/>
    <w:rsid w:val="00F2253F"/>
    <w:rsid w:val="00F23311"/>
    <w:rsid w:val="00F40652"/>
    <w:rsid w:val="00F41285"/>
    <w:rsid w:val="00F440BC"/>
    <w:rsid w:val="00F44860"/>
    <w:rsid w:val="00F54851"/>
    <w:rsid w:val="00F7412B"/>
    <w:rsid w:val="00F828DF"/>
    <w:rsid w:val="00F87D42"/>
    <w:rsid w:val="00FA22D6"/>
    <w:rsid w:val="00FA463A"/>
    <w:rsid w:val="00FB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4AB7954"/>
  <w15:docId w15:val="{F45273AB-0C54-4201-84FC-EF304D9A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AC3"/>
    <w:rPr>
      <w:rFonts w:ascii="Palatino" w:hAnsi="Palatino"/>
      <w:sz w:val="24"/>
    </w:rPr>
  </w:style>
  <w:style w:type="paragraph" w:styleId="Heading1">
    <w:name w:val="heading 1"/>
    <w:basedOn w:val="Normal"/>
    <w:next w:val="Normal"/>
    <w:qFormat/>
    <w:rsid w:val="00D65AC3"/>
    <w:pPr>
      <w:keepNext/>
      <w:outlineLvl w:val="0"/>
    </w:pPr>
    <w:rPr>
      <w:rFonts w:ascii="Times New Roman" w:hAnsi="Times New Roman"/>
      <w:u w:val="single"/>
    </w:rPr>
  </w:style>
  <w:style w:type="paragraph" w:styleId="Heading2">
    <w:name w:val="heading 2"/>
    <w:basedOn w:val="Normal"/>
    <w:next w:val="Normal"/>
    <w:qFormat/>
    <w:rsid w:val="00D65AC3"/>
    <w:pPr>
      <w:keepNext/>
      <w:ind w:right="-720"/>
      <w:jc w:val="center"/>
      <w:outlineLvl w:val="1"/>
    </w:pPr>
    <w:rPr>
      <w:rFonts w:ascii="Times New Roman" w:hAnsi="Times New Roman"/>
      <w:b/>
    </w:rPr>
  </w:style>
  <w:style w:type="paragraph" w:styleId="Heading3">
    <w:name w:val="heading 3"/>
    <w:basedOn w:val="Normal"/>
    <w:next w:val="Normal"/>
    <w:qFormat/>
    <w:rsid w:val="00D65AC3"/>
    <w:pPr>
      <w:keepNext/>
      <w:jc w:val="center"/>
      <w:outlineLvl w:val="2"/>
    </w:pPr>
    <w:rPr>
      <w:rFonts w:ascii="Times New Roman" w:hAnsi="Times New Roman"/>
      <w:b/>
      <w:u w:val="single"/>
    </w:rPr>
  </w:style>
  <w:style w:type="paragraph" w:styleId="Heading4">
    <w:name w:val="heading 4"/>
    <w:basedOn w:val="Normal"/>
    <w:next w:val="Normal"/>
    <w:link w:val="Heading4Char"/>
    <w:qFormat/>
    <w:rsid w:val="00D65AC3"/>
    <w:pPr>
      <w:keepNext/>
      <w:ind w:right="-360"/>
      <w:outlineLvl w:val="3"/>
    </w:pPr>
    <w:rPr>
      <w:rFonts w:ascii="Times New Roman" w:hAnsi="Times New Roman"/>
      <w:u w:val="single"/>
    </w:rPr>
  </w:style>
  <w:style w:type="paragraph" w:styleId="Heading5">
    <w:name w:val="heading 5"/>
    <w:basedOn w:val="Normal"/>
    <w:next w:val="Normal"/>
    <w:qFormat/>
    <w:rsid w:val="00D65AC3"/>
    <w:pPr>
      <w:keepNext/>
      <w:ind w:right="-360"/>
      <w:jc w:val="center"/>
      <w:outlineLvl w:val="4"/>
    </w:pPr>
    <w:rPr>
      <w:rFonts w:ascii="Times New Roman" w:hAnsi="Times New Roman"/>
      <w:b/>
    </w:rPr>
  </w:style>
  <w:style w:type="paragraph" w:styleId="Heading6">
    <w:name w:val="heading 6"/>
    <w:basedOn w:val="Normal"/>
    <w:next w:val="Normal"/>
    <w:qFormat/>
    <w:rsid w:val="00D65AC3"/>
    <w:pPr>
      <w:keepNext/>
      <w:ind w:right="-720"/>
      <w:outlineLvl w:val="5"/>
    </w:pPr>
    <w:rPr>
      <w:rFonts w:ascii="Times New Roman" w:hAnsi="Times New Roman"/>
      <w:u w:val="single"/>
    </w:rPr>
  </w:style>
  <w:style w:type="paragraph" w:styleId="Heading7">
    <w:name w:val="heading 7"/>
    <w:basedOn w:val="Normal"/>
    <w:next w:val="Normal"/>
    <w:qFormat/>
    <w:rsid w:val="00D65AC3"/>
    <w:pPr>
      <w:keepNext/>
      <w:outlineLvl w:val="6"/>
    </w:pPr>
    <w:rPr>
      <w:rFonts w:ascii="Arial" w:hAnsi="Arial" w:cs="Arial"/>
      <w:sz w:val="22"/>
      <w:szCs w:val="24"/>
      <w:u w:val="single"/>
    </w:rPr>
  </w:style>
  <w:style w:type="paragraph" w:styleId="Heading8">
    <w:name w:val="heading 8"/>
    <w:basedOn w:val="Normal"/>
    <w:next w:val="Normal"/>
    <w:qFormat/>
    <w:rsid w:val="00D65AC3"/>
    <w:pPr>
      <w:keepNext/>
      <w:ind w:right="-180"/>
      <w:outlineLvl w:val="7"/>
    </w:pPr>
    <w:rPr>
      <w:rFonts w:ascii="Arial" w:hAnsi="Arial" w:cs="Arial"/>
      <w:sz w:val="22"/>
      <w:u w:val="single"/>
    </w:rPr>
  </w:style>
  <w:style w:type="paragraph" w:styleId="Heading9">
    <w:name w:val="heading 9"/>
    <w:basedOn w:val="Normal"/>
    <w:next w:val="Normal"/>
    <w:qFormat/>
    <w:rsid w:val="00D65AC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65AC3"/>
    <w:pPr>
      <w:tabs>
        <w:tab w:val="center" w:pos="4320"/>
        <w:tab w:val="right" w:pos="8640"/>
      </w:tabs>
    </w:pPr>
  </w:style>
  <w:style w:type="character" w:styleId="PageNumber">
    <w:name w:val="page number"/>
    <w:basedOn w:val="DefaultParagraphFont"/>
    <w:rsid w:val="00D65AC3"/>
  </w:style>
  <w:style w:type="paragraph" w:styleId="BodyTextIndent">
    <w:name w:val="Body Text Indent"/>
    <w:basedOn w:val="Normal"/>
    <w:link w:val="BodyTextIndentChar"/>
    <w:rsid w:val="00D65AC3"/>
    <w:pPr>
      <w:ind w:firstLine="720"/>
    </w:pPr>
    <w:rPr>
      <w:rFonts w:ascii="Times New Roman" w:hAnsi="Times New Roman"/>
    </w:rPr>
  </w:style>
  <w:style w:type="paragraph" w:styleId="BodyTextIndent2">
    <w:name w:val="Body Text Indent 2"/>
    <w:basedOn w:val="Normal"/>
    <w:rsid w:val="00D65AC3"/>
    <w:pPr>
      <w:ind w:right="-360" w:firstLine="720"/>
    </w:pPr>
    <w:rPr>
      <w:rFonts w:ascii="Times New Roman" w:hAnsi="Times New Roman"/>
    </w:rPr>
  </w:style>
  <w:style w:type="paragraph" w:styleId="BodyTextIndent3">
    <w:name w:val="Body Text Indent 3"/>
    <w:basedOn w:val="Normal"/>
    <w:rsid w:val="00D65AC3"/>
    <w:pPr>
      <w:ind w:right="-360" w:firstLine="720"/>
    </w:pPr>
    <w:rPr>
      <w:rFonts w:ascii="Times New Roman" w:hAnsi="Times New Roman"/>
      <w:i/>
    </w:rPr>
  </w:style>
  <w:style w:type="paragraph" w:styleId="BodyText">
    <w:name w:val="Body Text"/>
    <w:basedOn w:val="Normal"/>
    <w:rsid w:val="00D65AC3"/>
    <w:pPr>
      <w:ind w:right="-101"/>
    </w:pPr>
    <w:rPr>
      <w:rFonts w:ascii="Times New Roman" w:hAnsi="Times New Roman"/>
    </w:rPr>
  </w:style>
  <w:style w:type="paragraph" w:customStyle="1" w:styleId="BulletList">
    <w:name w:val="Bullet List"/>
    <w:basedOn w:val="Normal"/>
    <w:rsid w:val="00D65AC3"/>
    <w:pPr>
      <w:numPr>
        <w:numId w:val="2"/>
      </w:numPr>
    </w:pPr>
    <w:rPr>
      <w:rFonts w:ascii="Times" w:hAnsi="Times"/>
    </w:rPr>
  </w:style>
  <w:style w:type="paragraph" w:styleId="BodyText2">
    <w:name w:val="Body Text 2"/>
    <w:basedOn w:val="Normal"/>
    <w:rsid w:val="00D65AC3"/>
    <w:pPr>
      <w:ind w:right="-360"/>
    </w:pPr>
    <w:rPr>
      <w:rFonts w:ascii="Times New Roman" w:hAnsi="Times New Roman"/>
    </w:rPr>
  </w:style>
  <w:style w:type="paragraph" w:customStyle="1" w:styleId="NumberedList">
    <w:name w:val="Numbered List"/>
    <w:basedOn w:val="Normal"/>
    <w:rsid w:val="00D65AC3"/>
    <w:pPr>
      <w:numPr>
        <w:numId w:val="3"/>
      </w:numPr>
      <w:spacing w:before="120" w:after="120"/>
      <w:ind w:right="720"/>
      <w:jc w:val="both"/>
    </w:pPr>
    <w:rPr>
      <w:color w:val="000000"/>
      <w:sz w:val="20"/>
    </w:rPr>
  </w:style>
  <w:style w:type="paragraph" w:styleId="BlockText">
    <w:name w:val="Block Text"/>
    <w:basedOn w:val="Normal"/>
    <w:rsid w:val="00D65AC3"/>
    <w:pPr>
      <w:ind w:left="720" w:right="-360"/>
    </w:pPr>
    <w:rPr>
      <w:rFonts w:ascii="Times New Roman" w:hAnsi="Times New Roman"/>
    </w:rPr>
  </w:style>
  <w:style w:type="paragraph" w:styleId="HTMLPreformatted">
    <w:name w:val="HTML Preformatted"/>
    <w:basedOn w:val="Normal"/>
    <w:rsid w:val="00D6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paragraph" w:styleId="NormalWeb">
    <w:name w:val="Normal (Web)"/>
    <w:basedOn w:val="Normal"/>
    <w:rsid w:val="00D65AC3"/>
    <w:pPr>
      <w:spacing w:before="100" w:beforeAutospacing="1" w:after="100" w:afterAutospacing="1"/>
    </w:pPr>
    <w:rPr>
      <w:rFonts w:ascii="Arial Unicode MS" w:eastAsia="Arial Unicode MS" w:hAnsi="Arial Unicode MS" w:cs="Arial Unicode MS"/>
      <w:szCs w:val="24"/>
    </w:rPr>
  </w:style>
  <w:style w:type="paragraph" w:styleId="BodyText3">
    <w:name w:val="Body Text 3"/>
    <w:basedOn w:val="Normal"/>
    <w:rsid w:val="00D65AC3"/>
    <w:pPr>
      <w:spacing w:before="120"/>
      <w:ind w:right="-302"/>
    </w:pPr>
    <w:rPr>
      <w:rFonts w:ascii="Times New Roman" w:hAnsi="Times New Roman"/>
    </w:rPr>
  </w:style>
  <w:style w:type="paragraph" w:styleId="Title">
    <w:name w:val="Title"/>
    <w:basedOn w:val="Normal"/>
    <w:qFormat/>
    <w:rsid w:val="00D65AC3"/>
    <w:pPr>
      <w:ind w:right="-360"/>
      <w:jc w:val="center"/>
    </w:pPr>
    <w:rPr>
      <w:rFonts w:ascii="Times New Roman" w:hAnsi="Times New Roman"/>
      <w:b/>
      <w:szCs w:val="24"/>
    </w:rPr>
  </w:style>
  <w:style w:type="paragraph" w:customStyle="1" w:styleId="HTMLBody">
    <w:name w:val="HTML Body"/>
    <w:rsid w:val="0036368C"/>
    <w:pPr>
      <w:autoSpaceDE w:val="0"/>
      <w:autoSpaceDN w:val="0"/>
      <w:adjustRightInd w:val="0"/>
    </w:pPr>
    <w:rPr>
      <w:rFonts w:ascii="Arial" w:hAnsi="Arial"/>
    </w:rPr>
  </w:style>
  <w:style w:type="character" w:styleId="Hyperlink">
    <w:name w:val="Hyperlink"/>
    <w:basedOn w:val="DefaultParagraphFont"/>
    <w:rsid w:val="00367AA4"/>
    <w:rPr>
      <w:color w:val="0000FF"/>
      <w:u w:val="single"/>
    </w:rPr>
  </w:style>
  <w:style w:type="paragraph" w:styleId="FootnoteText">
    <w:name w:val="footnote text"/>
    <w:basedOn w:val="Normal"/>
    <w:semiHidden/>
    <w:rsid w:val="007F3AB3"/>
    <w:rPr>
      <w:rFonts w:ascii="Times New Roman" w:hAnsi="Times New Roman"/>
      <w:sz w:val="20"/>
    </w:rPr>
  </w:style>
  <w:style w:type="character" w:styleId="FootnoteReference">
    <w:name w:val="footnote reference"/>
    <w:basedOn w:val="DefaultParagraphFont"/>
    <w:semiHidden/>
    <w:rsid w:val="007F3AB3"/>
    <w:rPr>
      <w:vertAlign w:val="superscript"/>
    </w:rPr>
  </w:style>
  <w:style w:type="paragraph" w:styleId="ListParagraph">
    <w:name w:val="List Paragraph"/>
    <w:basedOn w:val="Normal"/>
    <w:uiPriority w:val="34"/>
    <w:qFormat/>
    <w:rsid w:val="00EA3C35"/>
    <w:pPr>
      <w:ind w:left="720"/>
      <w:contextualSpacing/>
    </w:pPr>
  </w:style>
  <w:style w:type="character" w:customStyle="1" w:styleId="Heading4Char">
    <w:name w:val="Heading 4 Char"/>
    <w:basedOn w:val="DefaultParagraphFont"/>
    <w:link w:val="Heading4"/>
    <w:rsid w:val="0010178A"/>
    <w:rPr>
      <w:rFonts w:ascii="Times New Roman" w:hAnsi="Times New Roman"/>
      <w:sz w:val="24"/>
      <w:u w:val="single"/>
    </w:rPr>
  </w:style>
  <w:style w:type="character" w:customStyle="1" w:styleId="BodyTextIndentChar">
    <w:name w:val="Body Text Indent Char"/>
    <w:basedOn w:val="DefaultParagraphFont"/>
    <w:link w:val="BodyTextIndent"/>
    <w:rsid w:val="0010178A"/>
    <w:rPr>
      <w:rFonts w:ascii="Times New Roman" w:hAnsi="Times New Roman"/>
      <w:sz w:val="24"/>
    </w:rPr>
  </w:style>
  <w:style w:type="paragraph" w:styleId="Header">
    <w:name w:val="header"/>
    <w:basedOn w:val="Normal"/>
    <w:link w:val="HeaderChar"/>
    <w:unhideWhenUsed/>
    <w:rsid w:val="003618C4"/>
    <w:pPr>
      <w:tabs>
        <w:tab w:val="center" w:pos="4680"/>
        <w:tab w:val="right" w:pos="9360"/>
      </w:tabs>
    </w:pPr>
  </w:style>
  <w:style w:type="character" w:customStyle="1" w:styleId="HeaderChar">
    <w:name w:val="Header Char"/>
    <w:basedOn w:val="DefaultParagraphFont"/>
    <w:link w:val="Header"/>
    <w:rsid w:val="003618C4"/>
    <w:rPr>
      <w:rFonts w:ascii="Palatino" w:hAnsi="Palatino"/>
      <w:sz w:val="24"/>
    </w:rPr>
  </w:style>
  <w:style w:type="paragraph" w:customStyle="1" w:styleId="xgmail-msolistparagraph">
    <w:name w:val="x_gmail-msolistparagraph"/>
    <w:basedOn w:val="Normal"/>
    <w:rsid w:val="00C5396E"/>
    <w:pPr>
      <w:spacing w:before="100" w:beforeAutospacing="1" w:after="100" w:afterAutospacing="1"/>
    </w:pPr>
    <w:rPr>
      <w:rFonts w:ascii="Times New Roman" w:eastAsia="Calibri" w:hAnsi="Times New Roman"/>
      <w:szCs w:val="24"/>
    </w:rPr>
  </w:style>
  <w:style w:type="character" w:customStyle="1" w:styleId="apple-converted-space">
    <w:name w:val="apple-converted-space"/>
    <w:rsid w:val="00C5396E"/>
  </w:style>
  <w:style w:type="character" w:customStyle="1" w:styleId="UnresolvedMention">
    <w:name w:val="Unresolved Mention"/>
    <w:basedOn w:val="DefaultParagraphFont"/>
    <w:uiPriority w:val="99"/>
    <w:semiHidden/>
    <w:unhideWhenUsed/>
    <w:rsid w:val="00DF4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41589">
      <w:bodyDiv w:val="1"/>
      <w:marLeft w:val="0"/>
      <w:marRight w:val="0"/>
      <w:marTop w:val="0"/>
      <w:marBottom w:val="0"/>
      <w:divBdr>
        <w:top w:val="none" w:sz="0" w:space="0" w:color="auto"/>
        <w:left w:val="none" w:sz="0" w:space="0" w:color="auto"/>
        <w:bottom w:val="none" w:sz="0" w:space="0" w:color="auto"/>
        <w:right w:val="none" w:sz="0" w:space="0" w:color="auto"/>
      </w:divBdr>
    </w:div>
    <w:div w:id="131674247">
      <w:bodyDiv w:val="1"/>
      <w:marLeft w:val="0"/>
      <w:marRight w:val="0"/>
      <w:marTop w:val="0"/>
      <w:marBottom w:val="0"/>
      <w:divBdr>
        <w:top w:val="none" w:sz="0" w:space="0" w:color="auto"/>
        <w:left w:val="none" w:sz="0" w:space="0" w:color="auto"/>
        <w:bottom w:val="none" w:sz="0" w:space="0" w:color="auto"/>
        <w:right w:val="none" w:sz="0" w:space="0" w:color="auto"/>
      </w:divBdr>
      <w:divsChild>
        <w:div w:id="1310787067">
          <w:marLeft w:val="0"/>
          <w:marRight w:val="0"/>
          <w:marTop w:val="0"/>
          <w:marBottom w:val="0"/>
          <w:divBdr>
            <w:top w:val="none" w:sz="0" w:space="0" w:color="auto"/>
            <w:left w:val="none" w:sz="0" w:space="0" w:color="auto"/>
            <w:bottom w:val="none" w:sz="0" w:space="0" w:color="auto"/>
            <w:right w:val="none" w:sz="0" w:space="0" w:color="auto"/>
          </w:divBdr>
          <w:divsChild>
            <w:div w:id="480927398">
              <w:marLeft w:val="0"/>
              <w:marRight w:val="0"/>
              <w:marTop w:val="0"/>
              <w:marBottom w:val="0"/>
              <w:divBdr>
                <w:top w:val="none" w:sz="0" w:space="0" w:color="auto"/>
                <w:left w:val="none" w:sz="0" w:space="0" w:color="auto"/>
                <w:bottom w:val="none" w:sz="0" w:space="0" w:color="auto"/>
                <w:right w:val="none" w:sz="0" w:space="0" w:color="auto"/>
              </w:divBdr>
            </w:div>
            <w:div w:id="523520214">
              <w:marLeft w:val="0"/>
              <w:marRight w:val="0"/>
              <w:marTop w:val="0"/>
              <w:marBottom w:val="0"/>
              <w:divBdr>
                <w:top w:val="none" w:sz="0" w:space="0" w:color="auto"/>
                <w:left w:val="none" w:sz="0" w:space="0" w:color="auto"/>
                <w:bottom w:val="none" w:sz="0" w:space="0" w:color="auto"/>
                <w:right w:val="none" w:sz="0" w:space="0" w:color="auto"/>
              </w:divBdr>
            </w:div>
            <w:div w:id="10263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3362">
      <w:bodyDiv w:val="1"/>
      <w:marLeft w:val="0"/>
      <w:marRight w:val="0"/>
      <w:marTop w:val="0"/>
      <w:marBottom w:val="0"/>
      <w:divBdr>
        <w:top w:val="none" w:sz="0" w:space="0" w:color="auto"/>
        <w:left w:val="none" w:sz="0" w:space="0" w:color="auto"/>
        <w:bottom w:val="none" w:sz="0" w:space="0" w:color="auto"/>
        <w:right w:val="none" w:sz="0" w:space="0" w:color="auto"/>
      </w:divBdr>
    </w:div>
    <w:div w:id="320737571">
      <w:bodyDiv w:val="1"/>
      <w:marLeft w:val="0"/>
      <w:marRight w:val="0"/>
      <w:marTop w:val="0"/>
      <w:marBottom w:val="0"/>
      <w:divBdr>
        <w:top w:val="none" w:sz="0" w:space="0" w:color="auto"/>
        <w:left w:val="none" w:sz="0" w:space="0" w:color="auto"/>
        <w:bottom w:val="none" w:sz="0" w:space="0" w:color="auto"/>
        <w:right w:val="none" w:sz="0" w:space="0" w:color="auto"/>
      </w:divBdr>
    </w:div>
    <w:div w:id="386031349">
      <w:bodyDiv w:val="1"/>
      <w:marLeft w:val="0"/>
      <w:marRight w:val="0"/>
      <w:marTop w:val="0"/>
      <w:marBottom w:val="0"/>
      <w:divBdr>
        <w:top w:val="none" w:sz="0" w:space="0" w:color="auto"/>
        <w:left w:val="none" w:sz="0" w:space="0" w:color="auto"/>
        <w:bottom w:val="none" w:sz="0" w:space="0" w:color="auto"/>
        <w:right w:val="none" w:sz="0" w:space="0" w:color="auto"/>
      </w:divBdr>
    </w:div>
    <w:div w:id="596404231">
      <w:bodyDiv w:val="1"/>
      <w:marLeft w:val="0"/>
      <w:marRight w:val="0"/>
      <w:marTop w:val="0"/>
      <w:marBottom w:val="0"/>
      <w:divBdr>
        <w:top w:val="none" w:sz="0" w:space="0" w:color="auto"/>
        <w:left w:val="none" w:sz="0" w:space="0" w:color="auto"/>
        <w:bottom w:val="none" w:sz="0" w:space="0" w:color="auto"/>
        <w:right w:val="none" w:sz="0" w:space="0" w:color="auto"/>
      </w:divBdr>
      <w:divsChild>
        <w:div w:id="1317032209">
          <w:marLeft w:val="0"/>
          <w:marRight w:val="0"/>
          <w:marTop w:val="0"/>
          <w:marBottom w:val="0"/>
          <w:divBdr>
            <w:top w:val="none" w:sz="0" w:space="0" w:color="auto"/>
            <w:left w:val="none" w:sz="0" w:space="0" w:color="auto"/>
            <w:bottom w:val="none" w:sz="0" w:space="0" w:color="auto"/>
            <w:right w:val="none" w:sz="0" w:space="0" w:color="auto"/>
          </w:divBdr>
          <w:divsChild>
            <w:div w:id="1076973512">
              <w:marLeft w:val="0"/>
              <w:marRight w:val="0"/>
              <w:marTop w:val="0"/>
              <w:marBottom w:val="0"/>
              <w:divBdr>
                <w:top w:val="none" w:sz="0" w:space="0" w:color="auto"/>
                <w:left w:val="none" w:sz="0" w:space="0" w:color="auto"/>
                <w:bottom w:val="none" w:sz="0" w:space="0" w:color="auto"/>
                <w:right w:val="none" w:sz="0" w:space="0" w:color="auto"/>
              </w:divBdr>
            </w:div>
            <w:div w:id="14789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082">
      <w:bodyDiv w:val="1"/>
      <w:marLeft w:val="0"/>
      <w:marRight w:val="0"/>
      <w:marTop w:val="0"/>
      <w:marBottom w:val="0"/>
      <w:divBdr>
        <w:top w:val="none" w:sz="0" w:space="0" w:color="auto"/>
        <w:left w:val="none" w:sz="0" w:space="0" w:color="auto"/>
        <w:bottom w:val="none" w:sz="0" w:space="0" w:color="auto"/>
        <w:right w:val="none" w:sz="0" w:space="0" w:color="auto"/>
      </w:divBdr>
    </w:div>
    <w:div w:id="679627568">
      <w:bodyDiv w:val="1"/>
      <w:marLeft w:val="0"/>
      <w:marRight w:val="0"/>
      <w:marTop w:val="0"/>
      <w:marBottom w:val="0"/>
      <w:divBdr>
        <w:top w:val="none" w:sz="0" w:space="0" w:color="auto"/>
        <w:left w:val="none" w:sz="0" w:space="0" w:color="auto"/>
        <w:bottom w:val="none" w:sz="0" w:space="0" w:color="auto"/>
        <w:right w:val="none" w:sz="0" w:space="0" w:color="auto"/>
      </w:divBdr>
    </w:div>
    <w:div w:id="802817730">
      <w:bodyDiv w:val="1"/>
      <w:marLeft w:val="0"/>
      <w:marRight w:val="0"/>
      <w:marTop w:val="0"/>
      <w:marBottom w:val="0"/>
      <w:divBdr>
        <w:top w:val="none" w:sz="0" w:space="0" w:color="auto"/>
        <w:left w:val="none" w:sz="0" w:space="0" w:color="auto"/>
        <w:bottom w:val="none" w:sz="0" w:space="0" w:color="auto"/>
        <w:right w:val="none" w:sz="0" w:space="0" w:color="auto"/>
      </w:divBdr>
    </w:div>
    <w:div w:id="902956803">
      <w:bodyDiv w:val="1"/>
      <w:marLeft w:val="0"/>
      <w:marRight w:val="0"/>
      <w:marTop w:val="0"/>
      <w:marBottom w:val="0"/>
      <w:divBdr>
        <w:top w:val="none" w:sz="0" w:space="0" w:color="auto"/>
        <w:left w:val="none" w:sz="0" w:space="0" w:color="auto"/>
        <w:bottom w:val="none" w:sz="0" w:space="0" w:color="auto"/>
        <w:right w:val="none" w:sz="0" w:space="0" w:color="auto"/>
      </w:divBdr>
    </w:div>
    <w:div w:id="986739813">
      <w:bodyDiv w:val="1"/>
      <w:marLeft w:val="0"/>
      <w:marRight w:val="0"/>
      <w:marTop w:val="0"/>
      <w:marBottom w:val="0"/>
      <w:divBdr>
        <w:top w:val="none" w:sz="0" w:space="0" w:color="auto"/>
        <w:left w:val="none" w:sz="0" w:space="0" w:color="auto"/>
        <w:bottom w:val="none" w:sz="0" w:space="0" w:color="auto"/>
        <w:right w:val="none" w:sz="0" w:space="0" w:color="auto"/>
      </w:divBdr>
    </w:div>
    <w:div w:id="1078866181">
      <w:bodyDiv w:val="1"/>
      <w:marLeft w:val="0"/>
      <w:marRight w:val="0"/>
      <w:marTop w:val="0"/>
      <w:marBottom w:val="0"/>
      <w:divBdr>
        <w:top w:val="none" w:sz="0" w:space="0" w:color="auto"/>
        <w:left w:val="none" w:sz="0" w:space="0" w:color="auto"/>
        <w:bottom w:val="none" w:sz="0" w:space="0" w:color="auto"/>
        <w:right w:val="none" w:sz="0" w:space="0" w:color="auto"/>
      </w:divBdr>
    </w:div>
    <w:div w:id="1138299622">
      <w:bodyDiv w:val="1"/>
      <w:marLeft w:val="0"/>
      <w:marRight w:val="0"/>
      <w:marTop w:val="0"/>
      <w:marBottom w:val="0"/>
      <w:divBdr>
        <w:top w:val="none" w:sz="0" w:space="0" w:color="auto"/>
        <w:left w:val="none" w:sz="0" w:space="0" w:color="auto"/>
        <w:bottom w:val="none" w:sz="0" w:space="0" w:color="auto"/>
        <w:right w:val="none" w:sz="0" w:space="0" w:color="auto"/>
      </w:divBdr>
    </w:div>
    <w:div w:id="1217744205">
      <w:bodyDiv w:val="1"/>
      <w:marLeft w:val="0"/>
      <w:marRight w:val="0"/>
      <w:marTop w:val="0"/>
      <w:marBottom w:val="0"/>
      <w:divBdr>
        <w:top w:val="none" w:sz="0" w:space="0" w:color="auto"/>
        <w:left w:val="none" w:sz="0" w:space="0" w:color="auto"/>
        <w:bottom w:val="none" w:sz="0" w:space="0" w:color="auto"/>
        <w:right w:val="none" w:sz="0" w:space="0" w:color="auto"/>
      </w:divBdr>
    </w:div>
    <w:div w:id="1222208927">
      <w:bodyDiv w:val="1"/>
      <w:marLeft w:val="0"/>
      <w:marRight w:val="0"/>
      <w:marTop w:val="0"/>
      <w:marBottom w:val="0"/>
      <w:divBdr>
        <w:top w:val="none" w:sz="0" w:space="0" w:color="auto"/>
        <w:left w:val="none" w:sz="0" w:space="0" w:color="auto"/>
        <w:bottom w:val="none" w:sz="0" w:space="0" w:color="auto"/>
        <w:right w:val="none" w:sz="0" w:space="0" w:color="auto"/>
      </w:divBdr>
      <w:divsChild>
        <w:div w:id="1076517412">
          <w:marLeft w:val="0"/>
          <w:marRight w:val="0"/>
          <w:marTop w:val="0"/>
          <w:marBottom w:val="0"/>
          <w:divBdr>
            <w:top w:val="none" w:sz="0" w:space="0" w:color="auto"/>
            <w:left w:val="none" w:sz="0" w:space="0" w:color="auto"/>
            <w:bottom w:val="none" w:sz="0" w:space="0" w:color="auto"/>
            <w:right w:val="none" w:sz="0" w:space="0" w:color="auto"/>
          </w:divBdr>
          <w:divsChild>
            <w:div w:id="1145974402">
              <w:marLeft w:val="0"/>
              <w:marRight w:val="0"/>
              <w:marTop w:val="0"/>
              <w:marBottom w:val="0"/>
              <w:divBdr>
                <w:top w:val="none" w:sz="0" w:space="0" w:color="auto"/>
                <w:left w:val="none" w:sz="0" w:space="0" w:color="auto"/>
                <w:bottom w:val="none" w:sz="0" w:space="0" w:color="auto"/>
                <w:right w:val="none" w:sz="0" w:space="0" w:color="auto"/>
              </w:divBdr>
            </w:div>
            <w:div w:id="16319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0318">
      <w:bodyDiv w:val="1"/>
      <w:marLeft w:val="0"/>
      <w:marRight w:val="0"/>
      <w:marTop w:val="0"/>
      <w:marBottom w:val="0"/>
      <w:divBdr>
        <w:top w:val="none" w:sz="0" w:space="0" w:color="auto"/>
        <w:left w:val="none" w:sz="0" w:space="0" w:color="auto"/>
        <w:bottom w:val="none" w:sz="0" w:space="0" w:color="auto"/>
        <w:right w:val="none" w:sz="0" w:space="0" w:color="auto"/>
      </w:divBdr>
    </w:div>
    <w:div w:id="1338729673">
      <w:bodyDiv w:val="1"/>
      <w:marLeft w:val="0"/>
      <w:marRight w:val="0"/>
      <w:marTop w:val="0"/>
      <w:marBottom w:val="0"/>
      <w:divBdr>
        <w:top w:val="none" w:sz="0" w:space="0" w:color="auto"/>
        <w:left w:val="none" w:sz="0" w:space="0" w:color="auto"/>
        <w:bottom w:val="none" w:sz="0" w:space="0" w:color="auto"/>
        <w:right w:val="none" w:sz="0" w:space="0" w:color="auto"/>
      </w:divBdr>
    </w:div>
    <w:div w:id="1349598352">
      <w:bodyDiv w:val="1"/>
      <w:marLeft w:val="0"/>
      <w:marRight w:val="0"/>
      <w:marTop w:val="0"/>
      <w:marBottom w:val="0"/>
      <w:divBdr>
        <w:top w:val="none" w:sz="0" w:space="0" w:color="auto"/>
        <w:left w:val="none" w:sz="0" w:space="0" w:color="auto"/>
        <w:bottom w:val="none" w:sz="0" w:space="0" w:color="auto"/>
        <w:right w:val="none" w:sz="0" w:space="0" w:color="auto"/>
      </w:divBdr>
    </w:div>
    <w:div w:id="1597401356">
      <w:bodyDiv w:val="1"/>
      <w:marLeft w:val="0"/>
      <w:marRight w:val="0"/>
      <w:marTop w:val="0"/>
      <w:marBottom w:val="0"/>
      <w:divBdr>
        <w:top w:val="none" w:sz="0" w:space="0" w:color="auto"/>
        <w:left w:val="none" w:sz="0" w:space="0" w:color="auto"/>
        <w:bottom w:val="none" w:sz="0" w:space="0" w:color="auto"/>
        <w:right w:val="none" w:sz="0" w:space="0" w:color="auto"/>
      </w:divBdr>
    </w:div>
    <w:div w:id="1669361699">
      <w:bodyDiv w:val="1"/>
      <w:marLeft w:val="0"/>
      <w:marRight w:val="0"/>
      <w:marTop w:val="0"/>
      <w:marBottom w:val="0"/>
      <w:divBdr>
        <w:top w:val="none" w:sz="0" w:space="0" w:color="auto"/>
        <w:left w:val="none" w:sz="0" w:space="0" w:color="auto"/>
        <w:bottom w:val="none" w:sz="0" w:space="0" w:color="auto"/>
        <w:right w:val="none" w:sz="0" w:space="0" w:color="auto"/>
      </w:divBdr>
    </w:div>
    <w:div w:id="1719738160">
      <w:bodyDiv w:val="1"/>
      <w:marLeft w:val="0"/>
      <w:marRight w:val="0"/>
      <w:marTop w:val="0"/>
      <w:marBottom w:val="0"/>
      <w:divBdr>
        <w:top w:val="none" w:sz="0" w:space="0" w:color="auto"/>
        <w:left w:val="none" w:sz="0" w:space="0" w:color="auto"/>
        <w:bottom w:val="none" w:sz="0" w:space="0" w:color="auto"/>
        <w:right w:val="none" w:sz="0" w:space="0" w:color="auto"/>
      </w:divBdr>
    </w:div>
    <w:div w:id="1828937859">
      <w:bodyDiv w:val="1"/>
      <w:marLeft w:val="0"/>
      <w:marRight w:val="0"/>
      <w:marTop w:val="0"/>
      <w:marBottom w:val="0"/>
      <w:divBdr>
        <w:top w:val="none" w:sz="0" w:space="0" w:color="auto"/>
        <w:left w:val="none" w:sz="0" w:space="0" w:color="auto"/>
        <w:bottom w:val="none" w:sz="0" w:space="0" w:color="auto"/>
        <w:right w:val="none" w:sz="0" w:space="0" w:color="auto"/>
      </w:divBdr>
    </w:div>
    <w:div w:id="1983994404">
      <w:bodyDiv w:val="1"/>
      <w:marLeft w:val="0"/>
      <w:marRight w:val="0"/>
      <w:marTop w:val="0"/>
      <w:marBottom w:val="0"/>
      <w:divBdr>
        <w:top w:val="none" w:sz="0" w:space="0" w:color="auto"/>
        <w:left w:val="none" w:sz="0" w:space="0" w:color="auto"/>
        <w:bottom w:val="none" w:sz="0" w:space="0" w:color="auto"/>
        <w:right w:val="none" w:sz="0" w:space="0" w:color="auto"/>
      </w:divBdr>
    </w:div>
    <w:div w:id="2012294910">
      <w:bodyDiv w:val="1"/>
      <w:marLeft w:val="0"/>
      <w:marRight w:val="0"/>
      <w:marTop w:val="0"/>
      <w:marBottom w:val="0"/>
      <w:divBdr>
        <w:top w:val="none" w:sz="0" w:space="0" w:color="auto"/>
        <w:left w:val="none" w:sz="0" w:space="0" w:color="auto"/>
        <w:bottom w:val="none" w:sz="0" w:space="0" w:color="auto"/>
        <w:right w:val="none" w:sz="0" w:space="0" w:color="auto"/>
      </w:divBdr>
    </w:div>
    <w:div w:id="2110468346">
      <w:bodyDiv w:val="1"/>
      <w:marLeft w:val="0"/>
      <w:marRight w:val="0"/>
      <w:marTop w:val="0"/>
      <w:marBottom w:val="0"/>
      <w:divBdr>
        <w:top w:val="none" w:sz="0" w:space="0" w:color="auto"/>
        <w:left w:val="none" w:sz="0" w:space="0" w:color="auto"/>
        <w:bottom w:val="none" w:sz="0" w:space="0" w:color="auto"/>
        <w:right w:val="none" w:sz="0" w:space="0" w:color="auto"/>
      </w:divBdr>
    </w:div>
    <w:div w:id="2116244087">
      <w:bodyDiv w:val="1"/>
      <w:marLeft w:val="0"/>
      <w:marRight w:val="0"/>
      <w:marTop w:val="0"/>
      <w:marBottom w:val="0"/>
      <w:divBdr>
        <w:top w:val="none" w:sz="0" w:space="0" w:color="auto"/>
        <w:left w:val="none" w:sz="0" w:space="0" w:color="auto"/>
        <w:bottom w:val="none" w:sz="0" w:space="0" w:color="auto"/>
        <w:right w:val="none" w:sz="0" w:space="0" w:color="auto"/>
      </w:divBdr>
    </w:div>
    <w:div w:id="2129153879">
      <w:bodyDiv w:val="1"/>
      <w:marLeft w:val="0"/>
      <w:marRight w:val="0"/>
      <w:marTop w:val="0"/>
      <w:marBottom w:val="0"/>
      <w:divBdr>
        <w:top w:val="none" w:sz="0" w:space="0" w:color="auto"/>
        <w:left w:val="none" w:sz="0" w:space="0" w:color="auto"/>
        <w:bottom w:val="none" w:sz="0" w:space="0" w:color="auto"/>
        <w:right w:val="none" w:sz="0" w:space="0" w:color="auto"/>
      </w:divBdr>
      <w:divsChild>
        <w:div w:id="223874032">
          <w:marLeft w:val="0"/>
          <w:marRight w:val="0"/>
          <w:marTop w:val="0"/>
          <w:marBottom w:val="0"/>
          <w:divBdr>
            <w:top w:val="none" w:sz="0" w:space="0" w:color="auto"/>
            <w:left w:val="none" w:sz="0" w:space="0" w:color="auto"/>
            <w:bottom w:val="none" w:sz="0" w:space="0" w:color="auto"/>
            <w:right w:val="none" w:sz="0" w:space="0" w:color="auto"/>
          </w:divBdr>
          <w:divsChild>
            <w:div w:id="73556543">
              <w:marLeft w:val="0"/>
              <w:marRight w:val="0"/>
              <w:marTop w:val="0"/>
              <w:marBottom w:val="0"/>
              <w:divBdr>
                <w:top w:val="none" w:sz="0" w:space="0" w:color="auto"/>
                <w:left w:val="none" w:sz="0" w:space="0" w:color="auto"/>
                <w:bottom w:val="none" w:sz="0" w:space="0" w:color="auto"/>
                <w:right w:val="none" w:sz="0" w:space="0" w:color="auto"/>
              </w:divBdr>
            </w:div>
            <w:div w:id="317265299">
              <w:marLeft w:val="0"/>
              <w:marRight w:val="0"/>
              <w:marTop w:val="0"/>
              <w:marBottom w:val="0"/>
              <w:divBdr>
                <w:top w:val="none" w:sz="0" w:space="0" w:color="auto"/>
                <w:left w:val="none" w:sz="0" w:space="0" w:color="auto"/>
                <w:bottom w:val="none" w:sz="0" w:space="0" w:color="auto"/>
                <w:right w:val="none" w:sz="0" w:space="0" w:color="auto"/>
              </w:divBdr>
            </w:div>
            <w:div w:id="338385793">
              <w:marLeft w:val="0"/>
              <w:marRight w:val="0"/>
              <w:marTop w:val="0"/>
              <w:marBottom w:val="0"/>
              <w:divBdr>
                <w:top w:val="none" w:sz="0" w:space="0" w:color="auto"/>
                <w:left w:val="none" w:sz="0" w:space="0" w:color="auto"/>
                <w:bottom w:val="none" w:sz="0" w:space="0" w:color="auto"/>
                <w:right w:val="none" w:sz="0" w:space="0" w:color="auto"/>
              </w:divBdr>
            </w:div>
            <w:div w:id="562134258">
              <w:marLeft w:val="0"/>
              <w:marRight w:val="0"/>
              <w:marTop w:val="0"/>
              <w:marBottom w:val="0"/>
              <w:divBdr>
                <w:top w:val="none" w:sz="0" w:space="0" w:color="auto"/>
                <w:left w:val="none" w:sz="0" w:space="0" w:color="auto"/>
                <w:bottom w:val="none" w:sz="0" w:space="0" w:color="auto"/>
                <w:right w:val="none" w:sz="0" w:space="0" w:color="auto"/>
              </w:divBdr>
            </w:div>
            <w:div w:id="9568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4/#" TargetMode="External"/><Relationship Id="rId13" Type="http://schemas.openxmlformats.org/officeDocument/2006/relationships/hyperlink" Target="http://success.gatech.edu" TargetMode="External"/><Relationship Id="rId18" Type="http://schemas.openxmlformats.org/officeDocument/2006/relationships/hyperlink" Target="http://omed.gatech.edu/programs/academic-support" TargetMode="External"/><Relationship Id="rId26" Type="http://schemas.openxmlformats.org/officeDocument/2006/relationships/hyperlink" Target="http://www.womenscenter.gatech.edu" TargetMode="External"/><Relationship Id="rId3" Type="http://schemas.openxmlformats.org/officeDocument/2006/relationships/settings" Target="settings.xml"/><Relationship Id="rId21" Type="http://schemas.openxmlformats.org/officeDocument/2006/relationships/hyperlink" Target="https://gatech-advocate.symplicity.com/care_report/index.php/pid383662?" TargetMode="External"/><Relationship Id="rId7" Type="http://schemas.openxmlformats.org/officeDocument/2006/relationships/hyperlink" Target="mailto:michael.buchanan@scheller.gatech.edu" TargetMode="External"/><Relationship Id="rId12" Type="http://schemas.openxmlformats.org/officeDocument/2006/relationships/hyperlink" Target="http://www.linkedin.com/in/michaeltbuchanan" TargetMode="External"/><Relationship Id="rId17" Type="http://schemas.openxmlformats.org/officeDocument/2006/relationships/hyperlink" Target="https://housing.gatech.edu/learning-assistance-program" TargetMode="External"/><Relationship Id="rId25" Type="http://schemas.openxmlformats.org/officeDocument/2006/relationships/hyperlink" Target="http://www.omed.gatech.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ccess.gatech.edu/coaching" TargetMode="External"/><Relationship Id="rId20" Type="http://schemas.openxmlformats.org/officeDocument/2006/relationships/hyperlink" Target="http://studentlife.gatech.edu/content/services"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talog.gatech.edu/rules/18/" TargetMode="External"/><Relationship Id="rId24" Type="http://schemas.openxmlformats.org/officeDocument/2006/relationships/hyperlink" Target="https://health.gatech.edu"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uccess.gatech.edu/tutoring/plus" TargetMode="External"/><Relationship Id="rId23" Type="http://schemas.openxmlformats.org/officeDocument/2006/relationships/hyperlink" Target="http://studentlife.gatech.edu/content/need-help" TargetMode="External"/><Relationship Id="rId28" Type="http://schemas.openxmlformats.org/officeDocument/2006/relationships/hyperlink" Target="http://veterans.gatech.edu/" TargetMode="External"/><Relationship Id="rId10" Type="http://schemas.openxmlformats.org/officeDocument/2006/relationships/hyperlink" Target="http://www.catalog.gatech.edu/policies/honor-code/%20" TargetMode="External"/><Relationship Id="rId19" Type="http://schemas.openxmlformats.org/officeDocument/2006/relationships/hyperlink" Target="http://www.communicationcenter.gatech.edu"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policylibrary.gatech.edu/student-affairs/academic-honor-code" TargetMode="External"/><Relationship Id="rId14" Type="http://schemas.openxmlformats.org/officeDocument/2006/relationships/hyperlink" Target="http://success.gatech.edu/1-1-tutoring" TargetMode="External"/><Relationship Id="rId22" Type="http://schemas.openxmlformats.org/officeDocument/2006/relationships/hyperlink" Target="http://counseling.gatech.edu" TargetMode="External"/><Relationship Id="rId27" Type="http://schemas.openxmlformats.org/officeDocument/2006/relationships/hyperlink" Target="http://lgbtqia.gatech.edu/"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1890</Words>
  <Characters>12274</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MARKETING  MANAGEMENT  AND  STRATEGY</vt:lpstr>
    </vt:vector>
  </TitlesOfParts>
  <Company>Georgia Institute of Technology</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MANAGEMENT  AND  STRATEGY</dc:title>
  <dc:creator>Preferred Customer</dc:creator>
  <cp:lastModifiedBy>Mastrangelo, Valerie L</cp:lastModifiedBy>
  <cp:revision>2</cp:revision>
  <cp:lastPrinted>2004-12-07T18:11:00Z</cp:lastPrinted>
  <dcterms:created xsi:type="dcterms:W3CDTF">2019-03-20T17:39:00Z</dcterms:created>
  <dcterms:modified xsi:type="dcterms:W3CDTF">2019-03-20T17:39:00Z</dcterms:modified>
</cp:coreProperties>
</file>