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D00" w:rsidRPr="00A23D00" w:rsidRDefault="00A23D00" w:rsidP="00A23D00">
      <w:pPr>
        <w:spacing w:after="0" w:line="240" w:lineRule="auto"/>
        <w:jc w:val="center"/>
        <w:rPr>
          <w:rFonts w:ascii="Arial" w:eastAsia="Times New Roman" w:hAnsi="Arial" w:cs="Times New Roman"/>
          <w:b/>
          <w:sz w:val="28"/>
          <w:szCs w:val="20"/>
        </w:rPr>
      </w:pPr>
      <w:r w:rsidRPr="00A23D00">
        <w:rPr>
          <w:rFonts w:ascii="Arial" w:eastAsia="Times New Roman" w:hAnsi="Arial" w:cs="Times New Roman"/>
          <w:b/>
          <w:sz w:val="28"/>
          <w:szCs w:val="20"/>
        </w:rPr>
        <w:t>MSE 641</w:t>
      </w:r>
      <w:r w:rsidR="006035E0">
        <w:rPr>
          <w:rFonts w:ascii="Arial" w:eastAsia="Times New Roman" w:hAnsi="Arial" w:cs="Times New Roman"/>
          <w:b/>
          <w:sz w:val="28"/>
          <w:szCs w:val="20"/>
        </w:rPr>
        <w:t>1</w:t>
      </w:r>
      <w:r w:rsidRPr="00A23D00">
        <w:rPr>
          <w:rFonts w:ascii="Arial" w:eastAsia="Times New Roman" w:hAnsi="Arial" w:cs="Times New Roman"/>
          <w:b/>
          <w:sz w:val="28"/>
          <w:szCs w:val="20"/>
        </w:rPr>
        <w:t xml:space="preserve"> – </w:t>
      </w:r>
      <w:r w:rsidRPr="00A23D00">
        <w:rPr>
          <w:rFonts w:ascii="Georgia" w:eastAsia="Times New Roman" w:hAnsi="Georgia" w:cs="Times New Roman"/>
          <w:b/>
          <w:sz w:val="28"/>
          <w:szCs w:val="28"/>
        </w:rPr>
        <w:t>Thermodynamics of Materials</w:t>
      </w:r>
    </w:p>
    <w:p w:rsidR="00A23D00" w:rsidRPr="00A23D00" w:rsidRDefault="00A23D00" w:rsidP="00A23D00">
      <w:pPr>
        <w:spacing w:after="0" w:line="240" w:lineRule="auto"/>
        <w:jc w:val="center"/>
        <w:rPr>
          <w:rFonts w:ascii="Arial" w:eastAsia="Times New Roman" w:hAnsi="Arial" w:cs="Times New Roman"/>
          <w:szCs w:val="20"/>
        </w:rPr>
      </w:pPr>
    </w:p>
    <w:p w:rsidR="00A23D00" w:rsidRPr="00A23D00" w:rsidRDefault="00A23D00" w:rsidP="00A23D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  <w:r w:rsidRPr="00A23D00">
        <w:rPr>
          <w:rFonts w:ascii="Times New Roman" w:eastAsia="Times New Roman" w:hAnsi="Times New Roman" w:cs="Times New Roman"/>
          <w:sz w:val="24"/>
          <w:szCs w:val="20"/>
        </w:rPr>
        <w:t>School of Materials Science and Engineering</w:t>
      </w:r>
    </w:p>
    <w:p w:rsidR="00A23D00" w:rsidRPr="00A23D00" w:rsidRDefault="00A23D00" w:rsidP="00A23D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Cs w:val="20"/>
        </w:rPr>
      </w:pPr>
      <w:r w:rsidRPr="00A23D00">
        <w:rPr>
          <w:rFonts w:ascii="Times New Roman" w:eastAsia="Times New Roman" w:hAnsi="Times New Roman" w:cs="Times New Roman"/>
          <w:sz w:val="24"/>
          <w:szCs w:val="20"/>
        </w:rPr>
        <w:t>Georgia Institute of Technology</w:t>
      </w:r>
    </w:p>
    <w:p w:rsidR="00A23D00" w:rsidRPr="00A23D00" w:rsidRDefault="00A23D00" w:rsidP="00A23D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Cs w:val="20"/>
        </w:rPr>
      </w:pPr>
    </w:p>
    <w:p w:rsidR="00A23D00" w:rsidRDefault="00A23D00" w:rsidP="00A23D0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23D00">
        <w:rPr>
          <w:rFonts w:ascii="Times New Roman" w:eastAsia="Times New Roman" w:hAnsi="Times New Roman" w:cs="Times New Roman"/>
          <w:bCs/>
          <w:sz w:val="28"/>
          <w:szCs w:val="28"/>
        </w:rPr>
        <w:t>Fall Semester 2016</w:t>
      </w:r>
    </w:p>
    <w:p w:rsidR="00013E82" w:rsidRPr="00A23D00" w:rsidRDefault="00013E82" w:rsidP="00A23D0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A23D00" w:rsidRPr="00A23D00" w:rsidRDefault="00A23D00" w:rsidP="00A23D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Cs w:val="20"/>
        </w:rPr>
      </w:pPr>
    </w:p>
    <w:tbl>
      <w:tblPr>
        <w:tblW w:w="0" w:type="auto"/>
        <w:tblInd w:w="94" w:type="dxa"/>
        <w:tblLayout w:type="fixed"/>
        <w:tblLook w:val="0000" w:firstRow="0" w:lastRow="0" w:firstColumn="0" w:lastColumn="0" w:noHBand="0" w:noVBand="0"/>
      </w:tblPr>
      <w:tblGrid>
        <w:gridCol w:w="2452"/>
        <w:gridCol w:w="6486"/>
      </w:tblGrid>
      <w:tr w:rsidR="00A23D00" w:rsidRPr="00A23D00" w:rsidTr="006C63E6">
        <w:trPr>
          <w:trHeight w:val="578"/>
        </w:trPr>
        <w:tc>
          <w:tcPr>
            <w:tcW w:w="2452" w:type="dxa"/>
            <w:tcBorders>
              <w:right w:val="single" w:sz="4" w:space="0" w:color="auto"/>
            </w:tcBorders>
          </w:tcPr>
          <w:p w:rsidR="00A23D00" w:rsidRPr="00A23D00" w:rsidRDefault="006F686F" w:rsidP="00A23D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Course Objective</w:t>
            </w:r>
          </w:p>
        </w:tc>
        <w:tc>
          <w:tcPr>
            <w:tcW w:w="6486" w:type="dxa"/>
            <w:tcBorders>
              <w:left w:val="nil"/>
            </w:tcBorders>
          </w:tcPr>
          <w:p w:rsidR="00A23D00" w:rsidRPr="00A23D00" w:rsidRDefault="00A23D00" w:rsidP="00A23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A23D00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To provide students with a fundamental understanding of the thermodynamic and statistical mechanics aspects which govern the behavior of all materials in all states. </w:t>
            </w:r>
          </w:p>
          <w:p w:rsidR="006F686F" w:rsidRPr="00A23D00" w:rsidRDefault="006F686F" w:rsidP="00A23D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</w:p>
        </w:tc>
      </w:tr>
      <w:tr w:rsidR="00A23D00" w:rsidRPr="00A23D00" w:rsidTr="006C63E6">
        <w:trPr>
          <w:trHeight w:val="2166"/>
        </w:trPr>
        <w:tc>
          <w:tcPr>
            <w:tcW w:w="2452" w:type="dxa"/>
            <w:tcBorders>
              <w:right w:val="single" w:sz="4" w:space="0" w:color="auto"/>
            </w:tcBorders>
          </w:tcPr>
          <w:p w:rsidR="006F686F" w:rsidRDefault="006F686F" w:rsidP="00A23D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rFonts w:ascii="Times New Roman" w:eastAsia="Times New Roman" w:hAnsi="Times New Roman" w:cs="Times New Roman"/>
                <w:szCs w:val="20"/>
              </w:rPr>
              <w:t>Learning Objectives</w:t>
            </w:r>
          </w:p>
          <w:p w:rsidR="006F686F" w:rsidRDefault="006F686F" w:rsidP="00A23D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</w:rPr>
            </w:pPr>
          </w:p>
          <w:p w:rsidR="006F686F" w:rsidRDefault="006F686F" w:rsidP="00A23D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</w:rPr>
            </w:pPr>
          </w:p>
          <w:p w:rsidR="006F686F" w:rsidRDefault="006F686F" w:rsidP="00A23D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</w:rPr>
            </w:pPr>
          </w:p>
          <w:p w:rsidR="006F686F" w:rsidRDefault="006F686F" w:rsidP="00A23D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</w:rPr>
            </w:pPr>
          </w:p>
          <w:p w:rsidR="006F686F" w:rsidRDefault="006F686F" w:rsidP="00A23D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</w:rPr>
            </w:pPr>
          </w:p>
          <w:p w:rsidR="006F686F" w:rsidRDefault="006F686F" w:rsidP="00A23D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</w:rPr>
            </w:pPr>
          </w:p>
          <w:p w:rsidR="006F686F" w:rsidRDefault="006F686F" w:rsidP="00A23D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</w:rPr>
            </w:pPr>
          </w:p>
          <w:p w:rsidR="006F686F" w:rsidRDefault="006F686F" w:rsidP="00A23D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</w:rPr>
            </w:pPr>
          </w:p>
          <w:p w:rsidR="000D16BA" w:rsidRDefault="000D16BA" w:rsidP="00A23D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</w:rPr>
            </w:pPr>
          </w:p>
          <w:p w:rsidR="000D16BA" w:rsidRDefault="000D16BA" w:rsidP="00A23D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</w:rPr>
            </w:pPr>
          </w:p>
          <w:p w:rsidR="000D16BA" w:rsidRDefault="000D16BA" w:rsidP="00A23D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</w:rPr>
            </w:pPr>
          </w:p>
          <w:p w:rsidR="000D16BA" w:rsidRDefault="000D16BA" w:rsidP="00A23D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</w:rPr>
            </w:pPr>
          </w:p>
          <w:p w:rsidR="000D16BA" w:rsidRDefault="000D16BA" w:rsidP="00A23D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</w:rPr>
            </w:pPr>
          </w:p>
          <w:p w:rsidR="000D16BA" w:rsidRDefault="000D16BA" w:rsidP="00A23D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</w:rPr>
            </w:pPr>
            <w:r w:rsidRPr="000D16BA">
              <w:rPr>
                <w:rFonts w:ascii="Times New Roman" w:eastAsia="Times New Roman" w:hAnsi="Times New Roman" w:cs="Times New Roman"/>
                <w:szCs w:val="20"/>
              </w:rPr>
              <w:t xml:space="preserve">Academic Integrity </w:t>
            </w:r>
          </w:p>
          <w:p w:rsidR="000D16BA" w:rsidRDefault="000D16BA" w:rsidP="00A23D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</w:rPr>
            </w:pPr>
          </w:p>
          <w:p w:rsidR="001D7999" w:rsidRDefault="001D7999" w:rsidP="00A23D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</w:rPr>
            </w:pPr>
          </w:p>
          <w:p w:rsidR="001D7999" w:rsidRDefault="001D7999" w:rsidP="00A23D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</w:rPr>
            </w:pPr>
          </w:p>
          <w:p w:rsidR="001D7999" w:rsidRDefault="001D7999" w:rsidP="00A23D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</w:rPr>
            </w:pPr>
          </w:p>
          <w:p w:rsidR="001D7999" w:rsidRDefault="001D7999" w:rsidP="00A23D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</w:rPr>
            </w:pPr>
          </w:p>
          <w:p w:rsidR="001D7999" w:rsidRDefault="001D7999" w:rsidP="00A23D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</w:rPr>
            </w:pPr>
          </w:p>
          <w:p w:rsidR="001D7999" w:rsidRDefault="001D7999" w:rsidP="00A23D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rFonts w:ascii="Times New Roman" w:eastAsia="Times New Roman" w:hAnsi="Times New Roman" w:cs="Times New Roman"/>
                <w:szCs w:val="20"/>
              </w:rPr>
              <w:t>Learning Accommodations</w:t>
            </w:r>
          </w:p>
          <w:p w:rsidR="001D7999" w:rsidRDefault="001D7999" w:rsidP="00A23D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</w:rPr>
            </w:pPr>
          </w:p>
          <w:p w:rsidR="001D7999" w:rsidRDefault="001D7999" w:rsidP="00A23D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</w:rPr>
            </w:pPr>
          </w:p>
          <w:p w:rsidR="001D7999" w:rsidRDefault="001D7999" w:rsidP="00A23D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</w:rPr>
            </w:pPr>
          </w:p>
          <w:p w:rsidR="001D7999" w:rsidRDefault="001D7999" w:rsidP="00A23D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</w:rPr>
            </w:pPr>
          </w:p>
          <w:p w:rsidR="00A23D00" w:rsidRPr="00A23D00" w:rsidRDefault="00A23D00" w:rsidP="00A23D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</w:rPr>
            </w:pPr>
            <w:r w:rsidRPr="00A23D00">
              <w:rPr>
                <w:rFonts w:ascii="Times New Roman" w:eastAsia="Times New Roman" w:hAnsi="Times New Roman" w:cs="Times New Roman"/>
                <w:szCs w:val="20"/>
              </w:rPr>
              <w:t xml:space="preserve">Lecture </w:t>
            </w:r>
          </w:p>
          <w:p w:rsidR="00A23D00" w:rsidRPr="00A23D00" w:rsidRDefault="00A23D00" w:rsidP="00A23D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</w:rPr>
            </w:pPr>
          </w:p>
          <w:p w:rsidR="00A23D00" w:rsidRPr="00A23D00" w:rsidRDefault="00A23D00" w:rsidP="00A23D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</w:rPr>
            </w:pPr>
            <w:r w:rsidRPr="00A23D00">
              <w:rPr>
                <w:rFonts w:ascii="Times New Roman" w:eastAsia="Times New Roman" w:hAnsi="Times New Roman" w:cs="Times New Roman"/>
                <w:szCs w:val="20"/>
              </w:rPr>
              <w:t>Instructor</w:t>
            </w:r>
          </w:p>
          <w:p w:rsidR="00A23D00" w:rsidRPr="00A23D00" w:rsidRDefault="00A23D00" w:rsidP="00A23D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</w:rPr>
            </w:pPr>
          </w:p>
          <w:p w:rsidR="00A23D00" w:rsidRPr="00A23D00" w:rsidRDefault="00A23D00" w:rsidP="00A23D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</w:rPr>
            </w:pPr>
            <w:r w:rsidRPr="00A23D00">
              <w:rPr>
                <w:rFonts w:ascii="Times New Roman" w:eastAsia="Times New Roman" w:hAnsi="Times New Roman" w:cs="Times New Roman"/>
                <w:szCs w:val="20"/>
              </w:rPr>
              <w:t>Office</w:t>
            </w:r>
          </w:p>
          <w:p w:rsidR="00A23D00" w:rsidRPr="00A23D00" w:rsidRDefault="00A23D00" w:rsidP="00A23D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</w:rPr>
            </w:pPr>
            <w:r w:rsidRPr="00A23D00">
              <w:rPr>
                <w:rFonts w:ascii="Times New Roman" w:eastAsia="Times New Roman" w:hAnsi="Times New Roman" w:cs="Times New Roman"/>
                <w:szCs w:val="20"/>
              </w:rPr>
              <w:t>Phone</w:t>
            </w:r>
          </w:p>
          <w:p w:rsidR="00A23D00" w:rsidRPr="00A23D00" w:rsidRDefault="00A23D00" w:rsidP="00A23D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</w:rPr>
            </w:pPr>
            <w:r w:rsidRPr="00A23D00">
              <w:rPr>
                <w:rFonts w:ascii="Times New Roman" w:eastAsia="Times New Roman" w:hAnsi="Times New Roman" w:cs="Times New Roman"/>
                <w:szCs w:val="20"/>
              </w:rPr>
              <w:t>E-mail</w:t>
            </w:r>
          </w:p>
          <w:p w:rsidR="00A23D00" w:rsidRPr="00A23D00" w:rsidRDefault="00A23D00" w:rsidP="001D79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</w:rPr>
            </w:pPr>
            <w:r w:rsidRPr="00A23D00">
              <w:rPr>
                <w:rFonts w:ascii="Times New Roman" w:eastAsia="Times New Roman" w:hAnsi="Times New Roman" w:cs="Times New Roman"/>
                <w:szCs w:val="20"/>
              </w:rPr>
              <w:t>Office Hour</w:t>
            </w:r>
          </w:p>
          <w:p w:rsidR="00A23D00" w:rsidRPr="00A23D00" w:rsidRDefault="00A23D00" w:rsidP="00A23D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6486" w:type="dxa"/>
            <w:tcBorders>
              <w:left w:val="nil"/>
            </w:tcBorders>
          </w:tcPr>
          <w:p w:rsidR="000D16BA" w:rsidRDefault="000D16BA" w:rsidP="000D16B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rFonts w:ascii="Times New Roman" w:eastAsia="Times New Roman" w:hAnsi="Times New Roman" w:cs="Times New Roman"/>
                <w:szCs w:val="20"/>
              </w:rPr>
              <w:t>Upon completion of this course, students will be able to:</w:t>
            </w:r>
          </w:p>
          <w:p w:rsidR="006F686F" w:rsidRDefault="006F686F" w:rsidP="000D16B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</w:p>
          <w:p w:rsidR="000D16BA" w:rsidRDefault="000D16BA" w:rsidP="000D16B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rFonts w:ascii="Times New Roman" w:eastAsia="Times New Roman" w:hAnsi="Times New Roman" w:cs="Times New Roman"/>
                <w:szCs w:val="20"/>
              </w:rPr>
              <w:t>Understand</w:t>
            </w:r>
            <w:r w:rsidRPr="000D16BA">
              <w:rPr>
                <w:rFonts w:ascii="Times New Roman" w:eastAsia="Times New Roman" w:hAnsi="Times New Roman" w:cs="Times New Roman"/>
                <w:szCs w:val="20"/>
              </w:rPr>
              <w:t xml:space="preserve"> the role of free energies in various chemical and physical material processes and </w:t>
            </w:r>
            <w:r w:rsidR="003F77CA">
              <w:rPr>
                <w:rFonts w:ascii="Times New Roman" w:eastAsia="Times New Roman" w:hAnsi="Times New Roman" w:cs="Times New Roman"/>
                <w:szCs w:val="20"/>
              </w:rPr>
              <w:t xml:space="preserve">for </w:t>
            </w:r>
            <w:r w:rsidRPr="000D16BA">
              <w:rPr>
                <w:rFonts w:ascii="Times New Roman" w:eastAsia="Times New Roman" w:hAnsi="Times New Roman" w:cs="Times New Roman"/>
                <w:szCs w:val="20"/>
              </w:rPr>
              <w:t>equilibrium/non-equilibrium states</w:t>
            </w:r>
          </w:p>
          <w:p w:rsidR="006F686F" w:rsidRPr="000D16BA" w:rsidRDefault="000D16BA" w:rsidP="000D16B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  <w:r w:rsidRPr="000D16BA">
              <w:rPr>
                <w:rFonts w:ascii="Times New Roman" w:eastAsia="Times New Roman" w:hAnsi="Times New Roman" w:cs="Times New Roman"/>
                <w:szCs w:val="20"/>
              </w:rPr>
              <w:t>Reduce ther</w:t>
            </w:r>
            <w:r w:rsidR="003F77CA">
              <w:rPr>
                <w:rFonts w:ascii="Times New Roman" w:eastAsia="Times New Roman" w:hAnsi="Times New Roman" w:cs="Times New Roman"/>
                <w:szCs w:val="20"/>
              </w:rPr>
              <w:t>modynamic aspects to the general framework</w:t>
            </w:r>
            <w:r w:rsidRPr="000D16BA">
              <w:rPr>
                <w:rFonts w:ascii="Times New Roman" w:eastAsia="Times New Roman" w:hAnsi="Times New Roman" w:cs="Times New Roman"/>
                <w:szCs w:val="20"/>
              </w:rPr>
              <w:t xml:space="preserve"> of</w:t>
            </w:r>
            <w:r w:rsidR="006F686F" w:rsidRPr="000D16BA">
              <w:rPr>
                <w:rFonts w:ascii="Times New Roman" w:eastAsia="Times New Roman" w:hAnsi="Times New Roman" w:cs="Times New Roman"/>
                <w:szCs w:val="20"/>
              </w:rPr>
              <w:t xml:space="preserve"> statistical mechanics</w:t>
            </w:r>
          </w:p>
          <w:p w:rsidR="006F686F" w:rsidRDefault="003F77CA" w:rsidP="006F686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rFonts w:ascii="Times New Roman" w:eastAsia="Times New Roman" w:hAnsi="Times New Roman" w:cs="Times New Roman"/>
                <w:szCs w:val="20"/>
              </w:rPr>
              <w:t>Acquire</w:t>
            </w:r>
            <w:r w:rsidR="000D16BA">
              <w:rPr>
                <w:rFonts w:ascii="Times New Roman" w:eastAsia="Times New Roman" w:hAnsi="Times New Roman" w:cs="Times New Roman"/>
                <w:szCs w:val="20"/>
              </w:rPr>
              <w:t xml:space="preserve"> a thorough insight on a comprehensive approach</w:t>
            </w:r>
            <w:r w:rsidR="006F686F">
              <w:rPr>
                <w:rFonts w:ascii="Times New Roman" w:eastAsia="Times New Roman" w:hAnsi="Times New Roman" w:cs="Times New Roman"/>
                <w:szCs w:val="20"/>
              </w:rPr>
              <w:t xml:space="preserve"> to describe the behavior of assemblies of small molecules and long chain molecules using fundamental thermodynamic and statistical mechanics principles</w:t>
            </w:r>
          </w:p>
          <w:p w:rsidR="000D16BA" w:rsidRPr="006F686F" w:rsidRDefault="000D16BA" w:rsidP="006F686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rFonts w:ascii="Times New Roman" w:eastAsia="Times New Roman" w:hAnsi="Times New Roman" w:cs="Times New Roman"/>
                <w:szCs w:val="20"/>
              </w:rPr>
              <w:t>Apply thermodynamics/statistical mechanics approaches to their research projects in materials science and engineering</w:t>
            </w:r>
          </w:p>
          <w:p w:rsidR="006F686F" w:rsidRDefault="006F686F" w:rsidP="00A23D0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</w:p>
          <w:p w:rsidR="000D16BA" w:rsidRDefault="000D16BA" w:rsidP="00A23D0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rFonts w:ascii="Times New Roman" w:eastAsia="Times New Roman" w:hAnsi="Times New Roman" w:cs="Times New Roman"/>
                <w:szCs w:val="20"/>
              </w:rPr>
              <w:t xml:space="preserve">Students are reminded of the </w:t>
            </w:r>
            <w:r w:rsidRPr="000D16BA">
              <w:rPr>
                <w:rFonts w:ascii="Times New Roman" w:eastAsia="Times New Roman" w:hAnsi="Times New Roman" w:cs="Times New Roman"/>
                <w:szCs w:val="20"/>
              </w:rPr>
              <w:t>Georgia Tech Academic Honor Code and Student Code of Conduct</w:t>
            </w:r>
            <w:r>
              <w:rPr>
                <w:rFonts w:ascii="Times New Roman" w:eastAsia="Times New Roman" w:hAnsi="Times New Roman" w:cs="Times New Roman"/>
                <w:szCs w:val="20"/>
              </w:rPr>
              <w:t xml:space="preserve">. Academic dishonesty </w:t>
            </w:r>
            <w:r w:rsidR="001D7999">
              <w:rPr>
                <w:rFonts w:ascii="Times New Roman" w:eastAsia="Times New Roman" w:hAnsi="Times New Roman" w:cs="Times New Roman"/>
                <w:szCs w:val="20"/>
              </w:rPr>
              <w:t xml:space="preserve">and violations of the Honor Code </w:t>
            </w:r>
            <w:bookmarkStart w:id="0" w:name="_GoBack"/>
            <w:bookmarkEnd w:id="0"/>
            <w:r w:rsidR="001D7999">
              <w:rPr>
                <w:rFonts w:ascii="Times New Roman" w:eastAsia="Times New Roman" w:hAnsi="Times New Roman" w:cs="Times New Roman"/>
                <w:szCs w:val="20"/>
              </w:rPr>
              <w:t>will be handled</w:t>
            </w:r>
            <w:r>
              <w:rPr>
                <w:rFonts w:ascii="Times New Roman" w:eastAsia="Times New Roman" w:hAnsi="Times New Roman" w:cs="Times New Roman"/>
                <w:szCs w:val="20"/>
              </w:rPr>
              <w:t xml:space="preserve"> according to the established Georgia Tech policies. </w:t>
            </w:r>
            <w:r w:rsidR="001D7999">
              <w:rPr>
                <w:rFonts w:ascii="Times New Roman" w:eastAsia="Times New Roman" w:hAnsi="Times New Roman" w:cs="Times New Roman"/>
                <w:szCs w:val="20"/>
              </w:rPr>
              <w:t>I</w:t>
            </w:r>
            <w:r w:rsidR="003F77CA">
              <w:rPr>
                <w:rFonts w:ascii="Times New Roman" w:eastAsia="Times New Roman" w:hAnsi="Times New Roman" w:cs="Times New Roman"/>
                <w:szCs w:val="20"/>
              </w:rPr>
              <w:t>f specific polices described for</w:t>
            </w:r>
            <w:r w:rsidR="001D7999">
              <w:rPr>
                <w:rFonts w:ascii="Times New Roman" w:eastAsia="Times New Roman" w:hAnsi="Times New Roman" w:cs="Times New Roman"/>
                <w:szCs w:val="20"/>
              </w:rPr>
              <w:t xml:space="preserve"> tests and homework are not clear, students should clarify </w:t>
            </w:r>
            <w:r w:rsidR="003F77CA">
              <w:rPr>
                <w:rFonts w:ascii="Times New Roman" w:eastAsia="Times New Roman" w:hAnsi="Times New Roman" w:cs="Times New Roman"/>
                <w:szCs w:val="20"/>
              </w:rPr>
              <w:t xml:space="preserve">those </w:t>
            </w:r>
            <w:r w:rsidR="001D7999">
              <w:rPr>
                <w:rFonts w:ascii="Times New Roman" w:eastAsia="Times New Roman" w:hAnsi="Times New Roman" w:cs="Times New Roman"/>
                <w:szCs w:val="20"/>
              </w:rPr>
              <w:t xml:space="preserve">with the instructors to assure proper compliance with expected policies. </w:t>
            </w:r>
          </w:p>
          <w:p w:rsidR="000D16BA" w:rsidRDefault="000D16BA" w:rsidP="00A23D0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</w:p>
          <w:p w:rsidR="0066175E" w:rsidRPr="0066175E" w:rsidRDefault="0066175E" w:rsidP="0066175E">
            <w:pPr>
              <w:rPr>
                <w:rFonts w:ascii="Times New Roman" w:eastAsia="Calibri" w:hAnsi="Times New Roman" w:cs="Times New Roman"/>
              </w:rPr>
            </w:pPr>
            <w:r w:rsidRPr="0066175E">
              <w:rPr>
                <w:rFonts w:ascii="Times New Roman" w:hAnsi="Times New Roman" w:cs="Times New Roman"/>
              </w:rPr>
              <w:t>If needed, we will make classroom accommodations for students with documented disabilities. These accommodations must be arranged in advance and in accordance with the Office of Disability Services (</w:t>
            </w:r>
            <w:hyperlink r:id="rId6" w:history="1">
              <w:r w:rsidRPr="0066175E">
                <w:rPr>
                  <w:rStyle w:val="Hyperlink"/>
                  <w:rFonts w:ascii="Times New Roman" w:hAnsi="Times New Roman" w:cs="Times New Roman"/>
                </w:rPr>
                <w:t>http://disabilityservices.gatech.edu</w:t>
              </w:r>
            </w:hyperlink>
            <w:r w:rsidRPr="0066175E">
              <w:rPr>
                <w:rFonts w:ascii="Times New Roman" w:hAnsi="Times New Roman" w:cs="Times New Roman"/>
              </w:rPr>
              <w:t>).</w:t>
            </w:r>
          </w:p>
          <w:p w:rsidR="001D7999" w:rsidRDefault="001D7999" w:rsidP="00A23D0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</w:p>
          <w:p w:rsidR="001D7999" w:rsidRDefault="001D7999" w:rsidP="00A23D0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</w:p>
          <w:p w:rsidR="00A23D00" w:rsidRPr="00A23D00" w:rsidRDefault="005D6CE5" w:rsidP="00A23D0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rFonts w:ascii="Times New Roman" w:eastAsia="Times New Roman" w:hAnsi="Times New Roman" w:cs="Times New Roman"/>
                <w:szCs w:val="20"/>
              </w:rPr>
              <w:t xml:space="preserve">12:05-1:25 T, Th </w:t>
            </w:r>
            <w:r w:rsidR="00A23D00" w:rsidRPr="00A23D00">
              <w:rPr>
                <w:rFonts w:ascii="Times New Roman" w:eastAsia="Times New Roman" w:hAnsi="Times New Roman" w:cs="Times New Roman"/>
                <w:szCs w:val="20"/>
              </w:rPr>
              <w:t xml:space="preserve"> in Love 183</w:t>
            </w:r>
          </w:p>
          <w:p w:rsidR="00A23D00" w:rsidRPr="00A23D00" w:rsidRDefault="00A23D00" w:rsidP="00A23D0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</w:p>
          <w:p w:rsidR="00A23D00" w:rsidRPr="00A23D00" w:rsidRDefault="00A23D00" w:rsidP="00A23D0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  <w:r w:rsidRPr="00A23D00">
              <w:rPr>
                <w:rFonts w:ascii="Times New Roman" w:eastAsia="Times New Roman" w:hAnsi="Times New Roman" w:cs="Times New Roman"/>
                <w:szCs w:val="20"/>
              </w:rPr>
              <w:t>Karl I. Jacob, Arun Gokhale, Mo Li, Robert Speyer, Mohan Srinivasarao</w:t>
            </w:r>
          </w:p>
          <w:p w:rsidR="00A23D00" w:rsidRPr="00A23D00" w:rsidRDefault="00A23D00" w:rsidP="00A23D0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  <w:r w:rsidRPr="00A23D00">
              <w:rPr>
                <w:rFonts w:ascii="Times New Roman" w:eastAsia="Times New Roman" w:hAnsi="Times New Roman" w:cs="Times New Roman"/>
                <w:szCs w:val="20"/>
              </w:rPr>
              <w:t xml:space="preserve">MRDC 4509 </w:t>
            </w:r>
          </w:p>
          <w:p w:rsidR="00A23D00" w:rsidRPr="00A23D00" w:rsidRDefault="00066748" w:rsidP="00A23D0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rFonts w:ascii="Times New Roman" w:eastAsia="Times New Roman" w:hAnsi="Times New Roman" w:cs="Times New Roman"/>
                <w:szCs w:val="20"/>
              </w:rPr>
              <w:t>(404) 894-2541</w:t>
            </w:r>
          </w:p>
          <w:p w:rsidR="00A23D00" w:rsidRPr="00A23D00" w:rsidRDefault="0066175E" w:rsidP="00A23D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="00A23D00" w:rsidRPr="006C63E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karl.jacob@mse.gatech.edu</w:t>
              </w:r>
            </w:hyperlink>
          </w:p>
          <w:p w:rsidR="00A23D00" w:rsidRPr="00A23D00" w:rsidRDefault="0030188D" w:rsidP="00E903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rFonts w:ascii="Times New Roman" w:eastAsia="Times New Roman" w:hAnsi="Times New Roman" w:cs="Times New Roman"/>
                <w:szCs w:val="20"/>
              </w:rPr>
              <w:t>T, Th</w:t>
            </w:r>
            <w:r w:rsidR="00A23D00" w:rsidRPr="00A23D00">
              <w:rPr>
                <w:rFonts w:ascii="Times New Roman" w:eastAsia="Times New Roman" w:hAnsi="Times New Roman" w:cs="Times New Roman"/>
                <w:szCs w:val="20"/>
              </w:rPr>
              <w:t xml:space="preserve"> </w:t>
            </w:r>
            <w:r w:rsidR="003F77CA">
              <w:rPr>
                <w:rFonts w:ascii="Times New Roman" w:eastAsia="Times New Roman" w:hAnsi="Times New Roman" w:cs="Times New Roman"/>
                <w:szCs w:val="20"/>
              </w:rPr>
              <w:t>3:00-4:00 PM</w:t>
            </w:r>
          </w:p>
        </w:tc>
      </w:tr>
      <w:tr w:rsidR="006C63E6" w:rsidRPr="00A23D00" w:rsidTr="006C63E6">
        <w:trPr>
          <w:trHeight w:val="135"/>
        </w:trPr>
        <w:tc>
          <w:tcPr>
            <w:tcW w:w="2452" w:type="dxa"/>
            <w:tcBorders>
              <w:right w:val="single" w:sz="4" w:space="0" w:color="auto"/>
            </w:tcBorders>
          </w:tcPr>
          <w:p w:rsidR="006C63E6" w:rsidRPr="00A23D00" w:rsidRDefault="000D16BA" w:rsidP="003F77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</w:t>
            </w:r>
            <w:r w:rsidR="003F77CA">
              <w:rPr>
                <w:rFonts w:ascii="Times New Roman" w:eastAsia="Times New Roman" w:hAnsi="Times New Roman" w:cs="Times New Roman"/>
                <w:sz w:val="24"/>
                <w:szCs w:val="20"/>
              </w:rPr>
              <w:t>Teaching Assistant</w:t>
            </w:r>
          </w:p>
        </w:tc>
        <w:tc>
          <w:tcPr>
            <w:tcW w:w="6486" w:type="dxa"/>
            <w:tcBorders>
              <w:left w:val="nil"/>
            </w:tcBorders>
          </w:tcPr>
          <w:p w:rsidR="006C63E6" w:rsidRPr="00A23D00" w:rsidRDefault="006C63E6" w:rsidP="00A23D0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  <w:r w:rsidRPr="00A23D00">
              <w:rPr>
                <w:rFonts w:ascii="Times New Roman" w:eastAsia="Times New Roman" w:hAnsi="Times New Roman" w:cs="Times New Roman"/>
                <w:szCs w:val="20"/>
              </w:rPr>
              <w:t>TBD</w:t>
            </w:r>
          </w:p>
          <w:p w:rsidR="006C63E6" w:rsidRPr="00A23D00" w:rsidRDefault="006C63E6" w:rsidP="00A23D0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6C63E6" w:rsidRPr="00A23D00" w:rsidTr="006C63E6">
        <w:trPr>
          <w:trHeight w:val="135"/>
        </w:trPr>
        <w:tc>
          <w:tcPr>
            <w:tcW w:w="2452" w:type="dxa"/>
            <w:tcBorders>
              <w:right w:val="single" w:sz="4" w:space="0" w:color="auto"/>
            </w:tcBorders>
          </w:tcPr>
          <w:p w:rsidR="006C63E6" w:rsidRPr="00A23D00" w:rsidRDefault="006C63E6" w:rsidP="00A23D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A23D00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lastRenderedPageBreak/>
              <w:t>Homework</w:t>
            </w:r>
          </w:p>
        </w:tc>
        <w:tc>
          <w:tcPr>
            <w:tcW w:w="6486" w:type="dxa"/>
            <w:tcBorders>
              <w:left w:val="nil"/>
            </w:tcBorders>
          </w:tcPr>
          <w:p w:rsidR="006C63E6" w:rsidRPr="00A23D00" w:rsidRDefault="006C63E6" w:rsidP="00A23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A23D00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Problems will be assigned periodically and solutions will be pos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ted a week later.  Homework may not be collected or graded</w:t>
            </w:r>
          </w:p>
        </w:tc>
      </w:tr>
      <w:tr w:rsidR="006C63E6" w:rsidRPr="00A23D00" w:rsidTr="00401146">
        <w:trPr>
          <w:trHeight w:val="360"/>
        </w:trPr>
        <w:tc>
          <w:tcPr>
            <w:tcW w:w="2452" w:type="dxa"/>
            <w:tcBorders>
              <w:right w:val="single" w:sz="4" w:space="0" w:color="auto"/>
            </w:tcBorders>
          </w:tcPr>
          <w:p w:rsidR="003F77CA" w:rsidRDefault="003F77CA" w:rsidP="00A23D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</w:p>
          <w:p w:rsidR="006C63E6" w:rsidRPr="00A23D00" w:rsidRDefault="006C63E6" w:rsidP="00A23D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A23D00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Exam/grading</w:t>
            </w:r>
          </w:p>
        </w:tc>
        <w:tc>
          <w:tcPr>
            <w:tcW w:w="6486" w:type="dxa"/>
            <w:tcBorders>
              <w:left w:val="nil"/>
            </w:tcBorders>
          </w:tcPr>
          <w:p w:rsidR="003F77CA" w:rsidRDefault="003F77CA" w:rsidP="00A23D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</w:p>
          <w:p w:rsidR="006C63E6" w:rsidRPr="00A23D00" w:rsidRDefault="006C63E6" w:rsidP="00A23D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A23D00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4 Exams, 25% each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 xml:space="preserve"> at the end of each Part</w:t>
            </w:r>
          </w:p>
        </w:tc>
      </w:tr>
    </w:tbl>
    <w:p w:rsidR="00A23D00" w:rsidRPr="00A23D00" w:rsidRDefault="00A23D00" w:rsidP="00A23D00">
      <w:pPr>
        <w:spacing w:after="0" w:line="240" w:lineRule="auto"/>
        <w:rPr>
          <w:rFonts w:ascii="Arial" w:eastAsia="Times New Roman" w:hAnsi="Arial" w:cs="Times New Roman"/>
          <w:sz w:val="20"/>
          <w:szCs w:val="20"/>
        </w:rPr>
      </w:pPr>
    </w:p>
    <w:p w:rsidR="00A23D00" w:rsidRPr="00A23D00" w:rsidRDefault="00A23D00" w:rsidP="00A23D00">
      <w:pPr>
        <w:spacing w:after="0" w:line="240" w:lineRule="auto"/>
        <w:rPr>
          <w:rFonts w:ascii="Arial" w:eastAsia="Times New Roman" w:hAnsi="Arial" w:cs="Times New Roman"/>
          <w:b/>
          <w:bCs/>
          <w:sz w:val="24"/>
          <w:szCs w:val="20"/>
        </w:rPr>
      </w:pPr>
      <w:r w:rsidRPr="00A23D00">
        <w:rPr>
          <w:rFonts w:ascii="Arial" w:eastAsia="Times New Roman" w:hAnsi="Arial" w:cs="Times New Roman"/>
          <w:b/>
          <w:bCs/>
          <w:sz w:val="24"/>
          <w:szCs w:val="20"/>
        </w:rPr>
        <w:t>References</w:t>
      </w:r>
    </w:p>
    <w:p w:rsidR="00A23D00" w:rsidRPr="00A23D00" w:rsidRDefault="00A23D00" w:rsidP="00A23D00">
      <w:pPr>
        <w:spacing w:after="0" w:line="240" w:lineRule="auto"/>
        <w:rPr>
          <w:rFonts w:ascii="Arial" w:eastAsia="Times New Roman" w:hAnsi="Arial" w:cs="Times New Roman"/>
          <w:sz w:val="20"/>
          <w:szCs w:val="20"/>
        </w:rPr>
      </w:pPr>
    </w:p>
    <w:p w:rsidR="006C63E6" w:rsidRPr="006C63E6" w:rsidRDefault="006C63E6" w:rsidP="006C63E6">
      <w:pPr>
        <w:numPr>
          <w:ilvl w:val="0"/>
          <w:numId w:val="5"/>
        </w:numPr>
        <w:spacing w:before="60" w:after="60" w:line="240" w:lineRule="auto"/>
        <w:rPr>
          <w:rFonts w:ascii="Times New Roman" w:eastAsia="Times New Roman" w:hAnsi="Times New Roman" w:cs="Times New Roman"/>
          <w:sz w:val="24"/>
          <w:szCs w:val="20"/>
          <w:lang w:val="de-DE"/>
        </w:rPr>
      </w:pPr>
      <w:r w:rsidRPr="006C63E6">
        <w:rPr>
          <w:rFonts w:ascii="Times New Roman" w:eastAsia="Times New Roman" w:hAnsi="Times New Roman" w:cs="Times New Roman"/>
          <w:sz w:val="24"/>
          <w:szCs w:val="20"/>
          <w:lang w:val="de-DE"/>
        </w:rPr>
        <w:t xml:space="preserve">Molecular Driving Forces – Statistical Thermodynamics in Chemistry and Biology, Ken A. Dill and Sarina Bromberg, Garland Science, Taylor &amp; Francis Group, </w:t>
      </w:r>
      <w:r>
        <w:rPr>
          <w:rFonts w:ascii="Times New Roman" w:eastAsia="Times New Roman" w:hAnsi="Times New Roman" w:cs="Times New Roman"/>
          <w:sz w:val="24"/>
          <w:szCs w:val="20"/>
          <w:lang w:val="de-DE"/>
        </w:rPr>
        <w:t xml:space="preserve">2nd Edition </w:t>
      </w:r>
    </w:p>
    <w:p w:rsidR="00A23D00" w:rsidRPr="00A23D00" w:rsidRDefault="00A23D00" w:rsidP="006C63E6">
      <w:pPr>
        <w:numPr>
          <w:ilvl w:val="0"/>
          <w:numId w:val="5"/>
        </w:numPr>
        <w:spacing w:before="60" w:after="60" w:line="240" w:lineRule="auto"/>
        <w:rPr>
          <w:rFonts w:ascii="Times New Roman" w:eastAsia="Times New Roman" w:hAnsi="Times New Roman" w:cs="Times New Roman"/>
          <w:sz w:val="24"/>
          <w:szCs w:val="20"/>
          <w:lang w:val="de-DE"/>
        </w:rPr>
      </w:pPr>
      <w:r w:rsidRPr="00A23D00">
        <w:rPr>
          <w:rFonts w:ascii="Times New Roman" w:eastAsia="Times New Roman" w:hAnsi="Times New Roman" w:cs="Times New Roman"/>
          <w:sz w:val="24"/>
          <w:szCs w:val="20"/>
          <w:lang w:val="de-DE"/>
        </w:rPr>
        <w:t xml:space="preserve">Basic Chemical Thermodynamics (Oxford Chemistry Series),   E. Brian Smith </w:t>
      </w:r>
    </w:p>
    <w:p w:rsidR="00A23D00" w:rsidRPr="00A23D00" w:rsidRDefault="00A23D00" w:rsidP="00A23D00">
      <w:pPr>
        <w:numPr>
          <w:ilvl w:val="0"/>
          <w:numId w:val="5"/>
        </w:numPr>
        <w:spacing w:before="60" w:after="60" w:line="240" w:lineRule="auto"/>
        <w:rPr>
          <w:rFonts w:ascii="Times New Roman" w:eastAsia="Times New Roman" w:hAnsi="Times New Roman" w:cs="Times New Roman"/>
          <w:sz w:val="24"/>
          <w:szCs w:val="20"/>
          <w:lang w:val="de-DE"/>
        </w:rPr>
      </w:pPr>
      <w:r w:rsidRPr="00A23D00">
        <w:rPr>
          <w:rFonts w:ascii="Times New Roman" w:eastAsia="Times New Roman" w:hAnsi="Times New Roman" w:cs="Times New Roman"/>
          <w:sz w:val="24"/>
          <w:szCs w:val="20"/>
          <w:lang w:val="de-DE"/>
        </w:rPr>
        <w:t xml:space="preserve">Basic Thermodynamics (Oxford Science Publications),  Gerald Carrington </w:t>
      </w:r>
    </w:p>
    <w:p w:rsidR="00A23D00" w:rsidRPr="00A23D00" w:rsidRDefault="00A23D00" w:rsidP="00A23D00">
      <w:pPr>
        <w:numPr>
          <w:ilvl w:val="0"/>
          <w:numId w:val="5"/>
        </w:numPr>
        <w:spacing w:before="60" w:after="60" w:line="240" w:lineRule="auto"/>
        <w:rPr>
          <w:rFonts w:ascii="Times New Roman" w:eastAsia="Times New Roman" w:hAnsi="Times New Roman" w:cs="Times New Roman"/>
          <w:sz w:val="24"/>
          <w:szCs w:val="20"/>
          <w:lang w:val="de-DE"/>
        </w:rPr>
      </w:pPr>
      <w:r w:rsidRPr="00A23D00">
        <w:rPr>
          <w:rFonts w:ascii="Times New Roman" w:eastAsia="Times New Roman" w:hAnsi="Times New Roman" w:cs="Times New Roman"/>
          <w:sz w:val="24"/>
          <w:szCs w:val="20"/>
          <w:lang w:val="de-DE"/>
        </w:rPr>
        <w:t>Fundamentals of Classical and Statistical Thermodynamics, Bimalendu N. Roy,   Wiley Pub</w:t>
      </w:r>
    </w:p>
    <w:p w:rsidR="00A23D00" w:rsidRPr="00A23D00" w:rsidRDefault="00A23D00" w:rsidP="00A23D00">
      <w:pPr>
        <w:numPr>
          <w:ilvl w:val="0"/>
          <w:numId w:val="5"/>
        </w:numPr>
        <w:spacing w:before="60" w:after="60" w:line="240" w:lineRule="auto"/>
        <w:rPr>
          <w:rFonts w:ascii="Times New Roman" w:eastAsia="Times New Roman" w:hAnsi="Times New Roman" w:cs="Times New Roman"/>
          <w:sz w:val="24"/>
          <w:szCs w:val="20"/>
          <w:lang w:val="de-DE"/>
        </w:rPr>
      </w:pPr>
      <w:r w:rsidRPr="00A23D00">
        <w:rPr>
          <w:rFonts w:ascii="Times New Roman" w:eastAsia="Times New Roman" w:hAnsi="Times New Roman" w:cs="Times New Roman"/>
          <w:sz w:val="24"/>
          <w:szCs w:val="20"/>
          <w:lang w:val="de-DE"/>
        </w:rPr>
        <w:t>Physical Chemistry, Peter Atkins, Oxford Uni Press</w:t>
      </w:r>
    </w:p>
    <w:p w:rsidR="00A23D00" w:rsidRPr="00A23D00" w:rsidRDefault="00A23D00" w:rsidP="00A23D00">
      <w:pPr>
        <w:numPr>
          <w:ilvl w:val="0"/>
          <w:numId w:val="5"/>
        </w:numPr>
        <w:spacing w:before="60" w:after="60" w:line="240" w:lineRule="auto"/>
        <w:rPr>
          <w:rFonts w:ascii="Times New Roman" w:eastAsia="Times New Roman" w:hAnsi="Times New Roman" w:cs="Times New Roman"/>
          <w:sz w:val="24"/>
          <w:szCs w:val="20"/>
          <w:lang w:val="de-DE"/>
        </w:rPr>
      </w:pPr>
      <w:r w:rsidRPr="00A23D00">
        <w:rPr>
          <w:rFonts w:ascii="Times New Roman" w:eastAsia="Times New Roman" w:hAnsi="Times New Roman" w:cs="Times New Roman"/>
          <w:sz w:val="24"/>
          <w:szCs w:val="20"/>
          <w:lang w:val="de-DE"/>
        </w:rPr>
        <w:t>Statistical Physics, Landu and Lifshitz,  Butterworth – Elsevier  (https://archive.org/stream/ost-physics-landaulifshitz-statisticalphysics/LandauLifshitz-StatisticalPhysics#page/n81/mode/2up  )</w:t>
      </w:r>
    </w:p>
    <w:p w:rsidR="00A23D00" w:rsidRPr="00A23D00" w:rsidRDefault="00A23D00" w:rsidP="00A23D00">
      <w:pPr>
        <w:numPr>
          <w:ilvl w:val="0"/>
          <w:numId w:val="5"/>
        </w:numPr>
        <w:spacing w:before="60" w:after="60" w:line="240" w:lineRule="auto"/>
        <w:rPr>
          <w:rFonts w:ascii="Times New Roman" w:eastAsia="Times New Roman" w:hAnsi="Times New Roman" w:cs="Times New Roman"/>
          <w:sz w:val="24"/>
          <w:szCs w:val="20"/>
          <w:lang w:val="de-DE"/>
        </w:rPr>
      </w:pPr>
      <w:r w:rsidRPr="00A23D00">
        <w:rPr>
          <w:rFonts w:ascii="Times New Roman" w:eastAsia="Times New Roman" w:hAnsi="Times New Roman" w:cs="Times New Roman"/>
          <w:sz w:val="24"/>
          <w:szCs w:val="20"/>
          <w:lang w:val="de-DE"/>
        </w:rPr>
        <w:t xml:space="preserve">Introduction to Statistical Physics (Graduate Texts in Contemporary Physics),  Silvio Salinas, Springer </w:t>
      </w:r>
    </w:p>
    <w:p w:rsidR="00A23D00" w:rsidRPr="00A23D00" w:rsidRDefault="00A23D00" w:rsidP="00A23D00">
      <w:pPr>
        <w:numPr>
          <w:ilvl w:val="0"/>
          <w:numId w:val="5"/>
        </w:numPr>
        <w:spacing w:before="60" w:after="60" w:line="240" w:lineRule="auto"/>
        <w:rPr>
          <w:rFonts w:ascii="Times New Roman" w:eastAsia="Times New Roman" w:hAnsi="Times New Roman" w:cs="Times New Roman"/>
          <w:sz w:val="24"/>
          <w:szCs w:val="20"/>
          <w:lang w:val="de-DE"/>
        </w:rPr>
      </w:pPr>
      <w:r w:rsidRPr="00A23D00">
        <w:rPr>
          <w:rFonts w:ascii="Times New Roman" w:eastAsia="Times New Roman" w:hAnsi="Times New Roman" w:cs="Times New Roman"/>
          <w:sz w:val="24"/>
          <w:szCs w:val="20"/>
          <w:lang w:val="de-DE"/>
        </w:rPr>
        <w:t>Thermodynamics and Statistical Mechanics,  Peter Landsberg, Dover Pub</w:t>
      </w:r>
    </w:p>
    <w:p w:rsidR="00A23D00" w:rsidRPr="00A23D00" w:rsidRDefault="00A23D00" w:rsidP="00A23D00">
      <w:pPr>
        <w:numPr>
          <w:ilvl w:val="0"/>
          <w:numId w:val="5"/>
        </w:numPr>
        <w:spacing w:before="60" w:after="60" w:line="240" w:lineRule="auto"/>
        <w:rPr>
          <w:rFonts w:ascii="Times New Roman" w:eastAsia="Times New Roman" w:hAnsi="Times New Roman" w:cs="Times New Roman"/>
          <w:sz w:val="24"/>
          <w:szCs w:val="20"/>
          <w:lang w:val="de-DE"/>
        </w:rPr>
      </w:pPr>
      <w:r w:rsidRPr="00A23D00">
        <w:rPr>
          <w:rFonts w:ascii="Times New Roman" w:eastAsia="Times New Roman" w:hAnsi="Times New Roman" w:cs="Times New Roman"/>
          <w:sz w:val="24"/>
          <w:szCs w:val="20"/>
          <w:lang w:val="de-DE"/>
        </w:rPr>
        <w:t>Statistical Mechanics. Donald McQuarrie, University Science Books</w:t>
      </w:r>
    </w:p>
    <w:p w:rsidR="00A23D00" w:rsidRPr="00A23D00" w:rsidRDefault="00A23D00" w:rsidP="00A23D00">
      <w:pPr>
        <w:numPr>
          <w:ilvl w:val="0"/>
          <w:numId w:val="5"/>
        </w:numPr>
        <w:spacing w:before="60" w:after="60" w:line="240" w:lineRule="auto"/>
        <w:rPr>
          <w:rFonts w:ascii="Times New Roman" w:eastAsia="Times New Roman" w:hAnsi="Times New Roman" w:cs="Times New Roman"/>
          <w:sz w:val="24"/>
          <w:szCs w:val="20"/>
          <w:lang w:val="de-DE"/>
        </w:rPr>
      </w:pPr>
      <w:r w:rsidRPr="00A23D00">
        <w:rPr>
          <w:rFonts w:ascii="Times New Roman" w:eastAsia="Times New Roman" w:hAnsi="Times New Roman" w:cs="Times New Roman"/>
          <w:sz w:val="24"/>
          <w:szCs w:val="20"/>
          <w:lang w:val="de-DE"/>
        </w:rPr>
        <w:t xml:space="preserve">Statistical Mechanics: A Set of Lectures, Richard Feynman, Westview Press </w:t>
      </w:r>
    </w:p>
    <w:p w:rsidR="00A23D00" w:rsidRDefault="00A23D00" w:rsidP="00A23D00">
      <w:pPr>
        <w:numPr>
          <w:ilvl w:val="0"/>
          <w:numId w:val="5"/>
        </w:numPr>
        <w:spacing w:before="60" w:after="60" w:line="240" w:lineRule="auto"/>
        <w:rPr>
          <w:rFonts w:ascii="Times New Roman" w:eastAsia="Times New Roman" w:hAnsi="Times New Roman" w:cs="Times New Roman"/>
          <w:sz w:val="24"/>
          <w:szCs w:val="20"/>
          <w:lang w:val="de-DE"/>
        </w:rPr>
      </w:pPr>
      <w:r w:rsidRPr="00A23D00">
        <w:rPr>
          <w:rFonts w:ascii="Times New Roman" w:eastAsia="Times New Roman" w:hAnsi="Times New Roman" w:cs="Times New Roman"/>
          <w:sz w:val="24"/>
          <w:szCs w:val="20"/>
          <w:lang w:val="de-DE"/>
        </w:rPr>
        <w:t>Statistical Mechanics, R. K. Pathria, Academic Press</w:t>
      </w:r>
    </w:p>
    <w:p w:rsidR="009E3E06" w:rsidRPr="00A23D00" w:rsidRDefault="00A23D00" w:rsidP="00A23D00">
      <w:pPr>
        <w:numPr>
          <w:ilvl w:val="0"/>
          <w:numId w:val="5"/>
        </w:numPr>
        <w:spacing w:before="60" w:after="60" w:line="240" w:lineRule="auto"/>
        <w:rPr>
          <w:rFonts w:ascii="Times New Roman" w:eastAsia="Times New Roman" w:hAnsi="Times New Roman" w:cs="Times New Roman"/>
          <w:sz w:val="24"/>
          <w:szCs w:val="20"/>
          <w:lang w:val="de-DE"/>
        </w:rPr>
      </w:pPr>
      <w:r w:rsidRPr="00A23D00">
        <w:rPr>
          <w:rFonts w:ascii="Times New Roman" w:eastAsia="Times New Roman" w:hAnsi="Times New Roman" w:cs="Times New Roman"/>
          <w:sz w:val="24"/>
          <w:szCs w:val="20"/>
          <w:lang w:val="de-DE"/>
        </w:rPr>
        <w:t>Introduction to Modern Statistical Mechanics, David Chandler, Oxford Univ</w:t>
      </w:r>
    </w:p>
    <w:p w:rsidR="005D19A8" w:rsidRDefault="005D19A8" w:rsidP="006C63E6">
      <w:pPr>
        <w:jc w:val="center"/>
        <w:rPr>
          <w:b/>
          <w:sz w:val="24"/>
          <w:szCs w:val="24"/>
        </w:rPr>
      </w:pPr>
    </w:p>
    <w:p w:rsidR="00A23D00" w:rsidRDefault="006C63E6" w:rsidP="006C63E6">
      <w:pPr>
        <w:jc w:val="center"/>
        <w:rPr>
          <w:b/>
          <w:sz w:val="24"/>
          <w:szCs w:val="24"/>
        </w:rPr>
      </w:pPr>
      <w:r w:rsidRPr="006C63E6">
        <w:rPr>
          <w:b/>
          <w:sz w:val="24"/>
          <w:szCs w:val="24"/>
        </w:rPr>
        <w:t>Topical Outline – Thermodynamics of Materials</w:t>
      </w:r>
    </w:p>
    <w:p w:rsidR="00B2394B" w:rsidRPr="00AD5025" w:rsidRDefault="009E3E06" w:rsidP="00B2394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PART </w:t>
      </w:r>
      <w:r w:rsidR="00B2394B" w:rsidRPr="00AD5025">
        <w:rPr>
          <w:b/>
          <w:sz w:val="24"/>
          <w:szCs w:val="24"/>
        </w:rPr>
        <w:t xml:space="preserve">I: Fundamentals and Elementary Applications </w:t>
      </w:r>
      <w:r w:rsidR="0078620E" w:rsidRPr="00AD5025">
        <w:rPr>
          <w:b/>
          <w:sz w:val="24"/>
          <w:szCs w:val="24"/>
        </w:rPr>
        <w:t xml:space="preserve">  </w:t>
      </w:r>
      <w:r w:rsidR="00AD5025">
        <w:rPr>
          <w:b/>
          <w:sz w:val="24"/>
          <w:szCs w:val="24"/>
        </w:rPr>
        <w:tab/>
      </w:r>
      <w:r w:rsidR="00AD5025">
        <w:rPr>
          <w:b/>
          <w:sz w:val="24"/>
          <w:szCs w:val="24"/>
        </w:rPr>
        <w:tab/>
      </w:r>
      <w:r w:rsidR="00AD5025">
        <w:rPr>
          <w:b/>
          <w:sz w:val="24"/>
          <w:szCs w:val="24"/>
        </w:rPr>
        <w:tab/>
      </w:r>
      <w:r w:rsidR="0078620E" w:rsidRPr="00AD5025">
        <w:rPr>
          <w:b/>
          <w:sz w:val="24"/>
          <w:szCs w:val="24"/>
        </w:rPr>
        <w:t>(</w:t>
      </w:r>
      <w:r w:rsidR="006D13E3" w:rsidRPr="00AD5025">
        <w:rPr>
          <w:b/>
          <w:sz w:val="24"/>
          <w:szCs w:val="24"/>
        </w:rPr>
        <w:t>7</w:t>
      </w:r>
      <w:r w:rsidR="0078620E" w:rsidRPr="00AD5025">
        <w:rPr>
          <w:b/>
          <w:sz w:val="24"/>
          <w:szCs w:val="24"/>
        </w:rPr>
        <w:t xml:space="preserve"> classes </w:t>
      </w:r>
      <w:r w:rsidR="00AD5025" w:rsidRPr="00AD5025">
        <w:rPr>
          <w:b/>
          <w:sz w:val="24"/>
          <w:szCs w:val="24"/>
        </w:rPr>
        <w:t>for</w:t>
      </w:r>
      <w:r w:rsidR="0078620E" w:rsidRPr="00AD5025">
        <w:rPr>
          <w:b/>
          <w:sz w:val="24"/>
          <w:szCs w:val="24"/>
        </w:rPr>
        <w:t xml:space="preserve"> Part I)</w:t>
      </w:r>
    </w:p>
    <w:p w:rsidR="00B2394B" w:rsidRPr="00AD5025" w:rsidRDefault="00B2394B" w:rsidP="00AD5025">
      <w:pPr>
        <w:spacing w:after="0"/>
        <w:ind w:left="540" w:hanging="540"/>
        <w:rPr>
          <w:sz w:val="24"/>
          <w:szCs w:val="24"/>
        </w:rPr>
      </w:pPr>
      <w:r w:rsidRPr="00AD5025">
        <w:rPr>
          <w:sz w:val="24"/>
          <w:szCs w:val="24"/>
        </w:rPr>
        <w:t xml:space="preserve">I. Thermodynamics, Entropy, First &amp; Second Laws </w:t>
      </w:r>
      <w:r w:rsidR="008F0403" w:rsidRPr="00AD5025">
        <w:rPr>
          <w:sz w:val="24"/>
          <w:szCs w:val="24"/>
        </w:rPr>
        <w:tab/>
      </w:r>
      <w:r w:rsidR="008F0403" w:rsidRPr="00AD5025">
        <w:rPr>
          <w:sz w:val="24"/>
          <w:szCs w:val="24"/>
        </w:rPr>
        <w:tab/>
      </w:r>
      <w:r w:rsidR="008F0403" w:rsidRPr="00AD5025">
        <w:rPr>
          <w:sz w:val="24"/>
          <w:szCs w:val="24"/>
        </w:rPr>
        <w:tab/>
      </w:r>
      <w:r w:rsidR="008F0403" w:rsidRPr="00AD5025">
        <w:rPr>
          <w:sz w:val="24"/>
          <w:szCs w:val="24"/>
        </w:rPr>
        <w:tab/>
      </w:r>
      <w:r w:rsidR="009E3E06">
        <w:rPr>
          <w:sz w:val="24"/>
          <w:szCs w:val="24"/>
        </w:rPr>
        <w:tab/>
      </w:r>
      <w:r w:rsidR="006D13E3" w:rsidRPr="00AD5025">
        <w:rPr>
          <w:b/>
          <w:sz w:val="24"/>
          <w:szCs w:val="24"/>
        </w:rPr>
        <w:t>(2 classes)</w:t>
      </w:r>
    </w:p>
    <w:p w:rsidR="00B2394B" w:rsidRPr="00AD5025" w:rsidRDefault="00B2394B" w:rsidP="009E3E06">
      <w:pPr>
        <w:spacing w:after="0"/>
        <w:ind w:left="540"/>
        <w:rPr>
          <w:sz w:val="24"/>
          <w:szCs w:val="24"/>
        </w:rPr>
      </w:pPr>
      <w:r w:rsidRPr="00AD5025">
        <w:rPr>
          <w:sz w:val="24"/>
          <w:szCs w:val="24"/>
        </w:rPr>
        <w:t>A.  Extremum Principles</w:t>
      </w:r>
      <w:r w:rsidR="006D13E3" w:rsidRPr="00AD5025">
        <w:rPr>
          <w:sz w:val="24"/>
          <w:szCs w:val="24"/>
        </w:rPr>
        <w:t xml:space="preserve">, </w:t>
      </w:r>
      <w:r w:rsidRPr="00AD5025">
        <w:rPr>
          <w:sz w:val="24"/>
          <w:szCs w:val="24"/>
        </w:rPr>
        <w:t>Heat, Work, Energy and the First Law</w:t>
      </w:r>
      <w:r w:rsidR="008F0403" w:rsidRPr="00AD5025">
        <w:rPr>
          <w:sz w:val="24"/>
          <w:szCs w:val="24"/>
        </w:rPr>
        <w:tab/>
      </w:r>
      <w:r w:rsidR="009E3E06">
        <w:rPr>
          <w:sz w:val="24"/>
          <w:szCs w:val="24"/>
        </w:rPr>
        <w:tab/>
      </w:r>
      <w:r w:rsidR="006D13E3" w:rsidRPr="00AD5025">
        <w:rPr>
          <w:sz w:val="24"/>
          <w:szCs w:val="24"/>
        </w:rPr>
        <w:t>(1 class)</w:t>
      </w:r>
    </w:p>
    <w:p w:rsidR="008F0403" w:rsidRPr="00AD5025" w:rsidRDefault="006D13E3" w:rsidP="009E3E06">
      <w:pPr>
        <w:spacing w:after="0"/>
        <w:ind w:left="540"/>
        <w:rPr>
          <w:sz w:val="24"/>
          <w:szCs w:val="24"/>
        </w:rPr>
      </w:pPr>
      <w:r w:rsidRPr="00AD5025">
        <w:rPr>
          <w:sz w:val="24"/>
          <w:szCs w:val="24"/>
        </w:rPr>
        <w:t>B</w:t>
      </w:r>
      <w:r w:rsidR="00B2394B" w:rsidRPr="00AD5025">
        <w:rPr>
          <w:sz w:val="24"/>
          <w:szCs w:val="24"/>
        </w:rPr>
        <w:t xml:space="preserve">. </w:t>
      </w:r>
      <w:r w:rsidR="00E1728E" w:rsidRPr="00AD5025">
        <w:rPr>
          <w:sz w:val="24"/>
          <w:szCs w:val="24"/>
        </w:rPr>
        <w:t xml:space="preserve"> </w:t>
      </w:r>
      <w:r w:rsidR="00B2394B" w:rsidRPr="00AD5025">
        <w:rPr>
          <w:sz w:val="24"/>
          <w:szCs w:val="24"/>
        </w:rPr>
        <w:t xml:space="preserve">Free Energies, Temperature, Equilibrium and Ideal Gas    </w:t>
      </w:r>
      <w:r w:rsidR="0078620E" w:rsidRPr="00AD5025">
        <w:rPr>
          <w:sz w:val="24"/>
          <w:szCs w:val="24"/>
        </w:rPr>
        <w:t xml:space="preserve"> </w:t>
      </w:r>
      <w:r w:rsidR="008F0403" w:rsidRPr="00AD5025">
        <w:rPr>
          <w:sz w:val="24"/>
          <w:szCs w:val="24"/>
        </w:rPr>
        <w:tab/>
      </w:r>
      <w:r w:rsidR="008F0403" w:rsidRPr="00AD5025">
        <w:rPr>
          <w:sz w:val="24"/>
          <w:szCs w:val="24"/>
        </w:rPr>
        <w:tab/>
      </w:r>
      <w:r w:rsidR="009E3E06">
        <w:rPr>
          <w:sz w:val="24"/>
          <w:szCs w:val="24"/>
        </w:rPr>
        <w:tab/>
      </w:r>
      <w:r w:rsidR="008F0403" w:rsidRPr="00AD5025">
        <w:rPr>
          <w:sz w:val="24"/>
          <w:szCs w:val="24"/>
        </w:rPr>
        <w:t>(1 class)</w:t>
      </w:r>
    </w:p>
    <w:p w:rsidR="00AD5025" w:rsidRPr="00AD5025" w:rsidRDefault="00AD5025" w:rsidP="00AD5025">
      <w:pPr>
        <w:spacing w:after="0"/>
        <w:ind w:left="540" w:hanging="540"/>
        <w:rPr>
          <w:sz w:val="24"/>
          <w:szCs w:val="24"/>
        </w:rPr>
      </w:pPr>
    </w:p>
    <w:p w:rsidR="00B2394B" w:rsidRPr="00AD5025" w:rsidRDefault="006D13E3" w:rsidP="00AD5025">
      <w:pPr>
        <w:spacing w:after="0"/>
        <w:ind w:left="540" w:hanging="540"/>
        <w:rPr>
          <w:sz w:val="24"/>
          <w:szCs w:val="24"/>
        </w:rPr>
      </w:pPr>
      <w:r w:rsidRPr="00AD5025">
        <w:rPr>
          <w:sz w:val="24"/>
          <w:szCs w:val="24"/>
        </w:rPr>
        <w:t xml:space="preserve">II. </w:t>
      </w:r>
      <w:r w:rsidR="00B2394B" w:rsidRPr="00AD5025">
        <w:rPr>
          <w:sz w:val="24"/>
          <w:szCs w:val="24"/>
        </w:rPr>
        <w:t>Introduction to Statistical Mechanics</w:t>
      </w:r>
      <w:r w:rsidRPr="00AD5025">
        <w:rPr>
          <w:sz w:val="24"/>
          <w:szCs w:val="24"/>
        </w:rPr>
        <w:t xml:space="preserve"> </w:t>
      </w:r>
      <w:r w:rsidR="008F0403" w:rsidRPr="00AD5025">
        <w:rPr>
          <w:sz w:val="24"/>
          <w:szCs w:val="24"/>
        </w:rPr>
        <w:tab/>
      </w:r>
      <w:r w:rsidR="008F0403" w:rsidRPr="00AD5025">
        <w:rPr>
          <w:sz w:val="24"/>
          <w:szCs w:val="24"/>
        </w:rPr>
        <w:tab/>
      </w:r>
      <w:r w:rsidR="008F0403" w:rsidRPr="00AD5025">
        <w:rPr>
          <w:sz w:val="24"/>
          <w:szCs w:val="24"/>
        </w:rPr>
        <w:tab/>
      </w:r>
      <w:r w:rsidR="008F0403" w:rsidRPr="00AD5025">
        <w:rPr>
          <w:sz w:val="24"/>
          <w:szCs w:val="24"/>
        </w:rPr>
        <w:tab/>
      </w:r>
      <w:r w:rsidR="008F0403" w:rsidRPr="00AD5025">
        <w:rPr>
          <w:sz w:val="24"/>
          <w:szCs w:val="24"/>
        </w:rPr>
        <w:tab/>
      </w:r>
      <w:r w:rsidR="008F0403" w:rsidRPr="00AD5025">
        <w:rPr>
          <w:sz w:val="24"/>
          <w:szCs w:val="24"/>
        </w:rPr>
        <w:tab/>
      </w:r>
      <w:r w:rsidRPr="00AD5025">
        <w:rPr>
          <w:b/>
          <w:sz w:val="24"/>
          <w:szCs w:val="24"/>
        </w:rPr>
        <w:t>(5 classes)</w:t>
      </w:r>
    </w:p>
    <w:p w:rsidR="006D13E3" w:rsidRPr="00AD5025" w:rsidRDefault="006D13E3" w:rsidP="009E3E06">
      <w:pPr>
        <w:pStyle w:val="ListParagraph"/>
        <w:numPr>
          <w:ilvl w:val="0"/>
          <w:numId w:val="3"/>
        </w:numPr>
        <w:tabs>
          <w:tab w:val="left" w:pos="900"/>
        </w:tabs>
        <w:spacing w:after="0"/>
        <w:ind w:left="540" w:firstLine="0"/>
        <w:rPr>
          <w:sz w:val="24"/>
          <w:szCs w:val="24"/>
        </w:rPr>
      </w:pPr>
      <w:r w:rsidRPr="00AD5025">
        <w:rPr>
          <w:sz w:val="24"/>
          <w:szCs w:val="24"/>
        </w:rPr>
        <w:t xml:space="preserve">Brief Introduction to Probability and Statistics   </w:t>
      </w:r>
      <w:r w:rsidR="008F0403" w:rsidRPr="00AD5025">
        <w:rPr>
          <w:sz w:val="24"/>
          <w:szCs w:val="24"/>
        </w:rPr>
        <w:tab/>
      </w:r>
      <w:r w:rsidR="008F0403" w:rsidRPr="00AD5025">
        <w:rPr>
          <w:sz w:val="24"/>
          <w:szCs w:val="24"/>
        </w:rPr>
        <w:tab/>
      </w:r>
      <w:r w:rsidR="008F0403" w:rsidRPr="00AD5025">
        <w:rPr>
          <w:sz w:val="24"/>
          <w:szCs w:val="24"/>
        </w:rPr>
        <w:tab/>
      </w:r>
      <w:r w:rsidR="009E3E06">
        <w:rPr>
          <w:sz w:val="24"/>
          <w:szCs w:val="24"/>
        </w:rPr>
        <w:tab/>
      </w:r>
      <w:r w:rsidRPr="00AD5025">
        <w:rPr>
          <w:sz w:val="24"/>
          <w:szCs w:val="24"/>
        </w:rPr>
        <w:t>(1</w:t>
      </w:r>
      <w:r w:rsidR="008F0403" w:rsidRPr="00AD5025">
        <w:rPr>
          <w:sz w:val="24"/>
          <w:szCs w:val="24"/>
        </w:rPr>
        <w:t xml:space="preserve"> class</w:t>
      </w:r>
      <w:r w:rsidRPr="00AD5025">
        <w:rPr>
          <w:sz w:val="24"/>
          <w:szCs w:val="24"/>
        </w:rPr>
        <w:t>)</w:t>
      </w:r>
    </w:p>
    <w:p w:rsidR="00E1728E" w:rsidRPr="00AD5025" w:rsidRDefault="00B2394B" w:rsidP="009E3E06">
      <w:pPr>
        <w:pStyle w:val="ListParagraph"/>
        <w:numPr>
          <w:ilvl w:val="0"/>
          <w:numId w:val="3"/>
        </w:numPr>
        <w:tabs>
          <w:tab w:val="left" w:pos="900"/>
        </w:tabs>
        <w:spacing w:after="0"/>
        <w:ind w:left="540" w:firstLine="0"/>
        <w:rPr>
          <w:sz w:val="24"/>
          <w:szCs w:val="24"/>
        </w:rPr>
      </w:pPr>
      <w:r w:rsidRPr="00AD5025">
        <w:rPr>
          <w:sz w:val="24"/>
          <w:szCs w:val="24"/>
        </w:rPr>
        <w:t xml:space="preserve">Boltzmann Distribution Law, Partition Function, Ensembles, Heat Capacity, </w:t>
      </w:r>
    </w:p>
    <w:p w:rsidR="00E1728E" w:rsidRPr="009E3E06" w:rsidRDefault="009E3E06" w:rsidP="009E3E06">
      <w:pPr>
        <w:tabs>
          <w:tab w:val="left" w:pos="90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="00B2394B" w:rsidRPr="009E3E06">
        <w:rPr>
          <w:sz w:val="24"/>
          <w:szCs w:val="24"/>
        </w:rPr>
        <w:t xml:space="preserve">Energy Fluctuations </w:t>
      </w:r>
      <w:r w:rsidR="0078620E" w:rsidRPr="009E3E06">
        <w:rPr>
          <w:sz w:val="24"/>
          <w:szCs w:val="24"/>
        </w:rPr>
        <w:t xml:space="preserve">   </w:t>
      </w:r>
      <w:r w:rsidR="008F0403" w:rsidRPr="009E3E06">
        <w:rPr>
          <w:sz w:val="24"/>
          <w:szCs w:val="24"/>
        </w:rPr>
        <w:tab/>
      </w:r>
      <w:r w:rsidR="008F0403" w:rsidRPr="009E3E06">
        <w:rPr>
          <w:sz w:val="24"/>
          <w:szCs w:val="24"/>
        </w:rPr>
        <w:tab/>
      </w:r>
      <w:r w:rsidR="008F0403" w:rsidRPr="009E3E06">
        <w:rPr>
          <w:sz w:val="24"/>
          <w:szCs w:val="24"/>
        </w:rPr>
        <w:tab/>
      </w:r>
      <w:r w:rsidR="008F0403" w:rsidRPr="009E3E06">
        <w:rPr>
          <w:sz w:val="24"/>
          <w:szCs w:val="24"/>
        </w:rPr>
        <w:tab/>
      </w:r>
      <w:r w:rsidR="008F0403" w:rsidRPr="009E3E06">
        <w:rPr>
          <w:sz w:val="24"/>
          <w:szCs w:val="24"/>
        </w:rPr>
        <w:tab/>
      </w:r>
      <w:r w:rsidR="008F0403" w:rsidRPr="009E3E06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8620E" w:rsidRPr="009E3E06">
        <w:rPr>
          <w:sz w:val="24"/>
          <w:szCs w:val="24"/>
        </w:rPr>
        <w:t>(2</w:t>
      </w:r>
      <w:r w:rsidR="008F0403" w:rsidRPr="009E3E06">
        <w:rPr>
          <w:sz w:val="24"/>
          <w:szCs w:val="24"/>
        </w:rPr>
        <w:t xml:space="preserve"> classes</w:t>
      </w:r>
      <w:r w:rsidR="0078620E" w:rsidRPr="009E3E06">
        <w:rPr>
          <w:sz w:val="24"/>
          <w:szCs w:val="24"/>
        </w:rPr>
        <w:t>)</w:t>
      </w:r>
    </w:p>
    <w:p w:rsidR="00E1728E" w:rsidRPr="00AD5025" w:rsidRDefault="00E1728E" w:rsidP="009E3E06">
      <w:pPr>
        <w:pStyle w:val="ListParagraph"/>
        <w:numPr>
          <w:ilvl w:val="0"/>
          <w:numId w:val="3"/>
        </w:numPr>
        <w:tabs>
          <w:tab w:val="left" w:pos="900"/>
        </w:tabs>
        <w:spacing w:after="0"/>
        <w:ind w:left="540" w:firstLine="0"/>
        <w:rPr>
          <w:sz w:val="24"/>
          <w:szCs w:val="24"/>
        </w:rPr>
      </w:pPr>
      <w:r w:rsidRPr="00AD5025">
        <w:rPr>
          <w:sz w:val="24"/>
          <w:szCs w:val="24"/>
        </w:rPr>
        <w:t>Reduction of thermodynamic variables from partition function</w:t>
      </w:r>
      <w:r w:rsidR="0078620E" w:rsidRPr="00AD5025">
        <w:rPr>
          <w:sz w:val="24"/>
          <w:szCs w:val="24"/>
        </w:rPr>
        <w:t xml:space="preserve"> </w:t>
      </w:r>
      <w:r w:rsidR="008F0403" w:rsidRPr="00AD5025">
        <w:rPr>
          <w:sz w:val="24"/>
          <w:szCs w:val="24"/>
        </w:rPr>
        <w:tab/>
      </w:r>
      <w:r w:rsidR="009E3E06">
        <w:rPr>
          <w:sz w:val="24"/>
          <w:szCs w:val="24"/>
        </w:rPr>
        <w:tab/>
      </w:r>
      <w:r w:rsidR="0078620E" w:rsidRPr="00AD5025">
        <w:rPr>
          <w:sz w:val="24"/>
          <w:szCs w:val="24"/>
        </w:rPr>
        <w:t>(</w:t>
      </w:r>
      <w:r w:rsidR="00AD5025" w:rsidRPr="00AD5025">
        <w:rPr>
          <w:sz w:val="24"/>
          <w:szCs w:val="24"/>
        </w:rPr>
        <w:t>2</w:t>
      </w:r>
      <w:r w:rsidR="008F0403" w:rsidRPr="00AD5025">
        <w:rPr>
          <w:sz w:val="24"/>
          <w:szCs w:val="24"/>
        </w:rPr>
        <w:t xml:space="preserve"> class</w:t>
      </w:r>
      <w:r w:rsidR="00AD5025" w:rsidRPr="00AD5025">
        <w:rPr>
          <w:sz w:val="24"/>
          <w:szCs w:val="24"/>
        </w:rPr>
        <w:t>es</w:t>
      </w:r>
      <w:r w:rsidR="0078620E" w:rsidRPr="00AD5025">
        <w:rPr>
          <w:sz w:val="24"/>
          <w:szCs w:val="24"/>
        </w:rPr>
        <w:t>)</w:t>
      </w:r>
    </w:p>
    <w:p w:rsidR="00E1728E" w:rsidRPr="00AD5025" w:rsidRDefault="00E1728E" w:rsidP="00E1728E">
      <w:pPr>
        <w:pStyle w:val="ListParagraph"/>
        <w:ind w:left="1530"/>
        <w:rPr>
          <w:sz w:val="24"/>
          <w:szCs w:val="24"/>
        </w:rPr>
      </w:pPr>
    </w:p>
    <w:p w:rsidR="00B2394B" w:rsidRPr="00AD5025" w:rsidRDefault="008F0403" w:rsidP="00B2394B">
      <w:pPr>
        <w:rPr>
          <w:b/>
          <w:sz w:val="24"/>
          <w:szCs w:val="24"/>
        </w:rPr>
      </w:pPr>
      <w:r w:rsidRPr="00AD5025">
        <w:rPr>
          <w:b/>
          <w:sz w:val="24"/>
          <w:szCs w:val="24"/>
        </w:rPr>
        <w:t xml:space="preserve">PART </w:t>
      </w:r>
      <w:r w:rsidR="007C2081" w:rsidRPr="00AD5025">
        <w:rPr>
          <w:b/>
          <w:sz w:val="24"/>
          <w:szCs w:val="24"/>
        </w:rPr>
        <w:t>II: Liquids, Mixtures and Phase Behavior</w:t>
      </w:r>
      <w:r w:rsidR="0078620E" w:rsidRPr="00AD5025">
        <w:rPr>
          <w:b/>
          <w:sz w:val="24"/>
          <w:szCs w:val="24"/>
        </w:rPr>
        <w:t xml:space="preserve">  </w:t>
      </w:r>
      <w:r w:rsidR="009E3E06">
        <w:rPr>
          <w:b/>
          <w:sz w:val="24"/>
          <w:szCs w:val="24"/>
        </w:rPr>
        <w:tab/>
      </w:r>
      <w:r w:rsidR="009E3E06">
        <w:rPr>
          <w:b/>
          <w:sz w:val="24"/>
          <w:szCs w:val="24"/>
        </w:rPr>
        <w:tab/>
      </w:r>
      <w:r w:rsidR="009E3E06">
        <w:rPr>
          <w:b/>
          <w:sz w:val="24"/>
          <w:szCs w:val="24"/>
        </w:rPr>
        <w:tab/>
        <w:t xml:space="preserve">            </w:t>
      </w:r>
      <w:r w:rsidR="0078620E" w:rsidRPr="00AD5025">
        <w:rPr>
          <w:b/>
          <w:sz w:val="24"/>
          <w:szCs w:val="24"/>
        </w:rPr>
        <w:t>(1</w:t>
      </w:r>
      <w:r w:rsidR="00AB5464">
        <w:rPr>
          <w:b/>
          <w:sz w:val="24"/>
          <w:szCs w:val="24"/>
        </w:rPr>
        <w:t>5</w:t>
      </w:r>
      <w:r w:rsidR="0078620E" w:rsidRPr="00AD5025">
        <w:rPr>
          <w:b/>
          <w:sz w:val="24"/>
          <w:szCs w:val="24"/>
        </w:rPr>
        <w:t xml:space="preserve"> classes for Part II)</w:t>
      </w:r>
    </w:p>
    <w:p w:rsidR="00B2394B" w:rsidRPr="00AD5025" w:rsidRDefault="00B2394B" w:rsidP="009E3E06">
      <w:pPr>
        <w:spacing w:after="0"/>
        <w:rPr>
          <w:sz w:val="24"/>
          <w:szCs w:val="24"/>
        </w:rPr>
      </w:pPr>
      <w:r w:rsidRPr="00AD5025">
        <w:rPr>
          <w:sz w:val="24"/>
          <w:szCs w:val="24"/>
        </w:rPr>
        <w:lastRenderedPageBreak/>
        <w:t xml:space="preserve"> </w:t>
      </w:r>
      <w:r w:rsidR="007C2081" w:rsidRPr="00AD5025">
        <w:rPr>
          <w:sz w:val="24"/>
          <w:szCs w:val="24"/>
        </w:rPr>
        <w:t>I</w:t>
      </w:r>
      <w:r w:rsidR="006D13E3" w:rsidRPr="00AD5025">
        <w:rPr>
          <w:sz w:val="24"/>
          <w:szCs w:val="24"/>
        </w:rPr>
        <w:t>II</w:t>
      </w:r>
      <w:r w:rsidR="007C2081" w:rsidRPr="00AD5025">
        <w:rPr>
          <w:sz w:val="24"/>
          <w:szCs w:val="24"/>
        </w:rPr>
        <w:t xml:space="preserve">. Phase Equilibria, </w:t>
      </w:r>
      <w:r w:rsidRPr="00AD5025">
        <w:rPr>
          <w:sz w:val="24"/>
          <w:szCs w:val="24"/>
        </w:rPr>
        <w:t>Thermodyna</w:t>
      </w:r>
      <w:r w:rsidR="007C2081" w:rsidRPr="00AD5025">
        <w:rPr>
          <w:sz w:val="24"/>
          <w:szCs w:val="24"/>
        </w:rPr>
        <w:t>mics of 1-Component Fluids, Chemical Equilibria</w:t>
      </w:r>
      <w:r w:rsidRPr="00AD5025">
        <w:rPr>
          <w:sz w:val="24"/>
          <w:szCs w:val="24"/>
        </w:rPr>
        <w:t xml:space="preserve"> </w:t>
      </w:r>
      <w:r w:rsidR="008F0403" w:rsidRPr="00AD5025">
        <w:rPr>
          <w:b/>
          <w:sz w:val="24"/>
          <w:szCs w:val="24"/>
        </w:rPr>
        <w:t>(</w:t>
      </w:r>
      <w:r w:rsidR="00384C30">
        <w:rPr>
          <w:b/>
          <w:sz w:val="24"/>
          <w:szCs w:val="24"/>
        </w:rPr>
        <w:t>7</w:t>
      </w:r>
      <w:r w:rsidR="008F0403" w:rsidRPr="00AD5025">
        <w:rPr>
          <w:b/>
          <w:sz w:val="24"/>
          <w:szCs w:val="24"/>
        </w:rPr>
        <w:t xml:space="preserve"> classes)</w:t>
      </w:r>
    </w:p>
    <w:p w:rsidR="00B2394B" w:rsidRPr="00AD5025" w:rsidRDefault="009E3E06" w:rsidP="009E3E06">
      <w:pPr>
        <w:tabs>
          <w:tab w:val="left" w:pos="54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="00B2394B" w:rsidRPr="00AD5025">
        <w:rPr>
          <w:sz w:val="24"/>
          <w:szCs w:val="24"/>
        </w:rPr>
        <w:t>A.  Classic Van der Waals Model</w:t>
      </w:r>
      <w:r w:rsidR="00861739" w:rsidRPr="00AD5025">
        <w:rPr>
          <w:sz w:val="24"/>
          <w:szCs w:val="24"/>
        </w:rPr>
        <w:t xml:space="preserve">:  </w:t>
      </w:r>
      <w:r w:rsidR="00B2394B" w:rsidRPr="00AD5025">
        <w:rPr>
          <w:sz w:val="24"/>
          <w:szCs w:val="24"/>
        </w:rPr>
        <w:t>Equation-of-State, Virial expansion, Liquid-Vap</w:t>
      </w:r>
      <w:r w:rsidR="00861739" w:rsidRPr="00AD5025">
        <w:rPr>
          <w:sz w:val="24"/>
          <w:szCs w:val="24"/>
        </w:rPr>
        <w:t>or</w:t>
      </w:r>
      <w:r>
        <w:rPr>
          <w:sz w:val="24"/>
          <w:szCs w:val="24"/>
        </w:rPr>
        <w:t xml:space="preserve"> </w:t>
      </w:r>
      <w:r w:rsidR="00861739" w:rsidRPr="00AD5025">
        <w:rPr>
          <w:sz w:val="24"/>
          <w:szCs w:val="24"/>
        </w:rPr>
        <w:t xml:space="preserve">phase </w:t>
      </w:r>
      <w:r w:rsidR="00861739" w:rsidRPr="00AD5025">
        <w:rPr>
          <w:sz w:val="24"/>
          <w:szCs w:val="24"/>
        </w:rPr>
        <w:tab/>
      </w:r>
      <w:r w:rsidR="00861739" w:rsidRPr="00AD5025">
        <w:rPr>
          <w:sz w:val="24"/>
          <w:szCs w:val="24"/>
        </w:rPr>
        <w:tab/>
        <w:t xml:space="preserve">   transition, Isothermal </w:t>
      </w:r>
      <w:r w:rsidR="00B2394B" w:rsidRPr="00AD5025">
        <w:rPr>
          <w:sz w:val="24"/>
          <w:szCs w:val="24"/>
        </w:rPr>
        <w:t xml:space="preserve">compressibility, Law of corresponding states </w:t>
      </w:r>
      <w:r w:rsidR="0078620E" w:rsidRPr="00AD5025">
        <w:rPr>
          <w:sz w:val="24"/>
          <w:szCs w:val="24"/>
        </w:rPr>
        <w:t xml:space="preserve">  </w:t>
      </w:r>
      <w:r w:rsidR="008F0403" w:rsidRPr="00AD5025">
        <w:rPr>
          <w:sz w:val="24"/>
          <w:szCs w:val="24"/>
        </w:rPr>
        <w:tab/>
      </w:r>
      <w:r w:rsidR="0078620E" w:rsidRPr="00AD5025">
        <w:rPr>
          <w:sz w:val="24"/>
          <w:szCs w:val="24"/>
        </w:rPr>
        <w:t>(2</w:t>
      </w:r>
      <w:r w:rsidR="008F0403" w:rsidRPr="00AD5025">
        <w:rPr>
          <w:sz w:val="24"/>
          <w:szCs w:val="24"/>
        </w:rPr>
        <w:t xml:space="preserve"> classes</w:t>
      </w:r>
      <w:r w:rsidR="0078620E" w:rsidRPr="00AD5025">
        <w:rPr>
          <w:sz w:val="24"/>
          <w:szCs w:val="24"/>
        </w:rPr>
        <w:t>)</w:t>
      </w:r>
    </w:p>
    <w:p w:rsidR="00861739" w:rsidRPr="00AD5025" w:rsidRDefault="006D13E3" w:rsidP="009E3E06">
      <w:pPr>
        <w:tabs>
          <w:tab w:val="left" w:pos="540"/>
        </w:tabs>
        <w:spacing w:after="0"/>
        <w:ind w:firstLine="540"/>
        <w:rPr>
          <w:sz w:val="24"/>
          <w:szCs w:val="24"/>
        </w:rPr>
      </w:pPr>
      <w:r w:rsidRPr="00AD5025">
        <w:rPr>
          <w:sz w:val="24"/>
          <w:szCs w:val="24"/>
        </w:rPr>
        <w:t>B</w:t>
      </w:r>
      <w:r w:rsidR="00B2394B" w:rsidRPr="00AD5025">
        <w:rPr>
          <w:sz w:val="24"/>
          <w:szCs w:val="24"/>
        </w:rPr>
        <w:t>.  Mi</w:t>
      </w:r>
      <w:r w:rsidR="00861739" w:rsidRPr="00AD5025">
        <w:rPr>
          <w:sz w:val="24"/>
          <w:szCs w:val="24"/>
        </w:rPr>
        <w:t xml:space="preserve">croscopic Lattice Fluid Model: </w:t>
      </w:r>
      <w:r w:rsidR="00B2394B" w:rsidRPr="00AD5025">
        <w:rPr>
          <w:sz w:val="24"/>
          <w:szCs w:val="24"/>
        </w:rPr>
        <w:t xml:space="preserve">Partition function, athermal limit, mean field </w:t>
      </w:r>
      <w:r w:rsidR="00861739" w:rsidRPr="00AD5025">
        <w:rPr>
          <w:sz w:val="24"/>
          <w:szCs w:val="24"/>
        </w:rPr>
        <w:t xml:space="preserve">     </w:t>
      </w:r>
    </w:p>
    <w:p w:rsidR="00B2394B" w:rsidRPr="00AD5025" w:rsidRDefault="00861739" w:rsidP="009E3E06">
      <w:pPr>
        <w:tabs>
          <w:tab w:val="left" w:pos="540"/>
        </w:tabs>
        <w:spacing w:after="0"/>
        <w:ind w:firstLine="540"/>
        <w:rPr>
          <w:sz w:val="24"/>
          <w:szCs w:val="24"/>
        </w:rPr>
      </w:pPr>
      <w:r w:rsidRPr="00AD5025">
        <w:rPr>
          <w:sz w:val="24"/>
          <w:szCs w:val="24"/>
        </w:rPr>
        <w:t xml:space="preserve">   </w:t>
      </w:r>
      <w:r w:rsidRPr="00AD5025">
        <w:rPr>
          <w:sz w:val="24"/>
          <w:szCs w:val="24"/>
        </w:rPr>
        <w:tab/>
        <w:t xml:space="preserve">  </w:t>
      </w:r>
      <w:r w:rsidR="00B2394B" w:rsidRPr="00AD5025">
        <w:rPr>
          <w:sz w:val="24"/>
          <w:szCs w:val="24"/>
        </w:rPr>
        <w:t>approximation, attract</w:t>
      </w:r>
      <w:r w:rsidRPr="00AD5025">
        <w:rPr>
          <w:sz w:val="24"/>
          <w:szCs w:val="24"/>
        </w:rPr>
        <w:t xml:space="preserve">ions, connection </w:t>
      </w:r>
      <w:r w:rsidR="00B2394B" w:rsidRPr="00AD5025">
        <w:rPr>
          <w:sz w:val="24"/>
          <w:szCs w:val="24"/>
        </w:rPr>
        <w:t xml:space="preserve">to van der Waals model </w:t>
      </w:r>
      <w:r w:rsidR="0078620E" w:rsidRPr="00AD5025">
        <w:rPr>
          <w:sz w:val="24"/>
          <w:szCs w:val="24"/>
        </w:rPr>
        <w:t xml:space="preserve">  </w:t>
      </w:r>
      <w:r w:rsidR="008F0403" w:rsidRPr="00AD5025">
        <w:rPr>
          <w:sz w:val="24"/>
          <w:szCs w:val="24"/>
        </w:rPr>
        <w:tab/>
      </w:r>
      <w:r w:rsidR="009E3E06">
        <w:rPr>
          <w:sz w:val="24"/>
          <w:szCs w:val="24"/>
        </w:rPr>
        <w:tab/>
      </w:r>
      <w:r w:rsidR="0078620E" w:rsidRPr="00AD5025">
        <w:rPr>
          <w:sz w:val="24"/>
          <w:szCs w:val="24"/>
        </w:rPr>
        <w:t>(2</w:t>
      </w:r>
      <w:r w:rsidR="008F0403" w:rsidRPr="00AD5025">
        <w:rPr>
          <w:sz w:val="24"/>
          <w:szCs w:val="24"/>
        </w:rPr>
        <w:t xml:space="preserve"> classes</w:t>
      </w:r>
      <w:r w:rsidR="0078620E" w:rsidRPr="00AD5025">
        <w:rPr>
          <w:sz w:val="24"/>
          <w:szCs w:val="24"/>
        </w:rPr>
        <w:t>)</w:t>
      </w:r>
    </w:p>
    <w:p w:rsidR="006D13E3" w:rsidRPr="00AD5025" w:rsidRDefault="00AB5464" w:rsidP="00AB5464">
      <w:pPr>
        <w:tabs>
          <w:tab w:val="left" w:pos="54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C. Chemical</w:t>
      </w:r>
      <w:r w:rsidR="006D13E3" w:rsidRPr="00AD5025">
        <w:rPr>
          <w:sz w:val="24"/>
          <w:szCs w:val="24"/>
        </w:rPr>
        <w:t xml:space="preserve"> Reaction Equilibria</w:t>
      </w:r>
      <w:r>
        <w:rPr>
          <w:sz w:val="24"/>
          <w:szCs w:val="24"/>
        </w:rPr>
        <w:t>: reaction equilibria and thermodynamics of point defects.</w:t>
      </w:r>
      <w:r w:rsidR="006D13E3" w:rsidRPr="00AD5025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F0403" w:rsidRPr="00AD5025">
        <w:rPr>
          <w:sz w:val="24"/>
          <w:szCs w:val="24"/>
        </w:rPr>
        <w:t>(</w:t>
      </w:r>
      <w:r>
        <w:rPr>
          <w:sz w:val="24"/>
          <w:szCs w:val="24"/>
        </w:rPr>
        <w:t>3</w:t>
      </w:r>
      <w:r w:rsidR="008F0403" w:rsidRPr="00AD5025">
        <w:rPr>
          <w:sz w:val="24"/>
          <w:szCs w:val="24"/>
        </w:rPr>
        <w:t xml:space="preserve"> class</w:t>
      </w:r>
      <w:r>
        <w:rPr>
          <w:sz w:val="24"/>
          <w:szCs w:val="24"/>
        </w:rPr>
        <w:t>es</w:t>
      </w:r>
      <w:r w:rsidR="008F0403" w:rsidRPr="00AD5025">
        <w:rPr>
          <w:sz w:val="24"/>
          <w:szCs w:val="24"/>
        </w:rPr>
        <w:t>)</w:t>
      </w:r>
    </w:p>
    <w:p w:rsidR="00AD5025" w:rsidRPr="00AD5025" w:rsidRDefault="00AD5025" w:rsidP="009E3E06">
      <w:pPr>
        <w:tabs>
          <w:tab w:val="left" w:pos="1170"/>
        </w:tabs>
        <w:spacing w:after="0"/>
        <w:rPr>
          <w:sz w:val="24"/>
          <w:szCs w:val="24"/>
        </w:rPr>
      </w:pPr>
    </w:p>
    <w:p w:rsidR="00B2394B" w:rsidRPr="00AD5025" w:rsidRDefault="006D13E3" w:rsidP="009E3E06">
      <w:pPr>
        <w:spacing w:after="0"/>
        <w:rPr>
          <w:sz w:val="24"/>
          <w:szCs w:val="24"/>
        </w:rPr>
      </w:pPr>
      <w:r w:rsidRPr="00AD5025">
        <w:rPr>
          <w:sz w:val="24"/>
          <w:szCs w:val="24"/>
        </w:rPr>
        <w:t>I</w:t>
      </w:r>
      <w:r w:rsidR="00B2394B" w:rsidRPr="00AD5025">
        <w:rPr>
          <w:sz w:val="24"/>
          <w:szCs w:val="24"/>
        </w:rPr>
        <w:t>V. Continuum Fluids: Thermodynamics, Structure</w:t>
      </w:r>
      <w:r w:rsidR="008F0403" w:rsidRPr="00AD5025">
        <w:rPr>
          <w:sz w:val="24"/>
          <w:szCs w:val="24"/>
        </w:rPr>
        <w:t xml:space="preserve"> </w:t>
      </w:r>
      <w:r w:rsidR="008F0403" w:rsidRPr="00AD5025">
        <w:rPr>
          <w:sz w:val="24"/>
          <w:szCs w:val="24"/>
        </w:rPr>
        <w:tab/>
      </w:r>
      <w:r w:rsidR="008F0403" w:rsidRPr="00AD5025">
        <w:rPr>
          <w:sz w:val="24"/>
          <w:szCs w:val="24"/>
        </w:rPr>
        <w:tab/>
      </w:r>
      <w:r w:rsidR="008F0403" w:rsidRPr="00AD5025">
        <w:rPr>
          <w:sz w:val="24"/>
          <w:szCs w:val="24"/>
        </w:rPr>
        <w:tab/>
      </w:r>
      <w:r w:rsidR="008F0403" w:rsidRPr="00AD5025">
        <w:rPr>
          <w:sz w:val="24"/>
          <w:szCs w:val="24"/>
        </w:rPr>
        <w:tab/>
      </w:r>
      <w:r w:rsidR="008F0403" w:rsidRPr="00AD5025">
        <w:rPr>
          <w:sz w:val="24"/>
          <w:szCs w:val="24"/>
        </w:rPr>
        <w:tab/>
      </w:r>
      <w:r w:rsidR="008F0403" w:rsidRPr="00AD5025">
        <w:rPr>
          <w:b/>
          <w:sz w:val="24"/>
          <w:szCs w:val="24"/>
        </w:rPr>
        <w:t>(3 classes)</w:t>
      </w:r>
    </w:p>
    <w:p w:rsidR="00B2394B" w:rsidRPr="00AD5025" w:rsidRDefault="00B2394B" w:rsidP="009E3E06">
      <w:pPr>
        <w:spacing w:after="0"/>
        <w:ind w:left="540"/>
        <w:rPr>
          <w:sz w:val="24"/>
          <w:szCs w:val="24"/>
        </w:rPr>
      </w:pPr>
      <w:r w:rsidRPr="00AD5025">
        <w:rPr>
          <w:sz w:val="24"/>
          <w:szCs w:val="24"/>
        </w:rPr>
        <w:t xml:space="preserve">A. Hard Sphere Fluids (relevant to atoms, molecules, colloids) </w:t>
      </w:r>
      <w:r w:rsidR="008F0403" w:rsidRPr="00AD5025">
        <w:rPr>
          <w:sz w:val="24"/>
          <w:szCs w:val="24"/>
        </w:rPr>
        <w:tab/>
      </w:r>
      <w:r w:rsidR="008F0403" w:rsidRPr="00AD5025">
        <w:rPr>
          <w:sz w:val="24"/>
          <w:szCs w:val="24"/>
        </w:rPr>
        <w:tab/>
      </w:r>
      <w:r w:rsidR="0078620E" w:rsidRPr="00AD5025">
        <w:rPr>
          <w:sz w:val="24"/>
          <w:szCs w:val="24"/>
        </w:rPr>
        <w:t>(2</w:t>
      </w:r>
      <w:r w:rsidR="008F0403" w:rsidRPr="00AD5025">
        <w:rPr>
          <w:sz w:val="24"/>
          <w:szCs w:val="24"/>
        </w:rPr>
        <w:t xml:space="preserve"> classes</w:t>
      </w:r>
      <w:r w:rsidR="0078620E" w:rsidRPr="00AD5025">
        <w:rPr>
          <w:sz w:val="24"/>
          <w:szCs w:val="24"/>
        </w:rPr>
        <w:t>)</w:t>
      </w:r>
    </w:p>
    <w:p w:rsidR="00B2394B" w:rsidRPr="00AD5025" w:rsidRDefault="00861739" w:rsidP="009E3E06">
      <w:pPr>
        <w:spacing w:after="0"/>
        <w:ind w:left="540"/>
        <w:rPr>
          <w:sz w:val="24"/>
          <w:szCs w:val="24"/>
        </w:rPr>
      </w:pPr>
      <w:r w:rsidRPr="00AD5025">
        <w:rPr>
          <w:sz w:val="24"/>
          <w:szCs w:val="24"/>
        </w:rPr>
        <w:t xml:space="preserve">     </w:t>
      </w:r>
      <w:r w:rsidR="00B2394B" w:rsidRPr="00AD5025">
        <w:rPr>
          <w:sz w:val="24"/>
          <w:szCs w:val="24"/>
        </w:rPr>
        <w:t xml:space="preserve">1-dimensional Tonks model, comparison to lattice fluid model </w:t>
      </w:r>
    </w:p>
    <w:p w:rsidR="00B2394B" w:rsidRPr="00AD5025" w:rsidRDefault="00B2394B" w:rsidP="009E3E06">
      <w:pPr>
        <w:spacing w:after="0"/>
        <w:ind w:left="540"/>
        <w:rPr>
          <w:sz w:val="24"/>
          <w:szCs w:val="24"/>
        </w:rPr>
      </w:pPr>
      <w:r w:rsidRPr="00AD5025">
        <w:rPr>
          <w:sz w:val="24"/>
          <w:szCs w:val="24"/>
        </w:rPr>
        <w:t xml:space="preserve">B. Correlation functions, Radial Distribution </w:t>
      </w:r>
      <w:r w:rsidR="006D13E3" w:rsidRPr="00AD5025">
        <w:rPr>
          <w:sz w:val="24"/>
          <w:szCs w:val="24"/>
        </w:rPr>
        <w:t>F</w:t>
      </w:r>
      <w:r w:rsidRPr="00AD5025">
        <w:rPr>
          <w:sz w:val="24"/>
          <w:szCs w:val="24"/>
        </w:rPr>
        <w:t xml:space="preserve">unction g(r)  </w:t>
      </w:r>
      <w:r w:rsidR="0078620E" w:rsidRPr="00AD5025">
        <w:rPr>
          <w:sz w:val="24"/>
          <w:szCs w:val="24"/>
        </w:rPr>
        <w:t xml:space="preserve"> </w:t>
      </w:r>
      <w:r w:rsidR="008F0403" w:rsidRPr="00AD5025">
        <w:rPr>
          <w:sz w:val="24"/>
          <w:szCs w:val="24"/>
        </w:rPr>
        <w:tab/>
      </w:r>
      <w:r w:rsidR="008F0403" w:rsidRPr="00AD5025">
        <w:rPr>
          <w:sz w:val="24"/>
          <w:szCs w:val="24"/>
        </w:rPr>
        <w:tab/>
      </w:r>
      <w:r w:rsidR="008F0403" w:rsidRPr="00AD5025">
        <w:rPr>
          <w:sz w:val="24"/>
          <w:szCs w:val="24"/>
        </w:rPr>
        <w:tab/>
      </w:r>
      <w:r w:rsidR="0078620E" w:rsidRPr="00AD5025">
        <w:rPr>
          <w:sz w:val="24"/>
          <w:szCs w:val="24"/>
        </w:rPr>
        <w:t>(1</w:t>
      </w:r>
      <w:r w:rsidR="008F0403" w:rsidRPr="00AD5025">
        <w:rPr>
          <w:sz w:val="24"/>
          <w:szCs w:val="24"/>
        </w:rPr>
        <w:t xml:space="preserve"> class</w:t>
      </w:r>
      <w:r w:rsidR="0078620E" w:rsidRPr="00AD5025">
        <w:rPr>
          <w:sz w:val="24"/>
          <w:szCs w:val="24"/>
        </w:rPr>
        <w:t>)</w:t>
      </w:r>
    </w:p>
    <w:p w:rsidR="00AD5025" w:rsidRPr="00AD5025" w:rsidRDefault="00AD5025" w:rsidP="009E3E06">
      <w:pPr>
        <w:spacing w:after="0"/>
        <w:rPr>
          <w:sz w:val="24"/>
          <w:szCs w:val="24"/>
        </w:rPr>
      </w:pPr>
    </w:p>
    <w:p w:rsidR="00B2394B" w:rsidRPr="00AD5025" w:rsidRDefault="006D13E3" w:rsidP="009E3E06">
      <w:pPr>
        <w:rPr>
          <w:sz w:val="24"/>
          <w:szCs w:val="24"/>
        </w:rPr>
      </w:pPr>
      <w:r w:rsidRPr="00AD5025">
        <w:rPr>
          <w:sz w:val="24"/>
          <w:szCs w:val="24"/>
        </w:rPr>
        <w:t xml:space="preserve">V. </w:t>
      </w:r>
      <w:r w:rsidR="007C2081" w:rsidRPr="00AD5025">
        <w:rPr>
          <w:sz w:val="24"/>
          <w:szCs w:val="24"/>
        </w:rPr>
        <w:t xml:space="preserve">Binary phase diagrams: </w:t>
      </w:r>
      <w:r w:rsidR="00B2394B" w:rsidRPr="00AD5025">
        <w:rPr>
          <w:sz w:val="24"/>
          <w:szCs w:val="24"/>
        </w:rPr>
        <w:t xml:space="preserve">Two Component Liquid </w:t>
      </w:r>
      <w:r w:rsidR="00861739" w:rsidRPr="00AD5025">
        <w:rPr>
          <w:sz w:val="24"/>
          <w:szCs w:val="24"/>
        </w:rPr>
        <w:t>Solutions and Solid Alloys</w:t>
      </w:r>
      <w:r w:rsidR="008F0403" w:rsidRPr="00AD5025">
        <w:rPr>
          <w:sz w:val="24"/>
          <w:szCs w:val="24"/>
        </w:rPr>
        <w:tab/>
      </w:r>
      <w:r w:rsidR="0078620E" w:rsidRPr="00AD5025">
        <w:rPr>
          <w:b/>
          <w:sz w:val="24"/>
          <w:szCs w:val="24"/>
        </w:rPr>
        <w:t>(</w:t>
      </w:r>
      <w:r w:rsidR="00AD5025" w:rsidRPr="00AD5025">
        <w:rPr>
          <w:b/>
          <w:sz w:val="24"/>
          <w:szCs w:val="24"/>
        </w:rPr>
        <w:t>3</w:t>
      </w:r>
      <w:r w:rsidR="008F0403" w:rsidRPr="00AD5025">
        <w:rPr>
          <w:b/>
          <w:sz w:val="24"/>
          <w:szCs w:val="24"/>
        </w:rPr>
        <w:t xml:space="preserve"> classes</w:t>
      </w:r>
      <w:r w:rsidR="0078620E" w:rsidRPr="00AD5025">
        <w:rPr>
          <w:b/>
          <w:sz w:val="24"/>
          <w:szCs w:val="24"/>
        </w:rPr>
        <w:t>)</w:t>
      </w:r>
    </w:p>
    <w:p w:rsidR="006D13E3" w:rsidRPr="00AD5025" w:rsidRDefault="006D13E3" w:rsidP="009E3E06">
      <w:pPr>
        <w:spacing w:after="0"/>
        <w:rPr>
          <w:sz w:val="24"/>
          <w:szCs w:val="24"/>
        </w:rPr>
      </w:pPr>
      <w:r w:rsidRPr="00AD5025">
        <w:rPr>
          <w:sz w:val="24"/>
          <w:szCs w:val="24"/>
        </w:rPr>
        <w:t xml:space="preserve">VI. Solutions of long chain molecules and blends  </w:t>
      </w:r>
      <w:r w:rsidR="008F0403" w:rsidRPr="00AD5025">
        <w:rPr>
          <w:sz w:val="24"/>
          <w:szCs w:val="24"/>
        </w:rPr>
        <w:tab/>
      </w:r>
      <w:r w:rsidR="008F0403" w:rsidRPr="00AD5025">
        <w:rPr>
          <w:sz w:val="24"/>
          <w:szCs w:val="24"/>
        </w:rPr>
        <w:tab/>
      </w:r>
      <w:r w:rsidR="008F0403" w:rsidRPr="00AD5025">
        <w:rPr>
          <w:sz w:val="24"/>
          <w:szCs w:val="24"/>
        </w:rPr>
        <w:tab/>
      </w:r>
      <w:r w:rsidR="008F0403" w:rsidRPr="00AD5025">
        <w:rPr>
          <w:sz w:val="24"/>
          <w:szCs w:val="24"/>
        </w:rPr>
        <w:tab/>
      </w:r>
      <w:r w:rsidR="008F0403" w:rsidRPr="00AD5025">
        <w:rPr>
          <w:sz w:val="24"/>
          <w:szCs w:val="24"/>
        </w:rPr>
        <w:tab/>
      </w:r>
      <w:r w:rsidR="008F0403" w:rsidRPr="00AD5025">
        <w:rPr>
          <w:b/>
          <w:sz w:val="24"/>
          <w:szCs w:val="24"/>
        </w:rPr>
        <w:t>(2 classes)</w:t>
      </w:r>
    </w:p>
    <w:p w:rsidR="006D13E3" w:rsidRPr="00AD5025" w:rsidRDefault="006D13E3" w:rsidP="009E3E06">
      <w:pPr>
        <w:pStyle w:val="ListParagraph"/>
        <w:numPr>
          <w:ilvl w:val="0"/>
          <w:numId w:val="4"/>
        </w:numPr>
        <w:tabs>
          <w:tab w:val="left" w:pos="810"/>
        </w:tabs>
        <w:spacing w:after="0"/>
        <w:ind w:left="0" w:firstLine="540"/>
        <w:rPr>
          <w:sz w:val="24"/>
          <w:szCs w:val="24"/>
        </w:rPr>
      </w:pPr>
      <w:r w:rsidRPr="00AD5025">
        <w:rPr>
          <w:sz w:val="24"/>
          <w:szCs w:val="24"/>
        </w:rPr>
        <w:t xml:space="preserve">Flory-Huggins approach: effect of enthalpy, entropy and degree of polymerization  </w:t>
      </w:r>
      <w:r w:rsidR="008F0403" w:rsidRPr="00AD5025">
        <w:rPr>
          <w:sz w:val="24"/>
          <w:szCs w:val="24"/>
        </w:rPr>
        <w:tab/>
      </w:r>
      <w:r w:rsidR="008F0403" w:rsidRPr="00AD5025">
        <w:rPr>
          <w:sz w:val="24"/>
          <w:szCs w:val="24"/>
        </w:rPr>
        <w:tab/>
      </w:r>
      <w:r w:rsidR="008F0403" w:rsidRPr="00AD5025">
        <w:rPr>
          <w:sz w:val="24"/>
          <w:szCs w:val="24"/>
        </w:rPr>
        <w:tab/>
      </w:r>
      <w:r w:rsidR="008F0403" w:rsidRPr="00AD5025">
        <w:rPr>
          <w:sz w:val="24"/>
          <w:szCs w:val="24"/>
        </w:rPr>
        <w:tab/>
      </w:r>
      <w:r w:rsidR="008F0403" w:rsidRPr="00AD5025">
        <w:rPr>
          <w:sz w:val="24"/>
          <w:szCs w:val="24"/>
        </w:rPr>
        <w:tab/>
      </w:r>
      <w:r w:rsidR="008F0403" w:rsidRPr="00AD5025">
        <w:rPr>
          <w:sz w:val="24"/>
          <w:szCs w:val="24"/>
        </w:rPr>
        <w:tab/>
      </w:r>
      <w:r w:rsidR="008F0403" w:rsidRPr="00AD5025">
        <w:rPr>
          <w:sz w:val="24"/>
          <w:szCs w:val="24"/>
        </w:rPr>
        <w:tab/>
      </w:r>
      <w:r w:rsidR="008F0403" w:rsidRPr="00AD5025">
        <w:rPr>
          <w:sz w:val="24"/>
          <w:szCs w:val="24"/>
        </w:rPr>
        <w:tab/>
      </w:r>
      <w:r w:rsidR="008F0403" w:rsidRPr="00AD5025">
        <w:rPr>
          <w:sz w:val="24"/>
          <w:szCs w:val="24"/>
        </w:rPr>
        <w:tab/>
      </w:r>
      <w:r w:rsidR="008F0403" w:rsidRPr="00AD5025">
        <w:rPr>
          <w:sz w:val="24"/>
          <w:szCs w:val="24"/>
        </w:rPr>
        <w:tab/>
      </w:r>
      <w:r w:rsidR="008F0403" w:rsidRPr="00AD5025">
        <w:rPr>
          <w:sz w:val="24"/>
          <w:szCs w:val="24"/>
        </w:rPr>
        <w:tab/>
      </w:r>
      <w:r w:rsidRPr="00AD5025">
        <w:rPr>
          <w:sz w:val="24"/>
          <w:szCs w:val="24"/>
        </w:rPr>
        <w:t>(1</w:t>
      </w:r>
      <w:r w:rsidR="008F0403" w:rsidRPr="00AD5025">
        <w:rPr>
          <w:sz w:val="24"/>
          <w:szCs w:val="24"/>
        </w:rPr>
        <w:t xml:space="preserve"> class</w:t>
      </w:r>
      <w:r w:rsidRPr="00AD5025">
        <w:rPr>
          <w:sz w:val="24"/>
          <w:szCs w:val="24"/>
        </w:rPr>
        <w:t>)</w:t>
      </w:r>
    </w:p>
    <w:p w:rsidR="006D13E3" w:rsidRPr="00AD5025" w:rsidRDefault="006D13E3" w:rsidP="009E3E06">
      <w:pPr>
        <w:pStyle w:val="ListParagraph"/>
        <w:numPr>
          <w:ilvl w:val="0"/>
          <w:numId w:val="4"/>
        </w:numPr>
        <w:tabs>
          <w:tab w:val="left" w:pos="810"/>
        </w:tabs>
        <w:spacing w:after="0"/>
        <w:ind w:left="0" w:firstLine="540"/>
        <w:rPr>
          <w:sz w:val="24"/>
          <w:szCs w:val="24"/>
        </w:rPr>
      </w:pPr>
      <w:r w:rsidRPr="00AD5025">
        <w:rPr>
          <w:sz w:val="24"/>
          <w:szCs w:val="24"/>
        </w:rPr>
        <w:t xml:space="preserve">UCST and LCST behavior  </w:t>
      </w:r>
      <w:r w:rsidR="008F0403" w:rsidRPr="00AD5025">
        <w:rPr>
          <w:sz w:val="24"/>
          <w:szCs w:val="24"/>
        </w:rPr>
        <w:tab/>
      </w:r>
      <w:r w:rsidR="008F0403" w:rsidRPr="00AD5025">
        <w:rPr>
          <w:sz w:val="24"/>
          <w:szCs w:val="24"/>
        </w:rPr>
        <w:tab/>
      </w:r>
      <w:r w:rsidR="008F0403" w:rsidRPr="00AD5025">
        <w:rPr>
          <w:sz w:val="24"/>
          <w:szCs w:val="24"/>
        </w:rPr>
        <w:tab/>
      </w:r>
      <w:r w:rsidR="008F0403" w:rsidRPr="00AD5025">
        <w:rPr>
          <w:sz w:val="24"/>
          <w:szCs w:val="24"/>
        </w:rPr>
        <w:tab/>
      </w:r>
      <w:r w:rsidR="008F0403" w:rsidRPr="00AD5025">
        <w:rPr>
          <w:sz w:val="24"/>
          <w:szCs w:val="24"/>
        </w:rPr>
        <w:tab/>
      </w:r>
      <w:r w:rsidR="008F0403" w:rsidRPr="00AD5025">
        <w:rPr>
          <w:sz w:val="24"/>
          <w:szCs w:val="24"/>
        </w:rPr>
        <w:tab/>
      </w:r>
      <w:r w:rsidR="009E3E06">
        <w:rPr>
          <w:sz w:val="24"/>
          <w:szCs w:val="24"/>
        </w:rPr>
        <w:tab/>
      </w:r>
      <w:r w:rsidRPr="00AD5025">
        <w:rPr>
          <w:sz w:val="24"/>
          <w:szCs w:val="24"/>
        </w:rPr>
        <w:t>(1</w:t>
      </w:r>
      <w:r w:rsidR="008F0403" w:rsidRPr="00AD5025">
        <w:rPr>
          <w:sz w:val="24"/>
          <w:szCs w:val="24"/>
        </w:rPr>
        <w:t xml:space="preserve"> class</w:t>
      </w:r>
      <w:r w:rsidRPr="00AD5025">
        <w:rPr>
          <w:sz w:val="24"/>
          <w:szCs w:val="24"/>
        </w:rPr>
        <w:t>)</w:t>
      </w:r>
    </w:p>
    <w:p w:rsidR="00AD5025" w:rsidRPr="00AD5025" w:rsidRDefault="00AD5025" w:rsidP="00AD5025">
      <w:pPr>
        <w:pStyle w:val="ListParagraph"/>
        <w:spacing w:after="0"/>
        <w:ind w:left="1170"/>
        <w:rPr>
          <w:sz w:val="24"/>
          <w:szCs w:val="24"/>
        </w:rPr>
      </w:pPr>
    </w:p>
    <w:p w:rsidR="00B2394B" w:rsidRPr="00AD5025" w:rsidRDefault="00B2394B" w:rsidP="00B2394B">
      <w:pPr>
        <w:rPr>
          <w:b/>
          <w:sz w:val="24"/>
          <w:szCs w:val="24"/>
        </w:rPr>
      </w:pPr>
      <w:r w:rsidRPr="00AD5025">
        <w:rPr>
          <w:b/>
          <w:sz w:val="24"/>
          <w:szCs w:val="24"/>
        </w:rPr>
        <w:t xml:space="preserve">PART III: </w:t>
      </w:r>
      <w:r w:rsidR="006D13E3" w:rsidRPr="00AD5025">
        <w:rPr>
          <w:b/>
          <w:sz w:val="24"/>
          <w:szCs w:val="24"/>
        </w:rPr>
        <w:t xml:space="preserve"> Thermodynamics of defects, </w:t>
      </w:r>
      <w:r w:rsidR="007C2081" w:rsidRPr="00AD5025">
        <w:rPr>
          <w:b/>
          <w:sz w:val="24"/>
          <w:szCs w:val="24"/>
        </w:rPr>
        <w:t xml:space="preserve">surfaces, and </w:t>
      </w:r>
      <w:r w:rsidR="006D13E3" w:rsidRPr="00AD5025">
        <w:rPr>
          <w:b/>
          <w:sz w:val="24"/>
          <w:szCs w:val="24"/>
        </w:rPr>
        <w:t>interfaces</w:t>
      </w:r>
      <w:r w:rsidR="0078620E" w:rsidRPr="00AD5025">
        <w:rPr>
          <w:b/>
          <w:sz w:val="24"/>
          <w:szCs w:val="24"/>
        </w:rPr>
        <w:t xml:space="preserve"> </w:t>
      </w:r>
      <w:r w:rsidR="009E3E06">
        <w:rPr>
          <w:b/>
          <w:sz w:val="24"/>
          <w:szCs w:val="24"/>
        </w:rPr>
        <w:tab/>
        <w:t xml:space="preserve">             </w:t>
      </w:r>
      <w:r w:rsidR="00AB5464">
        <w:rPr>
          <w:b/>
          <w:sz w:val="24"/>
          <w:szCs w:val="24"/>
        </w:rPr>
        <w:t>6</w:t>
      </w:r>
      <w:r w:rsidR="0078620E" w:rsidRPr="00AD5025">
        <w:rPr>
          <w:b/>
          <w:sz w:val="24"/>
          <w:szCs w:val="24"/>
        </w:rPr>
        <w:t xml:space="preserve"> classes for Part III)</w:t>
      </w:r>
    </w:p>
    <w:p w:rsidR="003834B6" w:rsidRPr="006C63E6" w:rsidRDefault="008F0403" w:rsidP="00B2394B">
      <w:pPr>
        <w:rPr>
          <w:sz w:val="24"/>
          <w:szCs w:val="24"/>
        </w:rPr>
      </w:pPr>
      <w:r w:rsidRPr="00AD5025">
        <w:rPr>
          <w:sz w:val="24"/>
          <w:szCs w:val="24"/>
        </w:rPr>
        <w:t>VIII</w:t>
      </w:r>
      <w:r w:rsidR="00861739" w:rsidRPr="00AD5025">
        <w:rPr>
          <w:sz w:val="24"/>
          <w:szCs w:val="24"/>
        </w:rPr>
        <w:t xml:space="preserve">. </w:t>
      </w:r>
      <w:r w:rsidR="00E1728E" w:rsidRPr="00AD5025">
        <w:rPr>
          <w:sz w:val="24"/>
          <w:szCs w:val="24"/>
        </w:rPr>
        <w:t xml:space="preserve">Surfaces </w:t>
      </w:r>
      <w:r w:rsidR="006D13E3" w:rsidRPr="00AD5025">
        <w:rPr>
          <w:sz w:val="24"/>
          <w:szCs w:val="24"/>
        </w:rPr>
        <w:t>and Interfaces</w:t>
      </w:r>
      <w:r w:rsidR="00E1728E" w:rsidRPr="00AD5025">
        <w:rPr>
          <w:sz w:val="24"/>
          <w:szCs w:val="24"/>
        </w:rPr>
        <w:t>: Physical Adsorption, Monolayers and Langmuir Isotherm</w:t>
      </w:r>
      <w:r w:rsidR="006D13E3" w:rsidRPr="00AD5025">
        <w:rPr>
          <w:sz w:val="24"/>
          <w:szCs w:val="24"/>
        </w:rPr>
        <w:t xml:space="preserve"> </w:t>
      </w:r>
      <w:r w:rsidR="009E3E06">
        <w:rPr>
          <w:sz w:val="24"/>
          <w:szCs w:val="24"/>
        </w:rPr>
        <w:tab/>
      </w:r>
      <w:r w:rsidR="009E3E06">
        <w:rPr>
          <w:sz w:val="24"/>
          <w:szCs w:val="24"/>
        </w:rPr>
        <w:tab/>
      </w:r>
      <w:r w:rsidR="009E3E06">
        <w:rPr>
          <w:sz w:val="24"/>
          <w:szCs w:val="24"/>
        </w:rPr>
        <w:tab/>
      </w:r>
      <w:r w:rsidR="009E3E06">
        <w:rPr>
          <w:sz w:val="24"/>
          <w:szCs w:val="24"/>
        </w:rPr>
        <w:tab/>
      </w:r>
      <w:r w:rsidR="009E3E06">
        <w:rPr>
          <w:sz w:val="24"/>
          <w:szCs w:val="24"/>
        </w:rPr>
        <w:tab/>
      </w:r>
      <w:r w:rsidR="009E3E06">
        <w:rPr>
          <w:sz w:val="24"/>
          <w:szCs w:val="24"/>
        </w:rPr>
        <w:tab/>
      </w:r>
      <w:r w:rsidR="009E3E06">
        <w:rPr>
          <w:sz w:val="24"/>
          <w:szCs w:val="24"/>
        </w:rPr>
        <w:tab/>
      </w:r>
      <w:r w:rsidR="009E3E06">
        <w:rPr>
          <w:sz w:val="24"/>
          <w:szCs w:val="24"/>
        </w:rPr>
        <w:tab/>
      </w:r>
      <w:r w:rsidR="009E3E06">
        <w:rPr>
          <w:sz w:val="24"/>
          <w:szCs w:val="24"/>
        </w:rPr>
        <w:tab/>
      </w:r>
      <w:r w:rsidR="009E3E06">
        <w:rPr>
          <w:sz w:val="24"/>
          <w:szCs w:val="24"/>
        </w:rPr>
        <w:tab/>
      </w:r>
      <w:r w:rsidR="009E3E06">
        <w:rPr>
          <w:sz w:val="24"/>
          <w:szCs w:val="24"/>
        </w:rPr>
        <w:tab/>
      </w:r>
      <w:r w:rsidR="009E3E06">
        <w:rPr>
          <w:sz w:val="24"/>
          <w:szCs w:val="24"/>
        </w:rPr>
        <w:tab/>
      </w:r>
      <w:r w:rsidR="0078620E" w:rsidRPr="00AD5025">
        <w:rPr>
          <w:b/>
          <w:sz w:val="24"/>
          <w:szCs w:val="24"/>
        </w:rPr>
        <w:t>(</w:t>
      </w:r>
      <w:r w:rsidR="006D13E3" w:rsidRPr="00AD5025">
        <w:rPr>
          <w:b/>
          <w:sz w:val="24"/>
          <w:szCs w:val="24"/>
        </w:rPr>
        <w:t>6</w:t>
      </w:r>
      <w:r w:rsidRPr="00AD5025">
        <w:rPr>
          <w:b/>
          <w:sz w:val="24"/>
          <w:szCs w:val="24"/>
        </w:rPr>
        <w:t xml:space="preserve"> classes</w:t>
      </w:r>
      <w:r w:rsidR="0078620E" w:rsidRPr="00AD5025">
        <w:rPr>
          <w:b/>
          <w:sz w:val="24"/>
          <w:szCs w:val="24"/>
        </w:rPr>
        <w:t>)</w:t>
      </w:r>
    </w:p>
    <w:sectPr w:rsidR="003834B6" w:rsidRPr="006C63E6" w:rsidSect="009E3E06">
      <w:pgSz w:w="12240" w:h="15840"/>
      <w:pgMar w:top="1440" w:right="1440" w:bottom="1440" w:left="15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A2DAB"/>
    <w:multiLevelType w:val="singleLevel"/>
    <w:tmpl w:val="CAB65B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color w:val="000000"/>
        <w:sz w:val="24"/>
        <w:szCs w:val="24"/>
      </w:rPr>
    </w:lvl>
  </w:abstractNum>
  <w:abstractNum w:abstractNumId="1">
    <w:nsid w:val="279A081D"/>
    <w:multiLevelType w:val="hybridMultilevel"/>
    <w:tmpl w:val="E3EC66BE"/>
    <w:lvl w:ilvl="0" w:tplc="3E909D74">
      <w:start w:val="1"/>
      <w:numFmt w:val="upperLetter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30" w:hanging="360"/>
      </w:pPr>
    </w:lvl>
    <w:lvl w:ilvl="2" w:tplc="0409001B" w:tentative="1">
      <w:start w:val="1"/>
      <w:numFmt w:val="lowerRoman"/>
      <w:lvlText w:val="%3."/>
      <w:lvlJc w:val="right"/>
      <w:pPr>
        <w:ind w:left="4050" w:hanging="180"/>
      </w:pPr>
    </w:lvl>
    <w:lvl w:ilvl="3" w:tplc="0409000F" w:tentative="1">
      <w:start w:val="1"/>
      <w:numFmt w:val="decimal"/>
      <w:lvlText w:val="%4."/>
      <w:lvlJc w:val="left"/>
      <w:pPr>
        <w:ind w:left="4770" w:hanging="360"/>
      </w:pPr>
    </w:lvl>
    <w:lvl w:ilvl="4" w:tplc="04090019" w:tentative="1">
      <w:start w:val="1"/>
      <w:numFmt w:val="lowerLetter"/>
      <w:lvlText w:val="%5."/>
      <w:lvlJc w:val="left"/>
      <w:pPr>
        <w:ind w:left="5490" w:hanging="360"/>
      </w:pPr>
    </w:lvl>
    <w:lvl w:ilvl="5" w:tplc="0409001B" w:tentative="1">
      <w:start w:val="1"/>
      <w:numFmt w:val="lowerRoman"/>
      <w:lvlText w:val="%6."/>
      <w:lvlJc w:val="right"/>
      <w:pPr>
        <w:ind w:left="6210" w:hanging="180"/>
      </w:pPr>
    </w:lvl>
    <w:lvl w:ilvl="6" w:tplc="0409000F" w:tentative="1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2">
    <w:nsid w:val="2F31301D"/>
    <w:multiLevelType w:val="hybridMultilevel"/>
    <w:tmpl w:val="86E21A1E"/>
    <w:lvl w:ilvl="0" w:tplc="676AE8A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4779A7"/>
    <w:multiLevelType w:val="hybridMultilevel"/>
    <w:tmpl w:val="7C4C0D08"/>
    <w:lvl w:ilvl="0" w:tplc="50AC6B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657248"/>
    <w:multiLevelType w:val="hybridMultilevel"/>
    <w:tmpl w:val="A10CC9A8"/>
    <w:lvl w:ilvl="0" w:tplc="3F96EE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931CB3"/>
    <w:multiLevelType w:val="hybridMultilevel"/>
    <w:tmpl w:val="7EF2A736"/>
    <w:lvl w:ilvl="0" w:tplc="7D3A88B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94B"/>
    <w:rsid w:val="00013E82"/>
    <w:rsid w:val="00066748"/>
    <w:rsid w:val="000D16BA"/>
    <w:rsid w:val="00104AE3"/>
    <w:rsid w:val="00186631"/>
    <w:rsid w:val="001D7999"/>
    <w:rsid w:val="00201DB5"/>
    <w:rsid w:val="0030188D"/>
    <w:rsid w:val="003834B6"/>
    <w:rsid w:val="00384C30"/>
    <w:rsid w:val="003F77CA"/>
    <w:rsid w:val="00401146"/>
    <w:rsid w:val="004A56FB"/>
    <w:rsid w:val="00543E26"/>
    <w:rsid w:val="005D19A8"/>
    <w:rsid w:val="005D6CE5"/>
    <w:rsid w:val="006035E0"/>
    <w:rsid w:val="0066175E"/>
    <w:rsid w:val="006C63E6"/>
    <w:rsid w:val="006D13E3"/>
    <w:rsid w:val="006F686F"/>
    <w:rsid w:val="0078620E"/>
    <w:rsid w:val="007C2081"/>
    <w:rsid w:val="00856807"/>
    <w:rsid w:val="00861739"/>
    <w:rsid w:val="008F0403"/>
    <w:rsid w:val="009E3E06"/>
    <w:rsid w:val="00A23D00"/>
    <w:rsid w:val="00AB5464"/>
    <w:rsid w:val="00AB6254"/>
    <w:rsid w:val="00AD5025"/>
    <w:rsid w:val="00B2394B"/>
    <w:rsid w:val="00BD5B5E"/>
    <w:rsid w:val="00C1012E"/>
    <w:rsid w:val="00E1728E"/>
    <w:rsid w:val="00E90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081"/>
    <w:pPr>
      <w:ind w:left="720"/>
      <w:contextualSpacing/>
    </w:pPr>
  </w:style>
  <w:style w:type="character" w:styleId="Hyperlink">
    <w:name w:val="Hyperlink"/>
    <w:rsid w:val="0066175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081"/>
    <w:pPr>
      <w:ind w:left="720"/>
      <w:contextualSpacing/>
    </w:pPr>
  </w:style>
  <w:style w:type="character" w:styleId="Hyperlink">
    <w:name w:val="Hyperlink"/>
    <w:rsid w:val="006617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karl.jacob@mse.gatech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isabilityservices.gatech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803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</dc:creator>
  <cp:lastModifiedBy>mseuser</cp:lastModifiedBy>
  <cp:revision>3</cp:revision>
  <cp:lastPrinted>2016-03-11T19:17:00Z</cp:lastPrinted>
  <dcterms:created xsi:type="dcterms:W3CDTF">2016-04-18T14:48:00Z</dcterms:created>
  <dcterms:modified xsi:type="dcterms:W3CDTF">2016-04-18T14:49:00Z</dcterms:modified>
</cp:coreProperties>
</file>