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BA1F9B" w14:textId="309E3780" w:rsidR="00CE0E2F" w:rsidRPr="007C5739" w:rsidRDefault="00CE0E2F" w:rsidP="00CE0E2F">
      <w:pPr>
        <w:pStyle w:val="Title"/>
        <w:jc w:val="left"/>
        <w:rPr>
          <w:b w:val="0"/>
          <w:sz w:val="22"/>
          <w:szCs w:val="22"/>
        </w:rPr>
      </w:pPr>
      <w:r w:rsidRPr="007C5739">
        <w:rPr>
          <w:sz w:val="22"/>
          <w:szCs w:val="22"/>
        </w:rPr>
        <w:t xml:space="preserve">TERM:  </w:t>
      </w:r>
      <w:r w:rsidR="00321E2B" w:rsidRPr="007C5739">
        <w:rPr>
          <w:b w:val="0"/>
          <w:sz w:val="22"/>
          <w:szCs w:val="22"/>
        </w:rPr>
        <w:t>Spring 2015</w:t>
      </w:r>
    </w:p>
    <w:p w14:paraId="51BC0894" w14:textId="77777777" w:rsidR="00CE0E2F" w:rsidRPr="007C5739" w:rsidRDefault="00CE0E2F" w:rsidP="00CE0E2F">
      <w:pPr>
        <w:pStyle w:val="Title"/>
        <w:jc w:val="left"/>
        <w:rPr>
          <w:b w:val="0"/>
          <w:sz w:val="22"/>
          <w:szCs w:val="22"/>
        </w:rPr>
      </w:pPr>
    </w:p>
    <w:p w14:paraId="6068E3F9" w14:textId="77777777" w:rsidR="00CE0E2F" w:rsidRPr="007C5739" w:rsidRDefault="00CE0E2F" w:rsidP="00CE0E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7C5739">
        <w:rPr>
          <w:b/>
          <w:sz w:val="22"/>
          <w:szCs w:val="22"/>
        </w:rPr>
        <w:t>COURSE INFORMATION</w:t>
      </w:r>
      <w:r w:rsidRPr="007C5739">
        <w:rPr>
          <w:sz w:val="22"/>
          <w:szCs w:val="22"/>
        </w:rPr>
        <w:t xml:space="preserve">: </w:t>
      </w:r>
    </w:p>
    <w:p w14:paraId="32FEBDD8" w14:textId="0D16E5DE" w:rsidR="00CE0E2F" w:rsidRPr="007C5739" w:rsidRDefault="00CE0E2F" w:rsidP="00CE0E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7C5739">
        <w:rPr>
          <w:sz w:val="22"/>
          <w:szCs w:val="22"/>
        </w:rPr>
        <w:tab/>
      </w:r>
      <w:r w:rsidRPr="007C5739">
        <w:rPr>
          <w:b/>
          <w:sz w:val="22"/>
          <w:szCs w:val="22"/>
        </w:rPr>
        <w:t>Course Title:</w:t>
      </w:r>
      <w:r w:rsidR="0012117A" w:rsidRPr="007C5739">
        <w:rPr>
          <w:sz w:val="22"/>
          <w:szCs w:val="22"/>
        </w:rPr>
        <w:t xml:space="preserve"> MUSI </w:t>
      </w:r>
      <w:r w:rsidR="00526856" w:rsidRPr="007C5739">
        <w:rPr>
          <w:sz w:val="22"/>
          <w:szCs w:val="22"/>
        </w:rPr>
        <w:t>3121</w:t>
      </w:r>
    </w:p>
    <w:p w14:paraId="71C5E101" w14:textId="28A2A2A8" w:rsidR="00CE0E2F" w:rsidRPr="007C5739" w:rsidRDefault="00CE0E2F" w:rsidP="00CE0E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7C5739">
        <w:rPr>
          <w:sz w:val="22"/>
          <w:szCs w:val="22"/>
        </w:rPr>
        <w:tab/>
      </w:r>
      <w:r w:rsidRPr="007C5739">
        <w:rPr>
          <w:b/>
          <w:sz w:val="22"/>
          <w:szCs w:val="22"/>
        </w:rPr>
        <w:t>Credit &amp; Format</w:t>
      </w:r>
      <w:r w:rsidRPr="007C5739">
        <w:rPr>
          <w:sz w:val="22"/>
          <w:szCs w:val="22"/>
        </w:rPr>
        <w:t>: 1 Humanities Credit</w:t>
      </w:r>
      <w:r w:rsidR="00954D5B">
        <w:rPr>
          <w:sz w:val="22"/>
          <w:szCs w:val="22"/>
        </w:rPr>
        <w:t xml:space="preserve"> </w:t>
      </w:r>
      <w:r w:rsidR="00954D5B">
        <w:rPr>
          <w:sz w:val="22"/>
          <w:szCs w:val="22"/>
        </w:rPr>
        <w:t>–</w:t>
      </w:r>
      <w:r w:rsidR="00954D5B" w:rsidRPr="00E01B89">
        <w:rPr>
          <w:sz w:val="22"/>
          <w:szCs w:val="22"/>
        </w:rPr>
        <w:t xml:space="preserve"> </w:t>
      </w:r>
      <w:r w:rsidR="00954D5B">
        <w:rPr>
          <w:sz w:val="22"/>
          <w:szCs w:val="22"/>
        </w:rPr>
        <w:t>3 Lab Hours</w:t>
      </w:r>
      <w:bookmarkStart w:id="0" w:name="_GoBack"/>
      <w:bookmarkEnd w:id="0"/>
    </w:p>
    <w:p w14:paraId="4F55E5E3" w14:textId="4CA52BAB" w:rsidR="00CE0E2F" w:rsidRPr="007C5739" w:rsidRDefault="00CE0E2F" w:rsidP="00CE0E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7C5739">
        <w:rPr>
          <w:sz w:val="22"/>
          <w:szCs w:val="22"/>
        </w:rPr>
        <w:tab/>
      </w:r>
      <w:r w:rsidRPr="007C5739">
        <w:rPr>
          <w:b/>
          <w:sz w:val="22"/>
          <w:szCs w:val="22"/>
        </w:rPr>
        <w:t>Time &amp; Location</w:t>
      </w:r>
      <w:r w:rsidRPr="007C5739">
        <w:rPr>
          <w:sz w:val="22"/>
          <w:szCs w:val="22"/>
        </w:rPr>
        <w:t xml:space="preserve">: </w:t>
      </w:r>
      <w:r w:rsidR="00321E2B" w:rsidRPr="007C5739">
        <w:rPr>
          <w:sz w:val="22"/>
          <w:szCs w:val="22"/>
        </w:rPr>
        <w:t>M</w:t>
      </w:r>
      <w:r w:rsidR="00D63D23" w:rsidRPr="007C5739">
        <w:rPr>
          <w:sz w:val="22"/>
          <w:szCs w:val="22"/>
        </w:rPr>
        <w:t>onday &amp; Wednesday</w:t>
      </w:r>
      <w:r w:rsidR="00321E2B" w:rsidRPr="007C5739">
        <w:rPr>
          <w:sz w:val="22"/>
          <w:szCs w:val="22"/>
        </w:rPr>
        <w:t xml:space="preserve"> 4:35-5:55pm, </w:t>
      </w:r>
      <w:r w:rsidRPr="007C5739">
        <w:rPr>
          <w:sz w:val="22"/>
          <w:szCs w:val="22"/>
        </w:rPr>
        <w:t>Couch Building</w:t>
      </w:r>
      <w:r w:rsidR="007C5739">
        <w:rPr>
          <w:sz w:val="22"/>
          <w:szCs w:val="22"/>
        </w:rPr>
        <w:t xml:space="preserve">, </w:t>
      </w:r>
      <w:r w:rsidR="007C5739" w:rsidRPr="007C5739">
        <w:rPr>
          <w:sz w:val="22"/>
          <w:szCs w:val="22"/>
        </w:rPr>
        <w:t>Room 115</w:t>
      </w:r>
    </w:p>
    <w:p w14:paraId="251F9BAC" w14:textId="77777777" w:rsidR="00D23C9C" w:rsidRPr="007C5739" w:rsidRDefault="00D23C9C">
      <w:pPr>
        <w:rPr>
          <w:b/>
          <w:sz w:val="22"/>
          <w:szCs w:val="22"/>
        </w:rPr>
      </w:pPr>
    </w:p>
    <w:p w14:paraId="48A3D938" w14:textId="7789112A" w:rsidR="00C14A24" w:rsidRPr="007C5739" w:rsidRDefault="00126705" w:rsidP="00126705">
      <w:pPr>
        <w:rPr>
          <w:sz w:val="22"/>
          <w:szCs w:val="22"/>
        </w:rPr>
      </w:pPr>
      <w:r w:rsidRPr="007C5739">
        <w:rPr>
          <w:b/>
          <w:sz w:val="22"/>
          <w:szCs w:val="22"/>
        </w:rPr>
        <w:t>INSTRUCTOR</w:t>
      </w:r>
      <w:r w:rsidR="00BD7D95" w:rsidRPr="007C5739">
        <w:rPr>
          <w:b/>
          <w:sz w:val="22"/>
          <w:szCs w:val="22"/>
        </w:rPr>
        <w:t>:</w:t>
      </w:r>
      <w:r w:rsidR="00321E2B" w:rsidRPr="007C5739">
        <w:rPr>
          <w:b/>
          <w:sz w:val="22"/>
          <w:szCs w:val="22"/>
        </w:rPr>
        <w:tab/>
      </w:r>
      <w:r w:rsidR="0012117A" w:rsidRPr="007C5739">
        <w:rPr>
          <w:sz w:val="22"/>
          <w:szCs w:val="22"/>
        </w:rPr>
        <w:t>Dr. Chaowen Ting</w:t>
      </w:r>
      <w:r w:rsidR="00A76D52" w:rsidRPr="007C5739">
        <w:rPr>
          <w:sz w:val="22"/>
          <w:szCs w:val="22"/>
        </w:rPr>
        <w:t xml:space="preserve">   </w:t>
      </w:r>
      <w:r w:rsidR="00FD196E" w:rsidRPr="007C5739">
        <w:rPr>
          <w:sz w:val="22"/>
          <w:szCs w:val="22"/>
        </w:rPr>
        <w:tab/>
      </w:r>
      <w:r w:rsidR="00D731AC" w:rsidRPr="007C5739">
        <w:rPr>
          <w:sz w:val="22"/>
          <w:szCs w:val="22"/>
        </w:rPr>
        <w:tab/>
      </w:r>
    </w:p>
    <w:p w14:paraId="50D11AFA" w14:textId="4206D05B" w:rsidR="00C14A24" w:rsidRPr="007C5739" w:rsidRDefault="00C14A24" w:rsidP="00126705">
      <w:pPr>
        <w:rPr>
          <w:sz w:val="22"/>
          <w:szCs w:val="22"/>
        </w:rPr>
      </w:pPr>
      <w:r w:rsidRPr="007C5739">
        <w:rPr>
          <w:b/>
          <w:sz w:val="22"/>
          <w:szCs w:val="22"/>
        </w:rPr>
        <w:t xml:space="preserve">OFFICE:  </w:t>
      </w:r>
      <w:r w:rsidR="00FD196E" w:rsidRPr="007C5739">
        <w:rPr>
          <w:b/>
          <w:sz w:val="22"/>
          <w:szCs w:val="22"/>
        </w:rPr>
        <w:tab/>
        <w:t xml:space="preserve">    </w:t>
      </w:r>
      <w:r w:rsidR="00BD7D95" w:rsidRPr="007C5739">
        <w:rPr>
          <w:b/>
          <w:sz w:val="22"/>
          <w:szCs w:val="22"/>
        </w:rPr>
        <w:tab/>
      </w:r>
      <w:r w:rsidR="0012117A" w:rsidRPr="007C5739">
        <w:rPr>
          <w:sz w:val="22"/>
          <w:szCs w:val="22"/>
        </w:rPr>
        <w:t>109D</w:t>
      </w:r>
      <w:r w:rsidRPr="007C5739">
        <w:rPr>
          <w:sz w:val="22"/>
          <w:szCs w:val="22"/>
        </w:rPr>
        <w:t xml:space="preserve"> Couch Building</w:t>
      </w:r>
      <w:r w:rsidR="00FD196E" w:rsidRPr="007C5739">
        <w:rPr>
          <w:sz w:val="22"/>
          <w:szCs w:val="22"/>
        </w:rPr>
        <w:tab/>
      </w:r>
    </w:p>
    <w:p w14:paraId="2CD25468" w14:textId="7397B1BB" w:rsidR="00D23C9C" w:rsidRPr="007C5739" w:rsidRDefault="00C14A24" w:rsidP="00126705">
      <w:pPr>
        <w:rPr>
          <w:sz w:val="22"/>
          <w:szCs w:val="22"/>
        </w:rPr>
      </w:pPr>
      <w:r w:rsidRPr="007C5739">
        <w:rPr>
          <w:b/>
          <w:sz w:val="22"/>
          <w:szCs w:val="22"/>
        </w:rPr>
        <w:t xml:space="preserve">EMAIL: </w:t>
      </w:r>
      <w:r w:rsidR="00BD7D95" w:rsidRPr="007C5739">
        <w:rPr>
          <w:b/>
          <w:sz w:val="22"/>
          <w:szCs w:val="22"/>
        </w:rPr>
        <w:tab/>
      </w:r>
      <w:r w:rsidR="00BD7D95" w:rsidRPr="007C5739">
        <w:rPr>
          <w:b/>
          <w:sz w:val="22"/>
          <w:szCs w:val="22"/>
        </w:rPr>
        <w:tab/>
      </w:r>
      <w:r w:rsidR="00321E2B" w:rsidRPr="007C5739">
        <w:rPr>
          <w:i/>
          <w:sz w:val="22"/>
          <w:szCs w:val="22"/>
        </w:rPr>
        <w:t>c</w:t>
      </w:r>
      <w:r w:rsidR="0012117A" w:rsidRPr="007C5739">
        <w:rPr>
          <w:i/>
          <w:sz w:val="22"/>
          <w:szCs w:val="22"/>
        </w:rPr>
        <w:t>ting</w:t>
      </w:r>
      <w:r w:rsidR="00CE0E2F" w:rsidRPr="007C5739">
        <w:rPr>
          <w:i/>
          <w:sz w:val="22"/>
          <w:szCs w:val="22"/>
        </w:rPr>
        <w:t>@</w:t>
      </w:r>
      <w:r w:rsidRPr="007C5739">
        <w:rPr>
          <w:i/>
          <w:sz w:val="22"/>
          <w:szCs w:val="22"/>
        </w:rPr>
        <w:t>gatech.edu</w:t>
      </w:r>
      <w:r w:rsidR="00D731AC" w:rsidRPr="007C5739">
        <w:rPr>
          <w:sz w:val="22"/>
          <w:szCs w:val="22"/>
        </w:rPr>
        <w:tab/>
      </w:r>
    </w:p>
    <w:p w14:paraId="649ADDAF" w14:textId="08D5BF8C" w:rsidR="00BF6DEF" w:rsidRPr="007C5739" w:rsidRDefault="007C5739" w:rsidP="00BF6DEF">
      <w:pPr>
        <w:rPr>
          <w:sz w:val="22"/>
          <w:szCs w:val="22"/>
        </w:rPr>
      </w:pPr>
      <w:r>
        <w:rPr>
          <w:b/>
          <w:sz w:val="22"/>
          <w:szCs w:val="22"/>
        </w:rPr>
        <w:t>OFFICE HOURS</w:t>
      </w:r>
      <w:r w:rsidR="00BF6DEF" w:rsidRPr="007C5739">
        <w:rPr>
          <w:b/>
          <w:sz w:val="22"/>
          <w:szCs w:val="22"/>
        </w:rPr>
        <w:t xml:space="preserve">: </w:t>
      </w:r>
      <w:r w:rsidR="00BF6DEF" w:rsidRPr="007C5739">
        <w:rPr>
          <w:b/>
          <w:sz w:val="22"/>
          <w:szCs w:val="22"/>
        </w:rPr>
        <w:tab/>
      </w:r>
      <w:r w:rsidR="00BF6DEF" w:rsidRPr="007C5739">
        <w:rPr>
          <w:sz w:val="22"/>
          <w:szCs w:val="22"/>
        </w:rPr>
        <w:t>By appointment</w:t>
      </w:r>
      <w:proofErr w:type="gramStart"/>
      <w:r w:rsidR="00BF6DEF" w:rsidRPr="007C5739">
        <w:rPr>
          <w:sz w:val="22"/>
          <w:szCs w:val="22"/>
        </w:rPr>
        <w:t>;</w:t>
      </w:r>
      <w:proofErr w:type="gramEnd"/>
      <w:r w:rsidR="00BF6DEF" w:rsidRPr="007C5739">
        <w:rPr>
          <w:sz w:val="22"/>
          <w:szCs w:val="22"/>
        </w:rPr>
        <w:t xml:space="preserve"> please email.</w:t>
      </w:r>
      <w:r w:rsidR="00BF6DEF" w:rsidRPr="007C5739">
        <w:rPr>
          <w:sz w:val="22"/>
          <w:szCs w:val="22"/>
        </w:rPr>
        <w:tab/>
      </w:r>
    </w:p>
    <w:p w14:paraId="1BFCE89C" w14:textId="77777777" w:rsidR="00D23C9C" w:rsidRPr="007C5739" w:rsidRDefault="00D23C9C">
      <w:pPr>
        <w:rPr>
          <w:sz w:val="22"/>
          <w:szCs w:val="22"/>
        </w:rPr>
      </w:pPr>
    </w:p>
    <w:p w14:paraId="57212874" w14:textId="09DB052B" w:rsidR="00CF589D" w:rsidRPr="007C5739" w:rsidRDefault="00CE0E2F" w:rsidP="004A7BB6">
      <w:pPr>
        <w:widowControl w:val="0"/>
        <w:autoSpaceDE w:val="0"/>
        <w:autoSpaceDN w:val="0"/>
        <w:adjustRightInd w:val="0"/>
        <w:rPr>
          <w:sz w:val="22"/>
          <w:szCs w:val="22"/>
        </w:rPr>
      </w:pPr>
      <w:r w:rsidRPr="007C5739">
        <w:rPr>
          <w:b/>
          <w:sz w:val="22"/>
          <w:szCs w:val="22"/>
        </w:rPr>
        <w:t>PURPOSE</w:t>
      </w:r>
      <w:r w:rsidR="001E0960" w:rsidRPr="007C5739">
        <w:rPr>
          <w:b/>
          <w:sz w:val="22"/>
          <w:szCs w:val="22"/>
        </w:rPr>
        <w:t xml:space="preserve"> AND </w:t>
      </w:r>
      <w:r w:rsidR="00D731AC" w:rsidRPr="007C5739">
        <w:rPr>
          <w:b/>
          <w:sz w:val="22"/>
          <w:szCs w:val="22"/>
        </w:rPr>
        <w:t>OBJECTIVES:</w:t>
      </w:r>
      <w:r w:rsidR="00D731AC" w:rsidRPr="007C5739">
        <w:rPr>
          <w:sz w:val="22"/>
          <w:szCs w:val="22"/>
        </w:rPr>
        <w:t xml:space="preserve"> </w:t>
      </w:r>
      <w:r w:rsidR="004A7BB6" w:rsidRPr="007C5739">
        <w:rPr>
          <w:sz w:val="22"/>
          <w:szCs w:val="22"/>
        </w:rPr>
        <w:t>MUSI 3121 (</w:t>
      </w:r>
      <w:r w:rsidR="00AD66DF" w:rsidRPr="007C5739">
        <w:rPr>
          <w:sz w:val="22"/>
          <w:szCs w:val="22"/>
        </w:rPr>
        <w:t>CONCERT</w:t>
      </w:r>
      <w:r w:rsidR="0012117A" w:rsidRPr="007C5739">
        <w:rPr>
          <w:sz w:val="22"/>
          <w:szCs w:val="22"/>
        </w:rPr>
        <w:t xml:space="preserve"> BAND</w:t>
      </w:r>
      <w:r w:rsidR="004A7BB6" w:rsidRPr="007C5739">
        <w:rPr>
          <w:sz w:val="22"/>
          <w:szCs w:val="22"/>
        </w:rPr>
        <w:t>)</w:t>
      </w:r>
      <w:r w:rsidR="00E95D5A" w:rsidRPr="007C5739">
        <w:rPr>
          <w:sz w:val="22"/>
          <w:szCs w:val="22"/>
        </w:rPr>
        <w:t xml:space="preserve"> </w:t>
      </w:r>
      <w:r w:rsidR="00D67525" w:rsidRPr="007C5739">
        <w:rPr>
          <w:sz w:val="22"/>
          <w:szCs w:val="22"/>
        </w:rPr>
        <w:t>provide</w:t>
      </w:r>
      <w:r w:rsidR="00A22360" w:rsidRPr="007C5739">
        <w:rPr>
          <w:sz w:val="22"/>
          <w:szCs w:val="22"/>
        </w:rPr>
        <w:t>s</w:t>
      </w:r>
      <w:r w:rsidR="00D67525" w:rsidRPr="007C5739">
        <w:rPr>
          <w:sz w:val="22"/>
          <w:szCs w:val="22"/>
        </w:rPr>
        <w:t xml:space="preserve"> ensemble experiences </w:t>
      </w:r>
      <w:r w:rsidR="004A7BB6" w:rsidRPr="007C5739">
        <w:rPr>
          <w:sz w:val="22"/>
          <w:szCs w:val="22"/>
        </w:rPr>
        <w:t>for wind and percussion players of all levels at GT. Audition</w:t>
      </w:r>
      <w:r w:rsidR="00A039E2" w:rsidRPr="007C5739">
        <w:rPr>
          <w:sz w:val="22"/>
          <w:szCs w:val="22"/>
        </w:rPr>
        <w:t>s</w:t>
      </w:r>
      <w:r w:rsidR="004A7BB6" w:rsidRPr="007C5739">
        <w:rPr>
          <w:sz w:val="22"/>
          <w:szCs w:val="22"/>
        </w:rPr>
        <w:t xml:space="preserve"> are </w:t>
      </w:r>
      <w:r w:rsidR="00D63D23" w:rsidRPr="007C5739">
        <w:rPr>
          <w:sz w:val="22"/>
          <w:szCs w:val="22"/>
        </w:rPr>
        <w:t xml:space="preserve">held on the first Tuesday of each semester. The results are </w:t>
      </w:r>
      <w:r w:rsidR="00A039E2" w:rsidRPr="007C5739">
        <w:rPr>
          <w:sz w:val="22"/>
          <w:szCs w:val="22"/>
        </w:rPr>
        <w:t xml:space="preserve">only for part assignment and </w:t>
      </w:r>
      <w:r w:rsidR="00D63D23" w:rsidRPr="007C5739">
        <w:rPr>
          <w:sz w:val="22"/>
          <w:szCs w:val="22"/>
        </w:rPr>
        <w:t xml:space="preserve">auditions </w:t>
      </w:r>
      <w:r w:rsidR="00A039E2" w:rsidRPr="007C5739">
        <w:rPr>
          <w:sz w:val="22"/>
          <w:szCs w:val="22"/>
        </w:rPr>
        <w:t xml:space="preserve">are not required for membership. </w:t>
      </w:r>
    </w:p>
    <w:p w14:paraId="3261FEF1" w14:textId="77777777" w:rsidR="00D63D23" w:rsidRPr="007C5739" w:rsidRDefault="00D63D23" w:rsidP="004A7BB6">
      <w:pPr>
        <w:widowControl w:val="0"/>
        <w:autoSpaceDE w:val="0"/>
        <w:autoSpaceDN w:val="0"/>
        <w:adjustRightInd w:val="0"/>
        <w:rPr>
          <w:sz w:val="22"/>
          <w:szCs w:val="22"/>
        </w:rPr>
      </w:pPr>
    </w:p>
    <w:p w14:paraId="7E322DE0" w14:textId="64711115" w:rsidR="00BF6DEF" w:rsidRPr="007C5739" w:rsidRDefault="00D63D23" w:rsidP="00D63D23">
      <w:pPr>
        <w:widowControl w:val="0"/>
        <w:autoSpaceDE w:val="0"/>
        <w:autoSpaceDN w:val="0"/>
        <w:adjustRightInd w:val="0"/>
        <w:rPr>
          <w:sz w:val="22"/>
          <w:szCs w:val="22"/>
        </w:rPr>
      </w:pPr>
      <w:r w:rsidRPr="007C5739">
        <w:rPr>
          <w:sz w:val="22"/>
          <w:szCs w:val="22"/>
        </w:rPr>
        <w:t xml:space="preserve">Concert Band class meeting and rehearsals are designed to help students strengthen the fundamentals on their instruments and to expose them </w:t>
      </w:r>
      <w:proofErr w:type="gramStart"/>
      <w:r w:rsidRPr="007C5739">
        <w:rPr>
          <w:sz w:val="22"/>
          <w:szCs w:val="22"/>
        </w:rPr>
        <w:t>to</w:t>
      </w:r>
      <w:proofErr w:type="gramEnd"/>
      <w:r w:rsidRPr="007C5739">
        <w:rPr>
          <w:sz w:val="22"/>
          <w:szCs w:val="22"/>
        </w:rPr>
        <w:t xml:space="preserve"> more complex musical concepts. In additional standard band literature, the Concert Band performs new composition of young composers every semester. Discussion section</w:t>
      </w:r>
      <w:r w:rsidR="00BF6DEF" w:rsidRPr="007C5739">
        <w:rPr>
          <w:sz w:val="22"/>
          <w:szCs w:val="22"/>
        </w:rPr>
        <w:t>s</w:t>
      </w:r>
      <w:r w:rsidRPr="007C5739">
        <w:rPr>
          <w:sz w:val="22"/>
          <w:szCs w:val="22"/>
        </w:rPr>
        <w:t xml:space="preserve"> with composers are scheduled every semester </w:t>
      </w:r>
      <w:r w:rsidR="00BF6DEF" w:rsidRPr="007C5739">
        <w:rPr>
          <w:sz w:val="22"/>
          <w:szCs w:val="22"/>
        </w:rPr>
        <w:t xml:space="preserve">to foster </w:t>
      </w:r>
      <w:r w:rsidRPr="007C5739">
        <w:rPr>
          <w:sz w:val="22"/>
          <w:szCs w:val="22"/>
        </w:rPr>
        <w:t>students</w:t>
      </w:r>
      <w:r w:rsidR="00BF6DEF" w:rsidRPr="007C5739">
        <w:rPr>
          <w:sz w:val="22"/>
          <w:szCs w:val="22"/>
        </w:rPr>
        <w:t>’ understanding and appreciation of contemporary musical forms and works while</w:t>
      </w:r>
      <w:r w:rsidRPr="007C5739">
        <w:rPr>
          <w:sz w:val="22"/>
          <w:szCs w:val="22"/>
        </w:rPr>
        <w:t xml:space="preserve"> </w:t>
      </w:r>
      <w:r w:rsidR="00BF6DEF" w:rsidRPr="007C5739">
        <w:rPr>
          <w:sz w:val="22"/>
          <w:szCs w:val="22"/>
        </w:rPr>
        <w:t xml:space="preserve">they relate to individual, social, and cultural needs and values. Through meeting with living composers, students learn to recognize the fine arts, and specifically the intertextuality of music and the arts, as expressions of human experience. </w:t>
      </w:r>
    </w:p>
    <w:p w14:paraId="19F54D23" w14:textId="77777777" w:rsidR="00BF6DEF" w:rsidRPr="007C5739" w:rsidRDefault="00BF6DEF" w:rsidP="00D63D23">
      <w:pPr>
        <w:widowControl w:val="0"/>
        <w:autoSpaceDE w:val="0"/>
        <w:autoSpaceDN w:val="0"/>
        <w:adjustRightInd w:val="0"/>
        <w:rPr>
          <w:sz w:val="22"/>
          <w:szCs w:val="22"/>
        </w:rPr>
      </w:pPr>
    </w:p>
    <w:p w14:paraId="36C355BD" w14:textId="411AAA85" w:rsidR="00CE514B" w:rsidRPr="007C5739" w:rsidRDefault="00D63D23" w:rsidP="00D63D23">
      <w:pPr>
        <w:widowControl w:val="0"/>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7C5739">
        <w:rPr>
          <w:sz w:val="22"/>
          <w:szCs w:val="22"/>
        </w:rPr>
        <w:t xml:space="preserve">Concert Band performs in two concerts each semester, joined by other GT ensembles. </w:t>
      </w:r>
      <w:r w:rsidR="00CE514B" w:rsidRPr="007C5739">
        <w:rPr>
          <w:sz w:val="22"/>
          <w:szCs w:val="22"/>
        </w:rPr>
        <w:t>Upon completion of the course, each student will be able to:</w:t>
      </w:r>
    </w:p>
    <w:p w14:paraId="7EBCF73E" w14:textId="23A30771" w:rsidR="00CE514B" w:rsidRPr="007C5739" w:rsidRDefault="00CE514B" w:rsidP="00CE514B">
      <w:pPr>
        <w:pStyle w:val="ListParagraph"/>
        <w:numPr>
          <w:ilvl w:val="0"/>
          <w:numId w:val="8"/>
        </w:numPr>
        <w:ind w:left="810" w:hanging="270"/>
        <w:rPr>
          <w:sz w:val="22"/>
          <w:szCs w:val="22"/>
        </w:rPr>
      </w:pPr>
      <w:r w:rsidRPr="007C5739">
        <w:rPr>
          <w:sz w:val="22"/>
          <w:szCs w:val="22"/>
        </w:rPr>
        <w:t>Demonstrate proper instrumental technique</w:t>
      </w:r>
    </w:p>
    <w:p w14:paraId="3265FF95" w14:textId="77777777" w:rsidR="00CE514B" w:rsidRPr="007C5739" w:rsidRDefault="00CE514B" w:rsidP="00CE514B">
      <w:pPr>
        <w:pStyle w:val="ListParagraph"/>
        <w:numPr>
          <w:ilvl w:val="0"/>
          <w:numId w:val="8"/>
        </w:numPr>
        <w:ind w:left="810" w:hanging="270"/>
        <w:rPr>
          <w:sz w:val="22"/>
          <w:szCs w:val="22"/>
        </w:rPr>
      </w:pPr>
      <w:r w:rsidRPr="007C5739">
        <w:rPr>
          <w:sz w:val="22"/>
          <w:szCs w:val="22"/>
        </w:rPr>
        <w:t>Read and understand traditional and contemporary musical symbols and notation</w:t>
      </w:r>
    </w:p>
    <w:p w14:paraId="4F6452C0" w14:textId="4061505E" w:rsidR="00CE514B" w:rsidRPr="007C5739" w:rsidRDefault="00CE514B" w:rsidP="00CE514B">
      <w:pPr>
        <w:pStyle w:val="ListParagraph"/>
        <w:numPr>
          <w:ilvl w:val="0"/>
          <w:numId w:val="8"/>
        </w:numPr>
        <w:ind w:left="810" w:hanging="270"/>
        <w:rPr>
          <w:sz w:val="22"/>
          <w:szCs w:val="22"/>
        </w:rPr>
      </w:pPr>
      <w:r w:rsidRPr="007C5739">
        <w:rPr>
          <w:sz w:val="22"/>
          <w:szCs w:val="22"/>
        </w:rPr>
        <w:t>Discern, discuss and contextualize major genres</w:t>
      </w:r>
      <w:r w:rsidR="000A0D1B" w:rsidRPr="007C5739">
        <w:rPr>
          <w:sz w:val="22"/>
          <w:szCs w:val="22"/>
        </w:rPr>
        <w:t xml:space="preserve"> and styles</w:t>
      </w:r>
      <w:r w:rsidRPr="007C5739">
        <w:rPr>
          <w:sz w:val="22"/>
          <w:szCs w:val="22"/>
        </w:rPr>
        <w:t xml:space="preserve"> of instrumental music</w:t>
      </w:r>
    </w:p>
    <w:p w14:paraId="39F4257F" w14:textId="127979AF" w:rsidR="00CE514B" w:rsidRPr="007C5739" w:rsidRDefault="00CE514B" w:rsidP="00CE514B">
      <w:pPr>
        <w:pStyle w:val="ListParagraph"/>
        <w:numPr>
          <w:ilvl w:val="0"/>
          <w:numId w:val="8"/>
        </w:numPr>
        <w:ind w:left="810" w:hanging="270"/>
        <w:rPr>
          <w:sz w:val="22"/>
          <w:szCs w:val="22"/>
        </w:rPr>
      </w:pPr>
      <w:r w:rsidRPr="007C5739">
        <w:rPr>
          <w:sz w:val="22"/>
          <w:szCs w:val="22"/>
        </w:rPr>
        <w:t>Be actively engaged in the perfo</w:t>
      </w:r>
      <w:r w:rsidR="000A0D1B" w:rsidRPr="007C5739">
        <w:rPr>
          <w:sz w:val="22"/>
          <w:szCs w:val="22"/>
        </w:rPr>
        <w:t>rmative process through practicing, rehearsing and playing</w:t>
      </w:r>
    </w:p>
    <w:p w14:paraId="7BFF4082" w14:textId="77777777" w:rsidR="0039702F" w:rsidRPr="007C5739" w:rsidRDefault="0039702F" w:rsidP="00784F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22"/>
          <w:szCs w:val="22"/>
        </w:rPr>
      </w:pPr>
    </w:p>
    <w:p w14:paraId="35745EAC" w14:textId="3A1AF526" w:rsidR="00784FE3" w:rsidRPr="007C5739" w:rsidRDefault="00784FE3" w:rsidP="00784F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7C5739">
        <w:rPr>
          <w:b/>
          <w:sz w:val="22"/>
          <w:szCs w:val="22"/>
        </w:rPr>
        <w:t>PROCEDURES</w:t>
      </w:r>
      <w:r w:rsidR="00AD66DF" w:rsidRPr="007C5739">
        <w:rPr>
          <w:sz w:val="22"/>
          <w:szCs w:val="22"/>
        </w:rPr>
        <w:t xml:space="preserve">: Class will meet </w:t>
      </w:r>
      <w:r w:rsidR="00321E2B" w:rsidRPr="007C5739">
        <w:rPr>
          <w:sz w:val="22"/>
          <w:szCs w:val="22"/>
        </w:rPr>
        <w:t>Monday &amp; Wednesday</w:t>
      </w:r>
      <w:r w:rsidRPr="007C5739">
        <w:rPr>
          <w:sz w:val="22"/>
          <w:szCs w:val="22"/>
        </w:rPr>
        <w:t xml:space="preserve"> from 4:35-5:55 p.m. for rehearsal</w:t>
      </w:r>
      <w:r w:rsidR="00321E2B" w:rsidRPr="007C5739">
        <w:rPr>
          <w:sz w:val="22"/>
          <w:szCs w:val="22"/>
        </w:rPr>
        <w:t>s</w:t>
      </w:r>
      <w:r w:rsidRPr="007C5739">
        <w:rPr>
          <w:sz w:val="22"/>
          <w:szCs w:val="22"/>
        </w:rPr>
        <w:t xml:space="preserve">. Attendance is </w:t>
      </w:r>
      <w:r w:rsidRPr="007C5739">
        <w:rPr>
          <w:i/>
          <w:sz w:val="22"/>
          <w:szCs w:val="22"/>
        </w:rPr>
        <w:t>required</w:t>
      </w:r>
      <w:r w:rsidRPr="007C5739">
        <w:rPr>
          <w:sz w:val="22"/>
          <w:szCs w:val="22"/>
        </w:rPr>
        <w:t>. The instructor is under no obligation to make up material presented in class unless the student provides a reasonable and, if appropriate, documented excuse. Some assignments may require additional lab and sectional time.</w:t>
      </w:r>
    </w:p>
    <w:p w14:paraId="4C60B2D7" w14:textId="77777777" w:rsidR="00784FE3" w:rsidRPr="007C5739" w:rsidRDefault="00784FE3" w:rsidP="00784F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5D68A064" w14:textId="2516351C" w:rsidR="00126705" w:rsidRPr="007C5739" w:rsidRDefault="00126705" w:rsidP="0012117A">
      <w:pPr>
        <w:widowControl w:val="0"/>
        <w:autoSpaceDE w:val="0"/>
        <w:autoSpaceDN w:val="0"/>
        <w:adjustRightInd w:val="0"/>
        <w:rPr>
          <w:sz w:val="22"/>
          <w:szCs w:val="22"/>
        </w:rPr>
      </w:pPr>
      <w:r w:rsidRPr="007C5739">
        <w:rPr>
          <w:b/>
          <w:sz w:val="22"/>
          <w:szCs w:val="22"/>
        </w:rPr>
        <w:t>ATTENDANCE</w:t>
      </w:r>
      <w:r w:rsidR="00784FE3" w:rsidRPr="007C5739">
        <w:rPr>
          <w:b/>
          <w:sz w:val="22"/>
          <w:szCs w:val="22"/>
        </w:rPr>
        <w:t>:</w:t>
      </w:r>
      <w:r w:rsidR="00D731AC" w:rsidRPr="007C5739">
        <w:rPr>
          <w:sz w:val="22"/>
          <w:szCs w:val="22"/>
        </w:rPr>
        <w:br/>
      </w:r>
      <w:r w:rsidR="0039702F" w:rsidRPr="007C5739">
        <w:rPr>
          <w:sz w:val="22"/>
          <w:szCs w:val="22"/>
        </w:rPr>
        <w:t>E</w:t>
      </w:r>
      <w:r w:rsidRPr="007C5739">
        <w:rPr>
          <w:sz w:val="22"/>
          <w:szCs w:val="22"/>
        </w:rPr>
        <w:t>ach student will receive a schedule of events for the entire semester including dress rehearsals, off-campus performance dates (if applicable), and concerts. Grades will be based on attendance at rehearsals and performances, including sectional rehearsals, and compliance with the stated schedule, including concert dress requirements. Students are urged to keep a personal calendar. There are no written</w:t>
      </w:r>
      <w:r w:rsidR="001128A1" w:rsidRPr="007C5739">
        <w:rPr>
          <w:sz w:val="22"/>
          <w:szCs w:val="22"/>
        </w:rPr>
        <w:t xml:space="preserve"> </w:t>
      </w:r>
      <w:r w:rsidRPr="007C5739">
        <w:rPr>
          <w:sz w:val="22"/>
          <w:szCs w:val="22"/>
        </w:rPr>
        <w:t>exams.</w:t>
      </w:r>
    </w:p>
    <w:p w14:paraId="43F53ED1" w14:textId="77777777" w:rsidR="00D241E3" w:rsidRPr="007C5739" w:rsidRDefault="00D241E3" w:rsidP="0012117A">
      <w:pPr>
        <w:widowControl w:val="0"/>
        <w:autoSpaceDE w:val="0"/>
        <w:autoSpaceDN w:val="0"/>
        <w:adjustRightInd w:val="0"/>
        <w:rPr>
          <w:sz w:val="22"/>
          <w:szCs w:val="22"/>
        </w:rPr>
      </w:pPr>
    </w:p>
    <w:p w14:paraId="3277B211" w14:textId="46A9A9A3" w:rsidR="00D241E3" w:rsidRPr="007C5739" w:rsidRDefault="00D241E3" w:rsidP="0012117A">
      <w:pPr>
        <w:widowControl w:val="0"/>
        <w:autoSpaceDE w:val="0"/>
        <w:autoSpaceDN w:val="0"/>
        <w:adjustRightInd w:val="0"/>
        <w:rPr>
          <w:sz w:val="22"/>
          <w:szCs w:val="22"/>
        </w:rPr>
      </w:pPr>
      <w:r w:rsidRPr="007C5739">
        <w:rPr>
          <w:sz w:val="22"/>
          <w:szCs w:val="22"/>
        </w:rPr>
        <w:t>Academic conflicts are common issues. Please fill out the </w:t>
      </w:r>
      <w:r w:rsidRPr="007C5739">
        <w:rPr>
          <w:b/>
          <w:sz w:val="22"/>
          <w:szCs w:val="22"/>
        </w:rPr>
        <w:t>Concert Band Conflict Form</w:t>
      </w:r>
      <w:r w:rsidRPr="007C5739">
        <w:rPr>
          <w:sz w:val="22"/>
          <w:szCs w:val="22"/>
        </w:rPr>
        <w:t xml:space="preserve"> (can be download from the website) during </w:t>
      </w:r>
      <w:r w:rsidRPr="007C5739">
        <w:rPr>
          <w:sz w:val="22"/>
          <w:szCs w:val="22"/>
          <w:u w:val="single"/>
        </w:rPr>
        <w:t>the second week of school when you know your schedule</w:t>
      </w:r>
      <w:r w:rsidRPr="007C5739">
        <w:rPr>
          <w:sz w:val="22"/>
          <w:szCs w:val="22"/>
        </w:rPr>
        <w:t>. Students are required to make up the missed rehearsal time. The Director and the student will determine projects based on the student’s availability and interest. Various projects might include but not limited to: rehearsal and concert setup, librarian work, poster design and distribution, etc.</w:t>
      </w:r>
    </w:p>
    <w:p w14:paraId="3CC94A5B" w14:textId="77777777" w:rsidR="00AD66DF" w:rsidRDefault="00AD66DF" w:rsidP="00126705">
      <w:pPr>
        <w:widowControl w:val="0"/>
        <w:autoSpaceDE w:val="0"/>
        <w:autoSpaceDN w:val="0"/>
        <w:adjustRightInd w:val="0"/>
        <w:rPr>
          <w:sz w:val="22"/>
          <w:szCs w:val="22"/>
        </w:rPr>
      </w:pPr>
    </w:p>
    <w:p w14:paraId="764DD26F" w14:textId="77777777" w:rsidR="001E5B7C" w:rsidRDefault="001E5B7C" w:rsidP="00126705">
      <w:pPr>
        <w:widowControl w:val="0"/>
        <w:autoSpaceDE w:val="0"/>
        <w:autoSpaceDN w:val="0"/>
        <w:adjustRightInd w:val="0"/>
        <w:rPr>
          <w:sz w:val="22"/>
          <w:szCs w:val="22"/>
        </w:rPr>
      </w:pPr>
    </w:p>
    <w:p w14:paraId="228EE629" w14:textId="77777777" w:rsidR="001E5B7C" w:rsidRDefault="001E5B7C" w:rsidP="00126705">
      <w:pPr>
        <w:widowControl w:val="0"/>
        <w:autoSpaceDE w:val="0"/>
        <w:autoSpaceDN w:val="0"/>
        <w:adjustRightInd w:val="0"/>
        <w:rPr>
          <w:sz w:val="22"/>
          <w:szCs w:val="22"/>
        </w:rPr>
      </w:pPr>
    </w:p>
    <w:p w14:paraId="5F2073DB" w14:textId="77777777" w:rsidR="001E5B7C" w:rsidRPr="007C5739" w:rsidRDefault="001E5B7C" w:rsidP="00126705">
      <w:pPr>
        <w:widowControl w:val="0"/>
        <w:autoSpaceDE w:val="0"/>
        <w:autoSpaceDN w:val="0"/>
        <w:adjustRightInd w:val="0"/>
        <w:rPr>
          <w:sz w:val="22"/>
          <w:szCs w:val="22"/>
        </w:rPr>
      </w:pPr>
    </w:p>
    <w:p w14:paraId="0BC0BB38" w14:textId="77777777" w:rsidR="00126705" w:rsidRPr="007C5739" w:rsidRDefault="00126705" w:rsidP="00126705">
      <w:pPr>
        <w:widowControl w:val="0"/>
        <w:autoSpaceDE w:val="0"/>
        <w:autoSpaceDN w:val="0"/>
        <w:adjustRightInd w:val="0"/>
        <w:rPr>
          <w:sz w:val="22"/>
          <w:szCs w:val="22"/>
        </w:rPr>
      </w:pPr>
      <w:r w:rsidRPr="007C5739">
        <w:rPr>
          <w:b/>
          <w:sz w:val="22"/>
          <w:szCs w:val="22"/>
        </w:rPr>
        <w:lastRenderedPageBreak/>
        <w:t>Unexcused Absences:</w:t>
      </w:r>
      <w:r w:rsidR="00BD4CA5" w:rsidRPr="007C5739">
        <w:rPr>
          <w:sz w:val="22"/>
          <w:szCs w:val="22"/>
        </w:rPr>
        <w:t xml:space="preserve"> </w:t>
      </w:r>
      <w:r w:rsidR="00BD4CA5" w:rsidRPr="007C5739">
        <w:rPr>
          <w:sz w:val="22"/>
          <w:szCs w:val="22"/>
        </w:rPr>
        <w:tab/>
      </w:r>
      <w:r w:rsidR="00BD4CA5" w:rsidRPr="007C5739">
        <w:rPr>
          <w:sz w:val="22"/>
          <w:szCs w:val="22"/>
        </w:rPr>
        <w:tab/>
        <w:t>None or One</w:t>
      </w:r>
      <w:r w:rsidRPr="007C5739">
        <w:rPr>
          <w:sz w:val="22"/>
          <w:szCs w:val="22"/>
        </w:rPr>
        <w:t xml:space="preserve"> </w:t>
      </w:r>
      <w:r w:rsidRPr="007C5739">
        <w:rPr>
          <w:sz w:val="22"/>
          <w:szCs w:val="22"/>
        </w:rPr>
        <w:tab/>
        <w:t>A (semester grade)</w:t>
      </w:r>
    </w:p>
    <w:p w14:paraId="7BDB047E" w14:textId="762F733B" w:rsidR="00126705" w:rsidRPr="007C5739" w:rsidRDefault="00784CD0" w:rsidP="00126705">
      <w:pPr>
        <w:widowControl w:val="0"/>
        <w:autoSpaceDE w:val="0"/>
        <w:autoSpaceDN w:val="0"/>
        <w:adjustRightInd w:val="0"/>
        <w:rPr>
          <w:sz w:val="22"/>
          <w:szCs w:val="22"/>
        </w:rPr>
      </w:pPr>
      <w:r w:rsidRPr="007C5739">
        <w:rPr>
          <w:sz w:val="22"/>
          <w:szCs w:val="22"/>
        </w:rPr>
        <w:tab/>
      </w:r>
      <w:r w:rsidRPr="007C5739">
        <w:rPr>
          <w:sz w:val="22"/>
          <w:szCs w:val="22"/>
        </w:rPr>
        <w:tab/>
      </w:r>
      <w:r w:rsidRPr="007C5739">
        <w:rPr>
          <w:sz w:val="22"/>
          <w:szCs w:val="22"/>
        </w:rPr>
        <w:tab/>
      </w:r>
      <w:r w:rsidRPr="007C5739">
        <w:rPr>
          <w:sz w:val="22"/>
          <w:szCs w:val="22"/>
        </w:rPr>
        <w:tab/>
      </w:r>
      <w:r w:rsidR="00BD4CA5" w:rsidRPr="007C5739">
        <w:rPr>
          <w:sz w:val="22"/>
          <w:szCs w:val="22"/>
        </w:rPr>
        <w:t>Two</w:t>
      </w:r>
      <w:r w:rsidR="00BD4CA5" w:rsidRPr="007C5739">
        <w:rPr>
          <w:sz w:val="22"/>
          <w:szCs w:val="22"/>
        </w:rPr>
        <w:tab/>
      </w:r>
      <w:r w:rsidR="00126705" w:rsidRPr="007C5739">
        <w:rPr>
          <w:sz w:val="22"/>
          <w:szCs w:val="22"/>
        </w:rPr>
        <w:tab/>
        <w:t>B (semester grade)</w:t>
      </w:r>
    </w:p>
    <w:p w14:paraId="1C485BF9" w14:textId="4DCB001F" w:rsidR="00126705" w:rsidRPr="007C5739" w:rsidRDefault="00784CD0" w:rsidP="00126705">
      <w:pPr>
        <w:widowControl w:val="0"/>
        <w:autoSpaceDE w:val="0"/>
        <w:autoSpaceDN w:val="0"/>
        <w:adjustRightInd w:val="0"/>
        <w:rPr>
          <w:sz w:val="22"/>
          <w:szCs w:val="22"/>
        </w:rPr>
      </w:pPr>
      <w:r w:rsidRPr="007C5739">
        <w:rPr>
          <w:sz w:val="22"/>
          <w:szCs w:val="22"/>
        </w:rPr>
        <w:tab/>
      </w:r>
      <w:r w:rsidRPr="007C5739">
        <w:rPr>
          <w:sz w:val="22"/>
          <w:szCs w:val="22"/>
        </w:rPr>
        <w:tab/>
      </w:r>
      <w:r w:rsidRPr="007C5739">
        <w:rPr>
          <w:sz w:val="22"/>
          <w:szCs w:val="22"/>
        </w:rPr>
        <w:tab/>
      </w:r>
      <w:r w:rsidRPr="007C5739">
        <w:rPr>
          <w:sz w:val="22"/>
          <w:szCs w:val="22"/>
        </w:rPr>
        <w:tab/>
      </w:r>
      <w:r w:rsidR="00BD4CA5" w:rsidRPr="007C5739">
        <w:rPr>
          <w:sz w:val="22"/>
          <w:szCs w:val="22"/>
        </w:rPr>
        <w:t>Three</w:t>
      </w:r>
      <w:r w:rsidR="00126705" w:rsidRPr="007C5739">
        <w:rPr>
          <w:sz w:val="22"/>
          <w:szCs w:val="22"/>
        </w:rPr>
        <w:tab/>
      </w:r>
      <w:r w:rsidR="00126705" w:rsidRPr="007C5739">
        <w:rPr>
          <w:sz w:val="22"/>
          <w:szCs w:val="22"/>
        </w:rPr>
        <w:tab/>
        <w:t>C (semester grade)</w:t>
      </w:r>
    </w:p>
    <w:p w14:paraId="6FA39749" w14:textId="57308FCD" w:rsidR="00126705" w:rsidRPr="007C5739" w:rsidRDefault="00784CD0" w:rsidP="00126705">
      <w:pPr>
        <w:widowControl w:val="0"/>
        <w:autoSpaceDE w:val="0"/>
        <w:autoSpaceDN w:val="0"/>
        <w:adjustRightInd w:val="0"/>
        <w:rPr>
          <w:sz w:val="22"/>
          <w:szCs w:val="22"/>
        </w:rPr>
      </w:pPr>
      <w:r w:rsidRPr="007C5739">
        <w:rPr>
          <w:sz w:val="22"/>
          <w:szCs w:val="22"/>
        </w:rPr>
        <w:tab/>
      </w:r>
      <w:r w:rsidRPr="007C5739">
        <w:rPr>
          <w:sz w:val="22"/>
          <w:szCs w:val="22"/>
        </w:rPr>
        <w:tab/>
      </w:r>
      <w:r w:rsidRPr="007C5739">
        <w:rPr>
          <w:sz w:val="22"/>
          <w:szCs w:val="22"/>
        </w:rPr>
        <w:tab/>
      </w:r>
      <w:r w:rsidRPr="007C5739">
        <w:rPr>
          <w:sz w:val="22"/>
          <w:szCs w:val="22"/>
        </w:rPr>
        <w:tab/>
      </w:r>
      <w:proofErr w:type="gramStart"/>
      <w:r w:rsidR="00126705" w:rsidRPr="007C5739">
        <w:rPr>
          <w:sz w:val="22"/>
          <w:szCs w:val="22"/>
        </w:rPr>
        <w:t xml:space="preserve">Four </w:t>
      </w:r>
      <w:r w:rsidR="00126705" w:rsidRPr="007C5739">
        <w:rPr>
          <w:sz w:val="22"/>
          <w:szCs w:val="22"/>
        </w:rPr>
        <w:tab/>
      </w:r>
      <w:r w:rsidR="00126705" w:rsidRPr="007C5739">
        <w:rPr>
          <w:sz w:val="22"/>
          <w:szCs w:val="22"/>
        </w:rPr>
        <w:tab/>
        <w:t>Withdrawn from the course</w:t>
      </w:r>
      <w:r w:rsidR="00366679" w:rsidRPr="007C5739">
        <w:rPr>
          <w:sz w:val="22"/>
          <w:szCs w:val="22"/>
        </w:rPr>
        <w:t xml:space="preserve"> w</w:t>
      </w:r>
      <w:r w:rsidR="00126705" w:rsidRPr="007C5739">
        <w:rPr>
          <w:sz w:val="22"/>
          <w:szCs w:val="22"/>
        </w:rPr>
        <w:t>ith</w:t>
      </w:r>
      <w:r w:rsidR="00EB7C8D" w:rsidRPr="007C5739">
        <w:rPr>
          <w:sz w:val="22"/>
          <w:szCs w:val="22"/>
        </w:rPr>
        <w:t xml:space="preserve"> an</w:t>
      </w:r>
      <w:r w:rsidR="00126705" w:rsidRPr="007C5739">
        <w:rPr>
          <w:sz w:val="22"/>
          <w:szCs w:val="22"/>
        </w:rPr>
        <w:t xml:space="preserve"> F for the semester</w:t>
      </w:r>
      <w:proofErr w:type="gramEnd"/>
    </w:p>
    <w:p w14:paraId="71EFB398" w14:textId="77777777" w:rsidR="00126705" w:rsidRPr="007C5739" w:rsidRDefault="00126705" w:rsidP="00126705">
      <w:pPr>
        <w:widowControl w:val="0"/>
        <w:autoSpaceDE w:val="0"/>
        <w:autoSpaceDN w:val="0"/>
        <w:adjustRightInd w:val="0"/>
        <w:rPr>
          <w:sz w:val="22"/>
          <w:szCs w:val="22"/>
        </w:rPr>
      </w:pPr>
    </w:p>
    <w:p w14:paraId="72A81A82" w14:textId="77777777" w:rsidR="00DF038E" w:rsidRPr="007C5739" w:rsidRDefault="00126705" w:rsidP="00126705">
      <w:pPr>
        <w:widowControl w:val="0"/>
        <w:autoSpaceDE w:val="0"/>
        <w:autoSpaceDN w:val="0"/>
        <w:adjustRightInd w:val="0"/>
        <w:rPr>
          <w:b/>
          <w:sz w:val="22"/>
          <w:szCs w:val="22"/>
        </w:rPr>
      </w:pPr>
      <w:r w:rsidRPr="007C5739">
        <w:rPr>
          <w:b/>
          <w:sz w:val="22"/>
          <w:szCs w:val="22"/>
        </w:rPr>
        <w:t xml:space="preserve">Absence from a dress rehearsal </w:t>
      </w:r>
      <w:r w:rsidR="001128A1" w:rsidRPr="007C5739">
        <w:rPr>
          <w:b/>
          <w:sz w:val="22"/>
          <w:szCs w:val="22"/>
        </w:rPr>
        <w:t>will result in the lowering of the semester grade by one letter.</w:t>
      </w:r>
      <w:r w:rsidR="00C652B1" w:rsidRPr="007C5739">
        <w:rPr>
          <w:b/>
          <w:sz w:val="22"/>
          <w:szCs w:val="22"/>
        </w:rPr>
        <w:t xml:space="preserve"> </w:t>
      </w:r>
    </w:p>
    <w:p w14:paraId="44CC26AF" w14:textId="360DEF3A" w:rsidR="00126705" w:rsidRPr="007C5739" w:rsidRDefault="001128A1" w:rsidP="00126705">
      <w:pPr>
        <w:widowControl w:val="0"/>
        <w:autoSpaceDE w:val="0"/>
        <w:autoSpaceDN w:val="0"/>
        <w:adjustRightInd w:val="0"/>
        <w:rPr>
          <w:b/>
          <w:sz w:val="22"/>
          <w:szCs w:val="22"/>
        </w:rPr>
      </w:pPr>
      <w:r w:rsidRPr="007C5739">
        <w:rPr>
          <w:b/>
          <w:sz w:val="22"/>
          <w:szCs w:val="22"/>
        </w:rPr>
        <w:t xml:space="preserve">Absence from a </w:t>
      </w:r>
      <w:r w:rsidR="00126705" w:rsidRPr="007C5739">
        <w:rPr>
          <w:b/>
          <w:sz w:val="22"/>
          <w:szCs w:val="22"/>
        </w:rPr>
        <w:t>concert will result</w:t>
      </w:r>
      <w:r w:rsidRPr="007C5739">
        <w:rPr>
          <w:b/>
          <w:sz w:val="22"/>
          <w:szCs w:val="22"/>
        </w:rPr>
        <w:t xml:space="preserve"> in the lowering of the semester grade by two letters</w:t>
      </w:r>
      <w:r w:rsidR="00126705" w:rsidRPr="007C5739">
        <w:rPr>
          <w:b/>
          <w:sz w:val="22"/>
          <w:szCs w:val="22"/>
        </w:rPr>
        <w:t>.</w:t>
      </w:r>
    </w:p>
    <w:p w14:paraId="30BCFB7D" w14:textId="77777777" w:rsidR="00DF038E" w:rsidRPr="007C5739" w:rsidRDefault="00DF038E" w:rsidP="00126705">
      <w:pPr>
        <w:widowControl w:val="0"/>
        <w:autoSpaceDE w:val="0"/>
        <w:autoSpaceDN w:val="0"/>
        <w:adjustRightInd w:val="0"/>
        <w:rPr>
          <w:b/>
          <w:sz w:val="22"/>
          <w:szCs w:val="22"/>
        </w:rPr>
      </w:pPr>
    </w:p>
    <w:p w14:paraId="5C026AF8" w14:textId="77777777" w:rsidR="00126705" w:rsidRPr="007C5739" w:rsidRDefault="00126705" w:rsidP="00126705">
      <w:pPr>
        <w:widowControl w:val="0"/>
        <w:autoSpaceDE w:val="0"/>
        <w:autoSpaceDN w:val="0"/>
        <w:adjustRightInd w:val="0"/>
        <w:rPr>
          <w:sz w:val="22"/>
          <w:szCs w:val="22"/>
        </w:rPr>
      </w:pPr>
      <w:r w:rsidRPr="007C5739">
        <w:rPr>
          <w:b/>
          <w:sz w:val="22"/>
          <w:szCs w:val="22"/>
        </w:rPr>
        <w:t>Tardy to Rehearsal:</w:t>
      </w:r>
      <w:r w:rsidRPr="007C5739">
        <w:rPr>
          <w:sz w:val="22"/>
          <w:szCs w:val="22"/>
        </w:rPr>
        <w:t xml:space="preserve"> Arriving late to rehearsal will not be tolerated. Two unexcused tardies will count the same as one unexcused absence.</w:t>
      </w:r>
    </w:p>
    <w:p w14:paraId="11E3E266" w14:textId="77777777" w:rsidR="00784CD0" w:rsidRPr="007C5739" w:rsidRDefault="00784CD0" w:rsidP="00126705">
      <w:pPr>
        <w:widowControl w:val="0"/>
        <w:autoSpaceDE w:val="0"/>
        <w:autoSpaceDN w:val="0"/>
        <w:adjustRightInd w:val="0"/>
        <w:rPr>
          <w:b/>
          <w:sz w:val="22"/>
          <w:szCs w:val="22"/>
        </w:rPr>
      </w:pPr>
    </w:p>
    <w:p w14:paraId="7F9C0D9B" w14:textId="664912F1" w:rsidR="00126705" w:rsidRPr="007C5739" w:rsidRDefault="00126705" w:rsidP="00126705">
      <w:pPr>
        <w:widowControl w:val="0"/>
        <w:autoSpaceDE w:val="0"/>
        <w:autoSpaceDN w:val="0"/>
        <w:adjustRightInd w:val="0"/>
        <w:rPr>
          <w:sz w:val="22"/>
          <w:szCs w:val="22"/>
        </w:rPr>
      </w:pPr>
      <w:r w:rsidRPr="007C5739">
        <w:rPr>
          <w:b/>
          <w:sz w:val="22"/>
          <w:szCs w:val="22"/>
        </w:rPr>
        <w:t>Excused Absences or Tardies:</w:t>
      </w:r>
      <w:r w:rsidRPr="007C5739">
        <w:rPr>
          <w:sz w:val="22"/>
          <w:szCs w:val="22"/>
        </w:rPr>
        <w:t xml:space="preserve"> Any absence from a rehearsal (or tardy) must be cleared </w:t>
      </w:r>
      <w:r w:rsidR="00321E2B" w:rsidRPr="007C5739">
        <w:rPr>
          <w:b/>
          <w:sz w:val="22"/>
          <w:szCs w:val="22"/>
          <w:u w:val="single"/>
        </w:rPr>
        <w:t>*</w:t>
      </w:r>
      <w:r w:rsidRPr="007C5739">
        <w:rPr>
          <w:b/>
          <w:sz w:val="22"/>
          <w:szCs w:val="22"/>
          <w:u w:val="single"/>
        </w:rPr>
        <w:t>in</w:t>
      </w:r>
      <w:r w:rsidR="00BB3E8F" w:rsidRPr="007C5739">
        <w:rPr>
          <w:b/>
          <w:sz w:val="22"/>
          <w:szCs w:val="22"/>
          <w:u w:val="single"/>
        </w:rPr>
        <w:t xml:space="preserve"> </w:t>
      </w:r>
      <w:r w:rsidRPr="007C5739">
        <w:rPr>
          <w:b/>
          <w:sz w:val="22"/>
          <w:szCs w:val="22"/>
          <w:u w:val="single"/>
        </w:rPr>
        <w:t>advance</w:t>
      </w:r>
      <w:r w:rsidR="00321E2B" w:rsidRPr="007C5739">
        <w:rPr>
          <w:b/>
          <w:sz w:val="22"/>
          <w:szCs w:val="22"/>
          <w:u w:val="single"/>
        </w:rPr>
        <w:t>*</w:t>
      </w:r>
      <w:r w:rsidRPr="007C5739">
        <w:rPr>
          <w:sz w:val="22"/>
          <w:szCs w:val="22"/>
        </w:rPr>
        <w:t xml:space="preserve"> with the conductor.</w:t>
      </w:r>
      <w:r w:rsidR="0012117A" w:rsidRPr="007C5739">
        <w:rPr>
          <w:sz w:val="22"/>
          <w:szCs w:val="22"/>
        </w:rPr>
        <w:t xml:space="preserve"> Please email the conductor </w:t>
      </w:r>
      <w:r w:rsidR="00321E2B" w:rsidRPr="007C5739">
        <w:rPr>
          <w:sz w:val="22"/>
          <w:szCs w:val="22"/>
        </w:rPr>
        <w:t>explaining your situation.</w:t>
      </w:r>
    </w:p>
    <w:p w14:paraId="20C2E4FA" w14:textId="77777777" w:rsidR="00126705" w:rsidRPr="007C5739" w:rsidRDefault="00126705" w:rsidP="00126705">
      <w:pPr>
        <w:widowControl w:val="0"/>
        <w:autoSpaceDE w:val="0"/>
        <w:autoSpaceDN w:val="0"/>
        <w:adjustRightInd w:val="0"/>
        <w:rPr>
          <w:sz w:val="22"/>
          <w:szCs w:val="22"/>
        </w:rPr>
      </w:pPr>
    </w:p>
    <w:p w14:paraId="291116D0" w14:textId="05B1481D" w:rsidR="00D23C9C" w:rsidRPr="007C5739" w:rsidRDefault="00126705" w:rsidP="00BB3E8F">
      <w:pPr>
        <w:widowControl w:val="0"/>
        <w:autoSpaceDE w:val="0"/>
        <w:autoSpaceDN w:val="0"/>
        <w:adjustRightInd w:val="0"/>
        <w:rPr>
          <w:b/>
          <w:sz w:val="22"/>
          <w:szCs w:val="22"/>
        </w:rPr>
      </w:pPr>
      <w:r w:rsidRPr="007C5739">
        <w:rPr>
          <w:b/>
          <w:sz w:val="22"/>
          <w:szCs w:val="22"/>
        </w:rPr>
        <w:t>* It will be determined by the conductor if the requested absence or tardy is to be</w:t>
      </w:r>
      <w:r w:rsidR="00BB3E8F" w:rsidRPr="007C5739">
        <w:rPr>
          <w:b/>
          <w:sz w:val="22"/>
          <w:szCs w:val="22"/>
        </w:rPr>
        <w:t xml:space="preserve"> </w:t>
      </w:r>
      <w:r w:rsidRPr="007C5739">
        <w:rPr>
          <w:b/>
          <w:sz w:val="22"/>
          <w:szCs w:val="22"/>
        </w:rPr>
        <w:t>considered excused.</w:t>
      </w:r>
      <w:r w:rsidRPr="007C5739">
        <w:rPr>
          <w:sz w:val="22"/>
          <w:szCs w:val="22"/>
        </w:rPr>
        <w:t xml:space="preserve"> If illnesses occur frequently, you may be asked for written</w:t>
      </w:r>
      <w:r w:rsidR="0012117A" w:rsidRPr="007C5739">
        <w:rPr>
          <w:b/>
          <w:sz w:val="22"/>
          <w:szCs w:val="22"/>
        </w:rPr>
        <w:t xml:space="preserve"> </w:t>
      </w:r>
      <w:r w:rsidRPr="007C5739">
        <w:rPr>
          <w:sz w:val="22"/>
          <w:szCs w:val="22"/>
        </w:rPr>
        <w:t>documentation from a physician. The mere fact that you have informed the conductor</w:t>
      </w:r>
      <w:r w:rsidR="00911282" w:rsidRPr="007C5739">
        <w:rPr>
          <w:sz w:val="22"/>
          <w:szCs w:val="22"/>
        </w:rPr>
        <w:t>s</w:t>
      </w:r>
      <w:r w:rsidRPr="007C5739">
        <w:rPr>
          <w:sz w:val="22"/>
          <w:szCs w:val="22"/>
        </w:rPr>
        <w:t xml:space="preserve"> in</w:t>
      </w:r>
      <w:r w:rsidR="00BB3E8F" w:rsidRPr="007C5739">
        <w:rPr>
          <w:sz w:val="22"/>
          <w:szCs w:val="22"/>
        </w:rPr>
        <w:t xml:space="preserve"> </w:t>
      </w:r>
      <w:r w:rsidRPr="007C5739">
        <w:rPr>
          <w:sz w:val="22"/>
          <w:szCs w:val="22"/>
        </w:rPr>
        <w:t xml:space="preserve">advance about missing a rehearsal </w:t>
      </w:r>
      <w:r w:rsidRPr="007C5739">
        <w:rPr>
          <w:b/>
          <w:sz w:val="22"/>
          <w:szCs w:val="22"/>
        </w:rPr>
        <w:t>does not</w:t>
      </w:r>
      <w:r w:rsidRPr="007C5739">
        <w:rPr>
          <w:sz w:val="22"/>
          <w:szCs w:val="22"/>
        </w:rPr>
        <w:t xml:space="preserve"> automatically guarantee that you will be</w:t>
      </w:r>
      <w:r w:rsidR="00BB3E8F" w:rsidRPr="007C5739">
        <w:rPr>
          <w:sz w:val="22"/>
          <w:szCs w:val="22"/>
        </w:rPr>
        <w:t xml:space="preserve"> </w:t>
      </w:r>
      <w:r w:rsidR="001128A1" w:rsidRPr="007C5739">
        <w:rPr>
          <w:sz w:val="22"/>
          <w:szCs w:val="22"/>
        </w:rPr>
        <w:t>excused</w:t>
      </w:r>
      <w:r w:rsidR="0039702F" w:rsidRPr="007C5739">
        <w:rPr>
          <w:sz w:val="22"/>
          <w:szCs w:val="22"/>
        </w:rPr>
        <w:t>.</w:t>
      </w:r>
      <w:r w:rsidRPr="007C5739">
        <w:rPr>
          <w:sz w:val="22"/>
          <w:szCs w:val="22"/>
        </w:rPr>
        <w:t xml:space="preserve"> </w:t>
      </w:r>
    </w:p>
    <w:p w14:paraId="0FA4F7B7" w14:textId="77777777" w:rsidR="00CF589D" w:rsidRPr="007C5739" w:rsidRDefault="00CF589D">
      <w:pPr>
        <w:rPr>
          <w:sz w:val="22"/>
          <w:szCs w:val="22"/>
        </w:rPr>
      </w:pPr>
    </w:p>
    <w:p w14:paraId="475D4D72" w14:textId="77777777" w:rsidR="00494E9D" w:rsidRPr="007C5739" w:rsidRDefault="00494E9D" w:rsidP="00494E9D">
      <w:pPr>
        <w:pStyle w:val="BodyTextIndent"/>
        <w:rPr>
          <w:sz w:val="22"/>
          <w:szCs w:val="22"/>
        </w:rPr>
      </w:pPr>
      <w:r w:rsidRPr="007C5739">
        <w:rPr>
          <w:b/>
          <w:sz w:val="22"/>
          <w:szCs w:val="22"/>
        </w:rPr>
        <w:t>INSTRUMENTS:</w:t>
      </w:r>
    </w:p>
    <w:p w14:paraId="45E0BC63" w14:textId="23DEE7AC" w:rsidR="00494E9D" w:rsidRPr="007C5739" w:rsidRDefault="00494E9D" w:rsidP="0012117A">
      <w:pPr>
        <w:pStyle w:val="BodyTextIndent"/>
        <w:ind w:left="0" w:firstLine="0"/>
        <w:rPr>
          <w:sz w:val="22"/>
          <w:szCs w:val="22"/>
        </w:rPr>
      </w:pPr>
      <w:r w:rsidRPr="007C5739">
        <w:rPr>
          <w:sz w:val="22"/>
          <w:szCs w:val="22"/>
        </w:rPr>
        <w:t>A rental fee of $25/semester will be charged for school owned instruments. Lockers may be</w:t>
      </w:r>
      <w:r w:rsidR="0012117A" w:rsidRPr="007C5739">
        <w:rPr>
          <w:sz w:val="22"/>
          <w:szCs w:val="22"/>
        </w:rPr>
        <w:t xml:space="preserve"> </w:t>
      </w:r>
      <w:r w:rsidRPr="007C5739">
        <w:rPr>
          <w:sz w:val="22"/>
          <w:szCs w:val="22"/>
        </w:rPr>
        <w:t>rented for $1</w:t>
      </w:r>
      <w:r w:rsidR="0062153B" w:rsidRPr="007C5739">
        <w:rPr>
          <w:sz w:val="22"/>
          <w:szCs w:val="22"/>
        </w:rPr>
        <w:t>5</w:t>
      </w:r>
      <w:r w:rsidRPr="007C5739">
        <w:rPr>
          <w:sz w:val="22"/>
          <w:szCs w:val="22"/>
        </w:rPr>
        <w:t>/semester.  Practice roo</w:t>
      </w:r>
      <w:r w:rsidR="0062153B" w:rsidRPr="007C5739">
        <w:rPr>
          <w:sz w:val="22"/>
          <w:szCs w:val="22"/>
        </w:rPr>
        <w:t>m access may be acquired for $15</w:t>
      </w:r>
      <w:r w:rsidRPr="007C5739">
        <w:rPr>
          <w:sz w:val="22"/>
          <w:szCs w:val="22"/>
        </w:rPr>
        <w:t>/semester.</w:t>
      </w:r>
    </w:p>
    <w:p w14:paraId="0B221310" w14:textId="194C5127" w:rsidR="007C5739" w:rsidRPr="007C5739" w:rsidRDefault="0062153B" w:rsidP="007C5739">
      <w:pPr>
        <w:pStyle w:val="BodyTextIndent"/>
        <w:numPr>
          <w:ilvl w:val="0"/>
          <w:numId w:val="10"/>
        </w:numPr>
        <w:rPr>
          <w:sz w:val="22"/>
          <w:szCs w:val="22"/>
        </w:rPr>
      </w:pPr>
      <w:r w:rsidRPr="007C5739">
        <w:rPr>
          <w:sz w:val="22"/>
          <w:szCs w:val="22"/>
        </w:rPr>
        <w:t xml:space="preserve">Locker Rental request: </w:t>
      </w:r>
      <w:hyperlink r:id="rId8" w:history="1">
        <w:r w:rsidR="007C5739" w:rsidRPr="00FD2401">
          <w:rPr>
            <w:rStyle w:val="Hyperlink"/>
            <w:sz w:val="22"/>
            <w:szCs w:val="22"/>
          </w:rPr>
          <w:t>http://www.music.gatech.edu/lockers</w:t>
        </w:r>
      </w:hyperlink>
    </w:p>
    <w:p w14:paraId="1FD2048F" w14:textId="6C78CD6F" w:rsidR="007C5739" w:rsidRPr="007C5739" w:rsidRDefault="0062153B" w:rsidP="007C5739">
      <w:pPr>
        <w:pStyle w:val="BodyTextIndent"/>
        <w:numPr>
          <w:ilvl w:val="0"/>
          <w:numId w:val="10"/>
        </w:numPr>
        <w:rPr>
          <w:sz w:val="22"/>
          <w:szCs w:val="22"/>
        </w:rPr>
      </w:pPr>
      <w:r w:rsidRPr="007C5739">
        <w:rPr>
          <w:sz w:val="22"/>
          <w:szCs w:val="22"/>
        </w:rPr>
        <w:t xml:space="preserve">Practice Room Access request: </w:t>
      </w:r>
      <w:hyperlink r:id="rId9" w:history="1">
        <w:r w:rsidR="007C5739" w:rsidRPr="00FD2401">
          <w:rPr>
            <w:rStyle w:val="Hyperlink"/>
            <w:sz w:val="22"/>
            <w:szCs w:val="22"/>
          </w:rPr>
          <w:t>http://www.music.gatech.edu/practicerooms</w:t>
        </w:r>
      </w:hyperlink>
    </w:p>
    <w:p w14:paraId="59A7EE2A" w14:textId="77777777" w:rsidR="00494E9D" w:rsidRPr="007C5739" w:rsidRDefault="00494E9D" w:rsidP="00494E9D">
      <w:pPr>
        <w:widowControl w:val="0"/>
        <w:autoSpaceDE w:val="0"/>
        <w:autoSpaceDN w:val="0"/>
        <w:adjustRightInd w:val="0"/>
        <w:rPr>
          <w:b/>
          <w:sz w:val="22"/>
          <w:szCs w:val="22"/>
        </w:rPr>
      </w:pPr>
      <w:r w:rsidRPr="007C5739">
        <w:rPr>
          <w:sz w:val="22"/>
          <w:szCs w:val="22"/>
        </w:rPr>
        <w:br/>
      </w:r>
      <w:r w:rsidRPr="007C5739">
        <w:rPr>
          <w:b/>
          <w:sz w:val="22"/>
          <w:szCs w:val="22"/>
        </w:rPr>
        <w:t>MUSIC:</w:t>
      </w:r>
    </w:p>
    <w:p w14:paraId="1A68B70C" w14:textId="4DC964C5" w:rsidR="00494E9D" w:rsidRPr="007C5739" w:rsidRDefault="00855E20" w:rsidP="00494E9D">
      <w:pPr>
        <w:widowControl w:val="0"/>
        <w:autoSpaceDE w:val="0"/>
        <w:autoSpaceDN w:val="0"/>
        <w:adjustRightInd w:val="0"/>
        <w:rPr>
          <w:sz w:val="22"/>
          <w:szCs w:val="22"/>
        </w:rPr>
      </w:pPr>
      <w:r w:rsidRPr="007C5739">
        <w:rPr>
          <w:sz w:val="22"/>
          <w:szCs w:val="22"/>
        </w:rPr>
        <w:t>P</w:t>
      </w:r>
      <w:r w:rsidR="00494E9D" w:rsidRPr="007C5739">
        <w:rPr>
          <w:sz w:val="22"/>
          <w:szCs w:val="22"/>
        </w:rPr>
        <w:t>arts will usually be distrib</w:t>
      </w:r>
      <w:r w:rsidR="0039702F" w:rsidRPr="007C5739">
        <w:rPr>
          <w:sz w:val="22"/>
          <w:szCs w:val="22"/>
        </w:rPr>
        <w:t>uted during the first rehearsals of each concert cycle</w:t>
      </w:r>
      <w:r w:rsidR="00494E9D" w:rsidRPr="007C5739">
        <w:rPr>
          <w:sz w:val="22"/>
          <w:szCs w:val="22"/>
        </w:rPr>
        <w:t xml:space="preserve">. You are expected to come to the next rehearsals as prepared as possible on your parts. Questions concerning parts should be directed to the </w:t>
      </w:r>
      <w:r w:rsidRPr="007C5739">
        <w:rPr>
          <w:sz w:val="22"/>
          <w:szCs w:val="22"/>
        </w:rPr>
        <w:t>l</w:t>
      </w:r>
      <w:r w:rsidR="00494E9D" w:rsidRPr="007C5739">
        <w:rPr>
          <w:sz w:val="22"/>
          <w:szCs w:val="22"/>
        </w:rPr>
        <w:t>ibrarian</w:t>
      </w:r>
      <w:r w:rsidRPr="007C5739">
        <w:rPr>
          <w:sz w:val="22"/>
          <w:szCs w:val="22"/>
        </w:rPr>
        <w:t xml:space="preserve"> Clay Proctor (</w:t>
      </w:r>
      <w:hyperlink r:id="rId10" w:history="1">
        <w:r w:rsidRPr="007C5739">
          <w:rPr>
            <w:rStyle w:val="Hyperlink"/>
            <w:sz w:val="22"/>
            <w:szCs w:val="22"/>
          </w:rPr>
          <w:t>clayproctor@gatech.edu</w:t>
        </w:r>
      </w:hyperlink>
      <w:r w:rsidR="00494E9D" w:rsidRPr="007C5739">
        <w:rPr>
          <w:sz w:val="22"/>
          <w:szCs w:val="22"/>
        </w:rPr>
        <w:t>).  All music remains the property of GT, and you will be held responsible for any lost or damaged parts. If music is not returned, you will receive an incomplete.</w:t>
      </w:r>
    </w:p>
    <w:p w14:paraId="3E430F84" w14:textId="77777777" w:rsidR="00494E9D" w:rsidRPr="007C5739" w:rsidRDefault="00494E9D" w:rsidP="00494E9D">
      <w:pPr>
        <w:widowControl w:val="0"/>
        <w:autoSpaceDE w:val="0"/>
        <w:autoSpaceDN w:val="0"/>
        <w:adjustRightInd w:val="0"/>
        <w:rPr>
          <w:b/>
          <w:sz w:val="22"/>
          <w:szCs w:val="22"/>
        </w:rPr>
      </w:pPr>
    </w:p>
    <w:p w14:paraId="2DB711B9" w14:textId="63C1B5BB" w:rsidR="00494E9D" w:rsidRPr="007C5739" w:rsidRDefault="00494E9D" w:rsidP="00494E9D">
      <w:pPr>
        <w:widowControl w:val="0"/>
        <w:autoSpaceDE w:val="0"/>
        <w:autoSpaceDN w:val="0"/>
        <w:adjustRightInd w:val="0"/>
        <w:rPr>
          <w:sz w:val="22"/>
          <w:szCs w:val="22"/>
        </w:rPr>
      </w:pPr>
      <w:r w:rsidRPr="007C5739">
        <w:rPr>
          <w:b/>
          <w:sz w:val="22"/>
          <w:szCs w:val="22"/>
        </w:rPr>
        <w:t>CONC</w:t>
      </w:r>
      <w:r w:rsidR="00321E2B" w:rsidRPr="007C5739">
        <w:rPr>
          <w:b/>
          <w:sz w:val="22"/>
          <w:szCs w:val="22"/>
        </w:rPr>
        <w:t>ERT ATTIRE</w:t>
      </w:r>
      <w:r w:rsidRPr="007C5739">
        <w:rPr>
          <w:b/>
          <w:sz w:val="22"/>
          <w:szCs w:val="22"/>
        </w:rPr>
        <w:t>:</w:t>
      </w:r>
      <w:r w:rsidRPr="007C5739">
        <w:rPr>
          <w:sz w:val="22"/>
          <w:szCs w:val="22"/>
        </w:rPr>
        <w:t xml:space="preserve"> </w:t>
      </w:r>
    </w:p>
    <w:p w14:paraId="791003A4" w14:textId="02498486" w:rsidR="00321E2B" w:rsidRPr="007C5739" w:rsidRDefault="00321E2B" w:rsidP="00321E2B">
      <w:pPr>
        <w:widowControl w:val="0"/>
        <w:autoSpaceDE w:val="0"/>
        <w:autoSpaceDN w:val="0"/>
        <w:adjustRightInd w:val="0"/>
        <w:rPr>
          <w:sz w:val="22"/>
          <w:szCs w:val="22"/>
        </w:rPr>
      </w:pPr>
      <w:r w:rsidRPr="007C5739">
        <w:rPr>
          <w:b/>
          <w:sz w:val="22"/>
          <w:szCs w:val="22"/>
        </w:rPr>
        <w:t>Women:</w:t>
      </w:r>
      <w:r w:rsidRPr="007C5739">
        <w:rPr>
          <w:sz w:val="22"/>
          <w:szCs w:val="22"/>
        </w:rPr>
        <w:t xml:space="preserve">  Concert black—black tops with shoulders covered. Black pants or dress/skirt below the knees. Black stockings and black dress shoes. (Please avoid open-toed shoes) </w:t>
      </w:r>
    </w:p>
    <w:p w14:paraId="7D6047C3" w14:textId="607156F8" w:rsidR="00321E2B" w:rsidRPr="007C5739" w:rsidRDefault="00321E2B" w:rsidP="00321E2B">
      <w:pPr>
        <w:widowControl w:val="0"/>
        <w:autoSpaceDE w:val="0"/>
        <w:autoSpaceDN w:val="0"/>
        <w:adjustRightInd w:val="0"/>
        <w:rPr>
          <w:sz w:val="22"/>
          <w:szCs w:val="22"/>
        </w:rPr>
      </w:pPr>
      <w:r w:rsidRPr="007C5739">
        <w:rPr>
          <w:b/>
          <w:sz w:val="22"/>
          <w:szCs w:val="22"/>
        </w:rPr>
        <w:t>Men:</w:t>
      </w:r>
      <w:r w:rsidRPr="007C5739">
        <w:rPr>
          <w:sz w:val="22"/>
          <w:szCs w:val="22"/>
        </w:rPr>
        <w:t xml:space="preserve">  Black tuxedo / suit with </w:t>
      </w:r>
      <w:r w:rsidR="00855E20" w:rsidRPr="007C5739">
        <w:rPr>
          <w:sz w:val="22"/>
          <w:szCs w:val="22"/>
        </w:rPr>
        <w:t xml:space="preserve">white shirt, </w:t>
      </w:r>
      <w:r w:rsidRPr="007C5739">
        <w:rPr>
          <w:sz w:val="22"/>
          <w:szCs w:val="22"/>
        </w:rPr>
        <w:t>black bow tie, black shoes and socks. Tails and vests are not required.</w:t>
      </w:r>
    </w:p>
    <w:p w14:paraId="3A1D7FEB" w14:textId="77777777" w:rsidR="00321E2B" w:rsidRPr="007C5739" w:rsidRDefault="00321E2B" w:rsidP="00321E2B">
      <w:pPr>
        <w:widowControl w:val="0"/>
        <w:autoSpaceDE w:val="0"/>
        <w:autoSpaceDN w:val="0"/>
        <w:adjustRightInd w:val="0"/>
        <w:rPr>
          <w:sz w:val="22"/>
          <w:szCs w:val="22"/>
        </w:rPr>
      </w:pPr>
    </w:p>
    <w:p w14:paraId="38B812A7" w14:textId="77777777" w:rsidR="00494E9D" w:rsidRPr="007C5739" w:rsidRDefault="00494E9D" w:rsidP="00494E9D">
      <w:pPr>
        <w:pStyle w:val="BodyTextIndent"/>
        <w:rPr>
          <w:b/>
          <w:sz w:val="22"/>
          <w:szCs w:val="22"/>
        </w:rPr>
      </w:pPr>
      <w:r w:rsidRPr="007C5739">
        <w:rPr>
          <w:b/>
          <w:sz w:val="22"/>
          <w:szCs w:val="22"/>
        </w:rPr>
        <w:t>ELECTRONIC DEVICES:</w:t>
      </w:r>
    </w:p>
    <w:p w14:paraId="4AA1BBD8" w14:textId="463067AF" w:rsidR="00494E9D" w:rsidRPr="007C5739" w:rsidRDefault="00494E9D" w:rsidP="0012117A">
      <w:pPr>
        <w:pStyle w:val="BodyTextIndent"/>
        <w:ind w:left="0" w:firstLine="0"/>
        <w:rPr>
          <w:sz w:val="22"/>
          <w:szCs w:val="22"/>
        </w:rPr>
      </w:pPr>
      <w:r w:rsidRPr="007C5739">
        <w:rPr>
          <w:sz w:val="22"/>
          <w:szCs w:val="22"/>
          <w:u w:val="single"/>
        </w:rPr>
        <w:t>Use of any electronic device (other than an individual tuner) during rehearsal may result in your removal from rehearsal and an unexcused absence</w:t>
      </w:r>
      <w:r w:rsidRPr="007C5739">
        <w:rPr>
          <w:sz w:val="22"/>
          <w:szCs w:val="22"/>
        </w:rPr>
        <w:t>.</w:t>
      </w:r>
    </w:p>
    <w:p w14:paraId="39B03A44" w14:textId="77777777" w:rsidR="00494E9D" w:rsidRPr="007C5739" w:rsidRDefault="00494E9D" w:rsidP="00B040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22"/>
          <w:szCs w:val="22"/>
        </w:rPr>
      </w:pPr>
    </w:p>
    <w:p w14:paraId="51B80745" w14:textId="77777777" w:rsidR="00525F7D" w:rsidRPr="007C5739" w:rsidRDefault="00525F7D" w:rsidP="00525F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22"/>
          <w:szCs w:val="22"/>
        </w:rPr>
      </w:pPr>
      <w:r w:rsidRPr="007C5739">
        <w:rPr>
          <w:b/>
          <w:sz w:val="22"/>
          <w:szCs w:val="22"/>
        </w:rPr>
        <w:t xml:space="preserve">METHOD OF INSTRUCTION: </w:t>
      </w:r>
    </w:p>
    <w:p w14:paraId="44305F55" w14:textId="77777777" w:rsidR="00CD49B9" w:rsidRPr="007C5739" w:rsidRDefault="00CD49B9" w:rsidP="00CD49B9">
      <w:pPr>
        <w:pStyle w:val="NormalWeb"/>
        <w:widowControl w:val="0"/>
        <w:numPr>
          <w:ilvl w:val="0"/>
          <w:numId w:val="11"/>
        </w:numPr>
        <w:tabs>
          <w:tab w:val="clear" w:pos="720"/>
          <w:tab w:val="num" w:pos="810"/>
        </w:tabs>
        <w:autoSpaceDE w:val="0"/>
        <w:autoSpaceDN w:val="0"/>
        <w:adjustRightInd w:val="0"/>
        <w:spacing w:before="2" w:afterLines="0"/>
        <w:ind w:left="810" w:hanging="270"/>
        <w:rPr>
          <w:rFonts w:ascii="Times New Roman" w:hAnsi="Times New Roman"/>
          <w:sz w:val="22"/>
          <w:szCs w:val="22"/>
        </w:rPr>
      </w:pPr>
      <w:r w:rsidRPr="007C5739">
        <w:rPr>
          <w:rFonts w:ascii="Times New Roman" w:hAnsi="Times New Roman"/>
          <w:sz w:val="22"/>
          <w:szCs w:val="22"/>
        </w:rPr>
        <w:t>Ensemble Instruction</w:t>
      </w:r>
    </w:p>
    <w:p w14:paraId="5BA236D8" w14:textId="0EC62A81" w:rsidR="00CD49B9" w:rsidRPr="007C5739" w:rsidRDefault="00CD49B9" w:rsidP="00CD49B9">
      <w:pPr>
        <w:pStyle w:val="NormalWeb"/>
        <w:widowControl w:val="0"/>
        <w:numPr>
          <w:ilvl w:val="0"/>
          <w:numId w:val="11"/>
        </w:numPr>
        <w:tabs>
          <w:tab w:val="clear" w:pos="720"/>
          <w:tab w:val="num" w:pos="810"/>
        </w:tabs>
        <w:autoSpaceDE w:val="0"/>
        <w:autoSpaceDN w:val="0"/>
        <w:adjustRightInd w:val="0"/>
        <w:spacing w:before="2" w:afterLines="0"/>
        <w:ind w:left="810" w:hanging="270"/>
        <w:rPr>
          <w:rFonts w:ascii="Times New Roman" w:hAnsi="Times New Roman"/>
          <w:sz w:val="22"/>
          <w:szCs w:val="22"/>
        </w:rPr>
      </w:pPr>
      <w:r w:rsidRPr="007C5739">
        <w:rPr>
          <w:rFonts w:ascii="Times New Roman" w:hAnsi="Times New Roman"/>
          <w:sz w:val="22"/>
          <w:szCs w:val="22"/>
        </w:rPr>
        <w:t>Lecture/discussion</w:t>
      </w:r>
    </w:p>
    <w:p w14:paraId="29788CDB" w14:textId="77777777" w:rsidR="00CD49B9" w:rsidRPr="007C5739" w:rsidRDefault="00CD49B9" w:rsidP="00CD49B9">
      <w:pPr>
        <w:pStyle w:val="NormalWeb"/>
        <w:widowControl w:val="0"/>
        <w:numPr>
          <w:ilvl w:val="0"/>
          <w:numId w:val="11"/>
        </w:numPr>
        <w:tabs>
          <w:tab w:val="clear" w:pos="720"/>
          <w:tab w:val="num" w:pos="81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 w:afterLines="0"/>
        <w:ind w:left="810" w:hanging="270"/>
        <w:rPr>
          <w:rFonts w:ascii="Times New Roman" w:hAnsi="Times New Roman"/>
          <w:sz w:val="22"/>
          <w:szCs w:val="22"/>
        </w:rPr>
      </w:pPr>
      <w:r w:rsidRPr="007C5739">
        <w:rPr>
          <w:rFonts w:ascii="Times New Roman" w:hAnsi="Times New Roman"/>
          <w:sz w:val="22"/>
          <w:szCs w:val="22"/>
        </w:rPr>
        <w:t>Selected Reference Recordings</w:t>
      </w:r>
    </w:p>
    <w:p w14:paraId="21A44F18" w14:textId="77777777" w:rsidR="00CD49B9" w:rsidRPr="007C5739" w:rsidRDefault="00CD49B9" w:rsidP="00CD49B9">
      <w:pPr>
        <w:pStyle w:val="NormalWeb"/>
        <w:widowControl w:val="0"/>
        <w:numPr>
          <w:ilvl w:val="0"/>
          <w:numId w:val="11"/>
        </w:numPr>
        <w:tabs>
          <w:tab w:val="clear" w:pos="720"/>
          <w:tab w:val="num" w:pos="81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 w:afterLines="0"/>
        <w:ind w:left="810" w:hanging="270"/>
        <w:rPr>
          <w:rFonts w:ascii="Times New Roman" w:hAnsi="Times New Roman"/>
          <w:sz w:val="22"/>
          <w:szCs w:val="22"/>
        </w:rPr>
      </w:pPr>
      <w:r w:rsidRPr="007C5739">
        <w:rPr>
          <w:rFonts w:ascii="Times New Roman" w:hAnsi="Times New Roman"/>
          <w:sz w:val="22"/>
          <w:szCs w:val="22"/>
        </w:rPr>
        <w:t>Assigned readings</w:t>
      </w:r>
    </w:p>
    <w:p w14:paraId="15367C8A" w14:textId="198D9F05" w:rsidR="00525F7D" w:rsidRPr="007C5739" w:rsidRDefault="00CD49B9" w:rsidP="00CD49B9">
      <w:pPr>
        <w:pStyle w:val="NormalWeb"/>
        <w:widowControl w:val="0"/>
        <w:numPr>
          <w:ilvl w:val="0"/>
          <w:numId w:val="11"/>
        </w:numPr>
        <w:tabs>
          <w:tab w:val="clear" w:pos="720"/>
          <w:tab w:val="num" w:pos="81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 w:afterLines="0"/>
        <w:ind w:left="810" w:hanging="270"/>
        <w:rPr>
          <w:rFonts w:ascii="Times New Roman" w:hAnsi="Times New Roman"/>
          <w:sz w:val="22"/>
          <w:szCs w:val="22"/>
        </w:rPr>
      </w:pPr>
      <w:r w:rsidRPr="007C5739">
        <w:rPr>
          <w:rFonts w:ascii="Times New Roman" w:hAnsi="Times New Roman"/>
          <w:sz w:val="22"/>
          <w:szCs w:val="22"/>
        </w:rPr>
        <w:t>Individual instruction within sectional framework</w:t>
      </w:r>
    </w:p>
    <w:p w14:paraId="542A8CF9" w14:textId="77777777" w:rsidR="00525F7D" w:rsidRDefault="00525F7D" w:rsidP="00525F7D">
      <w:pPr>
        <w:rPr>
          <w:sz w:val="22"/>
          <w:szCs w:val="22"/>
        </w:rPr>
      </w:pPr>
    </w:p>
    <w:p w14:paraId="7B0984E7" w14:textId="77777777" w:rsidR="001E5B7C" w:rsidRDefault="001E5B7C" w:rsidP="00525F7D">
      <w:pPr>
        <w:rPr>
          <w:sz w:val="22"/>
          <w:szCs w:val="22"/>
        </w:rPr>
      </w:pPr>
    </w:p>
    <w:p w14:paraId="373C84C9" w14:textId="77777777" w:rsidR="001E5B7C" w:rsidRPr="007C5739" w:rsidRDefault="001E5B7C" w:rsidP="00525F7D">
      <w:pPr>
        <w:rPr>
          <w:sz w:val="22"/>
          <w:szCs w:val="22"/>
        </w:rPr>
      </w:pPr>
    </w:p>
    <w:p w14:paraId="7F6F0FE2" w14:textId="77777777" w:rsidR="00525F7D" w:rsidRPr="007C5739" w:rsidRDefault="00525F7D" w:rsidP="00525F7D">
      <w:pPr>
        <w:widowControl w:val="0"/>
        <w:autoSpaceDE w:val="0"/>
        <w:autoSpaceDN w:val="0"/>
        <w:adjustRightInd w:val="0"/>
        <w:rPr>
          <w:b/>
          <w:sz w:val="22"/>
          <w:szCs w:val="22"/>
        </w:rPr>
      </w:pPr>
      <w:r w:rsidRPr="007C5739">
        <w:rPr>
          <w:b/>
          <w:sz w:val="22"/>
          <w:szCs w:val="22"/>
        </w:rPr>
        <w:lastRenderedPageBreak/>
        <w:t xml:space="preserve">METHOD OF EVALUATION:  </w:t>
      </w:r>
    </w:p>
    <w:p w14:paraId="62C152BA" w14:textId="716E050C" w:rsidR="00525F7D" w:rsidRPr="007C5739" w:rsidRDefault="00525F7D" w:rsidP="00525F7D">
      <w:pPr>
        <w:pStyle w:val="NormalWeb"/>
        <w:numPr>
          <w:ilvl w:val="0"/>
          <w:numId w:val="9"/>
        </w:numPr>
        <w:tabs>
          <w:tab w:val="right" w:pos="4770"/>
        </w:tabs>
        <w:spacing w:beforeLines="0" w:before="2" w:afterLines="0"/>
        <w:ind w:left="810" w:hanging="270"/>
        <w:rPr>
          <w:rFonts w:ascii="Times New Roman" w:hAnsi="Times New Roman"/>
          <w:sz w:val="22"/>
          <w:szCs w:val="22"/>
        </w:rPr>
      </w:pPr>
      <w:r w:rsidRPr="007C5739">
        <w:rPr>
          <w:rFonts w:ascii="Times New Roman" w:hAnsi="Times New Roman"/>
          <w:sz w:val="22"/>
          <w:szCs w:val="22"/>
        </w:rPr>
        <w:t>R</w:t>
      </w:r>
      <w:r w:rsidR="00CD49B9" w:rsidRPr="007C5739">
        <w:rPr>
          <w:rFonts w:ascii="Times New Roman" w:hAnsi="Times New Roman"/>
          <w:sz w:val="22"/>
          <w:szCs w:val="22"/>
        </w:rPr>
        <w:t xml:space="preserve">ehearsal/Sectional attendance </w:t>
      </w:r>
      <w:r w:rsidR="00144735" w:rsidRPr="007C5739">
        <w:rPr>
          <w:rFonts w:ascii="Times New Roman" w:hAnsi="Times New Roman"/>
          <w:sz w:val="22"/>
          <w:szCs w:val="22"/>
        </w:rPr>
        <w:t>and Preparation</w:t>
      </w:r>
      <w:r w:rsidR="00144735" w:rsidRPr="007C5739">
        <w:rPr>
          <w:rFonts w:ascii="Times New Roman" w:hAnsi="Times New Roman"/>
          <w:sz w:val="22"/>
          <w:szCs w:val="22"/>
        </w:rPr>
        <w:tab/>
      </w:r>
      <w:r w:rsidR="00CD49B9" w:rsidRPr="007C5739">
        <w:rPr>
          <w:rFonts w:ascii="Times New Roman" w:hAnsi="Times New Roman"/>
          <w:sz w:val="22"/>
          <w:szCs w:val="22"/>
        </w:rPr>
        <w:t>6</w:t>
      </w:r>
      <w:r w:rsidRPr="007C5739">
        <w:rPr>
          <w:rFonts w:ascii="Times New Roman" w:hAnsi="Times New Roman"/>
          <w:sz w:val="22"/>
          <w:szCs w:val="22"/>
        </w:rPr>
        <w:t>0%</w:t>
      </w:r>
    </w:p>
    <w:p w14:paraId="2D8F8C8D" w14:textId="3E05774C" w:rsidR="00525F7D" w:rsidRPr="007C5739" w:rsidRDefault="00525F7D" w:rsidP="00525F7D">
      <w:pPr>
        <w:pStyle w:val="NormalWeb"/>
        <w:numPr>
          <w:ilvl w:val="0"/>
          <w:numId w:val="9"/>
        </w:numPr>
        <w:tabs>
          <w:tab w:val="right" w:pos="4770"/>
        </w:tabs>
        <w:spacing w:beforeLines="0" w:before="2" w:afterLines="0"/>
        <w:ind w:left="810" w:hanging="270"/>
        <w:rPr>
          <w:rFonts w:ascii="Times New Roman" w:hAnsi="Times New Roman"/>
          <w:sz w:val="22"/>
          <w:szCs w:val="22"/>
        </w:rPr>
      </w:pPr>
      <w:r w:rsidRPr="007C5739">
        <w:rPr>
          <w:rFonts w:ascii="Times New Roman" w:hAnsi="Times New Roman"/>
          <w:sz w:val="22"/>
          <w:szCs w:val="22"/>
        </w:rPr>
        <w:t>Performances</w:t>
      </w:r>
      <w:r w:rsidRPr="007C5739">
        <w:rPr>
          <w:rFonts w:ascii="Times New Roman" w:hAnsi="Times New Roman"/>
          <w:sz w:val="22"/>
          <w:szCs w:val="22"/>
        </w:rPr>
        <w:tab/>
      </w:r>
      <w:r w:rsidR="00144735" w:rsidRPr="007C5739">
        <w:rPr>
          <w:rFonts w:ascii="Times New Roman" w:hAnsi="Times New Roman"/>
          <w:sz w:val="22"/>
          <w:szCs w:val="22"/>
        </w:rPr>
        <w:tab/>
      </w:r>
      <w:r w:rsidRPr="007C5739">
        <w:rPr>
          <w:rFonts w:ascii="Times New Roman" w:hAnsi="Times New Roman"/>
          <w:sz w:val="22"/>
          <w:szCs w:val="22"/>
        </w:rPr>
        <w:t>30%</w:t>
      </w:r>
    </w:p>
    <w:p w14:paraId="770FD509" w14:textId="4B5CA4A7" w:rsidR="00525F7D" w:rsidRPr="007C5739" w:rsidRDefault="00144735" w:rsidP="00525F7D">
      <w:pPr>
        <w:pStyle w:val="NormalWeb"/>
        <w:numPr>
          <w:ilvl w:val="0"/>
          <w:numId w:val="9"/>
        </w:numPr>
        <w:tabs>
          <w:tab w:val="right" w:pos="4770"/>
        </w:tabs>
        <w:spacing w:beforeLines="0" w:before="2" w:afterLines="0"/>
        <w:ind w:left="810" w:hanging="270"/>
        <w:rPr>
          <w:rFonts w:ascii="Times New Roman" w:hAnsi="Times New Roman"/>
          <w:sz w:val="22"/>
          <w:szCs w:val="22"/>
        </w:rPr>
      </w:pPr>
      <w:r w:rsidRPr="007C5739">
        <w:rPr>
          <w:rFonts w:ascii="Times New Roman" w:hAnsi="Times New Roman"/>
          <w:sz w:val="22"/>
          <w:szCs w:val="22"/>
        </w:rPr>
        <w:t>Integration of historical and social context</w:t>
      </w:r>
      <w:r w:rsidR="00CD49B9" w:rsidRPr="007C5739">
        <w:rPr>
          <w:rFonts w:ascii="Times New Roman" w:hAnsi="Times New Roman"/>
          <w:sz w:val="22"/>
          <w:szCs w:val="22"/>
        </w:rPr>
        <w:tab/>
        <w:t xml:space="preserve">  </w:t>
      </w:r>
      <w:r w:rsidRPr="007C5739">
        <w:rPr>
          <w:rFonts w:ascii="Times New Roman" w:hAnsi="Times New Roman"/>
          <w:sz w:val="22"/>
          <w:szCs w:val="22"/>
        </w:rPr>
        <w:tab/>
      </w:r>
      <w:r w:rsidR="00525F7D" w:rsidRPr="007C5739">
        <w:rPr>
          <w:rFonts w:ascii="Times New Roman" w:hAnsi="Times New Roman"/>
          <w:sz w:val="22"/>
          <w:szCs w:val="22"/>
          <w:u w:val="single"/>
        </w:rPr>
        <w:t>10%</w:t>
      </w:r>
    </w:p>
    <w:p w14:paraId="32A7594F" w14:textId="0FE0684C" w:rsidR="00525F7D" w:rsidRPr="007C5739" w:rsidRDefault="00525F7D" w:rsidP="00525F7D">
      <w:pPr>
        <w:pStyle w:val="NormalWeb"/>
        <w:tabs>
          <w:tab w:val="right" w:pos="4770"/>
        </w:tabs>
        <w:spacing w:beforeLines="0" w:before="2" w:afterLines="0"/>
        <w:ind w:left="4230"/>
        <w:rPr>
          <w:rFonts w:ascii="Times New Roman" w:hAnsi="Times New Roman"/>
          <w:sz w:val="22"/>
          <w:szCs w:val="22"/>
        </w:rPr>
      </w:pPr>
      <w:r w:rsidRPr="007C5739">
        <w:rPr>
          <w:rFonts w:ascii="Times New Roman" w:hAnsi="Times New Roman"/>
          <w:sz w:val="22"/>
          <w:szCs w:val="22"/>
        </w:rPr>
        <w:tab/>
      </w:r>
      <w:r w:rsidR="00144735" w:rsidRPr="007C5739">
        <w:rPr>
          <w:rFonts w:ascii="Times New Roman" w:hAnsi="Times New Roman"/>
          <w:sz w:val="22"/>
          <w:szCs w:val="22"/>
        </w:rPr>
        <w:tab/>
      </w:r>
      <w:r w:rsidRPr="007C5739">
        <w:rPr>
          <w:rFonts w:ascii="Times New Roman" w:hAnsi="Times New Roman"/>
          <w:sz w:val="22"/>
          <w:szCs w:val="22"/>
        </w:rPr>
        <w:t>100%</w:t>
      </w:r>
    </w:p>
    <w:p w14:paraId="0668F494" w14:textId="77777777" w:rsidR="00144735" w:rsidRPr="007C5739" w:rsidRDefault="00144735" w:rsidP="00525F7D">
      <w:pPr>
        <w:pStyle w:val="NormalWeb"/>
        <w:tabs>
          <w:tab w:val="right" w:pos="4770"/>
        </w:tabs>
        <w:spacing w:beforeLines="0" w:before="2" w:afterLines="0"/>
        <w:ind w:left="4230"/>
        <w:rPr>
          <w:rFonts w:ascii="Times New Roman" w:hAnsi="Times New Roman"/>
          <w:sz w:val="22"/>
          <w:szCs w:val="22"/>
        </w:rPr>
      </w:pPr>
    </w:p>
    <w:p w14:paraId="21FC5870" w14:textId="77777777" w:rsidR="00E74C86" w:rsidRPr="007C5739" w:rsidRDefault="00E74C86" w:rsidP="00E74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7C5739">
        <w:rPr>
          <w:b/>
          <w:sz w:val="22"/>
          <w:szCs w:val="22"/>
        </w:rPr>
        <w:t>ACADEMIC INTEGRITY:</w:t>
      </w:r>
      <w:r w:rsidRPr="007C5739">
        <w:rPr>
          <w:sz w:val="22"/>
          <w:szCs w:val="22"/>
        </w:rPr>
        <w:t xml:space="preserve"> Students must do their own work on assignments, projects, and tests unless collaboration is previously specified and approved by the instructor. Students caught cheating will receive zero credit for that assignment/quiz/test and may be subject to further sanctions through the Office of Student Integrity. Students are expected to abide by the Georgia Tech Honor Code and avoid any instances of academic misconduct, including but not limited to:</w:t>
      </w:r>
    </w:p>
    <w:p w14:paraId="68D974D6" w14:textId="77777777" w:rsidR="00E74C86" w:rsidRPr="007C5739" w:rsidRDefault="00E74C86" w:rsidP="00E74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79641FC3" w14:textId="77777777" w:rsidR="00E74C86" w:rsidRPr="007C5739" w:rsidRDefault="00E74C86" w:rsidP="00E74C86">
      <w:pPr>
        <w:widowControl w:val="0"/>
        <w:numPr>
          <w:ilvl w:val="0"/>
          <w:numId w:val="5"/>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7C5739">
        <w:rPr>
          <w:sz w:val="22"/>
          <w:szCs w:val="22"/>
        </w:rPr>
        <w:t>Possessing, using, or exchanging improperly acquired written or oral information in the preparation of a paper or for an exam.</w:t>
      </w:r>
    </w:p>
    <w:p w14:paraId="11237CDF" w14:textId="77777777" w:rsidR="00E74C86" w:rsidRPr="007C5739" w:rsidRDefault="00E74C86" w:rsidP="00E74C86">
      <w:pPr>
        <w:widowControl w:val="0"/>
        <w:numPr>
          <w:ilvl w:val="0"/>
          <w:numId w:val="5"/>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7C5739">
        <w:rPr>
          <w:sz w:val="22"/>
          <w:szCs w:val="22"/>
        </w:rPr>
        <w:t>Substitution of material that is wholly or substantially identical to that created or published by another individual or individuals.</w:t>
      </w:r>
    </w:p>
    <w:p w14:paraId="197A2266" w14:textId="77777777" w:rsidR="00E74C86" w:rsidRPr="007C5739" w:rsidRDefault="00E74C86" w:rsidP="00E74C86">
      <w:pPr>
        <w:widowControl w:val="0"/>
        <w:numPr>
          <w:ilvl w:val="0"/>
          <w:numId w:val="5"/>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7C5739">
        <w:rPr>
          <w:sz w:val="22"/>
          <w:szCs w:val="22"/>
        </w:rPr>
        <w:t>False claims of performance or work that has been submitted by the student.</w:t>
      </w:r>
    </w:p>
    <w:p w14:paraId="7D865D0C" w14:textId="77777777" w:rsidR="00E74C86" w:rsidRPr="007C5739" w:rsidRDefault="00E74C86" w:rsidP="00E74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6416A73C" w14:textId="77777777" w:rsidR="007C5739" w:rsidRDefault="00E74C86" w:rsidP="007C5739">
      <w:pPr>
        <w:pStyle w:val="NormalWeb"/>
        <w:spacing w:before="2" w:after="2"/>
        <w:rPr>
          <w:rFonts w:ascii="Times New Roman" w:hAnsi="Times New Roman"/>
          <w:sz w:val="22"/>
          <w:szCs w:val="22"/>
        </w:rPr>
      </w:pPr>
      <w:r w:rsidRPr="007C5739">
        <w:rPr>
          <w:rFonts w:ascii="Times New Roman" w:hAnsi="Times New Roman"/>
          <w:sz w:val="22"/>
          <w:szCs w:val="22"/>
        </w:rPr>
        <w:t xml:space="preserve">Please refer to the published Georgia Institute of Technology Academic Honor Code for further information: </w:t>
      </w:r>
      <w:hyperlink r:id="rId11" w:history="1">
        <w:r w:rsidR="007C5739" w:rsidRPr="00FD2401">
          <w:rPr>
            <w:rStyle w:val="Hyperlink"/>
            <w:rFonts w:ascii="Times New Roman" w:hAnsi="Times New Roman"/>
            <w:sz w:val="22"/>
            <w:szCs w:val="22"/>
          </w:rPr>
          <w:t>http://www.adapts.gatech.edu/plugins/content/index.php?id=2</w:t>
        </w:r>
      </w:hyperlink>
    </w:p>
    <w:p w14:paraId="24C48297" w14:textId="3EBFEDE8" w:rsidR="007C5739" w:rsidRPr="007C5739" w:rsidRDefault="007C5739" w:rsidP="00E74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0E714DC5" w14:textId="541A8D5A" w:rsidR="00E74C86" w:rsidRPr="007C5739" w:rsidRDefault="00E74C86" w:rsidP="00E74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22"/>
          <w:szCs w:val="22"/>
        </w:rPr>
      </w:pPr>
      <w:r w:rsidRPr="007C5739">
        <w:rPr>
          <w:b/>
          <w:sz w:val="22"/>
          <w:szCs w:val="22"/>
        </w:rPr>
        <w:t xml:space="preserve">STATEMENT REGARDING STUDENTS WITH DISABILITIES: </w:t>
      </w:r>
    </w:p>
    <w:p w14:paraId="2BC146B9" w14:textId="77777777" w:rsidR="00E74C86" w:rsidRPr="007C5739" w:rsidRDefault="00E74C86" w:rsidP="00E74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7C5739">
        <w:rPr>
          <w:sz w:val="22"/>
          <w:szCs w:val="22"/>
        </w:rPr>
        <w:t xml:space="preserve">In accordance with the Americans with Disabilities Act, students with bona fide disabilities will be afforded reasonable accommodation. The ADAPTS Office will certify a disability and advise faculty members of reasonable accommodations. The web site for a student requesting accommodation is: </w:t>
      </w:r>
    </w:p>
    <w:p w14:paraId="31099C38" w14:textId="77777777" w:rsidR="007C5739" w:rsidRDefault="00954D5B" w:rsidP="007C5739">
      <w:pPr>
        <w:pStyle w:val="NormalWeb"/>
        <w:spacing w:before="2" w:after="2"/>
        <w:rPr>
          <w:rFonts w:ascii="Times New Roman" w:hAnsi="Times New Roman"/>
          <w:sz w:val="22"/>
          <w:szCs w:val="22"/>
        </w:rPr>
      </w:pPr>
      <w:hyperlink r:id="rId12" w:history="1">
        <w:r w:rsidR="007C5739" w:rsidRPr="00FD2401">
          <w:rPr>
            <w:rStyle w:val="Hyperlink"/>
            <w:rFonts w:ascii="Times New Roman" w:hAnsi="Times New Roman"/>
            <w:sz w:val="22"/>
            <w:szCs w:val="22"/>
          </w:rPr>
          <w:t>http://www.adapts.gatech.edu/plugins/content/index.php?id=2</w:t>
        </w:r>
      </w:hyperlink>
    </w:p>
    <w:p w14:paraId="43962055" w14:textId="77777777" w:rsidR="00E74C86" w:rsidRPr="007C5739" w:rsidRDefault="00E74C86" w:rsidP="00E74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716345C7" w14:textId="77777777" w:rsidR="00E74C86" w:rsidRPr="007C5739" w:rsidRDefault="00E74C86" w:rsidP="00E74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22"/>
          <w:szCs w:val="22"/>
        </w:rPr>
      </w:pPr>
      <w:r w:rsidRPr="007C5739">
        <w:rPr>
          <w:b/>
          <w:sz w:val="22"/>
          <w:szCs w:val="22"/>
        </w:rPr>
        <w:t xml:space="preserve">STATEMENT REGARDING CHANGES IN COURSE REQUIREMENTS: </w:t>
      </w:r>
    </w:p>
    <w:p w14:paraId="0878C886" w14:textId="77777777" w:rsidR="00E74C86" w:rsidRPr="007C5739" w:rsidRDefault="00E74C86" w:rsidP="00E74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7C5739">
        <w:rPr>
          <w:sz w:val="22"/>
          <w:szCs w:val="22"/>
        </w:rPr>
        <w:t xml:space="preserve">Since all classes do not progress at the same rate, it may be necessary to modify the above requirements or their timing as circumstances dictate. For example, the number and frequency of exams may be changed, or the number and sequence of assignments will be altered. In either of these cases, adequate notification will be given in writing and be discussed in class. </w:t>
      </w:r>
    </w:p>
    <w:p w14:paraId="1D4256C8" w14:textId="6444DEFE" w:rsidR="00FD6638" w:rsidRPr="007C5739" w:rsidRDefault="00FD6638" w:rsidP="00AD7F52">
      <w:pPr>
        <w:widowControl w:val="0"/>
        <w:autoSpaceDE w:val="0"/>
        <w:autoSpaceDN w:val="0"/>
        <w:adjustRightInd w:val="0"/>
        <w:rPr>
          <w:sz w:val="22"/>
          <w:szCs w:val="22"/>
        </w:rPr>
      </w:pPr>
    </w:p>
    <w:p w14:paraId="6E7C8BB0" w14:textId="77777777" w:rsidR="00C11D71" w:rsidRPr="007C5739" w:rsidRDefault="006220F8" w:rsidP="00C11D71">
      <w:pPr>
        <w:widowControl w:val="0"/>
        <w:autoSpaceDE w:val="0"/>
        <w:autoSpaceDN w:val="0"/>
        <w:adjustRightInd w:val="0"/>
        <w:rPr>
          <w:sz w:val="22"/>
          <w:szCs w:val="22"/>
        </w:rPr>
      </w:pPr>
      <w:r w:rsidRPr="007C5739">
        <w:rPr>
          <w:b/>
          <w:sz w:val="22"/>
          <w:szCs w:val="22"/>
        </w:rPr>
        <w:t>SCHEDULE OF EVENTS</w:t>
      </w:r>
      <w:r w:rsidR="00C11D71" w:rsidRPr="007C5739">
        <w:rPr>
          <w:b/>
          <w:sz w:val="22"/>
          <w:szCs w:val="22"/>
        </w:rPr>
        <w:t>:</w:t>
      </w:r>
      <w:r w:rsidR="00C11D71" w:rsidRPr="007C5739">
        <w:rPr>
          <w:sz w:val="22"/>
          <w:szCs w:val="22"/>
        </w:rPr>
        <w:t xml:space="preserve"> </w:t>
      </w:r>
    </w:p>
    <w:p w14:paraId="38CBB108" w14:textId="77777777" w:rsidR="00250605" w:rsidRPr="007C5739" w:rsidRDefault="00C11D71" w:rsidP="00C11D71">
      <w:pPr>
        <w:widowControl w:val="0"/>
        <w:autoSpaceDE w:val="0"/>
        <w:autoSpaceDN w:val="0"/>
        <w:adjustRightInd w:val="0"/>
        <w:rPr>
          <w:sz w:val="22"/>
          <w:szCs w:val="22"/>
        </w:rPr>
      </w:pPr>
      <w:r w:rsidRPr="007C5739">
        <w:rPr>
          <w:sz w:val="22"/>
          <w:szCs w:val="22"/>
        </w:rPr>
        <w:t>A “Schedule of Events” accompanies this Course Outline and constitutes an essential part of the overall course requirement. You absolutely MUST obtain</w:t>
      </w:r>
      <w:r w:rsidR="006220F8" w:rsidRPr="007C5739">
        <w:rPr>
          <w:sz w:val="22"/>
          <w:szCs w:val="22"/>
        </w:rPr>
        <w:t xml:space="preserve"> </w:t>
      </w:r>
      <w:r w:rsidRPr="007C5739">
        <w:rPr>
          <w:sz w:val="22"/>
          <w:szCs w:val="22"/>
        </w:rPr>
        <w:t>a calendar and keep track of your obligations and requirements such as dress rehearsals and concerts.</w:t>
      </w:r>
    </w:p>
    <w:p w14:paraId="0CE06EFC" w14:textId="37EC11A3" w:rsidR="00DE4C78" w:rsidRPr="007C5739" w:rsidRDefault="00DE4C78" w:rsidP="00C11D71">
      <w:pPr>
        <w:widowControl w:val="0"/>
        <w:autoSpaceDE w:val="0"/>
        <w:autoSpaceDN w:val="0"/>
        <w:adjustRightInd w:val="0"/>
        <w:rPr>
          <w:b/>
          <w:i/>
          <w:sz w:val="22"/>
          <w:szCs w:val="22"/>
        </w:rPr>
      </w:pPr>
    </w:p>
    <w:p w14:paraId="0A25224A" w14:textId="7DCB0759" w:rsidR="006220F8" w:rsidRPr="007C5739" w:rsidRDefault="00321E2B" w:rsidP="006220F8">
      <w:pPr>
        <w:widowControl w:val="0"/>
        <w:autoSpaceDE w:val="0"/>
        <w:autoSpaceDN w:val="0"/>
        <w:adjustRightInd w:val="0"/>
        <w:rPr>
          <w:sz w:val="22"/>
          <w:szCs w:val="22"/>
        </w:rPr>
      </w:pPr>
      <w:r w:rsidRPr="007C5739">
        <w:rPr>
          <w:b/>
          <w:sz w:val="22"/>
          <w:szCs w:val="22"/>
        </w:rPr>
        <w:t>ADDITIONAL RESOURCES:</w:t>
      </w:r>
      <w:r w:rsidR="006220F8" w:rsidRPr="007C5739">
        <w:rPr>
          <w:sz w:val="22"/>
          <w:szCs w:val="22"/>
        </w:rPr>
        <w:t xml:space="preserve"> </w:t>
      </w:r>
    </w:p>
    <w:p w14:paraId="73574832" w14:textId="77D79FD0" w:rsidR="00366679" w:rsidRPr="007C5739" w:rsidRDefault="00366679" w:rsidP="00CE0E2F">
      <w:pPr>
        <w:widowControl w:val="0"/>
        <w:autoSpaceDE w:val="0"/>
        <w:autoSpaceDN w:val="0"/>
        <w:adjustRightInd w:val="0"/>
        <w:rPr>
          <w:rStyle w:val="Hyperlink"/>
          <w:sz w:val="22"/>
          <w:szCs w:val="22"/>
        </w:rPr>
      </w:pPr>
      <w:r w:rsidRPr="007C5739">
        <w:rPr>
          <w:sz w:val="22"/>
          <w:szCs w:val="22"/>
        </w:rPr>
        <w:t>All Concert Band related information can be found on</w:t>
      </w:r>
      <w:r w:rsidR="00321E2B" w:rsidRPr="007C5739">
        <w:rPr>
          <w:sz w:val="22"/>
          <w:szCs w:val="22"/>
        </w:rPr>
        <w:t xml:space="preserve"> T-Square or the Conc</w:t>
      </w:r>
      <w:r w:rsidRPr="007C5739">
        <w:rPr>
          <w:sz w:val="22"/>
          <w:szCs w:val="22"/>
        </w:rPr>
        <w:t xml:space="preserve">ert Band </w:t>
      </w:r>
      <w:r w:rsidR="00321E2B" w:rsidRPr="007C5739">
        <w:rPr>
          <w:sz w:val="22"/>
          <w:szCs w:val="22"/>
        </w:rPr>
        <w:t>website</w:t>
      </w:r>
      <w:proofErr w:type="gramStart"/>
      <w:r w:rsidR="00321E2B" w:rsidRPr="007C5739">
        <w:rPr>
          <w:sz w:val="22"/>
          <w:szCs w:val="22"/>
        </w:rPr>
        <w:t xml:space="preserve">:  </w:t>
      </w:r>
      <w:proofErr w:type="gramEnd"/>
      <w:hyperlink r:id="rId13" w:history="1">
        <w:r w:rsidR="00D241E3" w:rsidRPr="007C5739">
          <w:rPr>
            <w:rStyle w:val="Hyperlink"/>
            <w:sz w:val="22"/>
            <w:szCs w:val="22"/>
          </w:rPr>
          <w:t>http://gtband.net/concert-band/</w:t>
        </w:r>
      </w:hyperlink>
    </w:p>
    <w:p w14:paraId="375CAE8C" w14:textId="77777777" w:rsidR="00144735" w:rsidRPr="007C5739" w:rsidRDefault="00144735" w:rsidP="00CE0E2F">
      <w:pPr>
        <w:widowControl w:val="0"/>
        <w:autoSpaceDE w:val="0"/>
        <w:autoSpaceDN w:val="0"/>
        <w:adjustRightInd w:val="0"/>
        <w:rPr>
          <w:rStyle w:val="Hyperlink"/>
          <w:sz w:val="22"/>
          <w:szCs w:val="22"/>
        </w:rPr>
      </w:pPr>
    </w:p>
    <w:p w14:paraId="6BC53573" w14:textId="46E1CFAB" w:rsidR="00144735" w:rsidRPr="007C5739" w:rsidRDefault="00144735" w:rsidP="00144735">
      <w:pPr>
        <w:widowControl w:val="0"/>
        <w:autoSpaceDE w:val="0"/>
        <w:autoSpaceDN w:val="0"/>
        <w:adjustRightInd w:val="0"/>
        <w:rPr>
          <w:b/>
          <w:sz w:val="22"/>
          <w:szCs w:val="22"/>
        </w:rPr>
      </w:pPr>
      <w:r w:rsidRPr="007C5739">
        <w:rPr>
          <w:b/>
          <w:sz w:val="22"/>
          <w:szCs w:val="22"/>
        </w:rPr>
        <w:t>EVENT SCHEDULE:</w:t>
      </w:r>
    </w:p>
    <w:p w14:paraId="2E4FCFC0" w14:textId="77777777" w:rsidR="00144735" w:rsidRPr="007C5739" w:rsidRDefault="00144735" w:rsidP="00144735">
      <w:pPr>
        <w:widowControl w:val="0"/>
        <w:autoSpaceDE w:val="0"/>
        <w:autoSpaceDN w:val="0"/>
        <w:adjustRightInd w:val="0"/>
        <w:rPr>
          <w:b/>
          <w:sz w:val="22"/>
          <w:szCs w:val="22"/>
        </w:rPr>
      </w:pPr>
    </w:p>
    <w:p w14:paraId="684C7BA1" w14:textId="77777777" w:rsidR="00144735" w:rsidRPr="007C5739" w:rsidRDefault="00144735" w:rsidP="00144735">
      <w:pPr>
        <w:widowControl w:val="0"/>
        <w:autoSpaceDE w:val="0"/>
        <w:autoSpaceDN w:val="0"/>
        <w:adjustRightInd w:val="0"/>
        <w:rPr>
          <w:b/>
          <w:i/>
          <w:sz w:val="22"/>
          <w:szCs w:val="22"/>
        </w:rPr>
      </w:pPr>
      <w:r w:rsidRPr="007C5739">
        <w:rPr>
          <w:b/>
          <w:sz w:val="22"/>
          <w:szCs w:val="22"/>
        </w:rPr>
        <w:t>Concert I: Feb. 26, 2015 (</w:t>
      </w:r>
      <w:proofErr w:type="spellStart"/>
      <w:r w:rsidRPr="007C5739">
        <w:rPr>
          <w:b/>
          <w:sz w:val="22"/>
          <w:szCs w:val="22"/>
        </w:rPr>
        <w:t>Th</w:t>
      </w:r>
      <w:proofErr w:type="spellEnd"/>
      <w:r w:rsidRPr="007C5739">
        <w:rPr>
          <w:b/>
          <w:sz w:val="22"/>
          <w:szCs w:val="22"/>
        </w:rPr>
        <w:t xml:space="preserve">), 7:30pm, </w:t>
      </w:r>
      <w:r w:rsidRPr="007C5739">
        <w:rPr>
          <w:b/>
          <w:i/>
          <w:sz w:val="22"/>
          <w:szCs w:val="22"/>
        </w:rPr>
        <w:t>Ferst Center</w:t>
      </w:r>
    </w:p>
    <w:tbl>
      <w:tblPr>
        <w:tblStyle w:val="TableGrid"/>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1"/>
        <w:gridCol w:w="1502"/>
        <w:gridCol w:w="1613"/>
        <w:gridCol w:w="3976"/>
      </w:tblGrid>
      <w:tr w:rsidR="00144735" w:rsidRPr="007C5739" w14:paraId="415E385D" w14:textId="77777777" w:rsidTr="00EE4865">
        <w:tc>
          <w:tcPr>
            <w:tcW w:w="2071" w:type="dxa"/>
          </w:tcPr>
          <w:p w14:paraId="592FB4B7" w14:textId="77777777" w:rsidR="00144735" w:rsidRPr="007C5739" w:rsidRDefault="00144735" w:rsidP="00144735">
            <w:pPr>
              <w:widowControl w:val="0"/>
              <w:autoSpaceDE w:val="0"/>
              <w:autoSpaceDN w:val="0"/>
              <w:adjustRightInd w:val="0"/>
              <w:rPr>
                <w:b/>
                <w:sz w:val="22"/>
                <w:szCs w:val="22"/>
              </w:rPr>
            </w:pPr>
            <w:r w:rsidRPr="007C5739">
              <w:rPr>
                <w:b/>
                <w:sz w:val="22"/>
                <w:szCs w:val="22"/>
              </w:rPr>
              <w:t>WEEK 1</w:t>
            </w:r>
          </w:p>
        </w:tc>
        <w:tc>
          <w:tcPr>
            <w:tcW w:w="1502" w:type="dxa"/>
          </w:tcPr>
          <w:p w14:paraId="1634B988" w14:textId="77777777" w:rsidR="00144735" w:rsidRPr="007C5739" w:rsidRDefault="00144735" w:rsidP="00144735">
            <w:pPr>
              <w:widowControl w:val="0"/>
              <w:autoSpaceDE w:val="0"/>
              <w:autoSpaceDN w:val="0"/>
              <w:adjustRightInd w:val="0"/>
              <w:rPr>
                <w:b/>
                <w:sz w:val="22"/>
                <w:szCs w:val="22"/>
              </w:rPr>
            </w:pPr>
            <w:r w:rsidRPr="007C5739">
              <w:rPr>
                <w:b/>
                <w:sz w:val="22"/>
                <w:szCs w:val="22"/>
              </w:rPr>
              <w:t>Time</w:t>
            </w:r>
          </w:p>
        </w:tc>
        <w:tc>
          <w:tcPr>
            <w:tcW w:w="1613" w:type="dxa"/>
          </w:tcPr>
          <w:p w14:paraId="7FBE6334" w14:textId="77777777" w:rsidR="00144735" w:rsidRPr="007C5739" w:rsidRDefault="00144735" w:rsidP="00144735">
            <w:pPr>
              <w:widowControl w:val="0"/>
              <w:autoSpaceDE w:val="0"/>
              <w:autoSpaceDN w:val="0"/>
              <w:adjustRightInd w:val="0"/>
              <w:rPr>
                <w:b/>
                <w:sz w:val="22"/>
                <w:szCs w:val="22"/>
              </w:rPr>
            </w:pPr>
            <w:r w:rsidRPr="007C5739">
              <w:rPr>
                <w:b/>
                <w:sz w:val="22"/>
                <w:szCs w:val="22"/>
              </w:rPr>
              <w:t>Location</w:t>
            </w:r>
          </w:p>
        </w:tc>
        <w:tc>
          <w:tcPr>
            <w:tcW w:w="3976" w:type="dxa"/>
          </w:tcPr>
          <w:p w14:paraId="45F0C910" w14:textId="77777777" w:rsidR="00144735" w:rsidRPr="007C5739" w:rsidRDefault="00144735" w:rsidP="00144735">
            <w:pPr>
              <w:widowControl w:val="0"/>
              <w:autoSpaceDE w:val="0"/>
              <w:autoSpaceDN w:val="0"/>
              <w:adjustRightInd w:val="0"/>
              <w:rPr>
                <w:b/>
                <w:sz w:val="22"/>
                <w:szCs w:val="22"/>
              </w:rPr>
            </w:pPr>
            <w:r w:rsidRPr="007C5739">
              <w:rPr>
                <w:b/>
                <w:sz w:val="22"/>
                <w:szCs w:val="22"/>
              </w:rPr>
              <w:t>Program</w:t>
            </w:r>
          </w:p>
        </w:tc>
      </w:tr>
      <w:tr w:rsidR="00144735" w:rsidRPr="007C5739" w14:paraId="4B0B4AF4" w14:textId="77777777" w:rsidTr="00EE4865">
        <w:tc>
          <w:tcPr>
            <w:tcW w:w="2071" w:type="dxa"/>
          </w:tcPr>
          <w:p w14:paraId="56A5218C" w14:textId="77777777" w:rsidR="00144735" w:rsidRPr="007C5739" w:rsidRDefault="00144735" w:rsidP="00144735">
            <w:pPr>
              <w:widowControl w:val="0"/>
              <w:autoSpaceDE w:val="0"/>
              <w:autoSpaceDN w:val="0"/>
              <w:adjustRightInd w:val="0"/>
              <w:rPr>
                <w:sz w:val="22"/>
                <w:szCs w:val="22"/>
              </w:rPr>
            </w:pPr>
            <w:r w:rsidRPr="007C5739">
              <w:rPr>
                <w:sz w:val="22"/>
                <w:szCs w:val="22"/>
              </w:rPr>
              <w:t>Tue. 1/6</w:t>
            </w:r>
          </w:p>
        </w:tc>
        <w:tc>
          <w:tcPr>
            <w:tcW w:w="1502" w:type="dxa"/>
          </w:tcPr>
          <w:p w14:paraId="1804E8EE" w14:textId="77777777" w:rsidR="00144735" w:rsidRPr="007C5739" w:rsidRDefault="00144735" w:rsidP="00144735">
            <w:pPr>
              <w:widowControl w:val="0"/>
              <w:autoSpaceDE w:val="0"/>
              <w:autoSpaceDN w:val="0"/>
              <w:adjustRightInd w:val="0"/>
              <w:rPr>
                <w:sz w:val="22"/>
                <w:szCs w:val="22"/>
              </w:rPr>
            </w:pPr>
            <w:r w:rsidRPr="007C5739">
              <w:rPr>
                <w:sz w:val="22"/>
                <w:szCs w:val="22"/>
              </w:rPr>
              <w:t>6-9</w:t>
            </w:r>
          </w:p>
        </w:tc>
        <w:tc>
          <w:tcPr>
            <w:tcW w:w="1613" w:type="dxa"/>
          </w:tcPr>
          <w:p w14:paraId="0F68A99D" w14:textId="77777777" w:rsidR="00144735" w:rsidRPr="007C5739" w:rsidRDefault="00144735" w:rsidP="00144735">
            <w:pPr>
              <w:widowControl w:val="0"/>
              <w:autoSpaceDE w:val="0"/>
              <w:autoSpaceDN w:val="0"/>
              <w:adjustRightInd w:val="0"/>
              <w:rPr>
                <w:sz w:val="22"/>
                <w:szCs w:val="22"/>
              </w:rPr>
            </w:pPr>
          </w:p>
        </w:tc>
        <w:tc>
          <w:tcPr>
            <w:tcW w:w="3976" w:type="dxa"/>
          </w:tcPr>
          <w:p w14:paraId="3D3F9386" w14:textId="77777777" w:rsidR="00144735" w:rsidRPr="007C5739" w:rsidRDefault="00144735" w:rsidP="00144735">
            <w:pPr>
              <w:widowControl w:val="0"/>
              <w:autoSpaceDE w:val="0"/>
              <w:autoSpaceDN w:val="0"/>
              <w:adjustRightInd w:val="0"/>
              <w:rPr>
                <w:sz w:val="22"/>
                <w:szCs w:val="22"/>
              </w:rPr>
            </w:pPr>
            <w:r w:rsidRPr="007C5739">
              <w:rPr>
                <w:sz w:val="22"/>
                <w:szCs w:val="22"/>
              </w:rPr>
              <w:t>Ensemble Audition</w:t>
            </w:r>
          </w:p>
        </w:tc>
      </w:tr>
      <w:tr w:rsidR="00144735" w:rsidRPr="007C5739" w14:paraId="2EBAF354" w14:textId="77777777" w:rsidTr="00EE4865">
        <w:tc>
          <w:tcPr>
            <w:tcW w:w="2071" w:type="dxa"/>
          </w:tcPr>
          <w:p w14:paraId="0B47533A" w14:textId="77777777" w:rsidR="00144735" w:rsidRPr="007C5739" w:rsidRDefault="00144735" w:rsidP="00144735">
            <w:pPr>
              <w:widowControl w:val="0"/>
              <w:autoSpaceDE w:val="0"/>
              <w:autoSpaceDN w:val="0"/>
              <w:adjustRightInd w:val="0"/>
              <w:rPr>
                <w:sz w:val="22"/>
                <w:szCs w:val="22"/>
              </w:rPr>
            </w:pPr>
            <w:r w:rsidRPr="007C5739">
              <w:rPr>
                <w:sz w:val="22"/>
                <w:szCs w:val="22"/>
              </w:rPr>
              <w:t>Wed. 1/7</w:t>
            </w:r>
          </w:p>
        </w:tc>
        <w:tc>
          <w:tcPr>
            <w:tcW w:w="1502" w:type="dxa"/>
          </w:tcPr>
          <w:p w14:paraId="4A5090B7" w14:textId="77777777" w:rsidR="00144735" w:rsidRPr="007C5739" w:rsidRDefault="00144735" w:rsidP="00144735">
            <w:pPr>
              <w:widowControl w:val="0"/>
              <w:autoSpaceDE w:val="0"/>
              <w:autoSpaceDN w:val="0"/>
              <w:adjustRightInd w:val="0"/>
              <w:rPr>
                <w:sz w:val="22"/>
                <w:szCs w:val="22"/>
              </w:rPr>
            </w:pPr>
            <w:r w:rsidRPr="007C5739">
              <w:rPr>
                <w:sz w:val="22"/>
                <w:szCs w:val="22"/>
              </w:rPr>
              <w:t>4:35-5:55</w:t>
            </w:r>
          </w:p>
        </w:tc>
        <w:tc>
          <w:tcPr>
            <w:tcW w:w="1613" w:type="dxa"/>
          </w:tcPr>
          <w:p w14:paraId="0FCCA29C" w14:textId="77777777" w:rsidR="00144735" w:rsidRPr="007C5739" w:rsidRDefault="00144735" w:rsidP="00144735">
            <w:pPr>
              <w:widowControl w:val="0"/>
              <w:autoSpaceDE w:val="0"/>
              <w:autoSpaceDN w:val="0"/>
              <w:adjustRightInd w:val="0"/>
              <w:rPr>
                <w:sz w:val="22"/>
                <w:szCs w:val="22"/>
              </w:rPr>
            </w:pPr>
            <w:r w:rsidRPr="007C5739">
              <w:rPr>
                <w:sz w:val="22"/>
                <w:szCs w:val="22"/>
              </w:rPr>
              <w:t>Rm 115</w:t>
            </w:r>
          </w:p>
        </w:tc>
        <w:tc>
          <w:tcPr>
            <w:tcW w:w="3976" w:type="dxa"/>
          </w:tcPr>
          <w:p w14:paraId="38870441" w14:textId="77777777" w:rsidR="00144735" w:rsidRPr="007C5739" w:rsidRDefault="00144735" w:rsidP="00144735">
            <w:pPr>
              <w:widowControl w:val="0"/>
              <w:autoSpaceDE w:val="0"/>
              <w:autoSpaceDN w:val="0"/>
              <w:adjustRightInd w:val="0"/>
              <w:rPr>
                <w:sz w:val="22"/>
                <w:szCs w:val="22"/>
              </w:rPr>
            </w:pPr>
            <w:r w:rsidRPr="007C5739">
              <w:rPr>
                <w:sz w:val="22"/>
                <w:szCs w:val="22"/>
              </w:rPr>
              <w:t>Sight Read Music for Concert #1</w:t>
            </w:r>
          </w:p>
        </w:tc>
      </w:tr>
      <w:tr w:rsidR="00144735" w:rsidRPr="007C5739" w14:paraId="29269786" w14:textId="77777777" w:rsidTr="00EE4865">
        <w:tc>
          <w:tcPr>
            <w:tcW w:w="2071" w:type="dxa"/>
          </w:tcPr>
          <w:p w14:paraId="55159C74" w14:textId="77777777" w:rsidR="00144735" w:rsidRPr="007C5739" w:rsidRDefault="00144735" w:rsidP="00144735">
            <w:pPr>
              <w:widowControl w:val="0"/>
              <w:autoSpaceDE w:val="0"/>
              <w:autoSpaceDN w:val="0"/>
              <w:adjustRightInd w:val="0"/>
              <w:rPr>
                <w:b/>
                <w:sz w:val="22"/>
                <w:szCs w:val="22"/>
              </w:rPr>
            </w:pPr>
          </w:p>
        </w:tc>
        <w:tc>
          <w:tcPr>
            <w:tcW w:w="1502" w:type="dxa"/>
          </w:tcPr>
          <w:p w14:paraId="391FFE29" w14:textId="77777777" w:rsidR="00144735" w:rsidRPr="007C5739" w:rsidRDefault="00144735" w:rsidP="00144735">
            <w:pPr>
              <w:widowControl w:val="0"/>
              <w:autoSpaceDE w:val="0"/>
              <w:autoSpaceDN w:val="0"/>
              <w:adjustRightInd w:val="0"/>
              <w:rPr>
                <w:b/>
                <w:sz w:val="22"/>
                <w:szCs w:val="22"/>
              </w:rPr>
            </w:pPr>
          </w:p>
        </w:tc>
        <w:tc>
          <w:tcPr>
            <w:tcW w:w="1613" w:type="dxa"/>
          </w:tcPr>
          <w:p w14:paraId="1B663394" w14:textId="77777777" w:rsidR="00144735" w:rsidRPr="007C5739" w:rsidRDefault="00144735" w:rsidP="00144735">
            <w:pPr>
              <w:widowControl w:val="0"/>
              <w:autoSpaceDE w:val="0"/>
              <w:autoSpaceDN w:val="0"/>
              <w:adjustRightInd w:val="0"/>
              <w:rPr>
                <w:b/>
                <w:sz w:val="22"/>
                <w:szCs w:val="22"/>
              </w:rPr>
            </w:pPr>
          </w:p>
        </w:tc>
        <w:tc>
          <w:tcPr>
            <w:tcW w:w="3976" w:type="dxa"/>
          </w:tcPr>
          <w:p w14:paraId="3AD56F96" w14:textId="77777777" w:rsidR="00144735" w:rsidRPr="007C5739" w:rsidRDefault="00144735" w:rsidP="00144735">
            <w:pPr>
              <w:widowControl w:val="0"/>
              <w:autoSpaceDE w:val="0"/>
              <w:autoSpaceDN w:val="0"/>
              <w:adjustRightInd w:val="0"/>
              <w:rPr>
                <w:b/>
                <w:sz w:val="22"/>
                <w:szCs w:val="22"/>
              </w:rPr>
            </w:pPr>
          </w:p>
        </w:tc>
      </w:tr>
      <w:tr w:rsidR="00144735" w:rsidRPr="007C5739" w14:paraId="7D84256F" w14:textId="77777777" w:rsidTr="00EE4865">
        <w:tc>
          <w:tcPr>
            <w:tcW w:w="2071" w:type="dxa"/>
          </w:tcPr>
          <w:p w14:paraId="488FB4D7" w14:textId="77777777" w:rsidR="00144735" w:rsidRPr="007C5739" w:rsidRDefault="00144735" w:rsidP="00144735">
            <w:pPr>
              <w:widowControl w:val="0"/>
              <w:autoSpaceDE w:val="0"/>
              <w:autoSpaceDN w:val="0"/>
              <w:adjustRightInd w:val="0"/>
              <w:rPr>
                <w:b/>
                <w:sz w:val="22"/>
                <w:szCs w:val="22"/>
              </w:rPr>
            </w:pPr>
            <w:r w:rsidRPr="007C5739">
              <w:rPr>
                <w:b/>
                <w:sz w:val="22"/>
                <w:szCs w:val="22"/>
              </w:rPr>
              <w:t>WEEK 2</w:t>
            </w:r>
          </w:p>
        </w:tc>
        <w:tc>
          <w:tcPr>
            <w:tcW w:w="1502" w:type="dxa"/>
          </w:tcPr>
          <w:p w14:paraId="4C1968AF" w14:textId="77777777" w:rsidR="00144735" w:rsidRPr="007C5739" w:rsidRDefault="00144735" w:rsidP="00144735">
            <w:pPr>
              <w:widowControl w:val="0"/>
              <w:autoSpaceDE w:val="0"/>
              <w:autoSpaceDN w:val="0"/>
              <w:adjustRightInd w:val="0"/>
              <w:rPr>
                <w:b/>
                <w:sz w:val="22"/>
                <w:szCs w:val="22"/>
              </w:rPr>
            </w:pPr>
          </w:p>
        </w:tc>
        <w:tc>
          <w:tcPr>
            <w:tcW w:w="1613" w:type="dxa"/>
          </w:tcPr>
          <w:p w14:paraId="05D1CD7B" w14:textId="77777777" w:rsidR="00144735" w:rsidRPr="007C5739" w:rsidRDefault="00144735" w:rsidP="00144735">
            <w:pPr>
              <w:widowControl w:val="0"/>
              <w:autoSpaceDE w:val="0"/>
              <w:autoSpaceDN w:val="0"/>
              <w:adjustRightInd w:val="0"/>
              <w:rPr>
                <w:b/>
                <w:sz w:val="22"/>
                <w:szCs w:val="22"/>
              </w:rPr>
            </w:pPr>
          </w:p>
        </w:tc>
        <w:tc>
          <w:tcPr>
            <w:tcW w:w="3976" w:type="dxa"/>
          </w:tcPr>
          <w:p w14:paraId="5CC49B3C" w14:textId="77777777" w:rsidR="00144735" w:rsidRPr="007C5739" w:rsidRDefault="00144735" w:rsidP="00144735">
            <w:pPr>
              <w:widowControl w:val="0"/>
              <w:autoSpaceDE w:val="0"/>
              <w:autoSpaceDN w:val="0"/>
              <w:adjustRightInd w:val="0"/>
              <w:rPr>
                <w:b/>
                <w:sz w:val="22"/>
                <w:szCs w:val="22"/>
              </w:rPr>
            </w:pPr>
          </w:p>
        </w:tc>
      </w:tr>
      <w:tr w:rsidR="00144735" w:rsidRPr="007C5739" w14:paraId="3C793F68" w14:textId="77777777" w:rsidTr="00EE4865">
        <w:tc>
          <w:tcPr>
            <w:tcW w:w="2071" w:type="dxa"/>
          </w:tcPr>
          <w:p w14:paraId="519D0EF5" w14:textId="77777777" w:rsidR="00144735" w:rsidRPr="007C5739" w:rsidRDefault="00144735" w:rsidP="00144735">
            <w:pPr>
              <w:widowControl w:val="0"/>
              <w:autoSpaceDE w:val="0"/>
              <w:autoSpaceDN w:val="0"/>
              <w:adjustRightInd w:val="0"/>
              <w:rPr>
                <w:sz w:val="22"/>
                <w:szCs w:val="22"/>
              </w:rPr>
            </w:pPr>
            <w:r w:rsidRPr="007C5739">
              <w:rPr>
                <w:sz w:val="22"/>
                <w:szCs w:val="22"/>
              </w:rPr>
              <w:t>1/12, 14</w:t>
            </w:r>
          </w:p>
        </w:tc>
        <w:tc>
          <w:tcPr>
            <w:tcW w:w="1502" w:type="dxa"/>
          </w:tcPr>
          <w:p w14:paraId="11539B9B" w14:textId="77777777" w:rsidR="00144735" w:rsidRPr="007C5739" w:rsidRDefault="00144735" w:rsidP="00144735">
            <w:pPr>
              <w:widowControl w:val="0"/>
              <w:autoSpaceDE w:val="0"/>
              <w:autoSpaceDN w:val="0"/>
              <w:adjustRightInd w:val="0"/>
              <w:rPr>
                <w:sz w:val="22"/>
                <w:szCs w:val="22"/>
              </w:rPr>
            </w:pPr>
            <w:r w:rsidRPr="007C5739">
              <w:rPr>
                <w:sz w:val="22"/>
                <w:szCs w:val="22"/>
              </w:rPr>
              <w:t>4:35-5:55</w:t>
            </w:r>
          </w:p>
        </w:tc>
        <w:tc>
          <w:tcPr>
            <w:tcW w:w="1613" w:type="dxa"/>
          </w:tcPr>
          <w:p w14:paraId="4F85518A" w14:textId="77777777" w:rsidR="00144735" w:rsidRPr="007C5739" w:rsidRDefault="00144735" w:rsidP="00144735">
            <w:pPr>
              <w:widowControl w:val="0"/>
              <w:autoSpaceDE w:val="0"/>
              <w:autoSpaceDN w:val="0"/>
              <w:adjustRightInd w:val="0"/>
              <w:rPr>
                <w:sz w:val="22"/>
                <w:szCs w:val="22"/>
              </w:rPr>
            </w:pPr>
            <w:r w:rsidRPr="007C5739">
              <w:rPr>
                <w:sz w:val="22"/>
                <w:szCs w:val="22"/>
              </w:rPr>
              <w:t>Rm 115</w:t>
            </w:r>
          </w:p>
        </w:tc>
        <w:tc>
          <w:tcPr>
            <w:tcW w:w="3976" w:type="dxa"/>
          </w:tcPr>
          <w:p w14:paraId="4895F8DE" w14:textId="77777777" w:rsidR="00144735" w:rsidRPr="007C5739" w:rsidRDefault="00144735" w:rsidP="00144735">
            <w:pPr>
              <w:widowControl w:val="0"/>
              <w:autoSpaceDE w:val="0"/>
              <w:autoSpaceDN w:val="0"/>
              <w:adjustRightInd w:val="0"/>
              <w:rPr>
                <w:sz w:val="22"/>
                <w:szCs w:val="22"/>
              </w:rPr>
            </w:pPr>
            <w:r w:rsidRPr="007C5739">
              <w:rPr>
                <w:sz w:val="22"/>
                <w:szCs w:val="22"/>
              </w:rPr>
              <w:t>Sight Read Music for Concert #1</w:t>
            </w:r>
          </w:p>
        </w:tc>
      </w:tr>
      <w:tr w:rsidR="00144735" w:rsidRPr="007C5739" w14:paraId="2729AAD7" w14:textId="77777777" w:rsidTr="00EE4865">
        <w:tc>
          <w:tcPr>
            <w:tcW w:w="2071" w:type="dxa"/>
          </w:tcPr>
          <w:p w14:paraId="31853CD6" w14:textId="77777777" w:rsidR="00144735" w:rsidRPr="007C5739" w:rsidRDefault="00144735" w:rsidP="00144735">
            <w:pPr>
              <w:widowControl w:val="0"/>
              <w:autoSpaceDE w:val="0"/>
              <w:autoSpaceDN w:val="0"/>
              <w:adjustRightInd w:val="0"/>
              <w:rPr>
                <w:b/>
                <w:sz w:val="22"/>
                <w:szCs w:val="22"/>
              </w:rPr>
            </w:pPr>
            <w:r w:rsidRPr="007C5739">
              <w:rPr>
                <w:b/>
                <w:sz w:val="22"/>
                <w:szCs w:val="22"/>
              </w:rPr>
              <w:lastRenderedPageBreak/>
              <w:t>WEEK 3</w:t>
            </w:r>
          </w:p>
        </w:tc>
        <w:tc>
          <w:tcPr>
            <w:tcW w:w="1502" w:type="dxa"/>
          </w:tcPr>
          <w:p w14:paraId="5F7B9A82" w14:textId="77777777" w:rsidR="00144735" w:rsidRPr="007C5739" w:rsidRDefault="00144735" w:rsidP="00144735">
            <w:pPr>
              <w:widowControl w:val="0"/>
              <w:autoSpaceDE w:val="0"/>
              <w:autoSpaceDN w:val="0"/>
              <w:adjustRightInd w:val="0"/>
              <w:rPr>
                <w:b/>
                <w:sz w:val="22"/>
                <w:szCs w:val="22"/>
              </w:rPr>
            </w:pPr>
          </w:p>
        </w:tc>
        <w:tc>
          <w:tcPr>
            <w:tcW w:w="1613" w:type="dxa"/>
          </w:tcPr>
          <w:p w14:paraId="23E352FB" w14:textId="77777777" w:rsidR="00144735" w:rsidRPr="007C5739" w:rsidRDefault="00144735" w:rsidP="00144735">
            <w:pPr>
              <w:widowControl w:val="0"/>
              <w:autoSpaceDE w:val="0"/>
              <w:autoSpaceDN w:val="0"/>
              <w:adjustRightInd w:val="0"/>
              <w:rPr>
                <w:b/>
                <w:sz w:val="22"/>
                <w:szCs w:val="22"/>
              </w:rPr>
            </w:pPr>
          </w:p>
        </w:tc>
        <w:tc>
          <w:tcPr>
            <w:tcW w:w="3976" w:type="dxa"/>
          </w:tcPr>
          <w:p w14:paraId="62F33448" w14:textId="77777777" w:rsidR="00144735" w:rsidRPr="007C5739" w:rsidRDefault="00144735" w:rsidP="00144735">
            <w:pPr>
              <w:widowControl w:val="0"/>
              <w:autoSpaceDE w:val="0"/>
              <w:autoSpaceDN w:val="0"/>
              <w:adjustRightInd w:val="0"/>
              <w:rPr>
                <w:b/>
                <w:sz w:val="22"/>
                <w:szCs w:val="22"/>
              </w:rPr>
            </w:pPr>
          </w:p>
        </w:tc>
      </w:tr>
      <w:tr w:rsidR="00144735" w:rsidRPr="007C5739" w14:paraId="1506C9DF" w14:textId="77777777" w:rsidTr="00EE4865">
        <w:tc>
          <w:tcPr>
            <w:tcW w:w="2071" w:type="dxa"/>
          </w:tcPr>
          <w:p w14:paraId="048BB72D" w14:textId="77777777" w:rsidR="00144735" w:rsidRPr="007C5739" w:rsidRDefault="00144735" w:rsidP="00144735">
            <w:pPr>
              <w:widowControl w:val="0"/>
              <w:autoSpaceDE w:val="0"/>
              <w:autoSpaceDN w:val="0"/>
              <w:adjustRightInd w:val="0"/>
              <w:rPr>
                <w:sz w:val="22"/>
                <w:szCs w:val="22"/>
              </w:rPr>
            </w:pPr>
            <w:r w:rsidRPr="007C5739">
              <w:rPr>
                <w:sz w:val="22"/>
                <w:szCs w:val="22"/>
              </w:rPr>
              <w:t>1/19</w:t>
            </w:r>
          </w:p>
        </w:tc>
        <w:tc>
          <w:tcPr>
            <w:tcW w:w="7091" w:type="dxa"/>
            <w:gridSpan w:val="3"/>
          </w:tcPr>
          <w:p w14:paraId="7EFEEE3E" w14:textId="77777777" w:rsidR="00144735" w:rsidRPr="007C5739" w:rsidRDefault="00144735" w:rsidP="00144735">
            <w:pPr>
              <w:widowControl w:val="0"/>
              <w:autoSpaceDE w:val="0"/>
              <w:autoSpaceDN w:val="0"/>
              <w:adjustRightInd w:val="0"/>
              <w:rPr>
                <w:sz w:val="22"/>
                <w:szCs w:val="22"/>
              </w:rPr>
            </w:pPr>
            <w:r w:rsidRPr="007C5739">
              <w:rPr>
                <w:sz w:val="22"/>
                <w:szCs w:val="22"/>
              </w:rPr>
              <w:t>NO REHEARSAL—MLK</w:t>
            </w:r>
          </w:p>
        </w:tc>
      </w:tr>
      <w:tr w:rsidR="00144735" w:rsidRPr="007C5739" w14:paraId="09EDB329" w14:textId="77777777" w:rsidTr="00EE4865">
        <w:tc>
          <w:tcPr>
            <w:tcW w:w="2071" w:type="dxa"/>
          </w:tcPr>
          <w:p w14:paraId="407B218A" w14:textId="77777777" w:rsidR="00144735" w:rsidRPr="007C5739" w:rsidRDefault="00144735" w:rsidP="00144735">
            <w:pPr>
              <w:widowControl w:val="0"/>
              <w:autoSpaceDE w:val="0"/>
              <w:autoSpaceDN w:val="0"/>
              <w:adjustRightInd w:val="0"/>
              <w:rPr>
                <w:sz w:val="22"/>
                <w:szCs w:val="22"/>
              </w:rPr>
            </w:pPr>
            <w:r w:rsidRPr="007C5739">
              <w:rPr>
                <w:sz w:val="22"/>
                <w:szCs w:val="22"/>
              </w:rPr>
              <w:t>1/21</w:t>
            </w:r>
          </w:p>
        </w:tc>
        <w:tc>
          <w:tcPr>
            <w:tcW w:w="1502" w:type="dxa"/>
          </w:tcPr>
          <w:p w14:paraId="4EC28772" w14:textId="77777777" w:rsidR="00144735" w:rsidRPr="007C5739" w:rsidRDefault="00144735" w:rsidP="00144735">
            <w:pPr>
              <w:widowControl w:val="0"/>
              <w:autoSpaceDE w:val="0"/>
              <w:autoSpaceDN w:val="0"/>
              <w:adjustRightInd w:val="0"/>
              <w:rPr>
                <w:sz w:val="22"/>
                <w:szCs w:val="22"/>
              </w:rPr>
            </w:pPr>
            <w:r w:rsidRPr="007C5739">
              <w:rPr>
                <w:sz w:val="22"/>
                <w:szCs w:val="22"/>
              </w:rPr>
              <w:t>4:35-5:55</w:t>
            </w:r>
          </w:p>
        </w:tc>
        <w:tc>
          <w:tcPr>
            <w:tcW w:w="1613" w:type="dxa"/>
          </w:tcPr>
          <w:p w14:paraId="17D2F1DD" w14:textId="77777777" w:rsidR="00144735" w:rsidRPr="007C5739" w:rsidRDefault="00144735" w:rsidP="00144735">
            <w:pPr>
              <w:widowControl w:val="0"/>
              <w:autoSpaceDE w:val="0"/>
              <w:autoSpaceDN w:val="0"/>
              <w:adjustRightInd w:val="0"/>
              <w:rPr>
                <w:sz w:val="22"/>
                <w:szCs w:val="22"/>
              </w:rPr>
            </w:pPr>
            <w:r w:rsidRPr="007C5739">
              <w:rPr>
                <w:sz w:val="22"/>
                <w:szCs w:val="22"/>
              </w:rPr>
              <w:t>Rm 115</w:t>
            </w:r>
          </w:p>
        </w:tc>
        <w:tc>
          <w:tcPr>
            <w:tcW w:w="3976" w:type="dxa"/>
          </w:tcPr>
          <w:p w14:paraId="12956FC6" w14:textId="77777777" w:rsidR="00144735" w:rsidRPr="007C5739" w:rsidRDefault="00144735" w:rsidP="00144735">
            <w:pPr>
              <w:widowControl w:val="0"/>
              <w:autoSpaceDE w:val="0"/>
              <w:autoSpaceDN w:val="0"/>
              <w:adjustRightInd w:val="0"/>
              <w:rPr>
                <w:sz w:val="22"/>
                <w:szCs w:val="22"/>
              </w:rPr>
            </w:pPr>
            <w:r w:rsidRPr="007C5739">
              <w:rPr>
                <w:sz w:val="22"/>
                <w:szCs w:val="22"/>
              </w:rPr>
              <w:t>Music Rehearsal for Concert I</w:t>
            </w:r>
          </w:p>
        </w:tc>
      </w:tr>
      <w:tr w:rsidR="00144735" w:rsidRPr="007C5739" w14:paraId="0A63863F" w14:textId="77777777" w:rsidTr="00EE4865">
        <w:tc>
          <w:tcPr>
            <w:tcW w:w="2071" w:type="dxa"/>
          </w:tcPr>
          <w:p w14:paraId="7EFED028" w14:textId="77777777" w:rsidR="00144735" w:rsidRPr="007C5739" w:rsidRDefault="00144735" w:rsidP="00144735">
            <w:pPr>
              <w:widowControl w:val="0"/>
              <w:autoSpaceDE w:val="0"/>
              <w:autoSpaceDN w:val="0"/>
              <w:adjustRightInd w:val="0"/>
              <w:rPr>
                <w:b/>
                <w:sz w:val="22"/>
                <w:szCs w:val="22"/>
              </w:rPr>
            </w:pPr>
          </w:p>
        </w:tc>
        <w:tc>
          <w:tcPr>
            <w:tcW w:w="1502" w:type="dxa"/>
          </w:tcPr>
          <w:p w14:paraId="10848B71" w14:textId="77777777" w:rsidR="00144735" w:rsidRPr="007C5739" w:rsidRDefault="00144735" w:rsidP="00144735">
            <w:pPr>
              <w:widowControl w:val="0"/>
              <w:autoSpaceDE w:val="0"/>
              <w:autoSpaceDN w:val="0"/>
              <w:adjustRightInd w:val="0"/>
              <w:rPr>
                <w:b/>
                <w:sz w:val="22"/>
                <w:szCs w:val="22"/>
              </w:rPr>
            </w:pPr>
          </w:p>
        </w:tc>
        <w:tc>
          <w:tcPr>
            <w:tcW w:w="1613" w:type="dxa"/>
          </w:tcPr>
          <w:p w14:paraId="47E619BC" w14:textId="77777777" w:rsidR="00144735" w:rsidRPr="007C5739" w:rsidRDefault="00144735" w:rsidP="00144735">
            <w:pPr>
              <w:widowControl w:val="0"/>
              <w:autoSpaceDE w:val="0"/>
              <w:autoSpaceDN w:val="0"/>
              <w:adjustRightInd w:val="0"/>
              <w:rPr>
                <w:b/>
                <w:sz w:val="22"/>
                <w:szCs w:val="22"/>
              </w:rPr>
            </w:pPr>
          </w:p>
        </w:tc>
        <w:tc>
          <w:tcPr>
            <w:tcW w:w="3976" w:type="dxa"/>
          </w:tcPr>
          <w:p w14:paraId="6176172A" w14:textId="77777777" w:rsidR="00144735" w:rsidRPr="007C5739" w:rsidRDefault="00144735" w:rsidP="00144735">
            <w:pPr>
              <w:widowControl w:val="0"/>
              <w:autoSpaceDE w:val="0"/>
              <w:autoSpaceDN w:val="0"/>
              <w:adjustRightInd w:val="0"/>
              <w:rPr>
                <w:b/>
                <w:sz w:val="22"/>
                <w:szCs w:val="22"/>
              </w:rPr>
            </w:pPr>
          </w:p>
        </w:tc>
      </w:tr>
      <w:tr w:rsidR="00144735" w:rsidRPr="007C5739" w14:paraId="284B567B" w14:textId="77777777" w:rsidTr="00EE4865">
        <w:tc>
          <w:tcPr>
            <w:tcW w:w="2071" w:type="dxa"/>
          </w:tcPr>
          <w:p w14:paraId="2721C627" w14:textId="77777777" w:rsidR="00144735" w:rsidRPr="007C5739" w:rsidRDefault="00144735" w:rsidP="00144735">
            <w:pPr>
              <w:widowControl w:val="0"/>
              <w:autoSpaceDE w:val="0"/>
              <w:autoSpaceDN w:val="0"/>
              <w:adjustRightInd w:val="0"/>
              <w:rPr>
                <w:b/>
                <w:sz w:val="22"/>
                <w:szCs w:val="22"/>
              </w:rPr>
            </w:pPr>
            <w:r w:rsidRPr="007C5739">
              <w:rPr>
                <w:b/>
                <w:sz w:val="22"/>
                <w:szCs w:val="22"/>
              </w:rPr>
              <w:t>WEEK 4</w:t>
            </w:r>
          </w:p>
        </w:tc>
        <w:tc>
          <w:tcPr>
            <w:tcW w:w="1502" w:type="dxa"/>
          </w:tcPr>
          <w:p w14:paraId="55BB8089" w14:textId="77777777" w:rsidR="00144735" w:rsidRPr="007C5739" w:rsidRDefault="00144735" w:rsidP="00144735">
            <w:pPr>
              <w:widowControl w:val="0"/>
              <w:autoSpaceDE w:val="0"/>
              <w:autoSpaceDN w:val="0"/>
              <w:adjustRightInd w:val="0"/>
              <w:rPr>
                <w:b/>
                <w:sz w:val="22"/>
                <w:szCs w:val="22"/>
              </w:rPr>
            </w:pPr>
          </w:p>
        </w:tc>
        <w:tc>
          <w:tcPr>
            <w:tcW w:w="1613" w:type="dxa"/>
          </w:tcPr>
          <w:p w14:paraId="153EF4B8" w14:textId="77777777" w:rsidR="00144735" w:rsidRPr="007C5739" w:rsidRDefault="00144735" w:rsidP="00144735">
            <w:pPr>
              <w:widowControl w:val="0"/>
              <w:autoSpaceDE w:val="0"/>
              <w:autoSpaceDN w:val="0"/>
              <w:adjustRightInd w:val="0"/>
              <w:rPr>
                <w:b/>
                <w:sz w:val="22"/>
                <w:szCs w:val="22"/>
              </w:rPr>
            </w:pPr>
          </w:p>
        </w:tc>
        <w:tc>
          <w:tcPr>
            <w:tcW w:w="3976" w:type="dxa"/>
          </w:tcPr>
          <w:p w14:paraId="2B3EEE5E" w14:textId="77777777" w:rsidR="00144735" w:rsidRPr="007C5739" w:rsidRDefault="00144735" w:rsidP="00144735">
            <w:pPr>
              <w:widowControl w:val="0"/>
              <w:autoSpaceDE w:val="0"/>
              <w:autoSpaceDN w:val="0"/>
              <w:adjustRightInd w:val="0"/>
              <w:rPr>
                <w:b/>
                <w:sz w:val="22"/>
                <w:szCs w:val="22"/>
              </w:rPr>
            </w:pPr>
          </w:p>
        </w:tc>
      </w:tr>
      <w:tr w:rsidR="00144735" w:rsidRPr="007C5739" w14:paraId="0E551E10" w14:textId="77777777" w:rsidTr="00EE4865">
        <w:tc>
          <w:tcPr>
            <w:tcW w:w="2071" w:type="dxa"/>
          </w:tcPr>
          <w:p w14:paraId="6D41675A" w14:textId="77777777" w:rsidR="00144735" w:rsidRPr="007C5739" w:rsidRDefault="00144735" w:rsidP="00144735">
            <w:pPr>
              <w:widowControl w:val="0"/>
              <w:autoSpaceDE w:val="0"/>
              <w:autoSpaceDN w:val="0"/>
              <w:adjustRightInd w:val="0"/>
              <w:rPr>
                <w:sz w:val="22"/>
                <w:szCs w:val="22"/>
              </w:rPr>
            </w:pPr>
            <w:r w:rsidRPr="007C5739">
              <w:rPr>
                <w:sz w:val="22"/>
                <w:szCs w:val="22"/>
              </w:rPr>
              <w:t>1/26, 28</w:t>
            </w:r>
          </w:p>
        </w:tc>
        <w:tc>
          <w:tcPr>
            <w:tcW w:w="1502" w:type="dxa"/>
          </w:tcPr>
          <w:p w14:paraId="0126CA28" w14:textId="77777777" w:rsidR="00144735" w:rsidRPr="007C5739" w:rsidRDefault="00144735" w:rsidP="00144735">
            <w:pPr>
              <w:widowControl w:val="0"/>
              <w:autoSpaceDE w:val="0"/>
              <w:autoSpaceDN w:val="0"/>
              <w:adjustRightInd w:val="0"/>
              <w:rPr>
                <w:sz w:val="22"/>
                <w:szCs w:val="22"/>
              </w:rPr>
            </w:pPr>
            <w:r w:rsidRPr="007C5739">
              <w:rPr>
                <w:sz w:val="22"/>
                <w:szCs w:val="22"/>
              </w:rPr>
              <w:t>4:35-5:55</w:t>
            </w:r>
          </w:p>
        </w:tc>
        <w:tc>
          <w:tcPr>
            <w:tcW w:w="1613" w:type="dxa"/>
          </w:tcPr>
          <w:p w14:paraId="48260792" w14:textId="77777777" w:rsidR="00144735" w:rsidRPr="007C5739" w:rsidRDefault="00144735" w:rsidP="00144735">
            <w:pPr>
              <w:widowControl w:val="0"/>
              <w:autoSpaceDE w:val="0"/>
              <w:autoSpaceDN w:val="0"/>
              <w:adjustRightInd w:val="0"/>
              <w:rPr>
                <w:sz w:val="22"/>
                <w:szCs w:val="22"/>
              </w:rPr>
            </w:pPr>
            <w:r w:rsidRPr="007C5739">
              <w:rPr>
                <w:sz w:val="22"/>
                <w:szCs w:val="22"/>
              </w:rPr>
              <w:t>Rm 115</w:t>
            </w:r>
          </w:p>
        </w:tc>
        <w:tc>
          <w:tcPr>
            <w:tcW w:w="3976" w:type="dxa"/>
          </w:tcPr>
          <w:p w14:paraId="75FD37DD" w14:textId="77777777" w:rsidR="00144735" w:rsidRPr="007C5739" w:rsidRDefault="00144735" w:rsidP="00144735">
            <w:pPr>
              <w:widowControl w:val="0"/>
              <w:autoSpaceDE w:val="0"/>
              <w:autoSpaceDN w:val="0"/>
              <w:adjustRightInd w:val="0"/>
              <w:rPr>
                <w:sz w:val="22"/>
                <w:szCs w:val="22"/>
              </w:rPr>
            </w:pPr>
            <w:r w:rsidRPr="007C5739">
              <w:rPr>
                <w:sz w:val="22"/>
                <w:szCs w:val="22"/>
              </w:rPr>
              <w:t>Music Rehearsal for Concert I</w:t>
            </w:r>
          </w:p>
        </w:tc>
      </w:tr>
      <w:tr w:rsidR="00144735" w:rsidRPr="007C5739" w14:paraId="71304B04" w14:textId="77777777" w:rsidTr="00EE4865">
        <w:tc>
          <w:tcPr>
            <w:tcW w:w="2071" w:type="dxa"/>
          </w:tcPr>
          <w:p w14:paraId="726EFA31" w14:textId="77777777" w:rsidR="00144735" w:rsidRPr="007C5739" w:rsidRDefault="00144735" w:rsidP="00144735">
            <w:pPr>
              <w:widowControl w:val="0"/>
              <w:autoSpaceDE w:val="0"/>
              <w:autoSpaceDN w:val="0"/>
              <w:adjustRightInd w:val="0"/>
              <w:rPr>
                <w:b/>
                <w:sz w:val="22"/>
                <w:szCs w:val="22"/>
              </w:rPr>
            </w:pPr>
          </w:p>
        </w:tc>
        <w:tc>
          <w:tcPr>
            <w:tcW w:w="1502" w:type="dxa"/>
          </w:tcPr>
          <w:p w14:paraId="2681145A" w14:textId="77777777" w:rsidR="00144735" w:rsidRPr="007C5739" w:rsidRDefault="00144735" w:rsidP="00144735">
            <w:pPr>
              <w:widowControl w:val="0"/>
              <w:autoSpaceDE w:val="0"/>
              <w:autoSpaceDN w:val="0"/>
              <w:adjustRightInd w:val="0"/>
              <w:rPr>
                <w:b/>
                <w:sz w:val="22"/>
                <w:szCs w:val="22"/>
              </w:rPr>
            </w:pPr>
          </w:p>
        </w:tc>
        <w:tc>
          <w:tcPr>
            <w:tcW w:w="1613" w:type="dxa"/>
          </w:tcPr>
          <w:p w14:paraId="40F67F69" w14:textId="77777777" w:rsidR="00144735" w:rsidRPr="007C5739" w:rsidRDefault="00144735" w:rsidP="00144735">
            <w:pPr>
              <w:widowControl w:val="0"/>
              <w:autoSpaceDE w:val="0"/>
              <w:autoSpaceDN w:val="0"/>
              <w:adjustRightInd w:val="0"/>
              <w:rPr>
                <w:b/>
                <w:sz w:val="22"/>
                <w:szCs w:val="22"/>
              </w:rPr>
            </w:pPr>
          </w:p>
        </w:tc>
        <w:tc>
          <w:tcPr>
            <w:tcW w:w="3976" w:type="dxa"/>
          </w:tcPr>
          <w:p w14:paraId="4B82BA42" w14:textId="77777777" w:rsidR="00144735" w:rsidRPr="007C5739" w:rsidRDefault="00144735" w:rsidP="00144735">
            <w:pPr>
              <w:widowControl w:val="0"/>
              <w:autoSpaceDE w:val="0"/>
              <w:autoSpaceDN w:val="0"/>
              <w:adjustRightInd w:val="0"/>
              <w:rPr>
                <w:b/>
                <w:sz w:val="22"/>
                <w:szCs w:val="22"/>
              </w:rPr>
            </w:pPr>
          </w:p>
        </w:tc>
      </w:tr>
      <w:tr w:rsidR="00144735" w:rsidRPr="007C5739" w14:paraId="59309B7B" w14:textId="77777777" w:rsidTr="00EE4865">
        <w:tc>
          <w:tcPr>
            <w:tcW w:w="2071" w:type="dxa"/>
          </w:tcPr>
          <w:p w14:paraId="64BADEDF" w14:textId="77777777" w:rsidR="00144735" w:rsidRPr="007C5739" w:rsidRDefault="00144735" w:rsidP="00144735">
            <w:pPr>
              <w:widowControl w:val="0"/>
              <w:autoSpaceDE w:val="0"/>
              <w:autoSpaceDN w:val="0"/>
              <w:adjustRightInd w:val="0"/>
              <w:rPr>
                <w:b/>
                <w:sz w:val="22"/>
                <w:szCs w:val="22"/>
              </w:rPr>
            </w:pPr>
            <w:r w:rsidRPr="007C5739">
              <w:rPr>
                <w:b/>
                <w:sz w:val="22"/>
                <w:szCs w:val="22"/>
              </w:rPr>
              <w:t>WEEK 5</w:t>
            </w:r>
          </w:p>
        </w:tc>
        <w:tc>
          <w:tcPr>
            <w:tcW w:w="1502" w:type="dxa"/>
          </w:tcPr>
          <w:p w14:paraId="70050BF7" w14:textId="77777777" w:rsidR="00144735" w:rsidRPr="007C5739" w:rsidRDefault="00144735" w:rsidP="00144735">
            <w:pPr>
              <w:widowControl w:val="0"/>
              <w:autoSpaceDE w:val="0"/>
              <w:autoSpaceDN w:val="0"/>
              <w:adjustRightInd w:val="0"/>
              <w:rPr>
                <w:b/>
                <w:sz w:val="22"/>
                <w:szCs w:val="22"/>
              </w:rPr>
            </w:pPr>
          </w:p>
        </w:tc>
        <w:tc>
          <w:tcPr>
            <w:tcW w:w="1613" w:type="dxa"/>
          </w:tcPr>
          <w:p w14:paraId="0CA905B5" w14:textId="77777777" w:rsidR="00144735" w:rsidRPr="007C5739" w:rsidRDefault="00144735" w:rsidP="00144735">
            <w:pPr>
              <w:widowControl w:val="0"/>
              <w:autoSpaceDE w:val="0"/>
              <w:autoSpaceDN w:val="0"/>
              <w:adjustRightInd w:val="0"/>
              <w:rPr>
                <w:b/>
                <w:sz w:val="22"/>
                <w:szCs w:val="22"/>
              </w:rPr>
            </w:pPr>
          </w:p>
        </w:tc>
        <w:tc>
          <w:tcPr>
            <w:tcW w:w="3976" w:type="dxa"/>
          </w:tcPr>
          <w:p w14:paraId="4B4CB7B6" w14:textId="77777777" w:rsidR="00144735" w:rsidRPr="007C5739" w:rsidRDefault="00144735" w:rsidP="00144735">
            <w:pPr>
              <w:widowControl w:val="0"/>
              <w:autoSpaceDE w:val="0"/>
              <w:autoSpaceDN w:val="0"/>
              <w:adjustRightInd w:val="0"/>
              <w:rPr>
                <w:b/>
                <w:sz w:val="22"/>
                <w:szCs w:val="22"/>
              </w:rPr>
            </w:pPr>
          </w:p>
        </w:tc>
      </w:tr>
      <w:tr w:rsidR="00144735" w:rsidRPr="007C5739" w14:paraId="23792A2B" w14:textId="77777777" w:rsidTr="00EE4865">
        <w:tc>
          <w:tcPr>
            <w:tcW w:w="2071" w:type="dxa"/>
          </w:tcPr>
          <w:p w14:paraId="38C999C5" w14:textId="77777777" w:rsidR="00144735" w:rsidRPr="007C5739" w:rsidRDefault="00144735" w:rsidP="00144735">
            <w:pPr>
              <w:widowControl w:val="0"/>
              <w:autoSpaceDE w:val="0"/>
              <w:autoSpaceDN w:val="0"/>
              <w:adjustRightInd w:val="0"/>
              <w:rPr>
                <w:sz w:val="22"/>
                <w:szCs w:val="22"/>
              </w:rPr>
            </w:pPr>
            <w:r w:rsidRPr="007C5739">
              <w:rPr>
                <w:sz w:val="22"/>
                <w:szCs w:val="22"/>
              </w:rPr>
              <w:t>2/2, 4</w:t>
            </w:r>
          </w:p>
        </w:tc>
        <w:tc>
          <w:tcPr>
            <w:tcW w:w="1502" w:type="dxa"/>
          </w:tcPr>
          <w:p w14:paraId="291CFD79" w14:textId="77777777" w:rsidR="00144735" w:rsidRPr="007C5739" w:rsidRDefault="00144735" w:rsidP="00144735">
            <w:pPr>
              <w:widowControl w:val="0"/>
              <w:autoSpaceDE w:val="0"/>
              <w:autoSpaceDN w:val="0"/>
              <w:adjustRightInd w:val="0"/>
              <w:rPr>
                <w:sz w:val="22"/>
                <w:szCs w:val="22"/>
              </w:rPr>
            </w:pPr>
            <w:r w:rsidRPr="007C5739">
              <w:rPr>
                <w:sz w:val="22"/>
                <w:szCs w:val="22"/>
              </w:rPr>
              <w:t>4:35-5:55</w:t>
            </w:r>
          </w:p>
        </w:tc>
        <w:tc>
          <w:tcPr>
            <w:tcW w:w="1613" w:type="dxa"/>
          </w:tcPr>
          <w:p w14:paraId="5834DBCE" w14:textId="77777777" w:rsidR="00144735" w:rsidRPr="007C5739" w:rsidRDefault="00144735" w:rsidP="00144735">
            <w:pPr>
              <w:widowControl w:val="0"/>
              <w:autoSpaceDE w:val="0"/>
              <w:autoSpaceDN w:val="0"/>
              <w:adjustRightInd w:val="0"/>
              <w:rPr>
                <w:sz w:val="22"/>
                <w:szCs w:val="22"/>
              </w:rPr>
            </w:pPr>
            <w:r w:rsidRPr="007C5739">
              <w:rPr>
                <w:sz w:val="22"/>
                <w:szCs w:val="22"/>
              </w:rPr>
              <w:t>Rm 115</w:t>
            </w:r>
          </w:p>
        </w:tc>
        <w:tc>
          <w:tcPr>
            <w:tcW w:w="3976" w:type="dxa"/>
          </w:tcPr>
          <w:p w14:paraId="7EE1474C" w14:textId="77777777" w:rsidR="00144735" w:rsidRPr="007C5739" w:rsidRDefault="00144735" w:rsidP="00144735">
            <w:pPr>
              <w:widowControl w:val="0"/>
              <w:autoSpaceDE w:val="0"/>
              <w:autoSpaceDN w:val="0"/>
              <w:adjustRightInd w:val="0"/>
              <w:rPr>
                <w:sz w:val="22"/>
                <w:szCs w:val="22"/>
              </w:rPr>
            </w:pPr>
            <w:r w:rsidRPr="007C5739">
              <w:rPr>
                <w:sz w:val="22"/>
                <w:szCs w:val="22"/>
              </w:rPr>
              <w:t>Music Rehearsal for Concert I</w:t>
            </w:r>
          </w:p>
        </w:tc>
      </w:tr>
      <w:tr w:rsidR="00144735" w:rsidRPr="007C5739" w14:paraId="522C8E9B" w14:textId="77777777" w:rsidTr="00EE4865">
        <w:tc>
          <w:tcPr>
            <w:tcW w:w="2071" w:type="dxa"/>
          </w:tcPr>
          <w:p w14:paraId="7A537B53" w14:textId="77777777" w:rsidR="00144735" w:rsidRPr="007C5739" w:rsidRDefault="00144735" w:rsidP="00144735">
            <w:pPr>
              <w:widowControl w:val="0"/>
              <w:autoSpaceDE w:val="0"/>
              <w:autoSpaceDN w:val="0"/>
              <w:adjustRightInd w:val="0"/>
              <w:rPr>
                <w:b/>
                <w:sz w:val="22"/>
                <w:szCs w:val="22"/>
              </w:rPr>
            </w:pPr>
          </w:p>
        </w:tc>
        <w:tc>
          <w:tcPr>
            <w:tcW w:w="1502" w:type="dxa"/>
          </w:tcPr>
          <w:p w14:paraId="6FAF18D5" w14:textId="77777777" w:rsidR="00144735" w:rsidRPr="007C5739" w:rsidRDefault="00144735" w:rsidP="00144735">
            <w:pPr>
              <w:widowControl w:val="0"/>
              <w:autoSpaceDE w:val="0"/>
              <w:autoSpaceDN w:val="0"/>
              <w:adjustRightInd w:val="0"/>
              <w:rPr>
                <w:b/>
                <w:sz w:val="22"/>
                <w:szCs w:val="22"/>
              </w:rPr>
            </w:pPr>
          </w:p>
        </w:tc>
        <w:tc>
          <w:tcPr>
            <w:tcW w:w="1613" w:type="dxa"/>
          </w:tcPr>
          <w:p w14:paraId="2B58A2FC" w14:textId="77777777" w:rsidR="00144735" w:rsidRPr="007C5739" w:rsidRDefault="00144735" w:rsidP="00144735">
            <w:pPr>
              <w:widowControl w:val="0"/>
              <w:autoSpaceDE w:val="0"/>
              <w:autoSpaceDN w:val="0"/>
              <w:adjustRightInd w:val="0"/>
              <w:rPr>
                <w:b/>
                <w:sz w:val="22"/>
                <w:szCs w:val="22"/>
              </w:rPr>
            </w:pPr>
          </w:p>
        </w:tc>
        <w:tc>
          <w:tcPr>
            <w:tcW w:w="3976" w:type="dxa"/>
          </w:tcPr>
          <w:p w14:paraId="02715DEA" w14:textId="77777777" w:rsidR="00144735" w:rsidRPr="007C5739" w:rsidRDefault="00144735" w:rsidP="00144735">
            <w:pPr>
              <w:widowControl w:val="0"/>
              <w:autoSpaceDE w:val="0"/>
              <w:autoSpaceDN w:val="0"/>
              <w:adjustRightInd w:val="0"/>
              <w:rPr>
                <w:b/>
                <w:sz w:val="22"/>
                <w:szCs w:val="22"/>
              </w:rPr>
            </w:pPr>
          </w:p>
        </w:tc>
      </w:tr>
      <w:tr w:rsidR="00144735" w:rsidRPr="007C5739" w14:paraId="014C1AA7" w14:textId="77777777" w:rsidTr="00EE4865">
        <w:tc>
          <w:tcPr>
            <w:tcW w:w="2071" w:type="dxa"/>
          </w:tcPr>
          <w:p w14:paraId="1267BDC9" w14:textId="77777777" w:rsidR="00144735" w:rsidRPr="007C5739" w:rsidRDefault="00144735" w:rsidP="00144735">
            <w:pPr>
              <w:widowControl w:val="0"/>
              <w:autoSpaceDE w:val="0"/>
              <w:autoSpaceDN w:val="0"/>
              <w:adjustRightInd w:val="0"/>
              <w:rPr>
                <w:b/>
                <w:sz w:val="22"/>
                <w:szCs w:val="22"/>
              </w:rPr>
            </w:pPr>
            <w:r w:rsidRPr="007C5739">
              <w:rPr>
                <w:b/>
                <w:sz w:val="22"/>
                <w:szCs w:val="22"/>
              </w:rPr>
              <w:t>WEEK 6</w:t>
            </w:r>
          </w:p>
        </w:tc>
        <w:tc>
          <w:tcPr>
            <w:tcW w:w="1502" w:type="dxa"/>
          </w:tcPr>
          <w:p w14:paraId="30E87A99" w14:textId="77777777" w:rsidR="00144735" w:rsidRPr="007C5739" w:rsidRDefault="00144735" w:rsidP="00144735">
            <w:pPr>
              <w:widowControl w:val="0"/>
              <w:autoSpaceDE w:val="0"/>
              <w:autoSpaceDN w:val="0"/>
              <w:adjustRightInd w:val="0"/>
              <w:rPr>
                <w:b/>
                <w:sz w:val="22"/>
                <w:szCs w:val="22"/>
              </w:rPr>
            </w:pPr>
          </w:p>
        </w:tc>
        <w:tc>
          <w:tcPr>
            <w:tcW w:w="1613" w:type="dxa"/>
          </w:tcPr>
          <w:p w14:paraId="61B40A5C" w14:textId="77777777" w:rsidR="00144735" w:rsidRPr="007C5739" w:rsidRDefault="00144735" w:rsidP="00144735">
            <w:pPr>
              <w:widowControl w:val="0"/>
              <w:autoSpaceDE w:val="0"/>
              <w:autoSpaceDN w:val="0"/>
              <w:adjustRightInd w:val="0"/>
              <w:rPr>
                <w:b/>
                <w:sz w:val="22"/>
                <w:szCs w:val="22"/>
              </w:rPr>
            </w:pPr>
          </w:p>
        </w:tc>
        <w:tc>
          <w:tcPr>
            <w:tcW w:w="3976" w:type="dxa"/>
          </w:tcPr>
          <w:p w14:paraId="52FE4FE6" w14:textId="77777777" w:rsidR="00144735" w:rsidRPr="007C5739" w:rsidRDefault="00144735" w:rsidP="00144735">
            <w:pPr>
              <w:widowControl w:val="0"/>
              <w:autoSpaceDE w:val="0"/>
              <w:autoSpaceDN w:val="0"/>
              <w:adjustRightInd w:val="0"/>
              <w:rPr>
                <w:b/>
                <w:sz w:val="22"/>
                <w:szCs w:val="22"/>
              </w:rPr>
            </w:pPr>
          </w:p>
        </w:tc>
      </w:tr>
      <w:tr w:rsidR="00144735" w:rsidRPr="007C5739" w14:paraId="6C551B11" w14:textId="77777777" w:rsidTr="00EE4865">
        <w:tc>
          <w:tcPr>
            <w:tcW w:w="2071" w:type="dxa"/>
          </w:tcPr>
          <w:p w14:paraId="5FA721F4" w14:textId="77777777" w:rsidR="00144735" w:rsidRPr="007C5739" w:rsidRDefault="00144735" w:rsidP="00144735">
            <w:pPr>
              <w:widowControl w:val="0"/>
              <w:autoSpaceDE w:val="0"/>
              <w:autoSpaceDN w:val="0"/>
              <w:adjustRightInd w:val="0"/>
              <w:rPr>
                <w:sz w:val="22"/>
                <w:szCs w:val="22"/>
              </w:rPr>
            </w:pPr>
            <w:r w:rsidRPr="007C5739">
              <w:rPr>
                <w:sz w:val="22"/>
                <w:szCs w:val="22"/>
              </w:rPr>
              <w:t>2/9, 11</w:t>
            </w:r>
          </w:p>
        </w:tc>
        <w:tc>
          <w:tcPr>
            <w:tcW w:w="1502" w:type="dxa"/>
          </w:tcPr>
          <w:p w14:paraId="29CE6AB4" w14:textId="77777777" w:rsidR="00144735" w:rsidRPr="007C5739" w:rsidRDefault="00144735" w:rsidP="00144735">
            <w:pPr>
              <w:widowControl w:val="0"/>
              <w:autoSpaceDE w:val="0"/>
              <w:autoSpaceDN w:val="0"/>
              <w:adjustRightInd w:val="0"/>
              <w:rPr>
                <w:sz w:val="22"/>
                <w:szCs w:val="22"/>
              </w:rPr>
            </w:pPr>
            <w:r w:rsidRPr="007C5739">
              <w:rPr>
                <w:sz w:val="22"/>
                <w:szCs w:val="22"/>
              </w:rPr>
              <w:t>4:35-5:55</w:t>
            </w:r>
          </w:p>
        </w:tc>
        <w:tc>
          <w:tcPr>
            <w:tcW w:w="1613" w:type="dxa"/>
          </w:tcPr>
          <w:p w14:paraId="6EE05142" w14:textId="77777777" w:rsidR="00144735" w:rsidRPr="007C5739" w:rsidRDefault="00144735" w:rsidP="00144735">
            <w:pPr>
              <w:widowControl w:val="0"/>
              <w:autoSpaceDE w:val="0"/>
              <w:autoSpaceDN w:val="0"/>
              <w:adjustRightInd w:val="0"/>
              <w:rPr>
                <w:sz w:val="22"/>
                <w:szCs w:val="22"/>
              </w:rPr>
            </w:pPr>
            <w:r w:rsidRPr="007C5739">
              <w:rPr>
                <w:sz w:val="22"/>
                <w:szCs w:val="22"/>
              </w:rPr>
              <w:t>Rm 115</w:t>
            </w:r>
          </w:p>
        </w:tc>
        <w:tc>
          <w:tcPr>
            <w:tcW w:w="3976" w:type="dxa"/>
          </w:tcPr>
          <w:p w14:paraId="2E9A30F6" w14:textId="77777777" w:rsidR="00144735" w:rsidRPr="007C5739" w:rsidRDefault="00144735" w:rsidP="00144735">
            <w:pPr>
              <w:widowControl w:val="0"/>
              <w:autoSpaceDE w:val="0"/>
              <w:autoSpaceDN w:val="0"/>
              <w:adjustRightInd w:val="0"/>
              <w:rPr>
                <w:sz w:val="22"/>
                <w:szCs w:val="22"/>
              </w:rPr>
            </w:pPr>
            <w:r w:rsidRPr="007C5739">
              <w:rPr>
                <w:sz w:val="22"/>
                <w:szCs w:val="22"/>
              </w:rPr>
              <w:t>Music Rehearsal for Concert I</w:t>
            </w:r>
          </w:p>
        </w:tc>
      </w:tr>
      <w:tr w:rsidR="00144735" w:rsidRPr="007C5739" w14:paraId="7B4BD639" w14:textId="77777777" w:rsidTr="00EE4865">
        <w:tc>
          <w:tcPr>
            <w:tcW w:w="2071" w:type="dxa"/>
          </w:tcPr>
          <w:p w14:paraId="17FC42E1" w14:textId="77777777" w:rsidR="00144735" w:rsidRPr="007C5739" w:rsidRDefault="00144735" w:rsidP="00144735">
            <w:pPr>
              <w:widowControl w:val="0"/>
              <w:autoSpaceDE w:val="0"/>
              <w:autoSpaceDN w:val="0"/>
              <w:adjustRightInd w:val="0"/>
              <w:rPr>
                <w:b/>
                <w:sz w:val="22"/>
                <w:szCs w:val="22"/>
              </w:rPr>
            </w:pPr>
          </w:p>
        </w:tc>
        <w:tc>
          <w:tcPr>
            <w:tcW w:w="1502" w:type="dxa"/>
          </w:tcPr>
          <w:p w14:paraId="439E7433" w14:textId="77777777" w:rsidR="00144735" w:rsidRPr="007C5739" w:rsidRDefault="00144735" w:rsidP="00144735">
            <w:pPr>
              <w:widowControl w:val="0"/>
              <w:autoSpaceDE w:val="0"/>
              <w:autoSpaceDN w:val="0"/>
              <w:adjustRightInd w:val="0"/>
              <w:rPr>
                <w:b/>
                <w:sz w:val="22"/>
                <w:szCs w:val="22"/>
              </w:rPr>
            </w:pPr>
          </w:p>
        </w:tc>
        <w:tc>
          <w:tcPr>
            <w:tcW w:w="1613" w:type="dxa"/>
          </w:tcPr>
          <w:p w14:paraId="30DCA6CA" w14:textId="77777777" w:rsidR="00144735" w:rsidRPr="007C5739" w:rsidRDefault="00144735" w:rsidP="00144735">
            <w:pPr>
              <w:widowControl w:val="0"/>
              <w:autoSpaceDE w:val="0"/>
              <w:autoSpaceDN w:val="0"/>
              <w:adjustRightInd w:val="0"/>
              <w:rPr>
                <w:b/>
                <w:sz w:val="22"/>
                <w:szCs w:val="22"/>
              </w:rPr>
            </w:pPr>
          </w:p>
        </w:tc>
        <w:tc>
          <w:tcPr>
            <w:tcW w:w="3976" w:type="dxa"/>
          </w:tcPr>
          <w:p w14:paraId="1BF75A31" w14:textId="77777777" w:rsidR="00144735" w:rsidRPr="007C5739" w:rsidRDefault="00144735" w:rsidP="00144735">
            <w:pPr>
              <w:widowControl w:val="0"/>
              <w:autoSpaceDE w:val="0"/>
              <w:autoSpaceDN w:val="0"/>
              <w:adjustRightInd w:val="0"/>
              <w:rPr>
                <w:b/>
                <w:sz w:val="22"/>
                <w:szCs w:val="22"/>
              </w:rPr>
            </w:pPr>
          </w:p>
        </w:tc>
      </w:tr>
      <w:tr w:rsidR="00144735" w:rsidRPr="007C5739" w14:paraId="7F0DABC7" w14:textId="77777777" w:rsidTr="00EE4865">
        <w:tc>
          <w:tcPr>
            <w:tcW w:w="2071" w:type="dxa"/>
          </w:tcPr>
          <w:p w14:paraId="27665367" w14:textId="77777777" w:rsidR="00144735" w:rsidRPr="007C5739" w:rsidRDefault="00144735" w:rsidP="00144735">
            <w:pPr>
              <w:widowControl w:val="0"/>
              <w:autoSpaceDE w:val="0"/>
              <w:autoSpaceDN w:val="0"/>
              <w:adjustRightInd w:val="0"/>
              <w:rPr>
                <w:b/>
                <w:sz w:val="22"/>
                <w:szCs w:val="22"/>
              </w:rPr>
            </w:pPr>
            <w:r w:rsidRPr="007C5739">
              <w:rPr>
                <w:b/>
                <w:sz w:val="22"/>
                <w:szCs w:val="22"/>
              </w:rPr>
              <w:t>WEEK 7</w:t>
            </w:r>
          </w:p>
        </w:tc>
        <w:tc>
          <w:tcPr>
            <w:tcW w:w="1502" w:type="dxa"/>
          </w:tcPr>
          <w:p w14:paraId="1B9A524A" w14:textId="77777777" w:rsidR="00144735" w:rsidRPr="007C5739" w:rsidRDefault="00144735" w:rsidP="00144735">
            <w:pPr>
              <w:widowControl w:val="0"/>
              <w:autoSpaceDE w:val="0"/>
              <w:autoSpaceDN w:val="0"/>
              <w:adjustRightInd w:val="0"/>
              <w:rPr>
                <w:b/>
                <w:sz w:val="22"/>
                <w:szCs w:val="22"/>
              </w:rPr>
            </w:pPr>
          </w:p>
        </w:tc>
        <w:tc>
          <w:tcPr>
            <w:tcW w:w="1613" w:type="dxa"/>
          </w:tcPr>
          <w:p w14:paraId="0A539962" w14:textId="77777777" w:rsidR="00144735" w:rsidRPr="007C5739" w:rsidRDefault="00144735" w:rsidP="00144735">
            <w:pPr>
              <w:widowControl w:val="0"/>
              <w:autoSpaceDE w:val="0"/>
              <w:autoSpaceDN w:val="0"/>
              <w:adjustRightInd w:val="0"/>
              <w:rPr>
                <w:b/>
                <w:sz w:val="22"/>
                <w:szCs w:val="22"/>
              </w:rPr>
            </w:pPr>
          </w:p>
        </w:tc>
        <w:tc>
          <w:tcPr>
            <w:tcW w:w="3976" w:type="dxa"/>
          </w:tcPr>
          <w:p w14:paraId="442FF66E" w14:textId="77777777" w:rsidR="00144735" w:rsidRPr="007C5739" w:rsidRDefault="00144735" w:rsidP="00144735">
            <w:pPr>
              <w:widowControl w:val="0"/>
              <w:autoSpaceDE w:val="0"/>
              <w:autoSpaceDN w:val="0"/>
              <w:adjustRightInd w:val="0"/>
              <w:rPr>
                <w:b/>
                <w:sz w:val="22"/>
                <w:szCs w:val="22"/>
              </w:rPr>
            </w:pPr>
          </w:p>
        </w:tc>
      </w:tr>
      <w:tr w:rsidR="00144735" w:rsidRPr="007C5739" w14:paraId="0FFA4F15" w14:textId="77777777" w:rsidTr="00EE4865">
        <w:tc>
          <w:tcPr>
            <w:tcW w:w="2071" w:type="dxa"/>
          </w:tcPr>
          <w:p w14:paraId="4A83FEFB" w14:textId="77777777" w:rsidR="00144735" w:rsidRPr="007C5739" w:rsidRDefault="00144735" w:rsidP="00144735">
            <w:pPr>
              <w:widowControl w:val="0"/>
              <w:autoSpaceDE w:val="0"/>
              <w:autoSpaceDN w:val="0"/>
              <w:adjustRightInd w:val="0"/>
              <w:rPr>
                <w:sz w:val="22"/>
                <w:szCs w:val="22"/>
              </w:rPr>
            </w:pPr>
            <w:r w:rsidRPr="007C5739">
              <w:rPr>
                <w:sz w:val="22"/>
                <w:szCs w:val="22"/>
              </w:rPr>
              <w:t>2/16, 18</w:t>
            </w:r>
          </w:p>
        </w:tc>
        <w:tc>
          <w:tcPr>
            <w:tcW w:w="1502" w:type="dxa"/>
          </w:tcPr>
          <w:p w14:paraId="44D9CF9B" w14:textId="77777777" w:rsidR="00144735" w:rsidRPr="007C5739" w:rsidRDefault="00144735" w:rsidP="00144735">
            <w:pPr>
              <w:widowControl w:val="0"/>
              <w:autoSpaceDE w:val="0"/>
              <w:autoSpaceDN w:val="0"/>
              <w:adjustRightInd w:val="0"/>
              <w:rPr>
                <w:sz w:val="22"/>
                <w:szCs w:val="22"/>
              </w:rPr>
            </w:pPr>
            <w:r w:rsidRPr="007C5739">
              <w:rPr>
                <w:sz w:val="22"/>
                <w:szCs w:val="22"/>
              </w:rPr>
              <w:t>4:35-5:55</w:t>
            </w:r>
          </w:p>
        </w:tc>
        <w:tc>
          <w:tcPr>
            <w:tcW w:w="1613" w:type="dxa"/>
          </w:tcPr>
          <w:p w14:paraId="72FE40C7" w14:textId="77777777" w:rsidR="00144735" w:rsidRPr="007C5739" w:rsidRDefault="00144735" w:rsidP="00144735">
            <w:pPr>
              <w:widowControl w:val="0"/>
              <w:autoSpaceDE w:val="0"/>
              <w:autoSpaceDN w:val="0"/>
              <w:adjustRightInd w:val="0"/>
              <w:rPr>
                <w:sz w:val="22"/>
                <w:szCs w:val="22"/>
              </w:rPr>
            </w:pPr>
            <w:r w:rsidRPr="007C5739">
              <w:rPr>
                <w:sz w:val="22"/>
                <w:szCs w:val="22"/>
              </w:rPr>
              <w:t>Rm 115</w:t>
            </w:r>
          </w:p>
        </w:tc>
        <w:tc>
          <w:tcPr>
            <w:tcW w:w="3976" w:type="dxa"/>
          </w:tcPr>
          <w:p w14:paraId="1F07F979" w14:textId="77777777" w:rsidR="00144735" w:rsidRPr="007C5739" w:rsidRDefault="00144735" w:rsidP="00144735">
            <w:pPr>
              <w:widowControl w:val="0"/>
              <w:autoSpaceDE w:val="0"/>
              <w:autoSpaceDN w:val="0"/>
              <w:adjustRightInd w:val="0"/>
              <w:rPr>
                <w:sz w:val="22"/>
                <w:szCs w:val="22"/>
              </w:rPr>
            </w:pPr>
            <w:r w:rsidRPr="007C5739">
              <w:rPr>
                <w:sz w:val="22"/>
                <w:szCs w:val="22"/>
              </w:rPr>
              <w:t>Music Rehearsal for Concert I</w:t>
            </w:r>
          </w:p>
        </w:tc>
      </w:tr>
      <w:tr w:rsidR="00144735" w:rsidRPr="007C5739" w14:paraId="45F295F7" w14:textId="77777777" w:rsidTr="00EE4865">
        <w:tc>
          <w:tcPr>
            <w:tcW w:w="2071" w:type="dxa"/>
          </w:tcPr>
          <w:p w14:paraId="10B88DFB" w14:textId="77777777" w:rsidR="00144735" w:rsidRPr="007C5739" w:rsidRDefault="00144735" w:rsidP="00144735">
            <w:pPr>
              <w:widowControl w:val="0"/>
              <w:autoSpaceDE w:val="0"/>
              <w:autoSpaceDN w:val="0"/>
              <w:adjustRightInd w:val="0"/>
              <w:rPr>
                <w:b/>
                <w:sz w:val="22"/>
                <w:szCs w:val="22"/>
              </w:rPr>
            </w:pPr>
          </w:p>
        </w:tc>
        <w:tc>
          <w:tcPr>
            <w:tcW w:w="1502" w:type="dxa"/>
          </w:tcPr>
          <w:p w14:paraId="132B9640" w14:textId="77777777" w:rsidR="00144735" w:rsidRPr="007C5739" w:rsidRDefault="00144735" w:rsidP="00144735">
            <w:pPr>
              <w:widowControl w:val="0"/>
              <w:autoSpaceDE w:val="0"/>
              <w:autoSpaceDN w:val="0"/>
              <w:adjustRightInd w:val="0"/>
              <w:rPr>
                <w:b/>
                <w:sz w:val="22"/>
                <w:szCs w:val="22"/>
              </w:rPr>
            </w:pPr>
          </w:p>
        </w:tc>
        <w:tc>
          <w:tcPr>
            <w:tcW w:w="1613" w:type="dxa"/>
          </w:tcPr>
          <w:p w14:paraId="0A2FD458" w14:textId="77777777" w:rsidR="00144735" w:rsidRPr="007C5739" w:rsidRDefault="00144735" w:rsidP="00144735">
            <w:pPr>
              <w:widowControl w:val="0"/>
              <w:autoSpaceDE w:val="0"/>
              <w:autoSpaceDN w:val="0"/>
              <w:adjustRightInd w:val="0"/>
              <w:rPr>
                <w:b/>
                <w:sz w:val="22"/>
                <w:szCs w:val="22"/>
              </w:rPr>
            </w:pPr>
          </w:p>
        </w:tc>
        <w:tc>
          <w:tcPr>
            <w:tcW w:w="3976" w:type="dxa"/>
          </w:tcPr>
          <w:p w14:paraId="67F1E532" w14:textId="77777777" w:rsidR="00144735" w:rsidRPr="007C5739" w:rsidRDefault="00144735" w:rsidP="00144735">
            <w:pPr>
              <w:widowControl w:val="0"/>
              <w:autoSpaceDE w:val="0"/>
              <w:autoSpaceDN w:val="0"/>
              <w:adjustRightInd w:val="0"/>
              <w:rPr>
                <w:b/>
                <w:sz w:val="22"/>
                <w:szCs w:val="22"/>
              </w:rPr>
            </w:pPr>
          </w:p>
        </w:tc>
      </w:tr>
      <w:tr w:rsidR="00144735" w:rsidRPr="007C5739" w14:paraId="084ABDC0" w14:textId="77777777" w:rsidTr="00EE4865">
        <w:tc>
          <w:tcPr>
            <w:tcW w:w="2071" w:type="dxa"/>
          </w:tcPr>
          <w:p w14:paraId="067006AA" w14:textId="77777777" w:rsidR="00144735" w:rsidRPr="007C5739" w:rsidRDefault="00144735" w:rsidP="00144735">
            <w:pPr>
              <w:widowControl w:val="0"/>
              <w:autoSpaceDE w:val="0"/>
              <w:autoSpaceDN w:val="0"/>
              <w:adjustRightInd w:val="0"/>
              <w:rPr>
                <w:b/>
                <w:sz w:val="22"/>
                <w:szCs w:val="22"/>
              </w:rPr>
            </w:pPr>
            <w:r w:rsidRPr="007C5739">
              <w:rPr>
                <w:b/>
                <w:sz w:val="22"/>
                <w:szCs w:val="22"/>
              </w:rPr>
              <w:t>WEEK 8</w:t>
            </w:r>
          </w:p>
        </w:tc>
        <w:tc>
          <w:tcPr>
            <w:tcW w:w="1502" w:type="dxa"/>
          </w:tcPr>
          <w:p w14:paraId="12BC6ABF" w14:textId="77777777" w:rsidR="00144735" w:rsidRPr="007C5739" w:rsidRDefault="00144735" w:rsidP="00144735">
            <w:pPr>
              <w:widowControl w:val="0"/>
              <w:autoSpaceDE w:val="0"/>
              <w:autoSpaceDN w:val="0"/>
              <w:adjustRightInd w:val="0"/>
              <w:rPr>
                <w:b/>
                <w:sz w:val="22"/>
                <w:szCs w:val="22"/>
              </w:rPr>
            </w:pPr>
          </w:p>
        </w:tc>
        <w:tc>
          <w:tcPr>
            <w:tcW w:w="1613" w:type="dxa"/>
          </w:tcPr>
          <w:p w14:paraId="6157E3B2" w14:textId="77777777" w:rsidR="00144735" w:rsidRPr="007C5739" w:rsidRDefault="00144735" w:rsidP="00144735">
            <w:pPr>
              <w:widowControl w:val="0"/>
              <w:autoSpaceDE w:val="0"/>
              <w:autoSpaceDN w:val="0"/>
              <w:adjustRightInd w:val="0"/>
              <w:rPr>
                <w:b/>
                <w:sz w:val="22"/>
                <w:szCs w:val="22"/>
              </w:rPr>
            </w:pPr>
          </w:p>
        </w:tc>
        <w:tc>
          <w:tcPr>
            <w:tcW w:w="3976" w:type="dxa"/>
          </w:tcPr>
          <w:p w14:paraId="03C71A5B" w14:textId="77777777" w:rsidR="00144735" w:rsidRPr="007C5739" w:rsidRDefault="00144735" w:rsidP="00144735">
            <w:pPr>
              <w:widowControl w:val="0"/>
              <w:autoSpaceDE w:val="0"/>
              <w:autoSpaceDN w:val="0"/>
              <w:adjustRightInd w:val="0"/>
              <w:rPr>
                <w:b/>
                <w:sz w:val="22"/>
                <w:szCs w:val="22"/>
              </w:rPr>
            </w:pPr>
          </w:p>
        </w:tc>
      </w:tr>
      <w:tr w:rsidR="00144735" w:rsidRPr="007C5739" w14:paraId="5274954F" w14:textId="77777777" w:rsidTr="00EE4865">
        <w:tc>
          <w:tcPr>
            <w:tcW w:w="2071" w:type="dxa"/>
          </w:tcPr>
          <w:p w14:paraId="365E1411" w14:textId="77777777" w:rsidR="00144735" w:rsidRPr="007C5739" w:rsidRDefault="00144735" w:rsidP="00144735">
            <w:pPr>
              <w:widowControl w:val="0"/>
              <w:autoSpaceDE w:val="0"/>
              <w:autoSpaceDN w:val="0"/>
              <w:adjustRightInd w:val="0"/>
              <w:rPr>
                <w:sz w:val="22"/>
                <w:szCs w:val="22"/>
              </w:rPr>
            </w:pPr>
            <w:r w:rsidRPr="007C5739">
              <w:rPr>
                <w:sz w:val="22"/>
                <w:szCs w:val="22"/>
              </w:rPr>
              <w:t>2/23, 25</w:t>
            </w:r>
          </w:p>
        </w:tc>
        <w:tc>
          <w:tcPr>
            <w:tcW w:w="1502" w:type="dxa"/>
          </w:tcPr>
          <w:p w14:paraId="5234952F" w14:textId="77777777" w:rsidR="00144735" w:rsidRPr="007C5739" w:rsidRDefault="00144735" w:rsidP="00144735">
            <w:pPr>
              <w:widowControl w:val="0"/>
              <w:autoSpaceDE w:val="0"/>
              <w:autoSpaceDN w:val="0"/>
              <w:adjustRightInd w:val="0"/>
              <w:rPr>
                <w:sz w:val="22"/>
                <w:szCs w:val="22"/>
              </w:rPr>
            </w:pPr>
            <w:r w:rsidRPr="007C5739">
              <w:rPr>
                <w:sz w:val="22"/>
                <w:szCs w:val="22"/>
              </w:rPr>
              <w:t>4:35-5:55</w:t>
            </w:r>
          </w:p>
        </w:tc>
        <w:tc>
          <w:tcPr>
            <w:tcW w:w="1613" w:type="dxa"/>
          </w:tcPr>
          <w:p w14:paraId="464C1114" w14:textId="77777777" w:rsidR="00144735" w:rsidRPr="007C5739" w:rsidRDefault="00144735" w:rsidP="00144735">
            <w:pPr>
              <w:widowControl w:val="0"/>
              <w:autoSpaceDE w:val="0"/>
              <w:autoSpaceDN w:val="0"/>
              <w:adjustRightInd w:val="0"/>
              <w:rPr>
                <w:sz w:val="22"/>
                <w:szCs w:val="22"/>
              </w:rPr>
            </w:pPr>
            <w:r w:rsidRPr="007C5739">
              <w:rPr>
                <w:sz w:val="22"/>
                <w:szCs w:val="22"/>
              </w:rPr>
              <w:t>Rm 115</w:t>
            </w:r>
          </w:p>
        </w:tc>
        <w:tc>
          <w:tcPr>
            <w:tcW w:w="3976" w:type="dxa"/>
          </w:tcPr>
          <w:p w14:paraId="6F380068" w14:textId="77777777" w:rsidR="00144735" w:rsidRPr="007C5739" w:rsidRDefault="00144735" w:rsidP="00144735">
            <w:pPr>
              <w:widowControl w:val="0"/>
              <w:autoSpaceDE w:val="0"/>
              <w:autoSpaceDN w:val="0"/>
              <w:adjustRightInd w:val="0"/>
              <w:rPr>
                <w:sz w:val="22"/>
                <w:szCs w:val="22"/>
              </w:rPr>
            </w:pPr>
            <w:r w:rsidRPr="007C5739">
              <w:rPr>
                <w:sz w:val="22"/>
                <w:szCs w:val="22"/>
              </w:rPr>
              <w:t>Music Rehearsal for Concert I</w:t>
            </w:r>
          </w:p>
        </w:tc>
      </w:tr>
      <w:tr w:rsidR="00144735" w:rsidRPr="007C5739" w14:paraId="331F8525" w14:textId="77777777" w:rsidTr="00EE4865">
        <w:tc>
          <w:tcPr>
            <w:tcW w:w="2071" w:type="dxa"/>
          </w:tcPr>
          <w:p w14:paraId="5D90D762" w14:textId="77777777" w:rsidR="00144735" w:rsidRPr="007C5739" w:rsidRDefault="00144735" w:rsidP="00144735">
            <w:pPr>
              <w:widowControl w:val="0"/>
              <w:autoSpaceDE w:val="0"/>
              <w:autoSpaceDN w:val="0"/>
              <w:adjustRightInd w:val="0"/>
              <w:rPr>
                <w:b/>
                <w:sz w:val="22"/>
                <w:szCs w:val="22"/>
              </w:rPr>
            </w:pPr>
            <w:r w:rsidRPr="007C5739">
              <w:rPr>
                <w:b/>
                <w:sz w:val="22"/>
                <w:szCs w:val="22"/>
              </w:rPr>
              <w:t>2/26 (Thu)</w:t>
            </w:r>
          </w:p>
        </w:tc>
        <w:tc>
          <w:tcPr>
            <w:tcW w:w="1502" w:type="dxa"/>
          </w:tcPr>
          <w:p w14:paraId="18A3A2B8" w14:textId="77777777" w:rsidR="00144735" w:rsidRPr="007C5739" w:rsidRDefault="00144735" w:rsidP="00144735">
            <w:pPr>
              <w:widowControl w:val="0"/>
              <w:autoSpaceDE w:val="0"/>
              <w:autoSpaceDN w:val="0"/>
              <w:adjustRightInd w:val="0"/>
              <w:rPr>
                <w:b/>
                <w:sz w:val="22"/>
                <w:szCs w:val="22"/>
              </w:rPr>
            </w:pPr>
            <w:r w:rsidRPr="007C5739">
              <w:rPr>
                <w:b/>
                <w:sz w:val="22"/>
                <w:szCs w:val="22"/>
              </w:rPr>
              <w:t>4:35-5:55</w:t>
            </w:r>
          </w:p>
        </w:tc>
        <w:tc>
          <w:tcPr>
            <w:tcW w:w="1613" w:type="dxa"/>
          </w:tcPr>
          <w:p w14:paraId="58A637B2" w14:textId="77777777" w:rsidR="00144735" w:rsidRPr="007C5739" w:rsidRDefault="00144735" w:rsidP="00144735">
            <w:pPr>
              <w:widowControl w:val="0"/>
              <w:autoSpaceDE w:val="0"/>
              <w:autoSpaceDN w:val="0"/>
              <w:adjustRightInd w:val="0"/>
              <w:rPr>
                <w:b/>
                <w:sz w:val="22"/>
                <w:szCs w:val="22"/>
              </w:rPr>
            </w:pPr>
            <w:r w:rsidRPr="007C5739">
              <w:rPr>
                <w:b/>
                <w:sz w:val="22"/>
                <w:szCs w:val="22"/>
              </w:rPr>
              <w:t>Ferst Stage</w:t>
            </w:r>
          </w:p>
        </w:tc>
        <w:tc>
          <w:tcPr>
            <w:tcW w:w="3976" w:type="dxa"/>
          </w:tcPr>
          <w:p w14:paraId="7BB3931C" w14:textId="77777777" w:rsidR="00144735" w:rsidRPr="007C5739" w:rsidRDefault="00144735" w:rsidP="00144735">
            <w:pPr>
              <w:widowControl w:val="0"/>
              <w:autoSpaceDE w:val="0"/>
              <w:autoSpaceDN w:val="0"/>
              <w:adjustRightInd w:val="0"/>
              <w:rPr>
                <w:b/>
                <w:sz w:val="22"/>
                <w:szCs w:val="22"/>
              </w:rPr>
            </w:pPr>
            <w:r w:rsidRPr="007C5739">
              <w:rPr>
                <w:b/>
                <w:sz w:val="22"/>
                <w:szCs w:val="22"/>
              </w:rPr>
              <w:t>Sound Check/Dress Rehearsal</w:t>
            </w:r>
          </w:p>
        </w:tc>
      </w:tr>
      <w:tr w:rsidR="00144735" w:rsidRPr="007C5739" w14:paraId="3045B983" w14:textId="77777777" w:rsidTr="00EE4865">
        <w:tc>
          <w:tcPr>
            <w:tcW w:w="2071" w:type="dxa"/>
          </w:tcPr>
          <w:p w14:paraId="5B43AC8A" w14:textId="77777777" w:rsidR="00144735" w:rsidRPr="007C5739" w:rsidRDefault="00144735" w:rsidP="00144735">
            <w:pPr>
              <w:widowControl w:val="0"/>
              <w:autoSpaceDE w:val="0"/>
              <w:autoSpaceDN w:val="0"/>
              <w:adjustRightInd w:val="0"/>
              <w:rPr>
                <w:b/>
                <w:sz w:val="22"/>
                <w:szCs w:val="22"/>
              </w:rPr>
            </w:pPr>
          </w:p>
        </w:tc>
        <w:tc>
          <w:tcPr>
            <w:tcW w:w="1502" w:type="dxa"/>
          </w:tcPr>
          <w:p w14:paraId="4E3F0AA4" w14:textId="77777777" w:rsidR="00144735" w:rsidRPr="007C5739" w:rsidRDefault="00144735" w:rsidP="00144735">
            <w:pPr>
              <w:widowControl w:val="0"/>
              <w:autoSpaceDE w:val="0"/>
              <w:autoSpaceDN w:val="0"/>
              <w:adjustRightInd w:val="0"/>
              <w:rPr>
                <w:b/>
                <w:sz w:val="22"/>
                <w:szCs w:val="22"/>
              </w:rPr>
            </w:pPr>
            <w:r w:rsidRPr="007C5739">
              <w:rPr>
                <w:b/>
                <w:sz w:val="22"/>
                <w:szCs w:val="22"/>
              </w:rPr>
              <w:t>7:30</w:t>
            </w:r>
          </w:p>
        </w:tc>
        <w:tc>
          <w:tcPr>
            <w:tcW w:w="1613" w:type="dxa"/>
          </w:tcPr>
          <w:p w14:paraId="63880D9E" w14:textId="77777777" w:rsidR="00144735" w:rsidRPr="007C5739" w:rsidRDefault="00144735" w:rsidP="00144735">
            <w:pPr>
              <w:widowControl w:val="0"/>
              <w:autoSpaceDE w:val="0"/>
              <w:autoSpaceDN w:val="0"/>
              <w:adjustRightInd w:val="0"/>
              <w:rPr>
                <w:b/>
                <w:sz w:val="22"/>
                <w:szCs w:val="22"/>
              </w:rPr>
            </w:pPr>
            <w:r w:rsidRPr="007C5739">
              <w:rPr>
                <w:b/>
                <w:sz w:val="22"/>
                <w:szCs w:val="22"/>
              </w:rPr>
              <w:t>Ferst Stage</w:t>
            </w:r>
          </w:p>
        </w:tc>
        <w:tc>
          <w:tcPr>
            <w:tcW w:w="3976" w:type="dxa"/>
          </w:tcPr>
          <w:p w14:paraId="757F50A5" w14:textId="77777777" w:rsidR="00144735" w:rsidRPr="007C5739" w:rsidRDefault="00144735" w:rsidP="00144735">
            <w:pPr>
              <w:widowControl w:val="0"/>
              <w:autoSpaceDE w:val="0"/>
              <w:autoSpaceDN w:val="0"/>
              <w:adjustRightInd w:val="0"/>
              <w:rPr>
                <w:b/>
                <w:sz w:val="22"/>
                <w:szCs w:val="22"/>
              </w:rPr>
            </w:pPr>
            <w:r w:rsidRPr="007C5739">
              <w:rPr>
                <w:b/>
                <w:sz w:val="22"/>
                <w:szCs w:val="22"/>
              </w:rPr>
              <w:t>Concert</w:t>
            </w:r>
          </w:p>
        </w:tc>
      </w:tr>
    </w:tbl>
    <w:p w14:paraId="7DEA9BE5" w14:textId="77777777" w:rsidR="00144735" w:rsidRPr="007C5739" w:rsidRDefault="00144735" w:rsidP="00144735">
      <w:pPr>
        <w:widowControl w:val="0"/>
        <w:autoSpaceDE w:val="0"/>
        <w:autoSpaceDN w:val="0"/>
        <w:adjustRightInd w:val="0"/>
        <w:rPr>
          <w:b/>
          <w:sz w:val="22"/>
          <w:szCs w:val="22"/>
        </w:rPr>
      </w:pPr>
    </w:p>
    <w:p w14:paraId="2C6BA112" w14:textId="77777777" w:rsidR="00144735" w:rsidRPr="007C5739" w:rsidRDefault="00144735" w:rsidP="00144735">
      <w:pPr>
        <w:widowControl w:val="0"/>
        <w:autoSpaceDE w:val="0"/>
        <w:autoSpaceDN w:val="0"/>
        <w:adjustRightInd w:val="0"/>
        <w:rPr>
          <w:b/>
          <w:i/>
          <w:sz w:val="22"/>
          <w:szCs w:val="22"/>
        </w:rPr>
      </w:pPr>
      <w:r w:rsidRPr="007C5739">
        <w:rPr>
          <w:b/>
          <w:sz w:val="22"/>
          <w:szCs w:val="22"/>
        </w:rPr>
        <w:t xml:space="preserve">Concert II: Apr. 23, 2015 (Thu), 7:30pm, </w:t>
      </w:r>
      <w:r w:rsidRPr="007C5739">
        <w:rPr>
          <w:b/>
          <w:i/>
          <w:sz w:val="22"/>
          <w:szCs w:val="22"/>
        </w:rPr>
        <w:t>Ferst Center</w:t>
      </w:r>
    </w:p>
    <w:tbl>
      <w:tblPr>
        <w:tblStyle w:val="TableGrid"/>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1"/>
        <w:gridCol w:w="17"/>
        <w:gridCol w:w="1440"/>
        <w:gridCol w:w="45"/>
        <w:gridCol w:w="1575"/>
        <w:gridCol w:w="38"/>
        <w:gridCol w:w="3976"/>
      </w:tblGrid>
      <w:tr w:rsidR="00144735" w:rsidRPr="007C5739" w14:paraId="3C07F8AB" w14:textId="77777777" w:rsidTr="00EE4865">
        <w:tc>
          <w:tcPr>
            <w:tcW w:w="2071" w:type="dxa"/>
          </w:tcPr>
          <w:p w14:paraId="380EF333" w14:textId="77777777" w:rsidR="00144735" w:rsidRPr="007C5739" w:rsidRDefault="00144735" w:rsidP="00144735">
            <w:pPr>
              <w:widowControl w:val="0"/>
              <w:autoSpaceDE w:val="0"/>
              <w:autoSpaceDN w:val="0"/>
              <w:adjustRightInd w:val="0"/>
              <w:rPr>
                <w:b/>
                <w:sz w:val="22"/>
                <w:szCs w:val="22"/>
              </w:rPr>
            </w:pPr>
            <w:r w:rsidRPr="007C5739">
              <w:rPr>
                <w:b/>
                <w:sz w:val="22"/>
                <w:szCs w:val="22"/>
              </w:rPr>
              <w:t>WEEK 9</w:t>
            </w:r>
          </w:p>
        </w:tc>
        <w:tc>
          <w:tcPr>
            <w:tcW w:w="1502" w:type="dxa"/>
            <w:gridSpan w:val="3"/>
          </w:tcPr>
          <w:p w14:paraId="3094C631" w14:textId="77777777" w:rsidR="00144735" w:rsidRPr="007C5739" w:rsidRDefault="00144735" w:rsidP="00144735">
            <w:pPr>
              <w:widowControl w:val="0"/>
              <w:autoSpaceDE w:val="0"/>
              <w:autoSpaceDN w:val="0"/>
              <w:adjustRightInd w:val="0"/>
              <w:rPr>
                <w:b/>
                <w:sz w:val="22"/>
                <w:szCs w:val="22"/>
              </w:rPr>
            </w:pPr>
          </w:p>
        </w:tc>
        <w:tc>
          <w:tcPr>
            <w:tcW w:w="1613" w:type="dxa"/>
            <w:gridSpan w:val="2"/>
          </w:tcPr>
          <w:p w14:paraId="56841766" w14:textId="77777777" w:rsidR="00144735" w:rsidRPr="007C5739" w:rsidRDefault="00144735" w:rsidP="00144735">
            <w:pPr>
              <w:widowControl w:val="0"/>
              <w:autoSpaceDE w:val="0"/>
              <w:autoSpaceDN w:val="0"/>
              <w:adjustRightInd w:val="0"/>
              <w:rPr>
                <w:b/>
                <w:sz w:val="22"/>
                <w:szCs w:val="22"/>
              </w:rPr>
            </w:pPr>
          </w:p>
        </w:tc>
        <w:tc>
          <w:tcPr>
            <w:tcW w:w="3976" w:type="dxa"/>
          </w:tcPr>
          <w:p w14:paraId="2482767A" w14:textId="77777777" w:rsidR="00144735" w:rsidRPr="007C5739" w:rsidRDefault="00144735" w:rsidP="00144735">
            <w:pPr>
              <w:widowControl w:val="0"/>
              <w:autoSpaceDE w:val="0"/>
              <w:autoSpaceDN w:val="0"/>
              <w:adjustRightInd w:val="0"/>
              <w:rPr>
                <w:b/>
                <w:sz w:val="22"/>
                <w:szCs w:val="22"/>
              </w:rPr>
            </w:pPr>
          </w:p>
        </w:tc>
      </w:tr>
      <w:tr w:rsidR="00144735" w:rsidRPr="007C5739" w14:paraId="0670F021" w14:textId="77777777" w:rsidTr="00EE4865">
        <w:tc>
          <w:tcPr>
            <w:tcW w:w="2071" w:type="dxa"/>
          </w:tcPr>
          <w:p w14:paraId="18DB8380" w14:textId="77777777" w:rsidR="00144735" w:rsidRPr="007C5739" w:rsidRDefault="00144735" w:rsidP="00144735">
            <w:pPr>
              <w:widowControl w:val="0"/>
              <w:autoSpaceDE w:val="0"/>
              <w:autoSpaceDN w:val="0"/>
              <w:adjustRightInd w:val="0"/>
              <w:rPr>
                <w:b/>
                <w:sz w:val="22"/>
                <w:szCs w:val="22"/>
              </w:rPr>
            </w:pPr>
            <w:r w:rsidRPr="007C5739">
              <w:rPr>
                <w:b/>
                <w:sz w:val="22"/>
                <w:szCs w:val="22"/>
              </w:rPr>
              <w:t>3/2</w:t>
            </w:r>
          </w:p>
        </w:tc>
        <w:tc>
          <w:tcPr>
            <w:tcW w:w="7091" w:type="dxa"/>
            <w:gridSpan w:val="6"/>
          </w:tcPr>
          <w:p w14:paraId="38509500" w14:textId="77777777" w:rsidR="00144735" w:rsidRPr="007C5739" w:rsidRDefault="00144735" w:rsidP="00144735">
            <w:pPr>
              <w:widowControl w:val="0"/>
              <w:autoSpaceDE w:val="0"/>
              <w:autoSpaceDN w:val="0"/>
              <w:adjustRightInd w:val="0"/>
              <w:rPr>
                <w:b/>
                <w:sz w:val="22"/>
                <w:szCs w:val="22"/>
              </w:rPr>
            </w:pPr>
            <w:r w:rsidRPr="007C5739">
              <w:rPr>
                <w:b/>
                <w:sz w:val="22"/>
                <w:szCs w:val="22"/>
              </w:rPr>
              <w:t>NO REHEARSAL</w:t>
            </w:r>
          </w:p>
        </w:tc>
      </w:tr>
      <w:tr w:rsidR="00144735" w:rsidRPr="007C5739" w14:paraId="702CB26D" w14:textId="77777777" w:rsidTr="00EE4865">
        <w:tc>
          <w:tcPr>
            <w:tcW w:w="2071" w:type="dxa"/>
          </w:tcPr>
          <w:p w14:paraId="35B8CE46" w14:textId="77777777" w:rsidR="00144735" w:rsidRPr="007C5739" w:rsidRDefault="00144735" w:rsidP="00144735">
            <w:pPr>
              <w:widowControl w:val="0"/>
              <w:autoSpaceDE w:val="0"/>
              <w:autoSpaceDN w:val="0"/>
              <w:adjustRightInd w:val="0"/>
              <w:rPr>
                <w:sz w:val="22"/>
                <w:szCs w:val="22"/>
              </w:rPr>
            </w:pPr>
            <w:r w:rsidRPr="007C5739">
              <w:rPr>
                <w:sz w:val="22"/>
                <w:szCs w:val="22"/>
              </w:rPr>
              <w:t>3/4</w:t>
            </w:r>
          </w:p>
        </w:tc>
        <w:tc>
          <w:tcPr>
            <w:tcW w:w="1502" w:type="dxa"/>
            <w:gridSpan w:val="3"/>
          </w:tcPr>
          <w:p w14:paraId="0DCE1452" w14:textId="77777777" w:rsidR="00144735" w:rsidRPr="007C5739" w:rsidRDefault="00144735" w:rsidP="00144735">
            <w:pPr>
              <w:widowControl w:val="0"/>
              <w:autoSpaceDE w:val="0"/>
              <w:autoSpaceDN w:val="0"/>
              <w:adjustRightInd w:val="0"/>
              <w:rPr>
                <w:sz w:val="22"/>
                <w:szCs w:val="22"/>
              </w:rPr>
            </w:pPr>
            <w:r w:rsidRPr="007C5739">
              <w:rPr>
                <w:sz w:val="22"/>
                <w:szCs w:val="22"/>
              </w:rPr>
              <w:t>4:35-5:55</w:t>
            </w:r>
          </w:p>
        </w:tc>
        <w:tc>
          <w:tcPr>
            <w:tcW w:w="1613" w:type="dxa"/>
            <w:gridSpan w:val="2"/>
          </w:tcPr>
          <w:p w14:paraId="35EE4CCE" w14:textId="77777777" w:rsidR="00144735" w:rsidRPr="007C5739" w:rsidRDefault="00144735" w:rsidP="00144735">
            <w:pPr>
              <w:widowControl w:val="0"/>
              <w:autoSpaceDE w:val="0"/>
              <w:autoSpaceDN w:val="0"/>
              <w:adjustRightInd w:val="0"/>
              <w:rPr>
                <w:sz w:val="22"/>
                <w:szCs w:val="22"/>
              </w:rPr>
            </w:pPr>
            <w:r w:rsidRPr="007C5739">
              <w:rPr>
                <w:sz w:val="22"/>
                <w:szCs w:val="22"/>
              </w:rPr>
              <w:t>Rm 115</w:t>
            </w:r>
          </w:p>
        </w:tc>
        <w:tc>
          <w:tcPr>
            <w:tcW w:w="3976" w:type="dxa"/>
          </w:tcPr>
          <w:p w14:paraId="12054B76" w14:textId="77777777" w:rsidR="00144735" w:rsidRPr="007C5739" w:rsidRDefault="00144735" w:rsidP="00144735">
            <w:pPr>
              <w:widowControl w:val="0"/>
              <w:autoSpaceDE w:val="0"/>
              <w:autoSpaceDN w:val="0"/>
              <w:adjustRightInd w:val="0"/>
              <w:rPr>
                <w:sz w:val="22"/>
                <w:szCs w:val="22"/>
              </w:rPr>
            </w:pPr>
            <w:r w:rsidRPr="007C5739">
              <w:rPr>
                <w:sz w:val="22"/>
                <w:szCs w:val="22"/>
              </w:rPr>
              <w:t>Sight Reading for Concert II</w:t>
            </w:r>
          </w:p>
        </w:tc>
      </w:tr>
      <w:tr w:rsidR="00144735" w:rsidRPr="007C5739" w14:paraId="6853F408" w14:textId="77777777" w:rsidTr="00EE4865">
        <w:tc>
          <w:tcPr>
            <w:tcW w:w="2071" w:type="dxa"/>
          </w:tcPr>
          <w:p w14:paraId="7DC5E127" w14:textId="77777777" w:rsidR="00144735" w:rsidRPr="007C5739" w:rsidRDefault="00144735" w:rsidP="00144735">
            <w:pPr>
              <w:widowControl w:val="0"/>
              <w:autoSpaceDE w:val="0"/>
              <w:autoSpaceDN w:val="0"/>
              <w:adjustRightInd w:val="0"/>
              <w:rPr>
                <w:b/>
                <w:sz w:val="22"/>
                <w:szCs w:val="22"/>
              </w:rPr>
            </w:pPr>
          </w:p>
        </w:tc>
        <w:tc>
          <w:tcPr>
            <w:tcW w:w="1502" w:type="dxa"/>
            <w:gridSpan w:val="3"/>
          </w:tcPr>
          <w:p w14:paraId="2B5B820A" w14:textId="77777777" w:rsidR="00144735" w:rsidRPr="007C5739" w:rsidRDefault="00144735" w:rsidP="00144735">
            <w:pPr>
              <w:widowControl w:val="0"/>
              <w:autoSpaceDE w:val="0"/>
              <w:autoSpaceDN w:val="0"/>
              <w:adjustRightInd w:val="0"/>
              <w:rPr>
                <w:b/>
                <w:sz w:val="22"/>
                <w:szCs w:val="22"/>
              </w:rPr>
            </w:pPr>
          </w:p>
        </w:tc>
        <w:tc>
          <w:tcPr>
            <w:tcW w:w="1613" w:type="dxa"/>
            <w:gridSpan w:val="2"/>
          </w:tcPr>
          <w:p w14:paraId="7098909F" w14:textId="77777777" w:rsidR="00144735" w:rsidRPr="007C5739" w:rsidRDefault="00144735" w:rsidP="00144735">
            <w:pPr>
              <w:widowControl w:val="0"/>
              <w:autoSpaceDE w:val="0"/>
              <w:autoSpaceDN w:val="0"/>
              <w:adjustRightInd w:val="0"/>
              <w:rPr>
                <w:b/>
                <w:sz w:val="22"/>
                <w:szCs w:val="22"/>
              </w:rPr>
            </w:pPr>
          </w:p>
        </w:tc>
        <w:tc>
          <w:tcPr>
            <w:tcW w:w="3976" w:type="dxa"/>
          </w:tcPr>
          <w:p w14:paraId="27F11F8C" w14:textId="77777777" w:rsidR="00144735" w:rsidRPr="007C5739" w:rsidRDefault="00144735" w:rsidP="00144735">
            <w:pPr>
              <w:widowControl w:val="0"/>
              <w:autoSpaceDE w:val="0"/>
              <w:autoSpaceDN w:val="0"/>
              <w:adjustRightInd w:val="0"/>
              <w:rPr>
                <w:b/>
                <w:sz w:val="22"/>
                <w:szCs w:val="22"/>
              </w:rPr>
            </w:pPr>
          </w:p>
        </w:tc>
      </w:tr>
      <w:tr w:rsidR="00144735" w:rsidRPr="007C5739" w14:paraId="136C3C05" w14:textId="77777777" w:rsidTr="00EE4865">
        <w:tc>
          <w:tcPr>
            <w:tcW w:w="2071" w:type="dxa"/>
          </w:tcPr>
          <w:p w14:paraId="77C5BD41" w14:textId="77777777" w:rsidR="00144735" w:rsidRPr="007C5739" w:rsidRDefault="00144735" w:rsidP="00144735">
            <w:pPr>
              <w:widowControl w:val="0"/>
              <w:autoSpaceDE w:val="0"/>
              <w:autoSpaceDN w:val="0"/>
              <w:adjustRightInd w:val="0"/>
              <w:rPr>
                <w:b/>
                <w:sz w:val="22"/>
                <w:szCs w:val="22"/>
              </w:rPr>
            </w:pPr>
            <w:r w:rsidRPr="007C5739">
              <w:rPr>
                <w:b/>
                <w:sz w:val="22"/>
                <w:szCs w:val="22"/>
              </w:rPr>
              <w:t>WEEK 10</w:t>
            </w:r>
          </w:p>
        </w:tc>
        <w:tc>
          <w:tcPr>
            <w:tcW w:w="1502" w:type="dxa"/>
            <w:gridSpan w:val="3"/>
          </w:tcPr>
          <w:p w14:paraId="77FA6B75" w14:textId="77777777" w:rsidR="00144735" w:rsidRPr="007C5739" w:rsidRDefault="00144735" w:rsidP="00144735">
            <w:pPr>
              <w:widowControl w:val="0"/>
              <w:autoSpaceDE w:val="0"/>
              <w:autoSpaceDN w:val="0"/>
              <w:adjustRightInd w:val="0"/>
              <w:rPr>
                <w:b/>
                <w:sz w:val="22"/>
                <w:szCs w:val="22"/>
              </w:rPr>
            </w:pPr>
          </w:p>
        </w:tc>
        <w:tc>
          <w:tcPr>
            <w:tcW w:w="1613" w:type="dxa"/>
            <w:gridSpan w:val="2"/>
          </w:tcPr>
          <w:p w14:paraId="5CF969A7" w14:textId="77777777" w:rsidR="00144735" w:rsidRPr="007C5739" w:rsidRDefault="00144735" w:rsidP="00144735">
            <w:pPr>
              <w:widowControl w:val="0"/>
              <w:autoSpaceDE w:val="0"/>
              <w:autoSpaceDN w:val="0"/>
              <w:adjustRightInd w:val="0"/>
              <w:rPr>
                <w:b/>
                <w:sz w:val="22"/>
                <w:szCs w:val="22"/>
              </w:rPr>
            </w:pPr>
          </w:p>
        </w:tc>
        <w:tc>
          <w:tcPr>
            <w:tcW w:w="3976" w:type="dxa"/>
          </w:tcPr>
          <w:p w14:paraId="67571923" w14:textId="77777777" w:rsidR="00144735" w:rsidRPr="007C5739" w:rsidRDefault="00144735" w:rsidP="00144735">
            <w:pPr>
              <w:widowControl w:val="0"/>
              <w:autoSpaceDE w:val="0"/>
              <w:autoSpaceDN w:val="0"/>
              <w:adjustRightInd w:val="0"/>
              <w:rPr>
                <w:b/>
                <w:sz w:val="22"/>
                <w:szCs w:val="22"/>
              </w:rPr>
            </w:pPr>
          </w:p>
        </w:tc>
      </w:tr>
      <w:tr w:rsidR="00144735" w:rsidRPr="007C5739" w14:paraId="6392DA68" w14:textId="77777777" w:rsidTr="00EE4865">
        <w:tc>
          <w:tcPr>
            <w:tcW w:w="2071" w:type="dxa"/>
          </w:tcPr>
          <w:p w14:paraId="3A47394C" w14:textId="77777777" w:rsidR="00144735" w:rsidRPr="007C5739" w:rsidRDefault="00144735" w:rsidP="00144735">
            <w:pPr>
              <w:widowControl w:val="0"/>
              <w:autoSpaceDE w:val="0"/>
              <w:autoSpaceDN w:val="0"/>
              <w:adjustRightInd w:val="0"/>
              <w:rPr>
                <w:sz w:val="22"/>
                <w:szCs w:val="22"/>
              </w:rPr>
            </w:pPr>
            <w:r w:rsidRPr="007C5739">
              <w:rPr>
                <w:sz w:val="22"/>
                <w:szCs w:val="22"/>
              </w:rPr>
              <w:t>3/9, 11</w:t>
            </w:r>
          </w:p>
        </w:tc>
        <w:tc>
          <w:tcPr>
            <w:tcW w:w="1502" w:type="dxa"/>
            <w:gridSpan w:val="3"/>
          </w:tcPr>
          <w:p w14:paraId="596DFC43" w14:textId="77777777" w:rsidR="00144735" w:rsidRPr="007C5739" w:rsidRDefault="00144735" w:rsidP="00144735">
            <w:pPr>
              <w:widowControl w:val="0"/>
              <w:autoSpaceDE w:val="0"/>
              <w:autoSpaceDN w:val="0"/>
              <w:adjustRightInd w:val="0"/>
              <w:rPr>
                <w:sz w:val="22"/>
                <w:szCs w:val="22"/>
              </w:rPr>
            </w:pPr>
            <w:r w:rsidRPr="007C5739">
              <w:rPr>
                <w:sz w:val="22"/>
                <w:szCs w:val="22"/>
              </w:rPr>
              <w:t>4:35-5:55</w:t>
            </w:r>
          </w:p>
        </w:tc>
        <w:tc>
          <w:tcPr>
            <w:tcW w:w="1613" w:type="dxa"/>
            <w:gridSpan w:val="2"/>
          </w:tcPr>
          <w:p w14:paraId="6B738681" w14:textId="77777777" w:rsidR="00144735" w:rsidRPr="007C5739" w:rsidRDefault="00144735" w:rsidP="00144735">
            <w:pPr>
              <w:widowControl w:val="0"/>
              <w:autoSpaceDE w:val="0"/>
              <w:autoSpaceDN w:val="0"/>
              <w:adjustRightInd w:val="0"/>
              <w:rPr>
                <w:sz w:val="22"/>
                <w:szCs w:val="22"/>
              </w:rPr>
            </w:pPr>
            <w:r w:rsidRPr="007C5739">
              <w:rPr>
                <w:sz w:val="22"/>
                <w:szCs w:val="22"/>
              </w:rPr>
              <w:t>Rm 115</w:t>
            </w:r>
          </w:p>
        </w:tc>
        <w:tc>
          <w:tcPr>
            <w:tcW w:w="3976" w:type="dxa"/>
          </w:tcPr>
          <w:p w14:paraId="49FBFFD8" w14:textId="77777777" w:rsidR="00144735" w:rsidRPr="007C5739" w:rsidRDefault="00144735" w:rsidP="00144735">
            <w:pPr>
              <w:widowControl w:val="0"/>
              <w:autoSpaceDE w:val="0"/>
              <w:autoSpaceDN w:val="0"/>
              <w:adjustRightInd w:val="0"/>
              <w:rPr>
                <w:sz w:val="22"/>
                <w:szCs w:val="22"/>
              </w:rPr>
            </w:pPr>
            <w:r w:rsidRPr="007C5739">
              <w:rPr>
                <w:sz w:val="22"/>
                <w:szCs w:val="22"/>
              </w:rPr>
              <w:t>Sight Reading for Concert II</w:t>
            </w:r>
          </w:p>
        </w:tc>
      </w:tr>
      <w:tr w:rsidR="00144735" w:rsidRPr="007C5739" w14:paraId="1F45DE44" w14:textId="77777777" w:rsidTr="00EE4865">
        <w:tc>
          <w:tcPr>
            <w:tcW w:w="2071" w:type="dxa"/>
          </w:tcPr>
          <w:p w14:paraId="13D1B8ED" w14:textId="77777777" w:rsidR="00144735" w:rsidRPr="007C5739" w:rsidRDefault="00144735" w:rsidP="00144735">
            <w:pPr>
              <w:widowControl w:val="0"/>
              <w:autoSpaceDE w:val="0"/>
              <w:autoSpaceDN w:val="0"/>
              <w:adjustRightInd w:val="0"/>
              <w:rPr>
                <w:sz w:val="22"/>
                <w:szCs w:val="22"/>
              </w:rPr>
            </w:pPr>
          </w:p>
        </w:tc>
        <w:tc>
          <w:tcPr>
            <w:tcW w:w="1502" w:type="dxa"/>
            <w:gridSpan w:val="3"/>
          </w:tcPr>
          <w:p w14:paraId="6FB01A36" w14:textId="77777777" w:rsidR="00144735" w:rsidRPr="007C5739" w:rsidRDefault="00144735" w:rsidP="00144735">
            <w:pPr>
              <w:widowControl w:val="0"/>
              <w:autoSpaceDE w:val="0"/>
              <w:autoSpaceDN w:val="0"/>
              <w:adjustRightInd w:val="0"/>
              <w:rPr>
                <w:sz w:val="22"/>
                <w:szCs w:val="22"/>
              </w:rPr>
            </w:pPr>
          </w:p>
        </w:tc>
        <w:tc>
          <w:tcPr>
            <w:tcW w:w="1613" w:type="dxa"/>
            <w:gridSpan w:val="2"/>
          </w:tcPr>
          <w:p w14:paraId="51EA79B6" w14:textId="77777777" w:rsidR="00144735" w:rsidRPr="007C5739" w:rsidRDefault="00144735" w:rsidP="00144735">
            <w:pPr>
              <w:widowControl w:val="0"/>
              <w:autoSpaceDE w:val="0"/>
              <w:autoSpaceDN w:val="0"/>
              <w:adjustRightInd w:val="0"/>
              <w:rPr>
                <w:sz w:val="22"/>
                <w:szCs w:val="22"/>
              </w:rPr>
            </w:pPr>
          </w:p>
        </w:tc>
        <w:tc>
          <w:tcPr>
            <w:tcW w:w="3976" w:type="dxa"/>
          </w:tcPr>
          <w:p w14:paraId="2B4C0AC4" w14:textId="77777777" w:rsidR="00144735" w:rsidRPr="007C5739" w:rsidRDefault="00144735" w:rsidP="00144735">
            <w:pPr>
              <w:widowControl w:val="0"/>
              <w:autoSpaceDE w:val="0"/>
              <w:autoSpaceDN w:val="0"/>
              <w:adjustRightInd w:val="0"/>
              <w:rPr>
                <w:sz w:val="22"/>
                <w:szCs w:val="22"/>
              </w:rPr>
            </w:pPr>
          </w:p>
        </w:tc>
      </w:tr>
      <w:tr w:rsidR="00144735" w:rsidRPr="007C5739" w14:paraId="738B0F2A" w14:textId="77777777" w:rsidTr="00EE4865">
        <w:tc>
          <w:tcPr>
            <w:tcW w:w="2071" w:type="dxa"/>
          </w:tcPr>
          <w:p w14:paraId="566CA11B" w14:textId="77777777" w:rsidR="00144735" w:rsidRPr="007C5739" w:rsidRDefault="00144735" w:rsidP="00144735">
            <w:pPr>
              <w:widowControl w:val="0"/>
              <w:autoSpaceDE w:val="0"/>
              <w:autoSpaceDN w:val="0"/>
              <w:adjustRightInd w:val="0"/>
              <w:rPr>
                <w:b/>
                <w:sz w:val="22"/>
                <w:szCs w:val="22"/>
              </w:rPr>
            </w:pPr>
            <w:r w:rsidRPr="007C5739">
              <w:rPr>
                <w:b/>
                <w:sz w:val="22"/>
                <w:szCs w:val="22"/>
              </w:rPr>
              <w:t>WEEK 11</w:t>
            </w:r>
          </w:p>
        </w:tc>
        <w:tc>
          <w:tcPr>
            <w:tcW w:w="1502" w:type="dxa"/>
            <w:gridSpan w:val="3"/>
          </w:tcPr>
          <w:p w14:paraId="206D70D0" w14:textId="77777777" w:rsidR="00144735" w:rsidRPr="007C5739" w:rsidRDefault="00144735" w:rsidP="00144735">
            <w:pPr>
              <w:widowControl w:val="0"/>
              <w:autoSpaceDE w:val="0"/>
              <w:autoSpaceDN w:val="0"/>
              <w:adjustRightInd w:val="0"/>
              <w:rPr>
                <w:b/>
                <w:sz w:val="22"/>
                <w:szCs w:val="22"/>
              </w:rPr>
            </w:pPr>
          </w:p>
        </w:tc>
        <w:tc>
          <w:tcPr>
            <w:tcW w:w="1613" w:type="dxa"/>
            <w:gridSpan w:val="2"/>
          </w:tcPr>
          <w:p w14:paraId="218D9389" w14:textId="77777777" w:rsidR="00144735" w:rsidRPr="007C5739" w:rsidRDefault="00144735" w:rsidP="00144735">
            <w:pPr>
              <w:widowControl w:val="0"/>
              <w:autoSpaceDE w:val="0"/>
              <w:autoSpaceDN w:val="0"/>
              <w:adjustRightInd w:val="0"/>
              <w:rPr>
                <w:b/>
                <w:sz w:val="22"/>
                <w:szCs w:val="22"/>
              </w:rPr>
            </w:pPr>
          </w:p>
        </w:tc>
        <w:tc>
          <w:tcPr>
            <w:tcW w:w="3976" w:type="dxa"/>
          </w:tcPr>
          <w:p w14:paraId="4F61BC8B" w14:textId="77777777" w:rsidR="00144735" w:rsidRPr="007C5739" w:rsidRDefault="00144735" w:rsidP="00144735">
            <w:pPr>
              <w:widowControl w:val="0"/>
              <w:autoSpaceDE w:val="0"/>
              <w:autoSpaceDN w:val="0"/>
              <w:adjustRightInd w:val="0"/>
              <w:rPr>
                <w:b/>
                <w:sz w:val="22"/>
                <w:szCs w:val="22"/>
              </w:rPr>
            </w:pPr>
          </w:p>
        </w:tc>
      </w:tr>
      <w:tr w:rsidR="00144735" w:rsidRPr="007C5739" w14:paraId="1D3867A7" w14:textId="77777777" w:rsidTr="00EE4865">
        <w:tc>
          <w:tcPr>
            <w:tcW w:w="2071" w:type="dxa"/>
          </w:tcPr>
          <w:p w14:paraId="38D1A2F6" w14:textId="77777777" w:rsidR="00144735" w:rsidRPr="007C5739" w:rsidRDefault="00144735" w:rsidP="00144735">
            <w:pPr>
              <w:widowControl w:val="0"/>
              <w:autoSpaceDE w:val="0"/>
              <w:autoSpaceDN w:val="0"/>
              <w:adjustRightInd w:val="0"/>
              <w:rPr>
                <w:sz w:val="22"/>
                <w:szCs w:val="22"/>
              </w:rPr>
            </w:pPr>
            <w:r w:rsidRPr="007C5739">
              <w:rPr>
                <w:sz w:val="22"/>
                <w:szCs w:val="22"/>
              </w:rPr>
              <w:t>3/16, 18</w:t>
            </w:r>
          </w:p>
        </w:tc>
        <w:tc>
          <w:tcPr>
            <w:tcW w:w="7091" w:type="dxa"/>
            <w:gridSpan w:val="6"/>
          </w:tcPr>
          <w:p w14:paraId="5D659600" w14:textId="77777777" w:rsidR="00144735" w:rsidRPr="007C5739" w:rsidRDefault="00144735" w:rsidP="00144735">
            <w:pPr>
              <w:widowControl w:val="0"/>
              <w:autoSpaceDE w:val="0"/>
              <w:autoSpaceDN w:val="0"/>
              <w:adjustRightInd w:val="0"/>
              <w:rPr>
                <w:sz w:val="22"/>
                <w:szCs w:val="22"/>
              </w:rPr>
            </w:pPr>
            <w:r w:rsidRPr="007C5739">
              <w:rPr>
                <w:sz w:val="22"/>
                <w:szCs w:val="22"/>
              </w:rPr>
              <w:t>NO REHEARSAL – ENJOY SPRING BREAK</w:t>
            </w:r>
          </w:p>
        </w:tc>
      </w:tr>
      <w:tr w:rsidR="00144735" w:rsidRPr="007C5739" w14:paraId="42725EB1" w14:textId="77777777" w:rsidTr="00EE4865">
        <w:tc>
          <w:tcPr>
            <w:tcW w:w="2071" w:type="dxa"/>
          </w:tcPr>
          <w:p w14:paraId="17ED297E" w14:textId="77777777" w:rsidR="00144735" w:rsidRPr="007C5739" w:rsidRDefault="00144735" w:rsidP="00144735">
            <w:pPr>
              <w:widowControl w:val="0"/>
              <w:autoSpaceDE w:val="0"/>
              <w:autoSpaceDN w:val="0"/>
              <w:adjustRightInd w:val="0"/>
              <w:rPr>
                <w:b/>
                <w:sz w:val="22"/>
                <w:szCs w:val="22"/>
              </w:rPr>
            </w:pPr>
          </w:p>
        </w:tc>
        <w:tc>
          <w:tcPr>
            <w:tcW w:w="1502" w:type="dxa"/>
            <w:gridSpan w:val="3"/>
          </w:tcPr>
          <w:p w14:paraId="005D869E" w14:textId="77777777" w:rsidR="00144735" w:rsidRPr="007C5739" w:rsidRDefault="00144735" w:rsidP="00144735">
            <w:pPr>
              <w:widowControl w:val="0"/>
              <w:autoSpaceDE w:val="0"/>
              <w:autoSpaceDN w:val="0"/>
              <w:adjustRightInd w:val="0"/>
              <w:rPr>
                <w:b/>
                <w:sz w:val="22"/>
                <w:szCs w:val="22"/>
              </w:rPr>
            </w:pPr>
          </w:p>
        </w:tc>
        <w:tc>
          <w:tcPr>
            <w:tcW w:w="1613" w:type="dxa"/>
            <w:gridSpan w:val="2"/>
          </w:tcPr>
          <w:p w14:paraId="1F020596" w14:textId="77777777" w:rsidR="00144735" w:rsidRPr="007C5739" w:rsidRDefault="00144735" w:rsidP="00144735">
            <w:pPr>
              <w:widowControl w:val="0"/>
              <w:autoSpaceDE w:val="0"/>
              <w:autoSpaceDN w:val="0"/>
              <w:adjustRightInd w:val="0"/>
              <w:rPr>
                <w:b/>
                <w:sz w:val="22"/>
                <w:szCs w:val="22"/>
              </w:rPr>
            </w:pPr>
          </w:p>
        </w:tc>
        <w:tc>
          <w:tcPr>
            <w:tcW w:w="3976" w:type="dxa"/>
          </w:tcPr>
          <w:p w14:paraId="2B9D0916" w14:textId="77777777" w:rsidR="00144735" w:rsidRPr="007C5739" w:rsidRDefault="00144735" w:rsidP="00144735">
            <w:pPr>
              <w:widowControl w:val="0"/>
              <w:autoSpaceDE w:val="0"/>
              <w:autoSpaceDN w:val="0"/>
              <w:adjustRightInd w:val="0"/>
              <w:rPr>
                <w:b/>
                <w:sz w:val="22"/>
                <w:szCs w:val="22"/>
              </w:rPr>
            </w:pPr>
          </w:p>
        </w:tc>
      </w:tr>
      <w:tr w:rsidR="00144735" w:rsidRPr="007C5739" w14:paraId="48CCF16D" w14:textId="77777777" w:rsidTr="00EE4865">
        <w:tc>
          <w:tcPr>
            <w:tcW w:w="2071" w:type="dxa"/>
          </w:tcPr>
          <w:p w14:paraId="38A79401" w14:textId="77777777" w:rsidR="00144735" w:rsidRPr="007C5739" w:rsidRDefault="00144735" w:rsidP="00144735">
            <w:pPr>
              <w:widowControl w:val="0"/>
              <w:autoSpaceDE w:val="0"/>
              <w:autoSpaceDN w:val="0"/>
              <w:adjustRightInd w:val="0"/>
              <w:rPr>
                <w:b/>
                <w:sz w:val="22"/>
                <w:szCs w:val="22"/>
              </w:rPr>
            </w:pPr>
            <w:r w:rsidRPr="007C5739">
              <w:rPr>
                <w:b/>
                <w:sz w:val="22"/>
                <w:szCs w:val="22"/>
              </w:rPr>
              <w:t>WEEK 12</w:t>
            </w:r>
          </w:p>
        </w:tc>
        <w:tc>
          <w:tcPr>
            <w:tcW w:w="1502" w:type="dxa"/>
            <w:gridSpan w:val="3"/>
          </w:tcPr>
          <w:p w14:paraId="0FE5ACD4" w14:textId="77777777" w:rsidR="00144735" w:rsidRPr="007C5739" w:rsidRDefault="00144735" w:rsidP="00144735">
            <w:pPr>
              <w:widowControl w:val="0"/>
              <w:autoSpaceDE w:val="0"/>
              <w:autoSpaceDN w:val="0"/>
              <w:adjustRightInd w:val="0"/>
              <w:rPr>
                <w:b/>
                <w:sz w:val="22"/>
                <w:szCs w:val="22"/>
              </w:rPr>
            </w:pPr>
          </w:p>
        </w:tc>
        <w:tc>
          <w:tcPr>
            <w:tcW w:w="1613" w:type="dxa"/>
            <w:gridSpan w:val="2"/>
          </w:tcPr>
          <w:p w14:paraId="7923F8E9" w14:textId="77777777" w:rsidR="00144735" w:rsidRPr="007C5739" w:rsidRDefault="00144735" w:rsidP="00144735">
            <w:pPr>
              <w:widowControl w:val="0"/>
              <w:autoSpaceDE w:val="0"/>
              <w:autoSpaceDN w:val="0"/>
              <w:adjustRightInd w:val="0"/>
              <w:rPr>
                <w:b/>
                <w:sz w:val="22"/>
                <w:szCs w:val="22"/>
              </w:rPr>
            </w:pPr>
          </w:p>
        </w:tc>
        <w:tc>
          <w:tcPr>
            <w:tcW w:w="3976" w:type="dxa"/>
          </w:tcPr>
          <w:p w14:paraId="7410EFD0" w14:textId="77777777" w:rsidR="00144735" w:rsidRPr="007C5739" w:rsidRDefault="00144735" w:rsidP="00144735">
            <w:pPr>
              <w:widowControl w:val="0"/>
              <w:autoSpaceDE w:val="0"/>
              <w:autoSpaceDN w:val="0"/>
              <w:adjustRightInd w:val="0"/>
              <w:rPr>
                <w:b/>
                <w:sz w:val="22"/>
                <w:szCs w:val="22"/>
              </w:rPr>
            </w:pPr>
          </w:p>
        </w:tc>
      </w:tr>
      <w:tr w:rsidR="00144735" w:rsidRPr="007C5739" w14:paraId="6AFA127A" w14:textId="77777777" w:rsidTr="00EE4865">
        <w:tc>
          <w:tcPr>
            <w:tcW w:w="2071" w:type="dxa"/>
          </w:tcPr>
          <w:p w14:paraId="7956CDF7" w14:textId="77777777" w:rsidR="00144735" w:rsidRPr="007C5739" w:rsidRDefault="00144735" w:rsidP="00144735">
            <w:pPr>
              <w:widowControl w:val="0"/>
              <w:autoSpaceDE w:val="0"/>
              <w:autoSpaceDN w:val="0"/>
              <w:adjustRightInd w:val="0"/>
              <w:rPr>
                <w:sz w:val="22"/>
                <w:szCs w:val="22"/>
              </w:rPr>
            </w:pPr>
            <w:r w:rsidRPr="007C5739">
              <w:rPr>
                <w:sz w:val="22"/>
                <w:szCs w:val="22"/>
              </w:rPr>
              <w:t>3/23, 25</w:t>
            </w:r>
          </w:p>
        </w:tc>
        <w:tc>
          <w:tcPr>
            <w:tcW w:w="1502" w:type="dxa"/>
            <w:gridSpan w:val="3"/>
          </w:tcPr>
          <w:p w14:paraId="1228881A" w14:textId="77777777" w:rsidR="00144735" w:rsidRPr="007C5739" w:rsidRDefault="00144735" w:rsidP="00144735">
            <w:pPr>
              <w:widowControl w:val="0"/>
              <w:autoSpaceDE w:val="0"/>
              <w:autoSpaceDN w:val="0"/>
              <w:adjustRightInd w:val="0"/>
              <w:rPr>
                <w:sz w:val="22"/>
                <w:szCs w:val="22"/>
              </w:rPr>
            </w:pPr>
            <w:r w:rsidRPr="007C5739">
              <w:rPr>
                <w:sz w:val="22"/>
                <w:szCs w:val="22"/>
              </w:rPr>
              <w:t>4:35-5:55</w:t>
            </w:r>
          </w:p>
        </w:tc>
        <w:tc>
          <w:tcPr>
            <w:tcW w:w="1613" w:type="dxa"/>
            <w:gridSpan w:val="2"/>
          </w:tcPr>
          <w:p w14:paraId="37F9FB3A" w14:textId="77777777" w:rsidR="00144735" w:rsidRPr="007C5739" w:rsidRDefault="00144735" w:rsidP="00144735">
            <w:pPr>
              <w:widowControl w:val="0"/>
              <w:autoSpaceDE w:val="0"/>
              <w:autoSpaceDN w:val="0"/>
              <w:adjustRightInd w:val="0"/>
              <w:rPr>
                <w:sz w:val="22"/>
                <w:szCs w:val="22"/>
              </w:rPr>
            </w:pPr>
            <w:r w:rsidRPr="007C5739">
              <w:rPr>
                <w:sz w:val="22"/>
                <w:szCs w:val="22"/>
              </w:rPr>
              <w:t>Rm 115</w:t>
            </w:r>
          </w:p>
        </w:tc>
        <w:tc>
          <w:tcPr>
            <w:tcW w:w="3976" w:type="dxa"/>
          </w:tcPr>
          <w:p w14:paraId="0C27B93D" w14:textId="77777777" w:rsidR="00144735" w:rsidRPr="007C5739" w:rsidRDefault="00144735" w:rsidP="00144735">
            <w:pPr>
              <w:widowControl w:val="0"/>
              <w:autoSpaceDE w:val="0"/>
              <w:autoSpaceDN w:val="0"/>
              <w:adjustRightInd w:val="0"/>
              <w:rPr>
                <w:sz w:val="22"/>
                <w:szCs w:val="22"/>
              </w:rPr>
            </w:pPr>
            <w:r w:rsidRPr="007C5739">
              <w:rPr>
                <w:sz w:val="22"/>
                <w:szCs w:val="22"/>
              </w:rPr>
              <w:t>Music Rehearsal for Concert II</w:t>
            </w:r>
          </w:p>
        </w:tc>
      </w:tr>
      <w:tr w:rsidR="00144735" w:rsidRPr="007C5739" w14:paraId="1113BE9D" w14:textId="77777777" w:rsidTr="00EE4865">
        <w:tc>
          <w:tcPr>
            <w:tcW w:w="2071" w:type="dxa"/>
          </w:tcPr>
          <w:p w14:paraId="16A3D0CD" w14:textId="77777777" w:rsidR="00144735" w:rsidRPr="007C5739" w:rsidRDefault="00144735" w:rsidP="00144735">
            <w:pPr>
              <w:widowControl w:val="0"/>
              <w:autoSpaceDE w:val="0"/>
              <w:autoSpaceDN w:val="0"/>
              <w:adjustRightInd w:val="0"/>
              <w:rPr>
                <w:b/>
                <w:sz w:val="22"/>
                <w:szCs w:val="22"/>
              </w:rPr>
            </w:pPr>
          </w:p>
        </w:tc>
        <w:tc>
          <w:tcPr>
            <w:tcW w:w="1502" w:type="dxa"/>
            <w:gridSpan w:val="3"/>
          </w:tcPr>
          <w:p w14:paraId="258E1354" w14:textId="77777777" w:rsidR="00144735" w:rsidRPr="007C5739" w:rsidRDefault="00144735" w:rsidP="00144735">
            <w:pPr>
              <w:widowControl w:val="0"/>
              <w:autoSpaceDE w:val="0"/>
              <w:autoSpaceDN w:val="0"/>
              <w:adjustRightInd w:val="0"/>
              <w:rPr>
                <w:b/>
                <w:sz w:val="22"/>
                <w:szCs w:val="22"/>
              </w:rPr>
            </w:pPr>
          </w:p>
        </w:tc>
        <w:tc>
          <w:tcPr>
            <w:tcW w:w="1613" w:type="dxa"/>
            <w:gridSpan w:val="2"/>
          </w:tcPr>
          <w:p w14:paraId="56884299" w14:textId="77777777" w:rsidR="00144735" w:rsidRPr="007C5739" w:rsidRDefault="00144735" w:rsidP="00144735">
            <w:pPr>
              <w:widowControl w:val="0"/>
              <w:autoSpaceDE w:val="0"/>
              <w:autoSpaceDN w:val="0"/>
              <w:adjustRightInd w:val="0"/>
              <w:rPr>
                <w:sz w:val="22"/>
                <w:szCs w:val="22"/>
              </w:rPr>
            </w:pPr>
          </w:p>
        </w:tc>
        <w:tc>
          <w:tcPr>
            <w:tcW w:w="3976" w:type="dxa"/>
          </w:tcPr>
          <w:p w14:paraId="446FD38E" w14:textId="77777777" w:rsidR="00144735" w:rsidRPr="007C5739" w:rsidRDefault="00144735" w:rsidP="00144735">
            <w:pPr>
              <w:widowControl w:val="0"/>
              <w:autoSpaceDE w:val="0"/>
              <w:autoSpaceDN w:val="0"/>
              <w:adjustRightInd w:val="0"/>
              <w:rPr>
                <w:b/>
                <w:sz w:val="22"/>
                <w:szCs w:val="22"/>
              </w:rPr>
            </w:pPr>
          </w:p>
        </w:tc>
      </w:tr>
      <w:tr w:rsidR="00144735" w:rsidRPr="007C5739" w14:paraId="0E9E512D" w14:textId="77777777" w:rsidTr="00EE4865">
        <w:tc>
          <w:tcPr>
            <w:tcW w:w="2088" w:type="dxa"/>
            <w:gridSpan w:val="2"/>
          </w:tcPr>
          <w:p w14:paraId="3D844036" w14:textId="77777777" w:rsidR="00144735" w:rsidRPr="007C5739" w:rsidRDefault="00144735" w:rsidP="00144735">
            <w:pPr>
              <w:widowControl w:val="0"/>
              <w:autoSpaceDE w:val="0"/>
              <w:autoSpaceDN w:val="0"/>
              <w:adjustRightInd w:val="0"/>
              <w:rPr>
                <w:b/>
                <w:sz w:val="22"/>
                <w:szCs w:val="22"/>
              </w:rPr>
            </w:pPr>
            <w:r w:rsidRPr="007C5739">
              <w:rPr>
                <w:b/>
                <w:sz w:val="22"/>
                <w:szCs w:val="22"/>
              </w:rPr>
              <w:t>WEEK 13</w:t>
            </w:r>
          </w:p>
        </w:tc>
        <w:tc>
          <w:tcPr>
            <w:tcW w:w="1440" w:type="dxa"/>
          </w:tcPr>
          <w:p w14:paraId="15A033C8" w14:textId="77777777" w:rsidR="00144735" w:rsidRPr="007C5739" w:rsidRDefault="00144735" w:rsidP="00144735">
            <w:pPr>
              <w:widowControl w:val="0"/>
              <w:autoSpaceDE w:val="0"/>
              <w:autoSpaceDN w:val="0"/>
              <w:adjustRightInd w:val="0"/>
              <w:rPr>
                <w:b/>
                <w:sz w:val="22"/>
                <w:szCs w:val="22"/>
              </w:rPr>
            </w:pPr>
          </w:p>
        </w:tc>
        <w:tc>
          <w:tcPr>
            <w:tcW w:w="1620" w:type="dxa"/>
            <w:gridSpan w:val="2"/>
          </w:tcPr>
          <w:p w14:paraId="3DEF432B" w14:textId="77777777" w:rsidR="00144735" w:rsidRPr="007C5739" w:rsidRDefault="00144735" w:rsidP="00144735">
            <w:pPr>
              <w:widowControl w:val="0"/>
              <w:autoSpaceDE w:val="0"/>
              <w:autoSpaceDN w:val="0"/>
              <w:adjustRightInd w:val="0"/>
              <w:rPr>
                <w:b/>
                <w:sz w:val="22"/>
                <w:szCs w:val="22"/>
              </w:rPr>
            </w:pPr>
          </w:p>
        </w:tc>
        <w:tc>
          <w:tcPr>
            <w:tcW w:w="4014" w:type="dxa"/>
            <w:gridSpan w:val="2"/>
          </w:tcPr>
          <w:p w14:paraId="1EF0955A" w14:textId="77777777" w:rsidR="00144735" w:rsidRPr="007C5739" w:rsidRDefault="00144735" w:rsidP="00144735">
            <w:pPr>
              <w:widowControl w:val="0"/>
              <w:autoSpaceDE w:val="0"/>
              <w:autoSpaceDN w:val="0"/>
              <w:adjustRightInd w:val="0"/>
              <w:rPr>
                <w:b/>
                <w:sz w:val="22"/>
                <w:szCs w:val="22"/>
              </w:rPr>
            </w:pPr>
          </w:p>
        </w:tc>
      </w:tr>
      <w:tr w:rsidR="00144735" w:rsidRPr="007C5739" w14:paraId="01716ABE" w14:textId="77777777" w:rsidTr="00EE4865">
        <w:tc>
          <w:tcPr>
            <w:tcW w:w="2088" w:type="dxa"/>
            <w:gridSpan w:val="2"/>
          </w:tcPr>
          <w:p w14:paraId="6A9CD6A7" w14:textId="77777777" w:rsidR="00144735" w:rsidRPr="007C5739" w:rsidRDefault="00144735" w:rsidP="00144735">
            <w:pPr>
              <w:widowControl w:val="0"/>
              <w:autoSpaceDE w:val="0"/>
              <w:autoSpaceDN w:val="0"/>
              <w:adjustRightInd w:val="0"/>
              <w:rPr>
                <w:sz w:val="22"/>
                <w:szCs w:val="22"/>
              </w:rPr>
            </w:pPr>
            <w:r w:rsidRPr="007C5739">
              <w:rPr>
                <w:sz w:val="22"/>
                <w:szCs w:val="22"/>
              </w:rPr>
              <w:t>3/30, 4/1</w:t>
            </w:r>
          </w:p>
        </w:tc>
        <w:tc>
          <w:tcPr>
            <w:tcW w:w="1440" w:type="dxa"/>
          </w:tcPr>
          <w:p w14:paraId="1DE3C46C" w14:textId="77777777" w:rsidR="00144735" w:rsidRPr="007C5739" w:rsidRDefault="00144735" w:rsidP="00144735">
            <w:pPr>
              <w:widowControl w:val="0"/>
              <w:autoSpaceDE w:val="0"/>
              <w:autoSpaceDN w:val="0"/>
              <w:adjustRightInd w:val="0"/>
              <w:rPr>
                <w:sz w:val="22"/>
                <w:szCs w:val="22"/>
              </w:rPr>
            </w:pPr>
            <w:r w:rsidRPr="007C5739">
              <w:rPr>
                <w:sz w:val="22"/>
                <w:szCs w:val="22"/>
              </w:rPr>
              <w:t>4:35-5:55</w:t>
            </w:r>
          </w:p>
        </w:tc>
        <w:tc>
          <w:tcPr>
            <w:tcW w:w="1620" w:type="dxa"/>
            <w:gridSpan w:val="2"/>
          </w:tcPr>
          <w:p w14:paraId="45F33176" w14:textId="77777777" w:rsidR="00144735" w:rsidRPr="007C5739" w:rsidRDefault="00144735" w:rsidP="00144735">
            <w:pPr>
              <w:widowControl w:val="0"/>
              <w:autoSpaceDE w:val="0"/>
              <w:autoSpaceDN w:val="0"/>
              <w:adjustRightInd w:val="0"/>
              <w:rPr>
                <w:sz w:val="22"/>
                <w:szCs w:val="22"/>
              </w:rPr>
            </w:pPr>
            <w:r w:rsidRPr="007C5739">
              <w:rPr>
                <w:sz w:val="22"/>
                <w:szCs w:val="22"/>
              </w:rPr>
              <w:t>Rm 115</w:t>
            </w:r>
          </w:p>
        </w:tc>
        <w:tc>
          <w:tcPr>
            <w:tcW w:w="4014" w:type="dxa"/>
            <w:gridSpan w:val="2"/>
          </w:tcPr>
          <w:p w14:paraId="1DBD479F" w14:textId="77777777" w:rsidR="00144735" w:rsidRPr="007C5739" w:rsidRDefault="00144735" w:rsidP="00144735">
            <w:pPr>
              <w:widowControl w:val="0"/>
              <w:autoSpaceDE w:val="0"/>
              <w:autoSpaceDN w:val="0"/>
              <w:adjustRightInd w:val="0"/>
              <w:rPr>
                <w:sz w:val="22"/>
                <w:szCs w:val="22"/>
              </w:rPr>
            </w:pPr>
            <w:r w:rsidRPr="007C5739">
              <w:rPr>
                <w:sz w:val="22"/>
                <w:szCs w:val="22"/>
              </w:rPr>
              <w:t>Music Rehearsal for Concert II</w:t>
            </w:r>
          </w:p>
        </w:tc>
      </w:tr>
      <w:tr w:rsidR="00144735" w:rsidRPr="007C5739" w14:paraId="1F1B0D0C" w14:textId="77777777" w:rsidTr="00EE4865">
        <w:tc>
          <w:tcPr>
            <w:tcW w:w="2088" w:type="dxa"/>
            <w:gridSpan w:val="2"/>
          </w:tcPr>
          <w:p w14:paraId="7718B58A" w14:textId="77777777" w:rsidR="00144735" w:rsidRPr="007C5739" w:rsidRDefault="00144735" w:rsidP="00144735">
            <w:pPr>
              <w:widowControl w:val="0"/>
              <w:autoSpaceDE w:val="0"/>
              <w:autoSpaceDN w:val="0"/>
              <w:adjustRightInd w:val="0"/>
              <w:rPr>
                <w:sz w:val="22"/>
                <w:szCs w:val="22"/>
              </w:rPr>
            </w:pPr>
          </w:p>
        </w:tc>
        <w:tc>
          <w:tcPr>
            <w:tcW w:w="1440" w:type="dxa"/>
          </w:tcPr>
          <w:p w14:paraId="09F96A05" w14:textId="77777777" w:rsidR="00144735" w:rsidRPr="007C5739" w:rsidRDefault="00144735" w:rsidP="00144735">
            <w:pPr>
              <w:widowControl w:val="0"/>
              <w:autoSpaceDE w:val="0"/>
              <w:autoSpaceDN w:val="0"/>
              <w:adjustRightInd w:val="0"/>
              <w:rPr>
                <w:sz w:val="22"/>
                <w:szCs w:val="22"/>
              </w:rPr>
            </w:pPr>
          </w:p>
        </w:tc>
        <w:tc>
          <w:tcPr>
            <w:tcW w:w="1620" w:type="dxa"/>
            <w:gridSpan w:val="2"/>
          </w:tcPr>
          <w:p w14:paraId="4064FCA3" w14:textId="77777777" w:rsidR="00144735" w:rsidRPr="007C5739" w:rsidRDefault="00144735" w:rsidP="00144735">
            <w:pPr>
              <w:widowControl w:val="0"/>
              <w:autoSpaceDE w:val="0"/>
              <w:autoSpaceDN w:val="0"/>
              <w:adjustRightInd w:val="0"/>
              <w:rPr>
                <w:sz w:val="22"/>
                <w:szCs w:val="22"/>
              </w:rPr>
            </w:pPr>
          </w:p>
        </w:tc>
        <w:tc>
          <w:tcPr>
            <w:tcW w:w="4014" w:type="dxa"/>
            <w:gridSpan w:val="2"/>
          </w:tcPr>
          <w:p w14:paraId="7D3CC33E" w14:textId="77777777" w:rsidR="00144735" w:rsidRPr="007C5739" w:rsidRDefault="00144735" w:rsidP="00144735">
            <w:pPr>
              <w:widowControl w:val="0"/>
              <w:autoSpaceDE w:val="0"/>
              <w:autoSpaceDN w:val="0"/>
              <w:adjustRightInd w:val="0"/>
              <w:rPr>
                <w:sz w:val="22"/>
                <w:szCs w:val="22"/>
              </w:rPr>
            </w:pPr>
          </w:p>
        </w:tc>
      </w:tr>
      <w:tr w:rsidR="00144735" w:rsidRPr="007C5739" w14:paraId="350B7B64" w14:textId="77777777" w:rsidTr="00EE4865">
        <w:tc>
          <w:tcPr>
            <w:tcW w:w="2088" w:type="dxa"/>
            <w:gridSpan w:val="2"/>
          </w:tcPr>
          <w:p w14:paraId="6BD05202" w14:textId="77777777" w:rsidR="00144735" w:rsidRPr="007C5739" w:rsidRDefault="00144735" w:rsidP="00144735">
            <w:pPr>
              <w:widowControl w:val="0"/>
              <w:autoSpaceDE w:val="0"/>
              <w:autoSpaceDN w:val="0"/>
              <w:adjustRightInd w:val="0"/>
              <w:rPr>
                <w:b/>
                <w:sz w:val="22"/>
                <w:szCs w:val="22"/>
              </w:rPr>
            </w:pPr>
            <w:r w:rsidRPr="007C5739">
              <w:rPr>
                <w:b/>
                <w:sz w:val="22"/>
                <w:szCs w:val="22"/>
              </w:rPr>
              <w:t>WEEK 14</w:t>
            </w:r>
          </w:p>
        </w:tc>
        <w:tc>
          <w:tcPr>
            <w:tcW w:w="1440" w:type="dxa"/>
          </w:tcPr>
          <w:p w14:paraId="31E70FF6" w14:textId="77777777" w:rsidR="00144735" w:rsidRPr="007C5739" w:rsidRDefault="00144735" w:rsidP="00144735">
            <w:pPr>
              <w:widowControl w:val="0"/>
              <w:autoSpaceDE w:val="0"/>
              <w:autoSpaceDN w:val="0"/>
              <w:adjustRightInd w:val="0"/>
              <w:rPr>
                <w:b/>
                <w:sz w:val="22"/>
                <w:szCs w:val="22"/>
              </w:rPr>
            </w:pPr>
          </w:p>
        </w:tc>
        <w:tc>
          <w:tcPr>
            <w:tcW w:w="1620" w:type="dxa"/>
            <w:gridSpan w:val="2"/>
          </w:tcPr>
          <w:p w14:paraId="085C262A" w14:textId="77777777" w:rsidR="00144735" w:rsidRPr="007C5739" w:rsidRDefault="00144735" w:rsidP="00144735">
            <w:pPr>
              <w:widowControl w:val="0"/>
              <w:autoSpaceDE w:val="0"/>
              <w:autoSpaceDN w:val="0"/>
              <w:adjustRightInd w:val="0"/>
              <w:rPr>
                <w:b/>
                <w:sz w:val="22"/>
                <w:szCs w:val="22"/>
              </w:rPr>
            </w:pPr>
          </w:p>
        </w:tc>
        <w:tc>
          <w:tcPr>
            <w:tcW w:w="4014" w:type="dxa"/>
            <w:gridSpan w:val="2"/>
          </w:tcPr>
          <w:p w14:paraId="5230CBE9" w14:textId="77777777" w:rsidR="00144735" w:rsidRPr="007C5739" w:rsidRDefault="00144735" w:rsidP="00144735">
            <w:pPr>
              <w:widowControl w:val="0"/>
              <w:autoSpaceDE w:val="0"/>
              <w:autoSpaceDN w:val="0"/>
              <w:adjustRightInd w:val="0"/>
              <w:rPr>
                <w:b/>
                <w:sz w:val="22"/>
                <w:szCs w:val="22"/>
              </w:rPr>
            </w:pPr>
          </w:p>
        </w:tc>
      </w:tr>
      <w:tr w:rsidR="00144735" w:rsidRPr="007C5739" w14:paraId="3CB784E8" w14:textId="77777777" w:rsidTr="00EE4865">
        <w:tc>
          <w:tcPr>
            <w:tcW w:w="2088" w:type="dxa"/>
            <w:gridSpan w:val="2"/>
          </w:tcPr>
          <w:p w14:paraId="14898BB0" w14:textId="77777777" w:rsidR="00144735" w:rsidRPr="007C5739" w:rsidRDefault="00144735" w:rsidP="00144735">
            <w:pPr>
              <w:widowControl w:val="0"/>
              <w:autoSpaceDE w:val="0"/>
              <w:autoSpaceDN w:val="0"/>
              <w:adjustRightInd w:val="0"/>
              <w:rPr>
                <w:sz w:val="22"/>
                <w:szCs w:val="22"/>
              </w:rPr>
            </w:pPr>
            <w:r w:rsidRPr="007C5739">
              <w:rPr>
                <w:sz w:val="22"/>
                <w:szCs w:val="22"/>
              </w:rPr>
              <w:t>4/6, 8</w:t>
            </w:r>
          </w:p>
        </w:tc>
        <w:tc>
          <w:tcPr>
            <w:tcW w:w="1440" w:type="dxa"/>
          </w:tcPr>
          <w:p w14:paraId="7BC0A90A" w14:textId="77777777" w:rsidR="00144735" w:rsidRPr="007C5739" w:rsidRDefault="00144735" w:rsidP="00144735">
            <w:pPr>
              <w:widowControl w:val="0"/>
              <w:autoSpaceDE w:val="0"/>
              <w:autoSpaceDN w:val="0"/>
              <w:adjustRightInd w:val="0"/>
              <w:rPr>
                <w:sz w:val="22"/>
                <w:szCs w:val="22"/>
              </w:rPr>
            </w:pPr>
            <w:r w:rsidRPr="007C5739">
              <w:rPr>
                <w:sz w:val="22"/>
                <w:szCs w:val="22"/>
              </w:rPr>
              <w:t>4:35-5:55</w:t>
            </w:r>
          </w:p>
        </w:tc>
        <w:tc>
          <w:tcPr>
            <w:tcW w:w="1620" w:type="dxa"/>
            <w:gridSpan w:val="2"/>
          </w:tcPr>
          <w:p w14:paraId="2921D720" w14:textId="77777777" w:rsidR="00144735" w:rsidRPr="007C5739" w:rsidRDefault="00144735" w:rsidP="00144735">
            <w:pPr>
              <w:widowControl w:val="0"/>
              <w:autoSpaceDE w:val="0"/>
              <w:autoSpaceDN w:val="0"/>
              <w:adjustRightInd w:val="0"/>
              <w:rPr>
                <w:sz w:val="22"/>
                <w:szCs w:val="22"/>
              </w:rPr>
            </w:pPr>
            <w:r w:rsidRPr="007C5739">
              <w:rPr>
                <w:sz w:val="22"/>
                <w:szCs w:val="22"/>
              </w:rPr>
              <w:t>Rm 115</w:t>
            </w:r>
          </w:p>
        </w:tc>
        <w:tc>
          <w:tcPr>
            <w:tcW w:w="4014" w:type="dxa"/>
            <w:gridSpan w:val="2"/>
          </w:tcPr>
          <w:p w14:paraId="1246AF15" w14:textId="77777777" w:rsidR="00144735" w:rsidRPr="007C5739" w:rsidRDefault="00144735" w:rsidP="00144735">
            <w:pPr>
              <w:widowControl w:val="0"/>
              <w:autoSpaceDE w:val="0"/>
              <w:autoSpaceDN w:val="0"/>
              <w:adjustRightInd w:val="0"/>
              <w:rPr>
                <w:sz w:val="22"/>
                <w:szCs w:val="22"/>
              </w:rPr>
            </w:pPr>
            <w:r w:rsidRPr="007C5739">
              <w:rPr>
                <w:sz w:val="22"/>
                <w:szCs w:val="22"/>
              </w:rPr>
              <w:t>Music Rehearsal for Concert II</w:t>
            </w:r>
          </w:p>
        </w:tc>
      </w:tr>
      <w:tr w:rsidR="00144735" w:rsidRPr="007C5739" w14:paraId="38216009" w14:textId="77777777" w:rsidTr="00EE4865">
        <w:tc>
          <w:tcPr>
            <w:tcW w:w="2088" w:type="dxa"/>
            <w:gridSpan w:val="2"/>
          </w:tcPr>
          <w:p w14:paraId="67728EAC" w14:textId="77777777" w:rsidR="00144735" w:rsidRPr="007C5739" w:rsidRDefault="00144735" w:rsidP="00144735">
            <w:pPr>
              <w:widowControl w:val="0"/>
              <w:autoSpaceDE w:val="0"/>
              <w:autoSpaceDN w:val="0"/>
              <w:adjustRightInd w:val="0"/>
              <w:rPr>
                <w:sz w:val="22"/>
                <w:szCs w:val="22"/>
              </w:rPr>
            </w:pPr>
          </w:p>
        </w:tc>
        <w:tc>
          <w:tcPr>
            <w:tcW w:w="1440" w:type="dxa"/>
          </w:tcPr>
          <w:p w14:paraId="30D846E2" w14:textId="77777777" w:rsidR="00144735" w:rsidRPr="007C5739" w:rsidRDefault="00144735" w:rsidP="00144735">
            <w:pPr>
              <w:widowControl w:val="0"/>
              <w:autoSpaceDE w:val="0"/>
              <w:autoSpaceDN w:val="0"/>
              <w:adjustRightInd w:val="0"/>
              <w:rPr>
                <w:sz w:val="22"/>
                <w:szCs w:val="22"/>
              </w:rPr>
            </w:pPr>
          </w:p>
        </w:tc>
        <w:tc>
          <w:tcPr>
            <w:tcW w:w="1620" w:type="dxa"/>
            <w:gridSpan w:val="2"/>
          </w:tcPr>
          <w:p w14:paraId="7424233E" w14:textId="77777777" w:rsidR="00144735" w:rsidRPr="007C5739" w:rsidRDefault="00144735" w:rsidP="00144735">
            <w:pPr>
              <w:widowControl w:val="0"/>
              <w:autoSpaceDE w:val="0"/>
              <w:autoSpaceDN w:val="0"/>
              <w:adjustRightInd w:val="0"/>
              <w:rPr>
                <w:sz w:val="22"/>
                <w:szCs w:val="22"/>
              </w:rPr>
            </w:pPr>
          </w:p>
        </w:tc>
        <w:tc>
          <w:tcPr>
            <w:tcW w:w="4014" w:type="dxa"/>
            <w:gridSpan w:val="2"/>
          </w:tcPr>
          <w:p w14:paraId="2968E4E1" w14:textId="77777777" w:rsidR="00144735" w:rsidRPr="007C5739" w:rsidRDefault="00144735" w:rsidP="00144735">
            <w:pPr>
              <w:widowControl w:val="0"/>
              <w:autoSpaceDE w:val="0"/>
              <w:autoSpaceDN w:val="0"/>
              <w:adjustRightInd w:val="0"/>
              <w:rPr>
                <w:sz w:val="22"/>
                <w:szCs w:val="22"/>
              </w:rPr>
            </w:pPr>
          </w:p>
        </w:tc>
      </w:tr>
      <w:tr w:rsidR="00144735" w:rsidRPr="007C5739" w14:paraId="7A2EC1D5" w14:textId="77777777" w:rsidTr="00EE4865">
        <w:tc>
          <w:tcPr>
            <w:tcW w:w="2088" w:type="dxa"/>
            <w:gridSpan w:val="2"/>
          </w:tcPr>
          <w:p w14:paraId="736DFA01" w14:textId="77777777" w:rsidR="00144735" w:rsidRPr="007C5739" w:rsidRDefault="00144735" w:rsidP="00144735">
            <w:pPr>
              <w:widowControl w:val="0"/>
              <w:autoSpaceDE w:val="0"/>
              <w:autoSpaceDN w:val="0"/>
              <w:adjustRightInd w:val="0"/>
              <w:rPr>
                <w:b/>
                <w:sz w:val="22"/>
                <w:szCs w:val="22"/>
              </w:rPr>
            </w:pPr>
            <w:r w:rsidRPr="007C5739">
              <w:rPr>
                <w:b/>
                <w:sz w:val="22"/>
                <w:szCs w:val="22"/>
              </w:rPr>
              <w:t>WEEK 15</w:t>
            </w:r>
          </w:p>
        </w:tc>
        <w:tc>
          <w:tcPr>
            <w:tcW w:w="1440" w:type="dxa"/>
          </w:tcPr>
          <w:p w14:paraId="5D1CF62B" w14:textId="77777777" w:rsidR="00144735" w:rsidRPr="007C5739" w:rsidRDefault="00144735" w:rsidP="00144735">
            <w:pPr>
              <w:widowControl w:val="0"/>
              <w:autoSpaceDE w:val="0"/>
              <w:autoSpaceDN w:val="0"/>
              <w:adjustRightInd w:val="0"/>
              <w:rPr>
                <w:b/>
                <w:sz w:val="22"/>
                <w:szCs w:val="22"/>
              </w:rPr>
            </w:pPr>
          </w:p>
        </w:tc>
        <w:tc>
          <w:tcPr>
            <w:tcW w:w="1620" w:type="dxa"/>
            <w:gridSpan w:val="2"/>
          </w:tcPr>
          <w:p w14:paraId="3B1CA890" w14:textId="77777777" w:rsidR="00144735" w:rsidRPr="007C5739" w:rsidRDefault="00144735" w:rsidP="00144735">
            <w:pPr>
              <w:widowControl w:val="0"/>
              <w:autoSpaceDE w:val="0"/>
              <w:autoSpaceDN w:val="0"/>
              <w:adjustRightInd w:val="0"/>
              <w:rPr>
                <w:b/>
                <w:sz w:val="22"/>
                <w:szCs w:val="22"/>
              </w:rPr>
            </w:pPr>
          </w:p>
        </w:tc>
        <w:tc>
          <w:tcPr>
            <w:tcW w:w="4014" w:type="dxa"/>
            <w:gridSpan w:val="2"/>
          </w:tcPr>
          <w:p w14:paraId="557B6717" w14:textId="77777777" w:rsidR="00144735" w:rsidRPr="007C5739" w:rsidRDefault="00144735" w:rsidP="00144735">
            <w:pPr>
              <w:widowControl w:val="0"/>
              <w:autoSpaceDE w:val="0"/>
              <w:autoSpaceDN w:val="0"/>
              <w:adjustRightInd w:val="0"/>
              <w:rPr>
                <w:b/>
                <w:sz w:val="22"/>
                <w:szCs w:val="22"/>
              </w:rPr>
            </w:pPr>
          </w:p>
        </w:tc>
      </w:tr>
      <w:tr w:rsidR="00144735" w:rsidRPr="007C5739" w14:paraId="161FCCE7" w14:textId="77777777" w:rsidTr="00EE4865">
        <w:tc>
          <w:tcPr>
            <w:tcW w:w="2088" w:type="dxa"/>
            <w:gridSpan w:val="2"/>
          </w:tcPr>
          <w:p w14:paraId="6ECEF878" w14:textId="77777777" w:rsidR="00144735" w:rsidRPr="007C5739" w:rsidRDefault="00144735" w:rsidP="00144735">
            <w:pPr>
              <w:widowControl w:val="0"/>
              <w:autoSpaceDE w:val="0"/>
              <w:autoSpaceDN w:val="0"/>
              <w:adjustRightInd w:val="0"/>
              <w:rPr>
                <w:sz w:val="22"/>
                <w:szCs w:val="22"/>
              </w:rPr>
            </w:pPr>
            <w:r w:rsidRPr="007C5739">
              <w:rPr>
                <w:sz w:val="22"/>
                <w:szCs w:val="22"/>
              </w:rPr>
              <w:t>4/13, 15</w:t>
            </w:r>
          </w:p>
        </w:tc>
        <w:tc>
          <w:tcPr>
            <w:tcW w:w="1440" w:type="dxa"/>
          </w:tcPr>
          <w:p w14:paraId="151F099C" w14:textId="77777777" w:rsidR="00144735" w:rsidRPr="007C5739" w:rsidRDefault="00144735" w:rsidP="00144735">
            <w:pPr>
              <w:widowControl w:val="0"/>
              <w:autoSpaceDE w:val="0"/>
              <w:autoSpaceDN w:val="0"/>
              <w:adjustRightInd w:val="0"/>
              <w:rPr>
                <w:sz w:val="22"/>
                <w:szCs w:val="22"/>
              </w:rPr>
            </w:pPr>
            <w:r w:rsidRPr="007C5739">
              <w:rPr>
                <w:sz w:val="22"/>
                <w:szCs w:val="22"/>
              </w:rPr>
              <w:t>4:35-5:55</w:t>
            </w:r>
          </w:p>
        </w:tc>
        <w:tc>
          <w:tcPr>
            <w:tcW w:w="1620" w:type="dxa"/>
            <w:gridSpan w:val="2"/>
          </w:tcPr>
          <w:p w14:paraId="62C05C71" w14:textId="77777777" w:rsidR="00144735" w:rsidRPr="007C5739" w:rsidRDefault="00144735" w:rsidP="00144735">
            <w:pPr>
              <w:widowControl w:val="0"/>
              <w:autoSpaceDE w:val="0"/>
              <w:autoSpaceDN w:val="0"/>
              <w:adjustRightInd w:val="0"/>
              <w:rPr>
                <w:sz w:val="22"/>
                <w:szCs w:val="22"/>
              </w:rPr>
            </w:pPr>
            <w:r w:rsidRPr="007C5739">
              <w:rPr>
                <w:sz w:val="22"/>
                <w:szCs w:val="22"/>
              </w:rPr>
              <w:t>Rm 115</w:t>
            </w:r>
          </w:p>
        </w:tc>
        <w:tc>
          <w:tcPr>
            <w:tcW w:w="4014" w:type="dxa"/>
            <w:gridSpan w:val="2"/>
          </w:tcPr>
          <w:p w14:paraId="08A752CA" w14:textId="77777777" w:rsidR="00144735" w:rsidRPr="007C5739" w:rsidRDefault="00144735" w:rsidP="00144735">
            <w:pPr>
              <w:widowControl w:val="0"/>
              <w:autoSpaceDE w:val="0"/>
              <w:autoSpaceDN w:val="0"/>
              <w:adjustRightInd w:val="0"/>
              <w:rPr>
                <w:sz w:val="22"/>
                <w:szCs w:val="22"/>
              </w:rPr>
            </w:pPr>
            <w:r w:rsidRPr="007C5739">
              <w:rPr>
                <w:sz w:val="22"/>
                <w:szCs w:val="22"/>
              </w:rPr>
              <w:t>Music Rehearsal for Concert II</w:t>
            </w:r>
          </w:p>
        </w:tc>
      </w:tr>
      <w:tr w:rsidR="00144735" w:rsidRPr="007C5739" w14:paraId="5EEBF023" w14:textId="77777777" w:rsidTr="00EE4865">
        <w:tc>
          <w:tcPr>
            <w:tcW w:w="2088" w:type="dxa"/>
            <w:gridSpan w:val="2"/>
          </w:tcPr>
          <w:p w14:paraId="5D047243" w14:textId="77777777" w:rsidR="00144735" w:rsidRPr="007C5739" w:rsidRDefault="00144735" w:rsidP="00144735">
            <w:pPr>
              <w:widowControl w:val="0"/>
              <w:autoSpaceDE w:val="0"/>
              <w:autoSpaceDN w:val="0"/>
              <w:adjustRightInd w:val="0"/>
              <w:rPr>
                <w:sz w:val="22"/>
                <w:szCs w:val="22"/>
              </w:rPr>
            </w:pPr>
          </w:p>
        </w:tc>
        <w:tc>
          <w:tcPr>
            <w:tcW w:w="1440" w:type="dxa"/>
          </w:tcPr>
          <w:p w14:paraId="0EA064F6" w14:textId="77777777" w:rsidR="00144735" w:rsidRPr="007C5739" w:rsidRDefault="00144735" w:rsidP="00144735">
            <w:pPr>
              <w:widowControl w:val="0"/>
              <w:autoSpaceDE w:val="0"/>
              <w:autoSpaceDN w:val="0"/>
              <w:adjustRightInd w:val="0"/>
              <w:rPr>
                <w:sz w:val="22"/>
                <w:szCs w:val="22"/>
              </w:rPr>
            </w:pPr>
          </w:p>
        </w:tc>
        <w:tc>
          <w:tcPr>
            <w:tcW w:w="1620" w:type="dxa"/>
            <w:gridSpan w:val="2"/>
          </w:tcPr>
          <w:p w14:paraId="3A4DE512" w14:textId="77777777" w:rsidR="00144735" w:rsidRPr="007C5739" w:rsidRDefault="00144735" w:rsidP="00144735">
            <w:pPr>
              <w:widowControl w:val="0"/>
              <w:autoSpaceDE w:val="0"/>
              <w:autoSpaceDN w:val="0"/>
              <w:adjustRightInd w:val="0"/>
              <w:rPr>
                <w:sz w:val="22"/>
                <w:szCs w:val="22"/>
              </w:rPr>
            </w:pPr>
          </w:p>
        </w:tc>
        <w:tc>
          <w:tcPr>
            <w:tcW w:w="4014" w:type="dxa"/>
            <w:gridSpan w:val="2"/>
          </w:tcPr>
          <w:p w14:paraId="5959A3C0" w14:textId="77777777" w:rsidR="00144735" w:rsidRPr="007C5739" w:rsidRDefault="00144735" w:rsidP="00144735">
            <w:pPr>
              <w:widowControl w:val="0"/>
              <w:autoSpaceDE w:val="0"/>
              <w:autoSpaceDN w:val="0"/>
              <w:adjustRightInd w:val="0"/>
              <w:rPr>
                <w:sz w:val="22"/>
                <w:szCs w:val="22"/>
              </w:rPr>
            </w:pPr>
          </w:p>
        </w:tc>
      </w:tr>
      <w:tr w:rsidR="00144735" w:rsidRPr="007C5739" w14:paraId="112481C5" w14:textId="77777777" w:rsidTr="00EE4865">
        <w:tc>
          <w:tcPr>
            <w:tcW w:w="2088" w:type="dxa"/>
            <w:gridSpan w:val="2"/>
          </w:tcPr>
          <w:p w14:paraId="1C68646E" w14:textId="77777777" w:rsidR="00144735" w:rsidRPr="007C5739" w:rsidRDefault="00144735" w:rsidP="00144735">
            <w:pPr>
              <w:widowControl w:val="0"/>
              <w:autoSpaceDE w:val="0"/>
              <w:autoSpaceDN w:val="0"/>
              <w:adjustRightInd w:val="0"/>
              <w:rPr>
                <w:b/>
                <w:sz w:val="22"/>
                <w:szCs w:val="22"/>
              </w:rPr>
            </w:pPr>
            <w:r w:rsidRPr="007C5739">
              <w:rPr>
                <w:b/>
                <w:sz w:val="22"/>
                <w:szCs w:val="22"/>
              </w:rPr>
              <w:t>WEEK 16</w:t>
            </w:r>
          </w:p>
        </w:tc>
        <w:tc>
          <w:tcPr>
            <w:tcW w:w="1440" w:type="dxa"/>
          </w:tcPr>
          <w:p w14:paraId="6BE19125" w14:textId="77777777" w:rsidR="00144735" w:rsidRPr="007C5739" w:rsidRDefault="00144735" w:rsidP="00144735">
            <w:pPr>
              <w:widowControl w:val="0"/>
              <w:autoSpaceDE w:val="0"/>
              <w:autoSpaceDN w:val="0"/>
              <w:adjustRightInd w:val="0"/>
              <w:rPr>
                <w:b/>
                <w:sz w:val="22"/>
                <w:szCs w:val="22"/>
              </w:rPr>
            </w:pPr>
          </w:p>
        </w:tc>
        <w:tc>
          <w:tcPr>
            <w:tcW w:w="1620" w:type="dxa"/>
            <w:gridSpan w:val="2"/>
          </w:tcPr>
          <w:p w14:paraId="478A39B1" w14:textId="77777777" w:rsidR="00144735" w:rsidRPr="007C5739" w:rsidRDefault="00144735" w:rsidP="00144735">
            <w:pPr>
              <w:widowControl w:val="0"/>
              <w:autoSpaceDE w:val="0"/>
              <w:autoSpaceDN w:val="0"/>
              <w:adjustRightInd w:val="0"/>
              <w:rPr>
                <w:b/>
                <w:sz w:val="22"/>
                <w:szCs w:val="22"/>
              </w:rPr>
            </w:pPr>
          </w:p>
        </w:tc>
        <w:tc>
          <w:tcPr>
            <w:tcW w:w="4014" w:type="dxa"/>
            <w:gridSpan w:val="2"/>
          </w:tcPr>
          <w:p w14:paraId="1CD421E1" w14:textId="77777777" w:rsidR="00144735" w:rsidRPr="007C5739" w:rsidRDefault="00144735" w:rsidP="00144735">
            <w:pPr>
              <w:widowControl w:val="0"/>
              <w:autoSpaceDE w:val="0"/>
              <w:autoSpaceDN w:val="0"/>
              <w:adjustRightInd w:val="0"/>
              <w:rPr>
                <w:b/>
                <w:sz w:val="22"/>
                <w:szCs w:val="22"/>
              </w:rPr>
            </w:pPr>
          </w:p>
        </w:tc>
      </w:tr>
      <w:tr w:rsidR="00144735" w:rsidRPr="007C5739" w14:paraId="3531F305" w14:textId="77777777" w:rsidTr="00EE4865">
        <w:tc>
          <w:tcPr>
            <w:tcW w:w="2088" w:type="dxa"/>
            <w:gridSpan w:val="2"/>
          </w:tcPr>
          <w:p w14:paraId="40930B8D" w14:textId="77777777" w:rsidR="00144735" w:rsidRPr="007C5739" w:rsidRDefault="00144735" w:rsidP="00144735">
            <w:pPr>
              <w:widowControl w:val="0"/>
              <w:autoSpaceDE w:val="0"/>
              <w:autoSpaceDN w:val="0"/>
              <w:adjustRightInd w:val="0"/>
              <w:rPr>
                <w:sz w:val="22"/>
                <w:szCs w:val="22"/>
              </w:rPr>
            </w:pPr>
            <w:r w:rsidRPr="007C5739">
              <w:rPr>
                <w:sz w:val="22"/>
                <w:szCs w:val="22"/>
              </w:rPr>
              <w:t>4/20, 22</w:t>
            </w:r>
          </w:p>
        </w:tc>
        <w:tc>
          <w:tcPr>
            <w:tcW w:w="1440" w:type="dxa"/>
          </w:tcPr>
          <w:p w14:paraId="642F07C6" w14:textId="77777777" w:rsidR="00144735" w:rsidRPr="007C5739" w:rsidRDefault="00144735" w:rsidP="00144735">
            <w:pPr>
              <w:widowControl w:val="0"/>
              <w:autoSpaceDE w:val="0"/>
              <w:autoSpaceDN w:val="0"/>
              <w:adjustRightInd w:val="0"/>
              <w:rPr>
                <w:sz w:val="22"/>
                <w:szCs w:val="22"/>
              </w:rPr>
            </w:pPr>
            <w:r w:rsidRPr="007C5739">
              <w:rPr>
                <w:sz w:val="22"/>
                <w:szCs w:val="22"/>
              </w:rPr>
              <w:t>4:35-5:55</w:t>
            </w:r>
          </w:p>
        </w:tc>
        <w:tc>
          <w:tcPr>
            <w:tcW w:w="1620" w:type="dxa"/>
            <w:gridSpan w:val="2"/>
          </w:tcPr>
          <w:p w14:paraId="7B4A11D0" w14:textId="77777777" w:rsidR="00144735" w:rsidRPr="007C5739" w:rsidRDefault="00144735" w:rsidP="00144735">
            <w:pPr>
              <w:widowControl w:val="0"/>
              <w:autoSpaceDE w:val="0"/>
              <w:autoSpaceDN w:val="0"/>
              <w:adjustRightInd w:val="0"/>
              <w:rPr>
                <w:sz w:val="22"/>
                <w:szCs w:val="22"/>
              </w:rPr>
            </w:pPr>
            <w:r w:rsidRPr="007C5739">
              <w:rPr>
                <w:sz w:val="22"/>
                <w:szCs w:val="22"/>
              </w:rPr>
              <w:t>Rm 115</w:t>
            </w:r>
          </w:p>
        </w:tc>
        <w:tc>
          <w:tcPr>
            <w:tcW w:w="4014" w:type="dxa"/>
            <w:gridSpan w:val="2"/>
          </w:tcPr>
          <w:p w14:paraId="639A656D" w14:textId="77777777" w:rsidR="00144735" w:rsidRPr="007C5739" w:rsidRDefault="00144735" w:rsidP="00144735">
            <w:pPr>
              <w:widowControl w:val="0"/>
              <w:autoSpaceDE w:val="0"/>
              <w:autoSpaceDN w:val="0"/>
              <w:adjustRightInd w:val="0"/>
              <w:rPr>
                <w:sz w:val="22"/>
                <w:szCs w:val="22"/>
              </w:rPr>
            </w:pPr>
            <w:r w:rsidRPr="007C5739">
              <w:rPr>
                <w:sz w:val="22"/>
                <w:szCs w:val="22"/>
              </w:rPr>
              <w:t>Music Rehearsal for Concert II</w:t>
            </w:r>
          </w:p>
        </w:tc>
      </w:tr>
      <w:tr w:rsidR="00144735" w:rsidRPr="007C5739" w14:paraId="5C8BCD7D" w14:textId="77777777" w:rsidTr="00EE4865">
        <w:tc>
          <w:tcPr>
            <w:tcW w:w="2088" w:type="dxa"/>
            <w:gridSpan w:val="2"/>
          </w:tcPr>
          <w:p w14:paraId="5844DA49" w14:textId="77777777" w:rsidR="00144735" w:rsidRPr="007C5739" w:rsidRDefault="00144735" w:rsidP="00144735">
            <w:pPr>
              <w:widowControl w:val="0"/>
              <w:autoSpaceDE w:val="0"/>
              <w:autoSpaceDN w:val="0"/>
              <w:adjustRightInd w:val="0"/>
              <w:rPr>
                <w:b/>
                <w:sz w:val="22"/>
                <w:szCs w:val="22"/>
              </w:rPr>
            </w:pPr>
            <w:r w:rsidRPr="007C5739">
              <w:rPr>
                <w:b/>
                <w:sz w:val="22"/>
                <w:szCs w:val="22"/>
              </w:rPr>
              <w:t>4/23 (Thu)</w:t>
            </w:r>
          </w:p>
        </w:tc>
        <w:tc>
          <w:tcPr>
            <w:tcW w:w="1440" w:type="dxa"/>
          </w:tcPr>
          <w:p w14:paraId="647709B2" w14:textId="77777777" w:rsidR="00144735" w:rsidRPr="007C5739" w:rsidRDefault="00144735" w:rsidP="00144735">
            <w:pPr>
              <w:widowControl w:val="0"/>
              <w:autoSpaceDE w:val="0"/>
              <w:autoSpaceDN w:val="0"/>
              <w:adjustRightInd w:val="0"/>
              <w:rPr>
                <w:b/>
                <w:sz w:val="22"/>
                <w:szCs w:val="22"/>
              </w:rPr>
            </w:pPr>
            <w:r w:rsidRPr="007C5739">
              <w:rPr>
                <w:b/>
                <w:sz w:val="22"/>
                <w:szCs w:val="22"/>
              </w:rPr>
              <w:t>4:35-5:55</w:t>
            </w:r>
          </w:p>
        </w:tc>
        <w:tc>
          <w:tcPr>
            <w:tcW w:w="1620" w:type="dxa"/>
            <w:gridSpan w:val="2"/>
          </w:tcPr>
          <w:p w14:paraId="45BBD013" w14:textId="77777777" w:rsidR="00144735" w:rsidRPr="007C5739" w:rsidRDefault="00144735" w:rsidP="00144735">
            <w:pPr>
              <w:widowControl w:val="0"/>
              <w:autoSpaceDE w:val="0"/>
              <w:autoSpaceDN w:val="0"/>
              <w:adjustRightInd w:val="0"/>
              <w:rPr>
                <w:b/>
                <w:sz w:val="22"/>
                <w:szCs w:val="22"/>
              </w:rPr>
            </w:pPr>
            <w:r w:rsidRPr="007C5739">
              <w:rPr>
                <w:b/>
                <w:sz w:val="22"/>
                <w:szCs w:val="22"/>
              </w:rPr>
              <w:t>Ferst Stage</w:t>
            </w:r>
          </w:p>
        </w:tc>
        <w:tc>
          <w:tcPr>
            <w:tcW w:w="4014" w:type="dxa"/>
            <w:gridSpan w:val="2"/>
          </w:tcPr>
          <w:p w14:paraId="512A3DA5" w14:textId="77777777" w:rsidR="00144735" w:rsidRPr="007C5739" w:rsidRDefault="00144735" w:rsidP="00144735">
            <w:pPr>
              <w:widowControl w:val="0"/>
              <w:autoSpaceDE w:val="0"/>
              <w:autoSpaceDN w:val="0"/>
              <w:adjustRightInd w:val="0"/>
              <w:rPr>
                <w:b/>
                <w:sz w:val="22"/>
                <w:szCs w:val="22"/>
              </w:rPr>
            </w:pPr>
            <w:r w:rsidRPr="007C5739">
              <w:rPr>
                <w:b/>
                <w:sz w:val="22"/>
                <w:szCs w:val="22"/>
              </w:rPr>
              <w:t>Sound Check/Dress Rehearsal</w:t>
            </w:r>
          </w:p>
        </w:tc>
      </w:tr>
      <w:tr w:rsidR="00144735" w:rsidRPr="007C5739" w14:paraId="5263C22B" w14:textId="77777777" w:rsidTr="00EE4865">
        <w:tc>
          <w:tcPr>
            <w:tcW w:w="2088" w:type="dxa"/>
            <w:gridSpan w:val="2"/>
          </w:tcPr>
          <w:p w14:paraId="7A57197C" w14:textId="77777777" w:rsidR="00144735" w:rsidRPr="007C5739" w:rsidRDefault="00144735" w:rsidP="00144735">
            <w:pPr>
              <w:widowControl w:val="0"/>
              <w:autoSpaceDE w:val="0"/>
              <w:autoSpaceDN w:val="0"/>
              <w:adjustRightInd w:val="0"/>
              <w:rPr>
                <w:b/>
                <w:sz w:val="22"/>
                <w:szCs w:val="22"/>
              </w:rPr>
            </w:pPr>
          </w:p>
        </w:tc>
        <w:tc>
          <w:tcPr>
            <w:tcW w:w="1440" w:type="dxa"/>
          </w:tcPr>
          <w:p w14:paraId="7A79AB85" w14:textId="77777777" w:rsidR="00144735" w:rsidRPr="007C5739" w:rsidRDefault="00144735" w:rsidP="00144735">
            <w:pPr>
              <w:widowControl w:val="0"/>
              <w:autoSpaceDE w:val="0"/>
              <w:autoSpaceDN w:val="0"/>
              <w:adjustRightInd w:val="0"/>
              <w:rPr>
                <w:b/>
                <w:sz w:val="22"/>
                <w:szCs w:val="22"/>
              </w:rPr>
            </w:pPr>
            <w:r w:rsidRPr="007C5739">
              <w:rPr>
                <w:b/>
                <w:sz w:val="22"/>
                <w:szCs w:val="22"/>
              </w:rPr>
              <w:t>7:30</w:t>
            </w:r>
          </w:p>
        </w:tc>
        <w:tc>
          <w:tcPr>
            <w:tcW w:w="1620" w:type="dxa"/>
            <w:gridSpan w:val="2"/>
          </w:tcPr>
          <w:p w14:paraId="28B608BA" w14:textId="77777777" w:rsidR="00144735" w:rsidRPr="007C5739" w:rsidRDefault="00144735" w:rsidP="00144735">
            <w:pPr>
              <w:widowControl w:val="0"/>
              <w:autoSpaceDE w:val="0"/>
              <w:autoSpaceDN w:val="0"/>
              <w:adjustRightInd w:val="0"/>
              <w:rPr>
                <w:b/>
                <w:sz w:val="22"/>
                <w:szCs w:val="22"/>
              </w:rPr>
            </w:pPr>
            <w:r w:rsidRPr="007C5739">
              <w:rPr>
                <w:b/>
                <w:sz w:val="22"/>
                <w:szCs w:val="22"/>
              </w:rPr>
              <w:t>Ferst Stage</w:t>
            </w:r>
          </w:p>
        </w:tc>
        <w:tc>
          <w:tcPr>
            <w:tcW w:w="4014" w:type="dxa"/>
            <w:gridSpan w:val="2"/>
          </w:tcPr>
          <w:p w14:paraId="6A798156" w14:textId="77777777" w:rsidR="00144735" w:rsidRPr="007C5739" w:rsidRDefault="00144735" w:rsidP="00144735">
            <w:pPr>
              <w:widowControl w:val="0"/>
              <w:autoSpaceDE w:val="0"/>
              <w:autoSpaceDN w:val="0"/>
              <w:adjustRightInd w:val="0"/>
              <w:rPr>
                <w:b/>
                <w:sz w:val="22"/>
                <w:szCs w:val="22"/>
              </w:rPr>
            </w:pPr>
            <w:r w:rsidRPr="007C5739">
              <w:rPr>
                <w:b/>
                <w:sz w:val="22"/>
                <w:szCs w:val="22"/>
              </w:rPr>
              <w:t xml:space="preserve">Concert </w:t>
            </w:r>
          </w:p>
        </w:tc>
      </w:tr>
    </w:tbl>
    <w:p w14:paraId="646F6AD7" w14:textId="77777777" w:rsidR="00144735" w:rsidRPr="007C5739" w:rsidRDefault="00144735" w:rsidP="00CE0E2F">
      <w:pPr>
        <w:widowControl w:val="0"/>
        <w:autoSpaceDE w:val="0"/>
        <w:autoSpaceDN w:val="0"/>
        <w:adjustRightInd w:val="0"/>
        <w:rPr>
          <w:sz w:val="22"/>
          <w:szCs w:val="22"/>
        </w:rPr>
      </w:pPr>
    </w:p>
    <w:sectPr w:rsidR="00144735" w:rsidRPr="007C5739" w:rsidSect="001E5B7C">
      <w:headerReference w:type="default" r:id="rId14"/>
      <w:footerReference w:type="default" r:id="rId15"/>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4658E2" w14:textId="77777777" w:rsidR="00901331" w:rsidRDefault="00901331" w:rsidP="00007847">
      <w:r>
        <w:separator/>
      </w:r>
    </w:p>
  </w:endnote>
  <w:endnote w:type="continuationSeparator" w:id="0">
    <w:p w14:paraId="537D090F" w14:textId="77777777" w:rsidR="00901331" w:rsidRDefault="00901331" w:rsidP="00007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5916234"/>
      <w:docPartObj>
        <w:docPartGallery w:val="Page Numbers (Bottom of Page)"/>
        <w:docPartUnique/>
      </w:docPartObj>
    </w:sdtPr>
    <w:sdtEndPr>
      <w:rPr>
        <w:noProof/>
        <w:sz w:val="20"/>
      </w:rPr>
    </w:sdtEndPr>
    <w:sdtContent>
      <w:p w14:paraId="175BBDC3" w14:textId="49EB9391" w:rsidR="0012117A" w:rsidRPr="007C5739" w:rsidRDefault="0012117A">
        <w:pPr>
          <w:pStyle w:val="Footer"/>
          <w:jc w:val="center"/>
          <w:rPr>
            <w:sz w:val="20"/>
          </w:rPr>
        </w:pPr>
        <w:r w:rsidRPr="007C5739">
          <w:rPr>
            <w:sz w:val="20"/>
          </w:rPr>
          <w:fldChar w:fldCharType="begin"/>
        </w:r>
        <w:r w:rsidRPr="007C5739">
          <w:rPr>
            <w:sz w:val="20"/>
          </w:rPr>
          <w:instrText xml:space="preserve"> PAGE   \* MERGEFORMAT </w:instrText>
        </w:r>
        <w:r w:rsidRPr="007C5739">
          <w:rPr>
            <w:sz w:val="20"/>
          </w:rPr>
          <w:fldChar w:fldCharType="separate"/>
        </w:r>
        <w:r w:rsidR="00954D5B">
          <w:rPr>
            <w:noProof/>
            <w:sz w:val="20"/>
          </w:rPr>
          <w:t>1</w:t>
        </w:r>
        <w:r w:rsidRPr="007C5739">
          <w:rPr>
            <w:noProof/>
            <w:sz w:val="20"/>
          </w:rPr>
          <w:fldChar w:fldCharType="end"/>
        </w:r>
      </w:p>
    </w:sdtContent>
  </w:sdt>
  <w:p w14:paraId="0580F207" w14:textId="77777777" w:rsidR="0012117A" w:rsidRDefault="0012117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D761ED" w14:textId="77777777" w:rsidR="00901331" w:rsidRDefault="00901331" w:rsidP="00007847">
      <w:r>
        <w:separator/>
      </w:r>
    </w:p>
  </w:footnote>
  <w:footnote w:type="continuationSeparator" w:id="0">
    <w:p w14:paraId="543829AD" w14:textId="77777777" w:rsidR="00901331" w:rsidRDefault="00901331" w:rsidP="000078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5F5BC" w14:textId="77777777" w:rsidR="00D241E3" w:rsidRDefault="00D241E3" w:rsidP="0012117A">
    <w:pPr>
      <w:pStyle w:val="Title"/>
      <w:rPr>
        <w:rFonts w:ascii="Times" w:hAnsi="Times"/>
      </w:rPr>
    </w:pPr>
  </w:p>
  <w:p w14:paraId="24BC275A" w14:textId="1CBD5A7F" w:rsidR="0012117A" w:rsidRPr="007C5739" w:rsidRDefault="00321E2B" w:rsidP="0012117A">
    <w:pPr>
      <w:pStyle w:val="Title"/>
      <w:rPr>
        <w:sz w:val="22"/>
        <w:szCs w:val="22"/>
      </w:rPr>
    </w:pPr>
    <w:r w:rsidRPr="007C5739">
      <w:rPr>
        <w:sz w:val="22"/>
        <w:szCs w:val="22"/>
      </w:rPr>
      <w:t>Spring 2015</w:t>
    </w:r>
    <w:r w:rsidR="0012117A" w:rsidRPr="007C5739">
      <w:rPr>
        <w:sz w:val="22"/>
        <w:szCs w:val="22"/>
      </w:rPr>
      <w:t xml:space="preserve"> </w:t>
    </w:r>
    <w:r w:rsidR="007C5739" w:rsidRPr="007C5739">
      <w:rPr>
        <w:sz w:val="22"/>
        <w:szCs w:val="22"/>
      </w:rPr>
      <w:t xml:space="preserve">Concert Band – </w:t>
    </w:r>
    <w:r w:rsidR="0012117A" w:rsidRPr="007C5739">
      <w:rPr>
        <w:sz w:val="22"/>
        <w:szCs w:val="22"/>
      </w:rPr>
      <w:t>Syllabus</w:t>
    </w:r>
  </w:p>
  <w:p w14:paraId="0A237242" w14:textId="77777777" w:rsidR="0039702F" w:rsidRDefault="0039702F" w:rsidP="0012117A">
    <w:pPr>
      <w:pStyle w:val="Title"/>
      <w:rPr>
        <w:rFonts w:ascii="Times" w:hAnsi="Time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47C5A"/>
    <w:multiLevelType w:val="hybridMultilevel"/>
    <w:tmpl w:val="9EFA5266"/>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29C2A49"/>
    <w:multiLevelType w:val="hybridMultilevel"/>
    <w:tmpl w:val="B6624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05515E"/>
    <w:multiLevelType w:val="hybridMultilevel"/>
    <w:tmpl w:val="80AE00C0"/>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nsid w:val="259E5C6E"/>
    <w:multiLevelType w:val="hybridMultilevel"/>
    <w:tmpl w:val="4BF0A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5D7510"/>
    <w:multiLevelType w:val="hybridMultilevel"/>
    <w:tmpl w:val="4C247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9D7974"/>
    <w:multiLevelType w:val="hybridMultilevel"/>
    <w:tmpl w:val="574C56B6"/>
    <w:lvl w:ilvl="0" w:tplc="6AD2794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3405611"/>
    <w:multiLevelType w:val="hybridMultilevel"/>
    <w:tmpl w:val="42ECCB12"/>
    <w:lvl w:ilvl="0" w:tplc="34CA8A8C">
      <w:start w:val="1"/>
      <w:numFmt w:val="bullet"/>
      <w:lvlText w:val=""/>
      <w:lvlJc w:val="left"/>
      <w:pPr>
        <w:tabs>
          <w:tab w:val="num" w:pos="1440"/>
        </w:tabs>
        <w:ind w:left="1440" w:hanging="360"/>
      </w:pPr>
      <w:rPr>
        <w:rFonts w:ascii="Symbol" w:hAnsi="Symbol" w:hint="default"/>
      </w:rPr>
    </w:lvl>
    <w:lvl w:ilvl="1" w:tplc="82FA44A0" w:tentative="1">
      <w:start w:val="1"/>
      <w:numFmt w:val="bullet"/>
      <w:lvlText w:val="o"/>
      <w:lvlJc w:val="left"/>
      <w:pPr>
        <w:tabs>
          <w:tab w:val="num" w:pos="2160"/>
        </w:tabs>
        <w:ind w:left="2160" w:hanging="360"/>
      </w:pPr>
      <w:rPr>
        <w:rFonts w:ascii="Courier New" w:hAnsi="Courier New" w:hint="default"/>
      </w:rPr>
    </w:lvl>
    <w:lvl w:ilvl="2" w:tplc="33D6EA64" w:tentative="1">
      <w:start w:val="1"/>
      <w:numFmt w:val="bullet"/>
      <w:lvlText w:val=""/>
      <w:lvlJc w:val="left"/>
      <w:pPr>
        <w:tabs>
          <w:tab w:val="num" w:pos="2880"/>
        </w:tabs>
        <w:ind w:left="2880" w:hanging="360"/>
      </w:pPr>
      <w:rPr>
        <w:rFonts w:ascii="Wingdings" w:hAnsi="Wingdings" w:hint="default"/>
      </w:rPr>
    </w:lvl>
    <w:lvl w:ilvl="3" w:tplc="9C0E5EB4" w:tentative="1">
      <w:start w:val="1"/>
      <w:numFmt w:val="bullet"/>
      <w:lvlText w:val=""/>
      <w:lvlJc w:val="left"/>
      <w:pPr>
        <w:tabs>
          <w:tab w:val="num" w:pos="3600"/>
        </w:tabs>
        <w:ind w:left="3600" w:hanging="360"/>
      </w:pPr>
      <w:rPr>
        <w:rFonts w:ascii="Symbol" w:hAnsi="Symbol" w:hint="default"/>
      </w:rPr>
    </w:lvl>
    <w:lvl w:ilvl="4" w:tplc="90C2E938" w:tentative="1">
      <w:start w:val="1"/>
      <w:numFmt w:val="bullet"/>
      <w:lvlText w:val="o"/>
      <w:lvlJc w:val="left"/>
      <w:pPr>
        <w:tabs>
          <w:tab w:val="num" w:pos="4320"/>
        </w:tabs>
        <w:ind w:left="4320" w:hanging="360"/>
      </w:pPr>
      <w:rPr>
        <w:rFonts w:ascii="Courier New" w:hAnsi="Courier New" w:hint="default"/>
      </w:rPr>
    </w:lvl>
    <w:lvl w:ilvl="5" w:tplc="B44C7196" w:tentative="1">
      <w:start w:val="1"/>
      <w:numFmt w:val="bullet"/>
      <w:lvlText w:val=""/>
      <w:lvlJc w:val="left"/>
      <w:pPr>
        <w:tabs>
          <w:tab w:val="num" w:pos="5040"/>
        </w:tabs>
        <w:ind w:left="5040" w:hanging="360"/>
      </w:pPr>
      <w:rPr>
        <w:rFonts w:ascii="Wingdings" w:hAnsi="Wingdings" w:hint="default"/>
      </w:rPr>
    </w:lvl>
    <w:lvl w:ilvl="6" w:tplc="174AD882" w:tentative="1">
      <w:start w:val="1"/>
      <w:numFmt w:val="bullet"/>
      <w:lvlText w:val=""/>
      <w:lvlJc w:val="left"/>
      <w:pPr>
        <w:tabs>
          <w:tab w:val="num" w:pos="5760"/>
        </w:tabs>
        <w:ind w:left="5760" w:hanging="360"/>
      </w:pPr>
      <w:rPr>
        <w:rFonts w:ascii="Symbol" w:hAnsi="Symbol" w:hint="default"/>
      </w:rPr>
    </w:lvl>
    <w:lvl w:ilvl="7" w:tplc="75965738" w:tentative="1">
      <w:start w:val="1"/>
      <w:numFmt w:val="bullet"/>
      <w:lvlText w:val="o"/>
      <w:lvlJc w:val="left"/>
      <w:pPr>
        <w:tabs>
          <w:tab w:val="num" w:pos="6480"/>
        </w:tabs>
        <w:ind w:left="6480" w:hanging="360"/>
      </w:pPr>
      <w:rPr>
        <w:rFonts w:ascii="Courier New" w:hAnsi="Courier New" w:hint="default"/>
      </w:rPr>
    </w:lvl>
    <w:lvl w:ilvl="8" w:tplc="6B3C39FA" w:tentative="1">
      <w:start w:val="1"/>
      <w:numFmt w:val="bullet"/>
      <w:lvlText w:val=""/>
      <w:lvlJc w:val="left"/>
      <w:pPr>
        <w:tabs>
          <w:tab w:val="num" w:pos="7200"/>
        </w:tabs>
        <w:ind w:left="7200" w:hanging="360"/>
      </w:pPr>
      <w:rPr>
        <w:rFonts w:ascii="Wingdings" w:hAnsi="Wingdings" w:hint="default"/>
      </w:rPr>
    </w:lvl>
  </w:abstractNum>
  <w:abstractNum w:abstractNumId="7">
    <w:nsid w:val="3B6372BB"/>
    <w:multiLevelType w:val="hybridMultilevel"/>
    <w:tmpl w:val="865E4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572D1B"/>
    <w:multiLevelType w:val="hybridMultilevel"/>
    <w:tmpl w:val="5284F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DA4A90"/>
    <w:multiLevelType w:val="hybridMultilevel"/>
    <w:tmpl w:val="6AD6F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E97E63"/>
    <w:multiLevelType w:val="hybridMultilevel"/>
    <w:tmpl w:val="BA668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AD0939"/>
    <w:multiLevelType w:val="hybridMultilevel"/>
    <w:tmpl w:val="10A4A8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9"/>
  </w:num>
  <w:num w:numId="3">
    <w:abstractNumId w:val="8"/>
  </w:num>
  <w:num w:numId="4">
    <w:abstractNumId w:val="3"/>
  </w:num>
  <w:num w:numId="5">
    <w:abstractNumId w:val="2"/>
  </w:num>
  <w:num w:numId="6">
    <w:abstractNumId w:val="0"/>
  </w:num>
  <w:num w:numId="7">
    <w:abstractNumId w:val="10"/>
  </w:num>
  <w:num w:numId="8">
    <w:abstractNumId w:val="4"/>
  </w:num>
  <w:num w:numId="9">
    <w:abstractNumId w:val="7"/>
  </w:num>
  <w:num w:numId="10">
    <w:abstractNumId w:val="1"/>
  </w:num>
  <w:num w:numId="11">
    <w:abstractNumId w:val="5"/>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C9C"/>
    <w:rsid w:val="00007847"/>
    <w:rsid w:val="000379D3"/>
    <w:rsid w:val="00061E65"/>
    <w:rsid w:val="000A0D1B"/>
    <w:rsid w:val="000A7C2E"/>
    <w:rsid w:val="001128A1"/>
    <w:rsid w:val="0012117A"/>
    <w:rsid w:val="00126705"/>
    <w:rsid w:val="00144735"/>
    <w:rsid w:val="00153B7E"/>
    <w:rsid w:val="00192A15"/>
    <w:rsid w:val="001A1854"/>
    <w:rsid w:val="001E0960"/>
    <w:rsid w:val="001E5B7C"/>
    <w:rsid w:val="00212F34"/>
    <w:rsid w:val="00250605"/>
    <w:rsid w:val="00261789"/>
    <w:rsid w:val="002C06F7"/>
    <w:rsid w:val="00320A0E"/>
    <w:rsid w:val="00321E2B"/>
    <w:rsid w:val="00366679"/>
    <w:rsid w:val="003777D9"/>
    <w:rsid w:val="0039702F"/>
    <w:rsid w:val="003F4529"/>
    <w:rsid w:val="0046763F"/>
    <w:rsid w:val="00494E9D"/>
    <w:rsid w:val="004A7BB6"/>
    <w:rsid w:val="004E6E2F"/>
    <w:rsid w:val="004F17E6"/>
    <w:rsid w:val="00525F7D"/>
    <w:rsid w:val="00526856"/>
    <w:rsid w:val="00526A16"/>
    <w:rsid w:val="00570CA8"/>
    <w:rsid w:val="00572313"/>
    <w:rsid w:val="00582BA6"/>
    <w:rsid w:val="005E0F16"/>
    <w:rsid w:val="005E4CB0"/>
    <w:rsid w:val="0062153B"/>
    <w:rsid w:val="006220F8"/>
    <w:rsid w:val="00784CD0"/>
    <w:rsid w:val="00784FE3"/>
    <w:rsid w:val="007C5739"/>
    <w:rsid w:val="007D1100"/>
    <w:rsid w:val="007D249C"/>
    <w:rsid w:val="007E57BC"/>
    <w:rsid w:val="007E6542"/>
    <w:rsid w:val="007F5959"/>
    <w:rsid w:val="008269E0"/>
    <w:rsid w:val="00855E20"/>
    <w:rsid w:val="00896E46"/>
    <w:rsid w:val="008A06F7"/>
    <w:rsid w:val="008D6A0C"/>
    <w:rsid w:val="00901331"/>
    <w:rsid w:val="00911282"/>
    <w:rsid w:val="0093233F"/>
    <w:rsid w:val="00954D5B"/>
    <w:rsid w:val="009A30DE"/>
    <w:rsid w:val="00A039E2"/>
    <w:rsid w:val="00A12930"/>
    <w:rsid w:val="00A13071"/>
    <w:rsid w:val="00A22360"/>
    <w:rsid w:val="00A24DFC"/>
    <w:rsid w:val="00A66A1C"/>
    <w:rsid w:val="00A76D52"/>
    <w:rsid w:val="00AD66DF"/>
    <w:rsid w:val="00AD7F52"/>
    <w:rsid w:val="00B040FB"/>
    <w:rsid w:val="00B16072"/>
    <w:rsid w:val="00B74E12"/>
    <w:rsid w:val="00B75B06"/>
    <w:rsid w:val="00BB0BC3"/>
    <w:rsid w:val="00BB3E8F"/>
    <w:rsid w:val="00BB70A0"/>
    <w:rsid w:val="00BD4CA5"/>
    <w:rsid w:val="00BD7D95"/>
    <w:rsid w:val="00BE6CC4"/>
    <w:rsid w:val="00BF6DEF"/>
    <w:rsid w:val="00C11D71"/>
    <w:rsid w:val="00C12DB0"/>
    <w:rsid w:val="00C14A24"/>
    <w:rsid w:val="00C30D94"/>
    <w:rsid w:val="00C37814"/>
    <w:rsid w:val="00C379D8"/>
    <w:rsid w:val="00C652B1"/>
    <w:rsid w:val="00CD49B9"/>
    <w:rsid w:val="00CE0E2F"/>
    <w:rsid w:val="00CE514B"/>
    <w:rsid w:val="00CF589D"/>
    <w:rsid w:val="00D04FEB"/>
    <w:rsid w:val="00D23C9C"/>
    <w:rsid w:val="00D241E3"/>
    <w:rsid w:val="00D63D23"/>
    <w:rsid w:val="00D67525"/>
    <w:rsid w:val="00D731AC"/>
    <w:rsid w:val="00DB1DE8"/>
    <w:rsid w:val="00DD5CFE"/>
    <w:rsid w:val="00DD6491"/>
    <w:rsid w:val="00DE4C78"/>
    <w:rsid w:val="00DF038E"/>
    <w:rsid w:val="00DF657A"/>
    <w:rsid w:val="00E37B27"/>
    <w:rsid w:val="00E5787C"/>
    <w:rsid w:val="00E74C86"/>
    <w:rsid w:val="00E7770A"/>
    <w:rsid w:val="00E95D5A"/>
    <w:rsid w:val="00E9758E"/>
    <w:rsid w:val="00EB7C8D"/>
    <w:rsid w:val="00EC5DA0"/>
    <w:rsid w:val="00F013D1"/>
    <w:rsid w:val="00F45FD7"/>
    <w:rsid w:val="00F54044"/>
    <w:rsid w:val="00F7556F"/>
    <w:rsid w:val="00FD196E"/>
    <w:rsid w:val="00FD6638"/>
    <w:rsid w:val="00FF610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4C0B9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33F"/>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3233F"/>
    <w:pPr>
      <w:jc w:val="center"/>
    </w:pPr>
    <w:rPr>
      <w:b/>
    </w:rPr>
  </w:style>
  <w:style w:type="character" w:styleId="Hyperlink">
    <w:name w:val="Hyperlink"/>
    <w:basedOn w:val="DefaultParagraphFont"/>
    <w:rsid w:val="0093233F"/>
    <w:rPr>
      <w:color w:val="0000FF"/>
      <w:u w:val="single"/>
    </w:rPr>
  </w:style>
  <w:style w:type="paragraph" w:styleId="BodyText">
    <w:name w:val="Body Text"/>
    <w:basedOn w:val="Normal"/>
    <w:rsid w:val="0093233F"/>
    <w:rPr>
      <w:b/>
    </w:rPr>
  </w:style>
  <w:style w:type="paragraph" w:styleId="BodyTextIndent">
    <w:name w:val="Body Text Indent"/>
    <w:basedOn w:val="Normal"/>
    <w:rsid w:val="0093233F"/>
    <w:pPr>
      <w:ind w:left="720" w:hanging="720"/>
    </w:pPr>
  </w:style>
  <w:style w:type="paragraph" w:styleId="ListParagraph">
    <w:name w:val="List Paragraph"/>
    <w:basedOn w:val="Normal"/>
    <w:qFormat/>
    <w:rsid w:val="00CF589D"/>
    <w:pPr>
      <w:ind w:left="720"/>
      <w:contextualSpacing/>
    </w:pPr>
  </w:style>
  <w:style w:type="paragraph" w:styleId="NormalWeb">
    <w:name w:val="Normal (Web)"/>
    <w:basedOn w:val="Normal"/>
    <w:uiPriority w:val="99"/>
    <w:rsid w:val="00B040FB"/>
    <w:pPr>
      <w:spacing w:beforeLines="1" w:afterLines="1"/>
    </w:pPr>
    <w:rPr>
      <w:rFonts w:ascii="Times" w:eastAsia="Times" w:hAnsi="Times"/>
      <w:sz w:val="20"/>
    </w:rPr>
  </w:style>
  <w:style w:type="paragraph" w:styleId="Header">
    <w:name w:val="header"/>
    <w:basedOn w:val="Normal"/>
    <w:link w:val="HeaderChar"/>
    <w:uiPriority w:val="99"/>
    <w:unhideWhenUsed/>
    <w:rsid w:val="00007847"/>
    <w:pPr>
      <w:tabs>
        <w:tab w:val="center" w:pos="4320"/>
        <w:tab w:val="right" w:pos="8640"/>
      </w:tabs>
    </w:pPr>
  </w:style>
  <w:style w:type="character" w:customStyle="1" w:styleId="HeaderChar">
    <w:name w:val="Header Char"/>
    <w:basedOn w:val="DefaultParagraphFont"/>
    <w:link w:val="Header"/>
    <w:uiPriority w:val="99"/>
    <w:rsid w:val="00007847"/>
    <w:rPr>
      <w:sz w:val="24"/>
    </w:rPr>
  </w:style>
  <w:style w:type="paragraph" w:styleId="Footer">
    <w:name w:val="footer"/>
    <w:basedOn w:val="Normal"/>
    <w:link w:val="FooterChar"/>
    <w:uiPriority w:val="99"/>
    <w:unhideWhenUsed/>
    <w:rsid w:val="00007847"/>
    <w:pPr>
      <w:tabs>
        <w:tab w:val="center" w:pos="4320"/>
        <w:tab w:val="right" w:pos="8640"/>
      </w:tabs>
    </w:pPr>
  </w:style>
  <w:style w:type="character" w:customStyle="1" w:styleId="FooterChar">
    <w:name w:val="Footer Char"/>
    <w:basedOn w:val="DefaultParagraphFont"/>
    <w:link w:val="Footer"/>
    <w:uiPriority w:val="99"/>
    <w:rsid w:val="00007847"/>
    <w:rPr>
      <w:sz w:val="24"/>
    </w:rPr>
  </w:style>
  <w:style w:type="table" w:styleId="TableGrid">
    <w:name w:val="Table Grid"/>
    <w:basedOn w:val="TableNormal"/>
    <w:uiPriority w:val="59"/>
    <w:rsid w:val="001447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33F"/>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3233F"/>
    <w:pPr>
      <w:jc w:val="center"/>
    </w:pPr>
    <w:rPr>
      <w:b/>
    </w:rPr>
  </w:style>
  <w:style w:type="character" w:styleId="Hyperlink">
    <w:name w:val="Hyperlink"/>
    <w:basedOn w:val="DefaultParagraphFont"/>
    <w:rsid w:val="0093233F"/>
    <w:rPr>
      <w:color w:val="0000FF"/>
      <w:u w:val="single"/>
    </w:rPr>
  </w:style>
  <w:style w:type="paragraph" w:styleId="BodyText">
    <w:name w:val="Body Text"/>
    <w:basedOn w:val="Normal"/>
    <w:rsid w:val="0093233F"/>
    <w:rPr>
      <w:b/>
    </w:rPr>
  </w:style>
  <w:style w:type="paragraph" w:styleId="BodyTextIndent">
    <w:name w:val="Body Text Indent"/>
    <w:basedOn w:val="Normal"/>
    <w:rsid w:val="0093233F"/>
    <w:pPr>
      <w:ind w:left="720" w:hanging="720"/>
    </w:pPr>
  </w:style>
  <w:style w:type="paragraph" w:styleId="ListParagraph">
    <w:name w:val="List Paragraph"/>
    <w:basedOn w:val="Normal"/>
    <w:qFormat/>
    <w:rsid w:val="00CF589D"/>
    <w:pPr>
      <w:ind w:left="720"/>
      <w:contextualSpacing/>
    </w:pPr>
  </w:style>
  <w:style w:type="paragraph" w:styleId="NormalWeb">
    <w:name w:val="Normal (Web)"/>
    <w:basedOn w:val="Normal"/>
    <w:uiPriority w:val="99"/>
    <w:rsid w:val="00B040FB"/>
    <w:pPr>
      <w:spacing w:beforeLines="1" w:afterLines="1"/>
    </w:pPr>
    <w:rPr>
      <w:rFonts w:ascii="Times" w:eastAsia="Times" w:hAnsi="Times"/>
      <w:sz w:val="20"/>
    </w:rPr>
  </w:style>
  <w:style w:type="paragraph" w:styleId="Header">
    <w:name w:val="header"/>
    <w:basedOn w:val="Normal"/>
    <w:link w:val="HeaderChar"/>
    <w:uiPriority w:val="99"/>
    <w:unhideWhenUsed/>
    <w:rsid w:val="00007847"/>
    <w:pPr>
      <w:tabs>
        <w:tab w:val="center" w:pos="4320"/>
        <w:tab w:val="right" w:pos="8640"/>
      </w:tabs>
    </w:pPr>
  </w:style>
  <w:style w:type="character" w:customStyle="1" w:styleId="HeaderChar">
    <w:name w:val="Header Char"/>
    <w:basedOn w:val="DefaultParagraphFont"/>
    <w:link w:val="Header"/>
    <w:uiPriority w:val="99"/>
    <w:rsid w:val="00007847"/>
    <w:rPr>
      <w:sz w:val="24"/>
    </w:rPr>
  </w:style>
  <w:style w:type="paragraph" w:styleId="Footer">
    <w:name w:val="footer"/>
    <w:basedOn w:val="Normal"/>
    <w:link w:val="FooterChar"/>
    <w:uiPriority w:val="99"/>
    <w:unhideWhenUsed/>
    <w:rsid w:val="00007847"/>
    <w:pPr>
      <w:tabs>
        <w:tab w:val="center" w:pos="4320"/>
        <w:tab w:val="right" w:pos="8640"/>
      </w:tabs>
    </w:pPr>
  </w:style>
  <w:style w:type="character" w:customStyle="1" w:styleId="FooterChar">
    <w:name w:val="Footer Char"/>
    <w:basedOn w:val="DefaultParagraphFont"/>
    <w:link w:val="Footer"/>
    <w:uiPriority w:val="99"/>
    <w:rsid w:val="00007847"/>
    <w:rPr>
      <w:sz w:val="24"/>
    </w:rPr>
  </w:style>
  <w:style w:type="table" w:styleId="TableGrid">
    <w:name w:val="Table Grid"/>
    <w:basedOn w:val="TableNormal"/>
    <w:uiPriority w:val="59"/>
    <w:rsid w:val="001447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1040261">
      <w:bodyDiv w:val="1"/>
      <w:marLeft w:val="0"/>
      <w:marRight w:val="0"/>
      <w:marTop w:val="0"/>
      <w:marBottom w:val="0"/>
      <w:divBdr>
        <w:top w:val="none" w:sz="0" w:space="0" w:color="auto"/>
        <w:left w:val="none" w:sz="0" w:space="0" w:color="auto"/>
        <w:bottom w:val="none" w:sz="0" w:space="0" w:color="auto"/>
        <w:right w:val="none" w:sz="0" w:space="0" w:color="auto"/>
      </w:divBdr>
    </w:div>
    <w:div w:id="2019457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dapts.gatech.edu/plugins/content/index.php?id=2" TargetMode="External"/><Relationship Id="rId12" Type="http://schemas.openxmlformats.org/officeDocument/2006/relationships/hyperlink" Target="http://www.adapts.gatech.edu/plugins/content/index.php?id=2" TargetMode="External"/><Relationship Id="rId13" Type="http://schemas.openxmlformats.org/officeDocument/2006/relationships/hyperlink" Target="http://gtband.net/concert-band/"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usic.gatech.edu/lockers" TargetMode="External"/><Relationship Id="rId9" Type="http://schemas.openxmlformats.org/officeDocument/2006/relationships/hyperlink" Target="http://www.music.gatech.edu/practicerooms" TargetMode="External"/><Relationship Id="rId10" Type="http://schemas.openxmlformats.org/officeDocument/2006/relationships/hyperlink" Target="mailto:clayproctor@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1444</Words>
  <Characters>8237</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MUSI 2600</vt:lpstr>
    </vt:vector>
  </TitlesOfParts>
  <Company>DellComputerCorporation</Company>
  <LinksUpToDate>false</LinksUpToDate>
  <CharactersWithSpaces>9662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 2600</dc:title>
  <dc:creator>Unknown User</dc:creator>
  <cp:lastModifiedBy>Frank Clark</cp:lastModifiedBy>
  <cp:revision>12</cp:revision>
  <cp:lastPrinted>2015-01-02T04:58:00Z</cp:lastPrinted>
  <dcterms:created xsi:type="dcterms:W3CDTF">2015-02-25T03:44:00Z</dcterms:created>
  <dcterms:modified xsi:type="dcterms:W3CDTF">2015-03-01T22:54:00Z</dcterms:modified>
</cp:coreProperties>
</file>