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AC802" w14:textId="7D4D5634"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bookmarkStart w:id="0" w:name="_GoBack"/>
      <w:bookmarkEnd w:id="0"/>
      <w:r w:rsidRPr="0031400F">
        <w:rPr>
          <w:rFonts w:eastAsia="Times New Roman"/>
          <w:sz w:val="20"/>
        </w:rPr>
        <w:t>COURSE N</w:t>
      </w:r>
      <w:r w:rsidR="00EA6F27" w:rsidRPr="0031400F">
        <w:rPr>
          <w:rFonts w:eastAsia="Times New Roman"/>
          <w:sz w:val="20"/>
        </w:rPr>
        <w:t xml:space="preserve">UMBER AND TITLE: </w:t>
      </w:r>
      <w:r w:rsidR="00E13970">
        <w:rPr>
          <w:rFonts w:cs="Arial"/>
          <w:sz w:val="20"/>
        </w:rPr>
        <w:t xml:space="preserve">MUSI </w:t>
      </w:r>
      <w:r w:rsidR="003A77AC">
        <w:rPr>
          <w:rFonts w:cs="Arial"/>
          <w:sz w:val="20"/>
        </w:rPr>
        <w:t>3</w:t>
      </w:r>
      <w:r w:rsidR="003B704C">
        <w:rPr>
          <w:rFonts w:cs="Arial"/>
          <w:sz w:val="20"/>
        </w:rPr>
        <w:t>771</w:t>
      </w:r>
      <w:r w:rsidR="00BA4503" w:rsidRPr="0031400F">
        <w:rPr>
          <w:rFonts w:eastAsia="Times New Roman"/>
          <w:sz w:val="20"/>
        </w:rPr>
        <w:t xml:space="preserve"> </w:t>
      </w:r>
      <w:r w:rsidR="00EA6F27" w:rsidRPr="0031400F">
        <w:rPr>
          <w:rFonts w:eastAsia="Times New Roman"/>
          <w:sz w:val="20"/>
        </w:rPr>
        <w:t xml:space="preserve">– </w:t>
      </w:r>
      <w:r w:rsidR="003A77AC">
        <w:rPr>
          <w:rFonts w:eastAsia="Times New Roman"/>
          <w:sz w:val="20"/>
        </w:rPr>
        <w:t>Project Studio: Analysis</w:t>
      </w:r>
      <w:r w:rsidRPr="0031400F">
        <w:rPr>
          <w:rFonts w:eastAsia="Times New Roman"/>
          <w:sz w:val="20"/>
        </w:rPr>
        <w:t xml:space="preserve"> </w:t>
      </w:r>
    </w:p>
    <w:p w14:paraId="79D7E2DE"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7CC6D256" w14:textId="77777777" w:rsidR="00FE4C1E" w:rsidRPr="00FE4C1E" w:rsidRDefault="006334F8" w:rsidP="00FE4C1E">
      <w:pPr>
        <w:rPr>
          <w:rFonts w:eastAsia="Times New Roman"/>
          <w:sz w:val="20"/>
        </w:rPr>
      </w:pPr>
      <w:r w:rsidRPr="00FE4C1E">
        <w:rPr>
          <w:rFonts w:eastAsia="Times New Roman"/>
          <w:sz w:val="20"/>
        </w:rPr>
        <w:t xml:space="preserve">CREDITS &amp; </w:t>
      </w:r>
      <w:r w:rsidR="00346EE2" w:rsidRPr="00FE4C1E">
        <w:rPr>
          <w:rFonts w:eastAsia="Times New Roman"/>
          <w:sz w:val="20"/>
        </w:rPr>
        <w:t xml:space="preserve">HOURS: </w:t>
      </w:r>
      <w:r w:rsidR="006C7139" w:rsidRPr="00FE4C1E">
        <w:rPr>
          <w:rFonts w:eastAsia="Times New Roman"/>
          <w:sz w:val="20"/>
        </w:rPr>
        <w:t>4</w:t>
      </w:r>
      <w:r w:rsidR="00346EE2" w:rsidRPr="00FE4C1E">
        <w:rPr>
          <w:rFonts w:eastAsia="Times New Roman"/>
          <w:sz w:val="20"/>
        </w:rPr>
        <w:t xml:space="preserve"> credit hours: lecture 3 hours</w:t>
      </w:r>
      <w:r w:rsidR="006C7139" w:rsidRPr="00FE4C1E">
        <w:rPr>
          <w:rFonts w:eastAsia="Times New Roman"/>
          <w:sz w:val="20"/>
        </w:rPr>
        <w:t xml:space="preserve">, </w:t>
      </w:r>
      <w:r w:rsidR="00FE4C1E">
        <w:rPr>
          <w:rFonts w:eastAsia="Times New Roman"/>
          <w:sz w:val="20"/>
        </w:rPr>
        <w:t xml:space="preserve">supervised </w:t>
      </w:r>
      <w:r w:rsidR="006C7139" w:rsidRPr="00FE4C1E">
        <w:rPr>
          <w:rFonts w:eastAsia="Times New Roman"/>
          <w:sz w:val="20"/>
        </w:rPr>
        <w:t>lab 3 hours</w:t>
      </w:r>
      <w:r w:rsidR="00FE4C1E">
        <w:rPr>
          <w:rFonts w:eastAsia="Times New Roman"/>
          <w:sz w:val="20"/>
        </w:rPr>
        <w:t xml:space="preserve">. </w:t>
      </w:r>
      <w:r w:rsidR="00FE4C1E" w:rsidRPr="00FE4C1E">
        <w:rPr>
          <w:rFonts w:eastAsia="Times New Roman"/>
          <w:sz w:val="20"/>
        </w:rPr>
        <w:t>The lab for this course consists of supervised chamber music rehearsals for the repertoire being studied and performed as part of the course.</w:t>
      </w:r>
    </w:p>
    <w:p w14:paraId="6A275F4C" w14:textId="003F0979"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2F0F2099" w14:textId="77777777" w:rsidR="007C7620" w:rsidRDefault="00E13970" w:rsidP="00E24689">
      <w:pPr>
        <w:rPr>
          <w:rFonts w:eastAsia="Times New Roman"/>
          <w:sz w:val="20"/>
        </w:rPr>
      </w:pPr>
      <w:r>
        <w:rPr>
          <w:rFonts w:eastAsia="Times New Roman"/>
          <w:sz w:val="20"/>
        </w:rPr>
        <w:t>REQUIRED</w:t>
      </w:r>
      <w:r w:rsidR="006334F8" w:rsidRPr="0031400F">
        <w:rPr>
          <w:rFonts w:eastAsia="Times New Roman"/>
          <w:sz w:val="20"/>
        </w:rPr>
        <w:t xml:space="preserve"> PREREQUISITE: </w:t>
      </w:r>
    </w:p>
    <w:p w14:paraId="342FA15B" w14:textId="2CF3A416" w:rsidR="004C4D7C" w:rsidRPr="00E24689" w:rsidRDefault="00353843" w:rsidP="00E24689">
      <w:pPr>
        <w:rPr>
          <w:rFonts w:eastAsia="Times New Roman"/>
          <w:sz w:val="20"/>
        </w:rPr>
      </w:pPr>
      <w:r>
        <w:rPr>
          <w:rFonts w:eastAsia="Times New Roman"/>
          <w:sz w:val="20"/>
          <w:shd w:val="clear" w:color="auto" w:fill="FFFFFF"/>
        </w:rPr>
        <w:t>MUSI 2013</w:t>
      </w:r>
      <w:r w:rsidR="00CF68CB">
        <w:rPr>
          <w:rFonts w:eastAsia="Times New Roman"/>
          <w:sz w:val="20"/>
          <w:shd w:val="clear" w:color="auto" w:fill="FFFFFF"/>
        </w:rPr>
        <w:t xml:space="preserve"> </w:t>
      </w:r>
      <w:r w:rsidR="00E13970">
        <w:rPr>
          <w:rFonts w:eastAsia="Times New Roman"/>
          <w:sz w:val="20"/>
          <w:shd w:val="clear" w:color="auto" w:fill="FFFFFF"/>
        </w:rPr>
        <w:t>Fundamentals of Musicianship I</w:t>
      </w:r>
      <w:r>
        <w:rPr>
          <w:rFonts w:eastAsia="Times New Roman"/>
          <w:sz w:val="20"/>
          <w:shd w:val="clear" w:color="auto" w:fill="FFFFFF"/>
        </w:rPr>
        <w:t>V</w:t>
      </w:r>
      <w:r w:rsidR="007C7620">
        <w:rPr>
          <w:rFonts w:eastAsia="Times New Roman"/>
          <w:sz w:val="20"/>
          <w:shd w:val="clear" w:color="auto" w:fill="FFFFFF"/>
        </w:rPr>
        <w:t xml:space="preserve"> and MUSI 2</w:t>
      </w:r>
      <w:r w:rsidR="003B704C">
        <w:rPr>
          <w:rFonts w:eastAsia="Times New Roman"/>
          <w:sz w:val="20"/>
          <w:shd w:val="clear" w:color="auto" w:fill="FFFFFF"/>
        </w:rPr>
        <w:t>526</w:t>
      </w:r>
      <w:r w:rsidR="007C7620">
        <w:rPr>
          <w:rFonts w:eastAsia="Times New Roman"/>
          <w:sz w:val="20"/>
          <w:shd w:val="clear" w:color="auto" w:fill="FFFFFF"/>
        </w:rPr>
        <w:t xml:space="preserve"> Introduction to Audio Technology II</w:t>
      </w:r>
    </w:p>
    <w:p w14:paraId="336D6A28"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513DD174" w14:textId="77777777" w:rsidR="003D20A2" w:rsidRDefault="006334F8" w:rsidP="00096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PURPOSE: </w:t>
      </w:r>
    </w:p>
    <w:p w14:paraId="2DDF5B5D" w14:textId="7133B032" w:rsidR="00CF68CB" w:rsidRDefault="007301D3" w:rsidP="00CF68CB">
      <w:pPr>
        <w:widowControl w:val="0"/>
        <w:autoSpaceDE w:val="0"/>
        <w:autoSpaceDN w:val="0"/>
        <w:adjustRightInd w:val="0"/>
        <w:rPr>
          <w:sz w:val="20"/>
        </w:rPr>
      </w:pPr>
      <w:r w:rsidRPr="00CF68CB">
        <w:rPr>
          <w:rFonts w:eastAsia="Times New Roman"/>
          <w:sz w:val="20"/>
          <w:shd w:val="clear" w:color="auto" w:fill="FFFFFF"/>
        </w:rPr>
        <w:t xml:space="preserve">This class integrates music theory, musicology, performance practice, and musicianship in intensive focus on a single musical genre or a single composer. </w:t>
      </w:r>
      <w:r w:rsidR="00CD4F95" w:rsidRPr="00CF68CB">
        <w:rPr>
          <w:rFonts w:eastAsia="Times New Roman"/>
          <w:sz w:val="20"/>
          <w:shd w:val="clear" w:color="auto" w:fill="FFFFFF"/>
        </w:rPr>
        <w:t>The specific thematic topic changes each year.</w:t>
      </w:r>
      <w:r w:rsidR="00CF68CB" w:rsidRPr="00CF68CB">
        <w:rPr>
          <w:rFonts w:eastAsia="Times New Roman"/>
          <w:sz w:val="20"/>
          <w:shd w:val="clear" w:color="auto" w:fill="FFFFFF"/>
        </w:rPr>
        <w:t xml:space="preserve"> </w:t>
      </w:r>
      <w:r w:rsidR="00B00332" w:rsidRPr="00CF68CB">
        <w:rPr>
          <w:rFonts w:eastAsia="Times New Roman"/>
          <w:sz w:val="20"/>
          <w:shd w:val="clear" w:color="auto" w:fill="FFFFFF"/>
        </w:rPr>
        <w:t xml:space="preserve">This term’s focus is on </w:t>
      </w:r>
      <w:r w:rsidR="00203D26" w:rsidRPr="00CF68CB">
        <w:rPr>
          <w:rFonts w:eastAsia="Times New Roman"/>
          <w:sz w:val="20"/>
          <w:shd w:val="clear" w:color="auto" w:fill="FFFFFF"/>
        </w:rPr>
        <w:t>minimalism as exemplified by composers such as Steve Reich, Philip Glass, Terry Riley, and La Monte Young.</w:t>
      </w:r>
      <w:r w:rsidR="00CF68CB" w:rsidRPr="00CF68CB">
        <w:rPr>
          <w:rFonts w:eastAsia="Times New Roman"/>
          <w:sz w:val="20"/>
          <w:shd w:val="clear" w:color="auto" w:fill="FFFFFF"/>
        </w:rPr>
        <w:t xml:space="preserve"> Specifically, </w:t>
      </w:r>
      <w:r w:rsidR="00CF68CB">
        <w:rPr>
          <w:sz w:val="20"/>
        </w:rPr>
        <w:t>s</w:t>
      </w:r>
      <w:r w:rsidR="00CF68CB" w:rsidRPr="00CF68CB">
        <w:rPr>
          <w:sz w:val="20"/>
        </w:rPr>
        <w:t>tudents will participate in ensembles in which they perform on traditional instruments complemented by technological artifacts and/or perform on instruments or interfaces not normally found in conventional ensembles, displaying musicianship skills necessary to perform expressively in these contexts.</w:t>
      </w:r>
    </w:p>
    <w:p w14:paraId="5345A93B" w14:textId="77777777" w:rsidR="00FE4C1E" w:rsidRDefault="00FE4C1E" w:rsidP="00CF68CB">
      <w:pPr>
        <w:widowControl w:val="0"/>
        <w:autoSpaceDE w:val="0"/>
        <w:autoSpaceDN w:val="0"/>
        <w:adjustRightInd w:val="0"/>
        <w:rPr>
          <w:sz w:val="20"/>
        </w:rPr>
      </w:pPr>
    </w:p>
    <w:p w14:paraId="327A2BDA" w14:textId="52449BB6" w:rsidR="00FE4C1E" w:rsidRDefault="00FE4C1E" w:rsidP="00CF68CB">
      <w:pPr>
        <w:widowControl w:val="0"/>
        <w:autoSpaceDE w:val="0"/>
        <w:autoSpaceDN w:val="0"/>
        <w:adjustRightInd w:val="0"/>
        <w:rPr>
          <w:sz w:val="20"/>
        </w:rPr>
      </w:pPr>
      <w:r>
        <w:rPr>
          <w:sz w:val="20"/>
        </w:rPr>
        <w:t>LEARNING OUTCOMES:</w:t>
      </w:r>
    </w:p>
    <w:p w14:paraId="50765C39" w14:textId="77777777" w:rsidR="00FE4C1E" w:rsidRPr="00FE4C1E" w:rsidRDefault="00FE4C1E" w:rsidP="00FE4C1E">
      <w:pPr>
        <w:widowControl w:val="0"/>
        <w:autoSpaceDE w:val="0"/>
        <w:autoSpaceDN w:val="0"/>
        <w:adjustRightInd w:val="0"/>
        <w:rPr>
          <w:sz w:val="20"/>
        </w:rPr>
      </w:pPr>
      <w:r w:rsidRPr="00FE4C1E">
        <w:rPr>
          <w:sz w:val="20"/>
        </w:rPr>
        <w:t>Upon completion of the course, students will be able to:</w:t>
      </w:r>
    </w:p>
    <w:p w14:paraId="67BCCDD9" w14:textId="2D167973" w:rsidR="00FE4C1E" w:rsidRPr="00FE4C1E" w:rsidRDefault="00FE4C1E" w:rsidP="00FF783A">
      <w:pPr>
        <w:pStyle w:val="ListParagraph"/>
        <w:widowControl w:val="0"/>
        <w:numPr>
          <w:ilvl w:val="0"/>
          <w:numId w:val="28"/>
        </w:numPr>
        <w:autoSpaceDE w:val="0"/>
        <w:autoSpaceDN w:val="0"/>
        <w:adjustRightInd w:val="0"/>
        <w:ind w:left="630"/>
        <w:rPr>
          <w:sz w:val="20"/>
        </w:rPr>
      </w:pPr>
      <w:r w:rsidRPr="00FE4C1E">
        <w:rPr>
          <w:sz w:val="20"/>
        </w:rPr>
        <w:t>Analyze a chamber work of musical minimalism in terms of its aesthetics, theory, and performance practice.</w:t>
      </w:r>
    </w:p>
    <w:p w14:paraId="5131E130" w14:textId="523DEC92" w:rsidR="00FE4C1E" w:rsidRPr="00FE4C1E" w:rsidRDefault="00FE4C1E" w:rsidP="00FF783A">
      <w:pPr>
        <w:pStyle w:val="ListParagraph"/>
        <w:widowControl w:val="0"/>
        <w:numPr>
          <w:ilvl w:val="0"/>
          <w:numId w:val="28"/>
        </w:numPr>
        <w:autoSpaceDE w:val="0"/>
        <w:autoSpaceDN w:val="0"/>
        <w:adjustRightInd w:val="0"/>
        <w:ind w:left="630"/>
        <w:rPr>
          <w:sz w:val="20"/>
        </w:rPr>
      </w:pPr>
      <w:r w:rsidRPr="00FE4C1E">
        <w:rPr>
          <w:sz w:val="20"/>
        </w:rPr>
        <w:t>Effectively communicate musical analyses both in writing and orally.</w:t>
      </w:r>
    </w:p>
    <w:p w14:paraId="0198C2BC" w14:textId="2CA974EE" w:rsidR="00FE4C1E" w:rsidRPr="00FE4C1E" w:rsidRDefault="00FE4C1E" w:rsidP="00FF783A">
      <w:pPr>
        <w:pStyle w:val="ListParagraph"/>
        <w:widowControl w:val="0"/>
        <w:numPr>
          <w:ilvl w:val="0"/>
          <w:numId w:val="28"/>
        </w:numPr>
        <w:autoSpaceDE w:val="0"/>
        <w:autoSpaceDN w:val="0"/>
        <w:adjustRightInd w:val="0"/>
        <w:ind w:left="630"/>
        <w:rPr>
          <w:sz w:val="20"/>
        </w:rPr>
      </w:pPr>
      <w:r w:rsidRPr="00FE4C1E">
        <w:rPr>
          <w:sz w:val="20"/>
        </w:rPr>
        <w:t>Perform a chamber work of musical minimalism.</w:t>
      </w:r>
    </w:p>
    <w:p w14:paraId="13F127DC" w14:textId="7BF7AAC5" w:rsidR="00FE4C1E" w:rsidRPr="00FE4C1E" w:rsidRDefault="00FE4C1E" w:rsidP="00FF783A">
      <w:pPr>
        <w:pStyle w:val="ListParagraph"/>
        <w:widowControl w:val="0"/>
        <w:numPr>
          <w:ilvl w:val="0"/>
          <w:numId w:val="28"/>
        </w:numPr>
        <w:autoSpaceDE w:val="0"/>
        <w:autoSpaceDN w:val="0"/>
        <w:adjustRightInd w:val="0"/>
        <w:ind w:left="630"/>
        <w:rPr>
          <w:sz w:val="20"/>
        </w:rPr>
      </w:pPr>
      <w:r w:rsidRPr="00FE4C1E">
        <w:rPr>
          <w:sz w:val="20"/>
        </w:rPr>
        <w:t>Describe the connection between their understanding of the aesthetics, theory, and performance practice of minimalism and the specific interpretive decisions they made in the performance of the selected work.</w:t>
      </w:r>
    </w:p>
    <w:p w14:paraId="49A54526" w14:textId="1E188627" w:rsidR="00B00332" w:rsidRPr="00C01C1E" w:rsidRDefault="00B00332" w:rsidP="00096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shd w:val="clear" w:color="auto" w:fill="FFFFFF"/>
        </w:rPr>
      </w:pPr>
    </w:p>
    <w:p w14:paraId="58DCC92F" w14:textId="77777777" w:rsidR="00E24689" w:rsidRDefault="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EXPECTATIONS:</w:t>
      </w:r>
    </w:p>
    <w:p w14:paraId="589A700B" w14:textId="6EE6434A" w:rsidR="004B609B" w:rsidRPr="004B609B" w:rsidRDefault="004B609B"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Cs/>
          <w:sz w:val="20"/>
        </w:rPr>
      </w:pPr>
      <w:r>
        <w:rPr>
          <w:rFonts w:eastAsia="Times New Roman"/>
          <w:b/>
          <w:bCs/>
          <w:sz w:val="20"/>
        </w:rPr>
        <w:t xml:space="preserve">Preparation for class </w:t>
      </w:r>
      <w:r>
        <w:rPr>
          <w:rFonts w:eastAsia="Times New Roman"/>
          <w:bCs/>
          <w:sz w:val="20"/>
        </w:rPr>
        <w:t>includes completing assigned listening and reading</w:t>
      </w:r>
      <w:r w:rsidR="00450C75">
        <w:rPr>
          <w:rFonts w:eastAsia="Times New Roman"/>
          <w:bCs/>
          <w:sz w:val="20"/>
        </w:rPr>
        <w:t xml:space="preserve"> </w:t>
      </w:r>
      <w:r>
        <w:rPr>
          <w:rFonts w:eastAsia="Times New Roman"/>
          <w:bCs/>
          <w:sz w:val="20"/>
        </w:rPr>
        <w:t xml:space="preserve">and individual practice of </w:t>
      </w:r>
      <w:r w:rsidR="00CD0836">
        <w:rPr>
          <w:rFonts w:eastAsia="Times New Roman"/>
          <w:bCs/>
          <w:sz w:val="20"/>
        </w:rPr>
        <w:t>music in preparation for rehearsals and performances</w:t>
      </w:r>
      <w:r>
        <w:rPr>
          <w:rFonts w:eastAsia="Times New Roman"/>
          <w:bCs/>
          <w:sz w:val="20"/>
        </w:rPr>
        <w:t>.</w:t>
      </w:r>
    </w:p>
    <w:p w14:paraId="06ACBB0F" w14:textId="77777777" w:rsidR="0011483E" w:rsidRDefault="0011483E"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bCs/>
          <w:sz w:val="20"/>
        </w:rPr>
      </w:pPr>
    </w:p>
    <w:p w14:paraId="39CA939D" w14:textId="6EC7D8C7" w:rsidR="00776A5A" w:rsidRDefault="00776A5A"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Cs/>
          <w:sz w:val="20"/>
        </w:rPr>
      </w:pPr>
      <w:r>
        <w:rPr>
          <w:rFonts w:eastAsia="Times New Roman"/>
          <w:b/>
          <w:bCs/>
          <w:sz w:val="20"/>
        </w:rPr>
        <w:t xml:space="preserve">Analysis Paper </w:t>
      </w:r>
      <w:r w:rsidR="00965728">
        <w:rPr>
          <w:rFonts w:eastAsia="Times New Roman"/>
          <w:b/>
          <w:bCs/>
          <w:sz w:val="20"/>
        </w:rPr>
        <w:t xml:space="preserve">and Presentation </w:t>
      </w:r>
      <w:r>
        <w:rPr>
          <w:rFonts w:eastAsia="Times New Roman"/>
          <w:b/>
          <w:bCs/>
          <w:sz w:val="20"/>
        </w:rPr>
        <w:t xml:space="preserve">(1) </w:t>
      </w:r>
      <w:r w:rsidR="00D77D0D">
        <w:rPr>
          <w:rFonts w:eastAsia="Times New Roman"/>
          <w:bCs/>
          <w:sz w:val="20"/>
        </w:rPr>
        <w:t xml:space="preserve">discusses an existing piece of </w:t>
      </w:r>
      <w:r w:rsidR="008C021D">
        <w:rPr>
          <w:rFonts w:eastAsia="Times New Roman"/>
          <w:bCs/>
          <w:sz w:val="20"/>
        </w:rPr>
        <w:t xml:space="preserve">solo or chamber music </w:t>
      </w:r>
      <w:r w:rsidR="00D77D0D">
        <w:rPr>
          <w:rFonts w:eastAsia="Times New Roman"/>
          <w:bCs/>
          <w:sz w:val="20"/>
        </w:rPr>
        <w:t>repertoire</w:t>
      </w:r>
      <w:r w:rsidR="00DC471B">
        <w:rPr>
          <w:rFonts w:eastAsia="Times New Roman"/>
          <w:bCs/>
          <w:sz w:val="20"/>
        </w:rPr>
        <w:t xml:space="preserve"> and its historical and aesthetic context, culminating in theory-informed recommendations about how that work should best be performed.</w:t>
      </w:r>
    </w:p>
    <w:p w14:paraId="2A7A3B98" w14:textId="77777777" w:rsidR="0011483E" w:rsidRDefault="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36297190" w14:textId="2D2DC262" w:rsidR="0090637C" w:rsidRDefault="0090637C" w:rsidP="00906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Cs/>
          <w:sz w:val="20"/>
        </w:rPr>
      </w:pPr>
      <w:r>
        <w:rPr>
          <w:rFonts w:eastAsia="Times New Roman"/>
          <w:b/>
          <w:bCs/>
          <w:sz w:val="20"/>
        </w:rPr>
        <w:t>Performance (1)</w:t>
      </w:r>
      <w:r>
        <w:rPr>
          <w:rFonts w:eastAsia="Times New Roman"/>
          <w:bCs/>
          <w:sz w:val="20"/>
        </w:rPr>
        <w:t xml:space="preserve"> </w:t>
      </w:r>
      <w:r w:rsidR="00FC423F">
        <w:rPr>
          <w:rFonts w:eastAsia="Times New Roman"/>
          <w:bCs/>
          <w:sz w:val="20"/>
        </w:rPr>
        <w:t>of the piece analyzed in the paper will</w:t>
      </w:r>
      <w:r>
        <w:rPr>
          <w:rFonts w:eastAsia="Times New Roman"/>
          <w:bCs/>
          <w:sz w:val="20"/>
        </w:rPr>
        <w:t xml:space="preserve"> require participation in rehearsals and a performance that take place outside of regularly scheduled class meetings. These will be publicized in advance and are required.</w:t>
      </w:r>
    </w:p>
    <w:p w14:paraId="56181F5E" w14:textId="77777777" w:rsidR="009C1BA6" w:rsidRDefault="009C1BA6" w:rsidP="00906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Cs/>
          <w:sz w:val="20"/>
        </w:rPr>
      </w:pPr>
    </w:p>
    <w:p w14:paraId="76784917" w14:textId="4934890A" w:rsidR="009C1BA6" w:rsidRPr="00615B9D" w:rsidRDefault="00E55E6F" w:rsidP="00906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 xml:space="preserve">The analysis paper/presentation and performance are to be completed in groups of 2-4 students each, with the makeup of each group matching the instrumentation of the piece being analyzed. Many pieces by minimalist composers are written for unspecified instrumentation, creating opportunities for students who may not play </w:t>
      </w:r>
      <w:r w:rsidR="00027B5E">
        <w:rPr>
          <w:rFonts w:eastAsia="Times New Roman"/>
          <w:sz w:val="20"/>
        </w:rPr>
        <w:t>instruments common in chamber music settings.</w:t>
      </w:r>
    </w:p>
    <w:p w14:paraId="46368F6F" w14:textId="77777777" w:rsidR="0090637C" w:rsidRDefault="00906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298ED6C3" w14:textId="256D3D03" w:rsidR="006334F8" w:rsidRPr="0031400F" w:rsidRDefault="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GRADING BREAKDOWN</w:t>
      </w:r>
      <w:r w:rsidR="006334F8" w:rsidRPr="0031400F">
        <w:rPr>
          <w:rFonts w:eastAsia="Times New Roman"/>
          <w:sz w:val="20"/>
        </w:rPr>
        <w:t xml:space="preserve">: </w:t>
      </w:r>
    </w:p>
    <w:p w14:paraId="67D1B4F4"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The following evaluative tools will be utilized in measuring progress towards obtaining the class objectives: </w:t>
      </w:r>
    </w:p>
    <w:p w14:paraId="7317E4BB"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629974EF" w14:textId="67BFDC19" w:rsidR="00DB7175" w:rsidRDefault="00A33D34" w:rsidP="00FF783A">
      <w:pPr>
        <w:widowControl w:val="0"/>
        <w:tabs>
          <w:tab w:val="right" w:pos="3060"/>
        </w:tabs>
        <w:autoSpaceDE w:val="0"/>
        <w:autoSpaceDN w:val="0"/>
        <w:adjustRightInd w:val="0"/>
        <w:rPr>
          <w:rFonts w:eastAsia="Times New Roman"/>
          <w:sz w:val="20"/>
        </w:rPr>
      </w:pPr>
      <w:r>
        <w:rPr>
          <w:rFonts w:eastAsia="Times New Roman"/>
          <w:sz w:val="20"/>
        </w:rPr>
        <w:t>Analysis Paper</w:t>
      </w:r>
      <w:r w:rsidR="00C761C3">
        <w:rPr>
          <w:rFonts w:eastAsia="Times New Roman"/>
          <w:sz w:val="20"/>
        </w:rPr>
        <w:t xml:space="preserve"> / Presentation</w:t>
      </w:r>
      <w:r w:rsidR="00C761C3">
        <w:rPr>
          <w:rFonts w:eastAsia="Times New Roman"/>
          <w:sz w:val="20"/>
        </w:rPr>
        <w:tab/>
      </w:r>
      <w:r w:rsidR="0028482C">
        <w:rPr>
          <w:rFonts w:eastAsia="Times New Roman"/>
          <w:sz w:val="20"/>
        </w:rPr>
        <w:t>5</w:t>
      </w:r>
      <w:r>
        <w:rPr>
          <w:rFonts w:eastAsia="Times New Roman"/>
          <w:sz w:val="20"/>
        </w:rPr>
        <w:t>0%</w:t>
      </w:r>
    </w:p>
    <w:p w14:paraId="4B41BFAD" w14:textId="32BE3D84" w:rsidR="00A33D34" w:rsidRDefault="00037332" w:rsidP="00FF783A">
      <w:pPr>
        <w:widowControl w:val="0"/>
        <w:tabs>
          <w:tab w:val="right" w:pos="3060"/>
        </w:tabs>
        <w:autoSpaceDE w:val="0"/>
        <w:autoSpaceDN w:val="0"/>
        <w:adjustRightInd w:val="0"/>
        <w:rPr>
          <w:rFonts w:eastAsia="Times New Roman"/>
          <w:sz w:val="20"/>
        </w:rPr>
      </w:pPr>
      <w:r>
        <w:rPr>
          <w:rFonts w:eastAsia="Times New Roman"/>
          <w:sz w:val="20"/>
        </w:rPr>
        <w:t>Performance</w:t>
      </w:r>
      <w:r w:rsidR="00FF783A">
        <w:rPr>
          <w:rFonts w:eastAsia="Times New Roman"/>
          <w:sz w:val="20"/>
        </w:rPr>
        <w:tab/>
      </w:r>
      <w:r w:rsidR="0028482C">
        <w:rPr>
          <w:rFonts w:eastAsia="Times New Roman"/>
          <w:sz w:val="20"/>
        </w:rPr>
        <w:t>2</w:t>
      </w:r>
      <w:r w:rsidR="00A33D34">
        <w:rPr>
          <w:rFonts w:eastAsia="Times New Roman"/>
          <w:sz w:val="20"/>
        </w:rPr>
        <w:t>0%</w:t>
      </w:r>
    </w:p>
    <w:p w14:paraId="3D2015B2" w14:textId="19BD51A8" w:rsidR="0028482C" w:rsidRDefault="00FF783A" w:rsidP="00FF783A">
      <w:pPr>
        <w:widowControl w:val="0"/>
        <w:tabs>
          <w:tab w:val="right" w:pos="3060"/>
        </w:tabs>
        <w:autoSpaceDE w:val="0"/>
        <w:autoSpaceDN w:val="0"/>
        <w:adjustRightInd w:val="0"/>
        <w:rPr>
          <w:rFonts w:eastAsia="Times New Roman"/>
          <w:sz w:val="20"/>
        </w:rPr>
      </w:pPr>
      <w:r>
        <w:rPr>
          <w:rFonts w:eastAsia="Times New Roman"/>
          <w:sz w:val="20"/>
        </w:rPr>
        <w:t>Midterm</w:t>
      </w:r>
      <w:r>
        <w:rPr>
          <w:rFonts w:eastAsia="Times New Roman"/>
          <w:sz w:val="20"/>
        </w:rPr>
        <w:tab/>
      </w:r>
      <w:r w:rsidR="0028482C">
        <w:rPr>
          <w:rFonts w:eastAsia="Times New Roman"/>
          <w:sz w:val="20"/>
        </w:rPr>
        <w:t>20%</w:t>
      </w:r>
    </w:p>
    <w:p w14:paraId="5C00CE13" w14:textId="0E86ADBE" w:rsidR="00A33D34" w:rsidRDefault="00A33D34" w:rsidP="00FF783A">
      <w:pPr>
        <w:widowControl w:val="0"/>
        <w:tabs>
          <w:tab w:val="right" w:pos="3060"/>
        </w:tabs>
        <w:autoSpaceDE w:val="0"/>
        <w:autoSpaceDN w:val="0"/>
        <w:adjustRightInd w:val="0"/>
        <w:rPr>
          <w:rFonts w:eastAsia="Times New Roman"/>
          <w:sz w:val="20"/>
        </w:rPr>
      </w:pPr>
      <w:r>
        <w:rPr>
          <w:rFonts w:eastAsia="Times New Roman"/>
          <w:sz w:val="20"/>
        </w:rPr>
        <w:t>Participation and attendance</w:t>
      </w:r>
      <w:r>
        <w:rPr>
          <w:rFonts w:eastAsia="Times New Roman"/>
          <w:sz w:val="20"/>
        </w:rPr>
        <w:tab/>
      </w:r>
      <w:r w:rsidRPr="00FF783A">
        <w:rPr>
          <w:rFonts w:eastAsia="Times New Roman"/>
          <w:sz w:val="20"/>
          <w:u w:val="single"/>
        </w:rPr>
        <w:t>10%</w:t>
      </w:r>
    </w:p>
    <w:p w14:paraId="68D8CA54" w14:textId="015A9CFB" w:rsidR="006334F8" w:rsidRPr="0031400F" w:rsidRDefault="006334F8" w:rsidP="00FF783A">
      <w:pPr>
        <w:widowControl w:val="0"/>
        <w:tabs>
          <w:tab w:val="right" w:pos="3060"/>
        </w:tabs>
        <w:autoSpaceDE w:val="0"/>
        <w:autoSpaceDN w:val="0"/>
        <w:adjustRightInd w:val="0"/>
        <w:rPr>
          <w:rFonts w:eastAsia="Times New Roman"/>
          <w:sz w:val="20"/>
        </w:rPr>
      </w:pPr>
      <w:r w:rsidRPr="0031400F">
        <w:rPr>
          <w:rFonts w:eastAsia="Times New Roman"/>
          <w:sz w:val="20"/>
        </w:rPr>
        <w:t xml:space="preserve">TOTAL                  </w:t>
      </w:r>
      <w:r w:rsidR="00FF783A">
        <w:rPr>
          <w:rFonts w:eastAsia="Times New Roman"/>
          <w:sz w:val="20"/>
        </w:rPr>
        <w:tab/>
      </w:r>
      <w:r w:rsidRPr="0031400F">
        <w:rPr>
          <w:rFonts w:eastAsia="Times New Roman"/>
          <w:sz w:val="20"/>
        </w:rPr>
        <w:t xml:space="preserve">100% </w:t>
      </w:r>
    </w:p>
    <w:p w14:paraId="5FD6F771" w14:textId="77777777" w:rsidR="006334F8" w:rsidRPr="0031400F" w:rsidRDefault="006334F8">
      <w:pPr>
        <w:rPr>
          <w:rFonts w:eastAsia="Times New Roman"/>
          <w:sz w:val="20"/>
        </w:rPr>
      </w:pPr>
    </w:p>
    <w:p w14:paraId="54DF9EB7" w14:textId="77777777" w:rsidR="006334F8" w:rsidRPr="0031400F" w:rsidRDefault="006334F8">
      <w:pPr>
        <w:rPr>
          <w:rFonts w:eastAsia="Times New Roman"/>
          <w:sz w:val="20"/>
        </w:rPr>
      </w:pPr>
      <w:proofErr w:type="gramStart"/>
      <w:r w:rsidRPr="0031400F">
        <w:rPr>
          <w:rFonts w:eastAsia="Times New Roman"/>
          <w:sz w:val="20"/>
        </w:rPr>
        <w:t>All assignments, quizzes, and tests will be graded by points</w:t>
      </w:r>
      <w:proofErr w:type="gramEnd"/>
      <w:r w:rsidRPr="0031400F">
        <w:rPr>
          <w:rFonts w:eastAsia="Times New Roman"/>
          <w:sz w:val="20"/>
        </w:rPr>
        <w:t>. The final grade for the course will be determined by dividing the total points earned by the number of points possible for each of the categories listed in Method of Evaluation. These numbers will be converted into a grade according to the following scale: A=100-90%, B=89-80%, C=79-70%, D= 69-60%, F= 59% and below.</w:t>
      </w:r>
    </w:p>
    <w:p w14:paraId="21D8A534" w14:textId="77777777" w:rsidR="006334F8" w:rsidRDefault="006334F8">
      <w:pPr>
        <w:rPr>
          <w:rFonts w:eastAsia="Times New Roman"/>
          <w:sz w:val="20"/>
        </w:rPr>
      </w:pPr>
    </w:p>
    <w:p w14:paraId="4DAB5711" w14:textId="77777777" w:rsidR="00FE4C1E" w:rsidRPr="0031400F" w:rsidRDefault="00FE4C1E">
      <w:pPr>
        <w:rPr>
          <w:rFonts w:eastAsia="Times New Roman"/>
          <w:sz w:val="20"/>
        </w:rPr>
      </w:pPr>
    </w:p>
    <w:p w14:paraId="0F4683C0"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lastRenderedPageBreak/>
        <w:t xml:space="preserve">GRADING POLICIES: </w:t>
      </w:r>
    </w:p>
    <w:p w14:paraId="1F3917A5"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Homework assignments are due</w:t>
      </w:r>
      <w:r w:rsidR="00ED0F81">
        <w:rPr>
          <w:rFonts w:eastAsia="Times New Roman"/>
          <w:sz w:val="20"/>
        </w:rPr>
        <w:t xml:space="preserve"> </w:t>
      </w:r>
      <w:r w:rsidR="00ED0F81" w:rsidRPr="00ED0F81">
        <w:rPr>
          <w:rFonts w:eastAsia="Times New Roman"/>
          <w:i/>
          <w:sz w:val="20"/>
        </w:rPr>
        <w:t>by the beginning of class</w:t>
      </w:r>
      <w:r w:rsidRPr="0031400F">
        <w:rPr>
          <w:rFonts w:eastAsia="Times New Roman"/>
          <w:sz w:val="20"/>
        </w:rPr>
        <w:t xml:space="preserve"> ON THE DUE DATE. A penalty of one letter grade per day will be applied to all late assignments. Documented illnesses and family emergencies are </w:t>
      </w:r>
      <w:proofErr w:type="gramStart"/>
      <w:r w:rsidRPr="0031400F">
        <w:rPr>
          <w:rFonts w:eastAsia="Times New Roman"/>
          <w:sz w:val="20"/>
        </w:rPr>
        <w:t>excepted</w:t>
      </w:r>
      <w:proofErr w:type="gramEnd"/>
      <w:r w:rsidRPr="0031400F">
        <w:rPr>
          <w:rFonts w:eastAsia="Times New Roman"/>
          <w:sz w:val="20"/>
        </w:rPr>
        <w:t>, of course. Quizzes and exams cannot be made up unless you have a valid, documented excuse.</w:t>
      </w:r>
    </w:p>
    <w:p w14:paraId="6C4CE5F0" w14:textId="77777777" w:rsidR="002E7EE8" w:rsidRPr="0031400F" w:rsidRDefault="002E7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56AEDEEE" w14:textId="7AADBBB4" w:rsidR="00CF68CB" w:rsidRDefault="006334F8"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szCs w:val="24"/>
        </w:rPr>
      </w:pPr>
      <w:r w:rsidRPr="0031400F">
        <w:rPr>
          <w:rFonts w:eastAsia="Times New Roman"/>
          <w:sz w:val="20"/>
        </w:rPr>
        <w:t xml:space="preserve">ACADEMIC INTEGRITY: 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w:t>
      </w:r>
      <w:r w:rsidRPr="0031400F">
        <w:rPr>
          <w:rFonts w:eastAsia="Times New Roman"/>
          <w:sz w:val="20"/>
          <w:szCs w:val="24"/>
        </w:rPr>
        <w:t>Students are expected to abide by the Georgia Tech Honor Code and avoid any instances of academic misconduct, including but not limited to:</w:t>
      </w:r>
    </w:p>
    <w:p w14:paraId="0DAB2B6D" w14:textId="77777777" w:rsidR="00CF68CB" w:rsidRPr="0031400F" w:rsidRDefault="00CF68CB"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szCs w:val="24"/>
        </w:rPr>
      </w:pPr>
    </w:p>
    <w:p w14:paraId="6548E0CE" w14:textId="77777777" w:rsidR="0089090E" w:rsidRPr="0031400F" w:rsidRDefault="0089090E" w:rsidP="00FF783A">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eastAsia="Times New Roman"/>
          <w:sz w:val="20"/>
          <w:szCs w:val="24"/>
        </w:rPr>
      </w:pPr>
      <w:r w:rsidRPr="0031400F">
        <w:rPr>
          <w:rFonts w:eastAsia="Times New Roman"/>
          <w:sz w:val="20"/>
          <w:szCs w:val="24"/>
        </w:rPr>
        <w:t>Possessing, using, or exchanging improperly acquired written or oral information in the preparation of a paper or for an exam.</w:t>
      </w:r>
    </w:p>
    <w:p w14:paraId="37E52D95" w14:textId="77777777" w:rsidR="0089090E" w:rsidRPr="0031400F" w:rsidRDefault="0089090E" w:rsidP="00FF783A">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eastAsia="Times New Roman"/>
          <w:sz w:val="20"/>
          <w:szCs w:val="24"/>
        </w:rPr>
      </w:pPr>
      <w:r w:rsidRPr="0031400F">
        <w:rPr>
          <w:rFonts w:eastAsia="Times New Roman"/>
          <w:sz w:val="20"/>
          <w:szCs w:val="24"/>
        </w:rPr>
        <w:t>Substitution of material that is wholly or substantially identical to that created or published by another individual or individuals.</w:t>
      </w:r>
    </w:p>
    <w:p w14:paraId="6E12726F" w14:textId="77777777" w:rsidR="0089090E" w:rsidRPr="0031400F" w:rsidRDefault="0089090E" w:rsidP="00FF783A">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eastAsia="Times New Roman"/>
          <w:sz w:val="20"/>
          <w:szCs w:val="24"/>
        </w:rPr>
      </w:pPr>
      <w:r w:rsidRPr="0031400F">
        <w:rPr>
          <w:rFonts w:eastAsia="Times New Roman"/>
          <w:sz w:val="20"/>
          <w:szCs w:val="24"/>
        </w:rPr>
        <w:t>False claims of performance or work that has been submitted by the student.</w:t>
      </w:r>
    </w:p>
    <w:p w14:paraId="54BD0D33" w14:textId="77777777" w:rsidR="0089090E"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0"/>
          <w:szCs w:val="10"/>
        </w:rPr>
      </w:pPr>
    </w:p>
    <w:p w14:paraId="73B0478C" w14:textId="77777777" w:rsidR="00FB29C7"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sidRPr="0031400F">
        <w:rPr>
          <w:rFonts w:eastAsia="Times New Roman"/>
          <w:sz w:val="20"/>
          <w:szCs w:val="24"/>
        </w:rPr>
        <w:t xml:space="preserve">Please refer to the published Georgia Institute </w:t>
      </w:r>
      <w:r w:rsidRPr="0031400F">
        <w:rPr>
          <w:rFonts w:eastAsia="Times New Roman"/>
          <w:sz w:val="20"/>
        </w:rPr>
        <w:t>of Technology Academic Honor Code for further information</w:t>
      </w:r>
      <w:r w:rsidRPr="0031400F">
        <w:rPr>
          <w:sz w:val="20"/>
        </w:rPr>
        <w:t xml:space="preserve">: </w:t>
      </w:r>
    </w:p>
    <w:p w14:paraId="749BC435" w14:textId="1C24674C" w:rsidR="0031400F" w:rsidRPr="0031400F" w:rsidRDefault="00FB29C7" w:rsidP="00FF783A">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450"/>
      </w:pPr>
      <w:proofErr w:type="gramStart"/>
      <w:r w:rsidRPr="0031400F">
        <w:rPr>
          <w:sz w:val="20"/>
        </w:rPr>
        <w:t>osi.gatech.edu</w:t>
      </w:r>
      <w:proofErr w:type="gramEnd"/>
      <w:r w:rsidRPr="0031400F">
        <w:rPr>
          <w:sz w:val="20"/>
        </w:rPr>
        <w:t>/plugins/content/</w:t>
      </w:r>
      <w:proofErr w:type="spellStart"/>
      <w:r w:rsidRPr="0031400F">
        <w:rPr>
          <w:sz w:val="20"/>
        </w:rPr>
        <w:t>index.php?id</w:t>
      </w:r>
      <w:proofErr w:type="spellEnd"/>
      <w:r w:rsidRPr="0031400F">
        <w:rPr>
          <w:sz w:val="20"/>
        </w:rPr>
        <w:t>=46</w:t>
      </w:r>
    </w:p>
    <w:p w14:paraId="16C32BFA" w14:textId="77777777" w:rsidR="0031400F" w:rsidRPr="0031400F" w:rsidRDefault="0031400F" w:rsidP="00314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7AE013" w14:textId="77777777" w:rsidR="0089090E"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STATEMENT REGARDING STUDENTS WITH DISABILITIES: </w:t>
      </w:r>
    </w:p>
    <w:p w14:paraId="7CF312F6" w14:textId="77777777" w:rsidR="00FB29C7"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142B744F" w14:textId="77777777" w:rsidR="0089090E" w:rsidRPr="0031400F" w:rsidRDefault="00D950C7" w:rsidP="00FF783A">
      <w:pPr>
        <w:pStyle w:val="ListParagraph"/>
        <w:widowControl w:val="0"/>
        <w:numPr>
          <w:ilvl w:val="0"/>
          <w:numId w:val="25"/>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eastAsia="Times New Roman"/>
          <w:sz w:val="20"/>
        </w:rPr>
      </w:pPr>
      <w:hyperlink r:id="rId8" w:history="1">
        <w:r w:rsidR="00FB29C7" w:rsidRPr="0031400F">
          <w:rPr>
            <w:rStyle w:val="Hyperlink"/>
            <w:rFonts w:eastAsia="Times New Roman"/>
            <w:color w:val="auto"/>
            <w:sz w:val="20"/>
            <w:u w:val="none"/>
          </w:rPr>
          <w:t>http://www.adapts.gatech.edu/plugins/content/index.php?id=12</w:t>
        </w:r>
      </w:hyperlink>
    </w:p>
    <w:p w14:paraId="63CAEFD3" w14:textId="77777777" w:rsidR="00F92ED4" w:rsidRDefault="00F92ED4">
      <w:pPr>
        <w:rPr>
          <w:rFonts w:eastAsia="Times New Roman"/>
          <w:sz w:val="20"/>
        </w:rPr>
      </w:pPr>
    </w:p>
    <w:p w14:paraId="2E0C68AB" w14:textId="4A7AE545" w:rsidR="00F05BDC" w:rsidRPr="00F05BDC" w:rsidRDefault="00F05BDC" w:rsidP="00F05BDC">
      <w:pPr>
        <w:rPr>
          <w:rFonts w:eastAsia="Times New Roman"/>
          <w:sz w:val="20"/>
        </w:rPr>
      </w:pPr>
      <w:r>
        <w:rPr>
          <w:rFonts w:eastAsia="Times New Roman"/>
          <w:sz w:val="20"/>
        </w:rPr>
        <w:t>MATERIALS:</w:t>
      </w:r>
    </w:p>
    <w:p w14:paraId="4F650122" w14:textId="0573BE7A" w:rsidR="00B7208A" w:rsidRDefault="008019DA"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rebuchet MS"/>
          <w:sz w:val="20"/>
        </w:rPr>
      </w:pPr>
      <w:bookmarkStart w:id="1" w:name="OLE_LINK1"/>
      <w:bookmarkStart w:id="2" w:name="OLE_LINK2"/>
      <w:r>
        <w:rPr>
          <w:rFonts w:cs="Trebuchet MS"/>
          <w:sz w:val="20"/>
        </w:rPr>
        <w:t>The following texts are required:</w:t>
      </w:r>
    </w:p>
    <w:p w14:paraId="02655B7F" w14:textId="27941438" w:rsidR="008019DA" w:rsidRDefault="006375F4" w:rsidP="00FF783A">
      <w:pPr>
        <w:pStyle w:val="ListParagraph"/>
        <w:widowControl w:val="0"/>
        <w:numPr>
          <w:ilvl w:val="0"/>
          <w:numId w:val="25"/>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r>
        <w:rPr>
          <w:rFonts w:cs="Trebuchet MS"/>
          <w:sz w:val="20"/>
        </w:rPr>
        <w:t>Steve Reich, Writings on Music, 1965-2000.</w:t>
      </w:r>
    </w:p>
    <w:p w14:paraId="76D87F68" w14:textId="27442B5D" w:rsidR="006375F4" w:rsidRDefault="006375F4" w:rsidP="00FF783A">
      <w:pPr>
        <w:pStyle w:val="ListParagraph"/>
        <w:widowControl w:val="0"/>
        <w:numPr>
          <w:ilvl w:val="0"/>
          <w:numId w:val="25"/>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r>
        <w:rPr>
          <w:rFonts w:cs="Trebuchet MS"/>
          <w:sz w:val="20"/>
        </w:rPr>
        <w:t xml:space="preserve">Cox and Warner, </w:t>
      </w:r>
      <w:proofErr w:type="gramStart"/>
      <w:r>
        <w:rPr>
          <w:rFonts w:cs="Trebuchet MS"/>
          <w:sz w:val="20"/>
        </w:rPr>
        <w:t>eds</w:t>
      </w:r>
      <w:proofErr w:type="gramEnd"/>
      <w:r>
        <w:rPr>
          <w:rFonts w:cs="Trebuchet MS"/>
          <w:sz w:val="20"/>
        </w:rPr>
        <w:t>. Audio Culture.</w:t>
      </w:r>
    </w:p>
    <w:p w14:paraId="7D406087" w14:textId="37C2BDCC" w:rsidR="00DE5ADC" w:rsidRDefault="00DE5ADC" w:rsidP="00FF783A">
      <w:pPr>
        <w:pStyle w:val="ListParagraph"/>
        <w:widowControl w:val="0"/>
        <w:numPr>
          <w:ilvl w:val="0"/>
          <w:numId w:val="25"/>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r>
        <w:rPr>
          <w:rFonts w:cs="Trebuchet MS"/>
          <w:sz w:val="20"/>
        </w:rPr>
        <w:t>K. Robert S</w:t>
      </w:r>
      <w:r w:rsidR="00B35706">
        <w:rPr>
          <w:rFonts w:cs="Trebuchet MS"/>
          <w:sz w:val="20"/>
        </w:rPr>
        <w:t>c</w:t>
      </w:r>
      <w:r>
        <w:rPr>
          <w:rFonts w:cs="Trebuchet MS"/>
          <w:sz w:val="20"/>
        </w:rPr>
        <w:t>hwartz, Minimalists.</w:t>
      </w:r>
    </w:p>
    <w:p w14:paraId="6F99BD2F" w14:textId="77777777" w:rsidR="00964DD3" w:rsidRDefault="00964DD3" w:rsidP="00964D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rebuchet MS"/>
          <w:sz w:val="20"/>
        </w:rPr>
      </w:pPr>
    </w:p>
    <w:p w14:paraId="3637E0C9" w14:textId="0146D75D" w:rsidR="00964DD3" w:rsidRDefault="00964DD3" w:rsidP="00964D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rebuchet MS"/>
          <w:sz w:val="20"/>
        </w:rPr>
      </w:pPr>
      <w:r>
        <w:rPr>
          <w:rFonts w:cs="Trebuchet MS"/>
          <w:sz w:val="20"/>
        </w:rPr>
        <w:t>Additional reading</w:t>
      </w:r>
      <w:r w:rsidR="003B704C">
        <w:rPr>
          <w:rFonts w:cs="Trebuchet MS"/>
          <w:sz w:val="20"/>
        </w:rPr>
        <w:t xml:space="preserve"> assignments will be posted to T-S</w:t>
      </w:r>
      <w:r>
        <w:rPr>
          <w:rFonts w:cs="Trebuchet MS"/>
          <w:sz w:val="20"/>
        </w:rPr>
        <w:t>quare.</w:t>
      </w:r>
    </w:p>
    <w:p w14:paraId="18B75C28" w14:textId="77777777" w:rsidR="00964DD3" w:rsidRDefault="00964DD3" w:rsidP="00964D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rebuchet MS"/>
          <w:sz w:val="20"/>
        </w:rPr>
      </w:pPr>
    </w:p>
    <w:p w14:paraId="26A1F0CD" w14:textId="5FE9628B" w:rsidR="00964DD3" w:rsidRDefault="00964DD3" w:rsidP="00964D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rebuchet MS"/>
          <w:sz w:val="20"/>
        </w:rPr>
      </w:pPr>
      <w:r>
        <w:rPr>
          <w:rFonts w:cs="Trebuchet MS"/>
          <w:sz w:val="20"/>
        </w:rPr>
        <w:t>The following listening is required (all available via Spotify):</w:t>
      </w:r>
    </w:p>
    <w:p w14:paraId="2D9FA0D2" w14:textId="257AA321" w:rsidR="00964DD3" w:rsidRDefault="00964DD3" w:rsidP="00FF783A">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r>
        <w:rPr>
          <w:rFonts w:cs="Trebuchet MS"/>
          <w:sz w:val="20"/>
        </w:rPr>
        <w:t>Steve Reich: Early Works (full album), Music for 18 Musicians, Different Trains</w:t>
      </w:r>
    </w:p>
    <w:p w14:paraId="4B981C18" w14:textId="6502D6F7" w:rsidR="00964DD3" w:rsidRDefault="00964DD3" w:rsidP="00FF783A">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r>
        <w:rPr>
          <w:rFonts w:cs="Trebuchet MS"/>
          <w:sz w:val="20"/>
        </w:rPr>
        <w:t>Terry Riley: In C</w:t>
      </w:r>
      <w:r w:rsidR="00965D10">
        <w:rPr>
          <w:rFonts w:cs="Trebuchet MS"/>
          <w:sz w:val="20"/>
        </w:rPr>
        <w:t>, A Rainbow in Curved Air</w:t>
      </w:r>
    </w:p>
    <w:p w14:paraId="6CD0FDBB" w14:textId="4D6E8877" w:rsidR="00964DD3" w:rsidRDefault="00964DD3" w:rsidP="00FF783A">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proofErr w:type="spellStart"/>
      <w:r>
        <w:rPr>
          <w:rFonts w:cs="Trebuchet MS"/>
          <w:sz w:val="20"/>
        </w:rPr>
        <w:t>Arvo</w:t>
      </w:r>
      <w:proofErr w:type="spellEnd"/>
      <w:r>
        <w:rPr>
          <w:rFonts w:cs="Trebuchet MS"/>
          <w:sz w:val="20"/>
        </w:rPr>
        <w:t xml:space="preserve"> </w:t>
      </w:r>
      <w:proofErr w:type="spellStart"/>
      <w:r>
        <w:rPr>
          <w:rFonts w:cs="Trebuchet MS"/>
          <w:sz w:val="20"/>
        </w:rPr>
        <w:t>Pärt</w:t>
      </w:r>
      <w:proofErr w:type="spellEnd"/>
      <w:r>
        <w:rPr>
          <w:rFonts w:cs="Trebuchet MS"/>
          <w:sz w:val="20"/>
        </w:rPr>
        <w:t>: Tabula Rasa (full album)</w:t>
      </w:r>
    </w:p>
    <w:p w14:paraId="6BB39FB5" w14:textId="24840B35" w:rsidR="00965D10" w:rsidRDefault="000D70E4" w:rsidP="00FF783A">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r>
        <w:rPr>
          <w:rFonts w:cs="Trebuchet MS"/>
          <w:sz w:val="20"/>
        </w:rPr>
        <w:t xml:space="preserve">John Adams: </w:t>
      </w:r>
      <w:proofErr w:type="spellStart"/>
      <w:r>
        <w:rPr>
          <w:rFonts w:cs="Trebuchet MS"/>
          <w:sz w:val="20"/>
        </w:rPr>
        <w:t>Harmonielehre</w:t>
      </w:r>
      <w:proofErr w:type="spellEnd"/>
      <w:r w:rsidR="00E42829">
        <w:rPr>
          <w:rFonts w:cs="Trebuchet MS"/>
          <w:sz w:val="20"/>
        </w:rPr>
        <w:t xml:space="preserve">, </w:t>
      </w:r>
      <w:r w:rsidR="00B60973">
        <w:rPr>
          <w:rFonts w:cs="Trebuchet MS"/>
          <w:sz w:val="20"/>
        </w:rPr>
        <w:t>Nixon in China</w:t>
      </w:r>
    </w:p>
    <w:p w14:paraId="5A98F665" w14:textId="397E5622" w:rsidR="00B93DDF" w:rsidRDefault="00B93DDF" w:rsidP="00FF783A">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r>
        <w:rPr>
          <w:rFonts w:cs="Trebuchet MS"/>
          <w:sz w:val="20"/>
        </w:rPr>
        <w:t xml:space="preserve">Frederic Rzewski: Les Moutons Des </w:t>
      </w:r>
      <w:proofErr w:type="spellStart"/>
      <w:r>
        <w:rPr>
          <w:rFonts w:cs="Trebuchet MS"/>
          <w:sz w:val="20"/>
        </w:rPr>
        <w:t>Panurge</w:t>
      </w:r>
      <w:proofErr w:type="spellEnd"/>
    </w:p>
    <w:p w14:paraId="393175BB" w14:textId="3EBB2FF7" w:rsidR="00B93DDF" w:rsidRDefault="00B93DDF" w:rsidP="00FF783A">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r>
        <w:rPr>
          <w:rFonts w:cs="Trebuchet MS"/>
          <w:sz w:val="20"/>
        </w:rPr>
        <w:t xml:space="preserve">Alvin </w:t>
      </w:r>
      <w:proofErr w:type="spellStart"/>
      <w:r>
        <w:rPr>
          <w:rFonts w:cs="Trebuchet MS"/>
          <w:sz w:val="20"/>
        </w:rPr>
        <w:t>Lucier</w:t>
      </w:r>
      <w:proofErr w:type="spellEnd"/>
      <w:r>
        <w:rPr>
          <w:rFonts w:cs="Trebuchet MS"/>
          <w:sz w:val="20"/>
        </w:rPr>
        <w:t>: I Am Sitting In A Room</w:t>
      </w:r>
    </w:p>
    <w:p w14:paraId="4126C5A6" w14:textId="62C43FD1" w:rsidR="00F84A47" w:rsidRPr="00CA6259" w:rsidRDefault="00F84A47" w:rsidP="00FF783A">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r>
        <w:rPr>
          <w:rFonts w:cs="Trebuchet MS"/>
          <w:sz w:val="20"/>
        </w:rPr>
        <w:t xml:space="preserve">Philip Glass: Glassworks (full album), </w:t>
      </w:r>
      <w:proofErr w:type="spellStart"/>
      <w:r w:rsidRPr="00F84A47">
        <w:rPr>
          <w:rFonts w:cs="Trebuchet MS"/>
          <w:bCs/>
          <w:sz w:val="20"/>
        </w:rPr>
        <w:t>Koyaanisqatsi</w:t>
      </w:r>
      <w:proofErr w:type="spellEnd"/>
      <w:r w:rsidR="00E42829">
        <w:rPr>
          <w:rFonts w:cs="Trebuchet MS"/>
          <w:bCs/>
          <w:sz w:val="20"/>
        </w:rPr>
        <w:t xml:space="preserve"> (film)</w:t>
      </w:r>
    </w:p>
    <w:p w14:paraId="6BD4BB38" w14:textId="1DCC6403" w:rsidR="00CA6259" w:rsidRPr="00EC4C22" w:rsidRDefault="00CA6259" w:rsidP="00FF783A">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r>
        <w:rPr>
          <w:rFonts w:cs="Trebuchet MS"/>
          <w:bCs/>
          <w:sz w:val="20"/>
        </w:rPr>
        <w:t xml:space="preserve">La Monte Young: </w:t>
      </w:r>
      <w:r w:rsidR="007843F7">
        <w:rPr>
          <w:rFonts w:cs="Trebuchet MS"/>
          <w:bCs/>
          <w:sz w:val="20"/>
        </w:rPr>
        <w:t>The Well Tuned Piano</w:t>
      </w:r>
    </w:p>
    <w:p w14:paraId="6D44F89D" w14:textId="51194A11" w:rsidR="00EC4C22" w:rsidRPr="000A1134" w:rsidRDefault="00EC4C22" w:rsidP="00FF783A">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r>
        <w:rPr>
          <w:rFonts w:cs="Trebuchet MS"/>
          <w:bCs/>
          <w:sz w:val="20"/>
        </w:rPr>
        <w:t xml:space="preserve">Morton Feldman: </w:t>
      </w:r>
      <w:r w:rsidR="00DF2C75">
        <w:rPr>
          <w:rFonts w:cs="Trebuchet MS"/>
          <w:bCs/>
          <w:sz w:val="20"/>
        </w:rPr>
        <w:t>Rothko Chapel</w:t>
      </w:r>
    </w:p>
    <w:p w14:paraId="3C888A4E" w14:textId="5D2EA222" w:rsidR="000A1134" w:rsidRPr="00BD56A3" w:rsidRDefault="000A1134" w:rsidP="00FF783A">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r>
        <w:rPr>
          <w:rFonts w:cs="Trebuchet MS"/>
          <w:bCs/>
          <w:sz w:val="20"/>
        </w:rPr>
        <w:t>John Cage: Four Walls; Number Pieces</w:t>
      </w:r>
    </w:p>
    <w:p w14:paraId="76116133" w14:textId="13CAD3F2" w:rsidR="00BD56A3" w:rsidRPr="00964DD3" w:rsidRDefault="00BD56A3" w:rsidP="00FF783A">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rPr>
          <w:rFonts w:cs="Trebuchet MS"/>
          <w:sz w:val="20"/>
        </w:rPr>
      </w:pPr>
      <w:r>
        <w:rPr>
          <w:rFonts w:cs="Trebuchet MS"/>
          <w:bCs/>
          <w:sz w:val="20"/>
        </w:rPr>
        <w:t>Laurie Anderson: O Superman, Home of the Brave</w:t>
      </w:r>
    </w:p>
    <w:p w14:paraId="022B3A37" w14:textId="77777777" w:rsidR="00B7208A" w:rsidRDefault="00B7208A"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329194E6" w14:textId="196B31D1" w:rsidR="00416212" w:rsidRDefault="0089090E"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COURSE OUTLINE: </w:t>
      </w:r>
      <w:bookmarkEnd w:id="1"/>
      <w:bookmarkEnd w:id="2"/>
    </w:p>
    <w:p w14:paraId="73686F87" w14:textId="6B9D9167" w:rsidR="002C0BDA" w:rsidRDefault="002C0BD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 xml:space="preserve">Week 1: Course Introduction; </w:t>
      </w:r>
      <w:proofErr w:type="gramStart"/>
      <w:r>
        <w:rPr>
          <w:rFonts w:eastAsia="Times New Roman"/>
          <w:sz w:val="20"/>
        </w:rPr>
        <w:t>What</w:t>
      </w:r>
      <w:proofErr w:type="gramEnd"/>
      <w:r>
        <w:rPr>
          <w:rFonts w:eastAsia="Times New Roman"/>
          <w:sz w:val="20"/>
        </w:rPr>
        <w:t xml:space="preserve"> is Minimalism Really About?</w:t>
      </w:r>
    </w:p>
    <w:p w14:paraId="1507E9B5" w14:textId="3E83FC76" w:rsidR="002C0BDA" w:rsidRDefault="002C0BD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 xml:space="preserve">Week 2: </w:t>
      </w:r>
      <w:r w:rsidR="0028482C">
        <w:rPr>
          <w:rFonts w:eastAsia="Times New Roman"/>
          <w:sz w:val="20"/>
        </w:rPr>
        <w:t>Minimalism as Process</w:t>
      </w:r>
      <w:r w:rsidR="00132716">
        <w:rPr>
          <w:rFonts w:eastAsia="Times New Roman"/>
          <w:sz w:val="20"/>
        </w:rPr>
        <w:t xml:space="preserve"> (early Reich; Riley)</w:t>
      </w:r>
    </w:p>
    <w:p w14:paraId="03C8B5F5" w14:textId="68790E1C" w:rsidR="0028482C" w:rsidRDefault="0028482C"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3: Minimalism as Drone</w:t>
      </w:r>
      <w:r w:rsidR="00132716">
        <w:rPr>
          <w:rFonts w:eastAsia="Times New Roman"/>
          <w:sz w:val="20"/>
        </w:rPr>
        <w:t xml:space="preserve"> (Young)</w:t>
      </w:r>
    </w:p>
    <w:p w14:paraId="0081FC54" w14:textId="071F40CF" w:rsidR="0028482C" w:rsidRDefault="0028482C"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4: Minimalism as Repetition</w:t>
      </w:r>
      <w:r w:rsidR="00132716">
        <w:rPr>
          <w:rFonts w:eastAsia="Times New Roman"/>
          <w:sz w:val="20"/>
        </w:rPr>
        <w:t xml:space="preserve"> (later Reich, Adams, Glass)</w:t>
      </w:r>
    </w:p>
    <w:p w14:paraId="159DFF96" w14:textId="5506099C" w:rsidR="0028482C" w:rsidRDefault="0028482C"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5: Minimalism as Silence</w:t>
      </w:r>
      <w:r w:rsidR="00132716">
        <w:rPr>
          <w:rFonts w:eastAsia="Times New Roman"/>
          <w:sz w:val="20"/>
        </w:rPr>
        <w:t xml:space="preserve"> (Feldman, Cage)</w:t>
      </w:r>
    </w:p>
    <w:p w14:paraId="11D03AFC" w14:textId="63AB794A" w:rsidR="0028482C" w:rsidRDefault="0028482C"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 xml:space="preserve">Week 6: Minimalism </w:t>
      </w:r>
      <w:r w:rsidR="00C02AA7">
        <w:rPr>
          <w:rFonts w:eastAsia="Times New Roman"/>
          <w:sz w:val="20"/>
        </w:rPr>
        <w:t>and Chance</w:t>
      </w:r>
      <w:r w:rsidR="00132716">
        <w:rPr>
          <w:rFonts w:eastAsia="Times New Roman"/>
          <w:sz w:val="20"/>
        </w:rPr>
        <w:t xml:space="preserve"> (Cage, Rzewski, </w:t>
      </w:r>
      <w:proofErr w:type="spellStart"/>
      <w:r w:rsidR="00132716">
        <w:rPr>
          <w:rFonts w:eastAsia="Times New Roman"/>
          <w:sz w:val="20"/>
        </w:rPr>
        <w:t>Lucier</w:t>
      </w:r>
      <w:proofErr w:type="spellEnd"/>
      <w:r w:rsidR="00132716">
        <w:rPr>
          <w:rFonts w:eastAsia="Times New Roman"/>
          <w:sz w:val="20"/>
        </w:rPr>
        <w:t>)</w:t>
      </w:r>
    </w:p>
    <w:p w14:paraId="78D50BE8" w14:textId="09A7840D" w:rsidR="0028482C" w:rsidRDefault="0028482C"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lastRenderedPageBreak/>
        <w:t xml:space="preserve">Week 7: </w:t>
      </w:r>
      <w:r w:rsidR="00C02AA7">
        <w:rPr>
          <w:rFonts w:eastAsia="Times New Roman"/>
          <w:sz w:val="20"/>
        </w:rPr>
        <w:t>Minimalism and Multimedia</w:t>
      </w:r>
      <w:r w:rsidR="005F535E">
        <w:rPr>
          <w:rFonts w:eastAsia="Times New Roman"/>
          <w:sz w:val="20"/>
        </w:rPr>
        <w:t xml:space="preserve"> (Adams, Glass)</w:t>
      </w:r>
      <w:r w:rsidR="00C02AA7">
        <w:rPr>
          <w:rFonts w:eastAsia="Times New Roman"/>
          <w:sz w:val="20"/>
        </w:rPr>
        <w:t>; midterm exam</w:t>
      </w:r>
    </w:p>
    <w:p w14:paraId="16D94931" w14:textId="7FB8380C" w:rsidR="00C02AA7" w:rsidRDefault="00C02AA7"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 xml:space="preserve">Week 8: </w:t>
      </w:r>
      <w:r w:rsidR="003C3125">
        <w:rPr>
          <w:rFonts w:eastAsia="Times New Roman"/>
          <w:sz w:val="20"/>
        </w:rPr>
        <w:t>Paper and Performance Introduction; Selection of Repertoire and Groups</w:t>
      </w:r>
    </w:p>
    <w:p w14:paraId="138C12C1" w14:textId="643EAD4C" w:rsidR="003C3125" w:rsidRDefault="003C3125"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 xml:space="preserve">Week 9: </w:t>
      </w:r>
      <w:r w:rsidR="00520D6C">
        <w:rPr>
          <w:rFonts w:eastAsia="Times New Roman"/>
          <w:sz w:val="20"/>
        </w:rPr>
        <w:t xml:space="preserve">Bibliographic Research; Literature Review; </w:t>
      </w:r>
      <w:r w:rsidR="00EB754A">
        <w:rPr>
          <w:rFonts w:eastAsia="Times New Roman"/>
          <w:sz w:val="20"/>
        </w:rPr>
        <w:t>Primary and Secondary Sources</w:t>
      </w:r>
    </w:p>
    <w:p w14:paraId="07527D2D" w14:textId="1BF9F3A8" w:rsidR="00520D6C" w:rsidRDefault="00520D6C"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 xml:space="preserve">Week 10: </w:t>
      </w:r>
      <w:r w:rsidR="00EB754A">
        <w:rPr>
          <w:rFonts w:eastAsia="Times New Roman"/>
          <w:sz w:val="20"/>
        </w:rPr>
        <w:t>Performance Practice; Comparative Performance Analysis</w:t>
      </w:r>
    </w:p>
    <w:p w14:paraId="538B243C" w14:textId="65112927" w:rsidR="00EB754A" w:rsidRDefault="00EB754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11: Perception and Cognition in Performance Practice</w:t>
      </w:r>
    </w:p>
    <w:p w14:paraId="5F05300C" w14:textId="7D06DCAB" w:rsidR="00EB754A" w:rsidRDefault="00EB754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 xml:space="preserve">Week 12: </w:t>
      </w:r>
      <w:r w:rsidR="00317BF3">
        <w:rPr>
          <w:rFonts w:eastAsia="Times New Roman"/>
          <w:sz w:val="20"/>
        </w:rPr>
        <w:t>Analysis Paper Presentations</w:t>
      </w:r>
    </w:p>
    <w:p w14:paraId="70DA2D40" w14:textId="21CC019C" w:rsidR="00317BF3" w:rsidRDefault="004A3E2A"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13: Rehearsal (master class format)</w:t>
      </w:r>
      <w:r w:rsidR="00317BF3">
        <w:rPr>
          <w:rFonts w:eastAsia="Times New Roman"/>
          <w:sz w:val="20"/>
        </w:rPr>
        <w:t xml:space="preserve"> of analyzed repertoire</w:t>
      </w:r>
    </w:p>
    <w:p w14:paraId="11BEA8C4" w14:textId="2A6691F8" w:rsidR="00317BF3" w:rsidRDefault="00317BF3"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 xml:space="preserve">Week 14: Additional rehearsal </w:t>
      </w:r>
      <w:r w:rsidR="004A3E2A">
        <w:rPr>
          <w:rFonts w:eastAsia="Times New Roman"/>
          <w:sz w:val="20"/>
        </w:rPr>
        <w:t xml:space="preserve">(master class format) </w:t>
      </w:r>
      <w:r>
        <w:rPr>
          <w:rFonts w:eastAsia="Times New Roman"/>
          <w:sz w:val="20"/>
        </w:rPr>
        <w:t>of analyzed repertoire</w:t>
      </w:r>
    </w:p>
    <w:p w14:paraId="41F1EA14" w14:textId="32A3712C" w:rsidR="00317BF3" w:rsidRPr="00F20580" w:rsidRDefault="00317BF3" w:rsidP="00CF68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810"/>
        <w:rPr>
          <w:rFonts w:eastAsia="Times New Roman"/>
          <w:sz w:val="20"/>
        </w:rPr>
      </w:pPr>
      <w:r>
        <w:rPr>
          <w:rFonts w:eastAsia="Times New Roman"/>
          <w:sz w:val="20"/>
        </w:rPr>
        <w:t xml:space="preserve">Week 15: </w:t>
      </w:r>
      <w:r w:rsidR="004A3E2A">
        <w:rPr>
          <w:rFonts w:eastAsia="Times New Roman"/>
          <w:sz w:val="20"/>
        </w:rPr>
        <w:t>Final performance</w:t>
      </w:r>
      <w:r w:rsidR="009F6175">
        <w:rPr>
          <w:rFonts w:eastAsia="Times New Roman"/>
          <w:sz w:val="20"/>
        </w:rPr>
        <w:t xml:space="preserve">; course wrap up (revisit connections between theory, musicology, and performance </w:t>
      </w:r>
      <w:r w:rsidR="00CF68CB">
        <w:rPr>
          <w:rFonts w:eastAsia="Times New Roman"/>
          <w:sz w:val="20"/>
        </w:rPr>
        <w:t xml:space="preserve">                                     </w:t>
      </w:r>
      <w:r w:rsidR="009F6175">
        <w:rPr>
          <w:rFonts w:eastAsia="Times New Roman"/>
          <w:sz w:val="20"/>
        </w:rPr>
        <w:t>practice)</w:t>
      </w:r>
    </w:p>
    <w:sectPr w:rsidR="00317BF3" w:rsidRPr="00F20580" w:rsidSect="00A36EE1">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260A4" w14:textId="77777777" w:rsidR="004A3E2A" w:rsidRDefault="004A3E2A">
      <w:r>
        <w:separator/>
      </w:r>
    </w:p>
  </w:endnote>
  <w:endnote w:type="continuationSeparator" w:id="0">
    <w:p w14:paraId="6178D5AB" w14:textId="77777777" w:rsidR="004A3E2A" w:rsidRDefault="004A3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0D889" w14:textId="77777777" w:rsidR="004A3E2A" w:rsidRDefault="004A3E2A" w:rsidP="00A36E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CFFD7F" w14:textId="77777777" w:rsidR="004A3E2A" w:rsidRDefault="004A3E2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46E67" w14:textId="77777777" w:rsidR="00A36EE1" w:rsidRPr="00A36EE1" w:rsidRDefault="00A36EE1" w:rsidP="004A1A78">
    <w:pPr>
      <w:pStyle w:val="Footer"/>
      <w:framePr w:wrap="around" w:vAnchor="text" w:hAnchor="margin" w:xAlign="center" w:y="1"/>
      <w:rPr>
        <w:rStyle w:val="PageNumber"/>
        <w:rFonts w:ascii="Times New Roman" w:hAnsi="Times New Roman"/>
        <w:sz w:val="22"/>
        <w:szCs w:val="22"/>
      </w:rPr>
    </w:pPr>
    <w:r w:rsidRPr="00A36EE1">
      <w:rPr>
        <w:rStyle w:val="PageNumber"/>
        <w:rFonts w:ascii="Times New Roman" w:hAnsi="Times New Roman"/>
        <w:sz w:val="22"/>
        <w:szCs w:val="22"/>
      </w:rPr>
      <w:fldChar w:fldCharType="begin"/>
    </w:r>
    <w:r w:rsidRPr="00A36EE1">
      <w:rPr>
        <w:rStyle w:val="PageNumber"/>
        <w:rFonts w:ascii="Times New Roman" w:hAnsi="Times New Roman"/>
        <w:sz w:val="22"/>
        <w:szCs w:val="22"/>
      </w:rPr>
      <w:instrText xml:space="preserve">PAGE  </w:instrText>
    </w:r>
    <w:r w:rsidRPr="00A36EE1">
      <w:rPr>
        <w:rStyle w:val="PageNumber"/>
        <w:rFonts w:ascii="Times New Roman" w:hAnsi="Times New Roman"/>
        <w:sz w:val="22"/>
        <w:szCs w:val="22"/>
      </w:rPr>
      <w:fldChar w:fldCharType="separate"/>
    </w:r>
    <w:r w:rsidR="00D950C7">
      <w:rPr>
        <w:rStyle w:val="PageNumber"/>
        <w:rFonts w:ascii="Times New Roman" w:hAnsi="Times New Roman"/>
        <w:noProof/>
        <w:sz w:val="22"/>
        <w:szCs w:val="22"/>
      </w:rPr>
      <w:t>3</w:t>
    </w:r>
    <w:r w:rsidRPr="00A36EE1">
      <w:rPr>
        <w:rStyle w:val="PageNumber"/>
        <w:rFonts w:ascii="Times New Roman" w:hAnsi="Times New Roman"/>
        <w:sz w:val="22"/>
        <w:szCs w:val="22"/>
      </w:rPr>
      <w:fldChar w:fldCharType="end"/>
    </w:r>
  </w:p>
  <w:p w14:paraId="5F1708AB" w14:textId="77777777" w:rsidR="00A36EE1" w:rsidRDefault="00A36E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46218" w14:textId="77777777" w:rsidR="004A3E2A" w:rsidRDefault="004A3E2A">
      <w:r>
        <w:separator/>
      </w:r>
    </w:p>
  </w:footnote>
  <w:footnote w:type="continuationSeparator" w:id="0">
    <w:p w14:paraId="352513EB" w14:textId="77777777" w:rsidR="004A3E2A" w:rsidRDefault="004A3E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1B587" w14:textId="77777777" w:rsidR="004A3E2A" w:rsidRDefault="004A3E2A" w:rsidP="00E139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DDE65F" w14:textId="77777777" w:rsidR="004A3E2A" w:rsidRDefault="004A3E2A" w:rsidP="00D7270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5E5B3" w14:textId="2E0E3178" w:rsidR="004A3E2A" w:rsidRDefault="004A3E2A" w:rsidP="00D72705">
    <w:pPr>
      <w:pStyle w:val="Header"/>
      <w:ind w:right="360"/>
      <w:jc w:val="center"/>
      <w:rPr>
        <w:b/>
        <w:sz w:val="22"/>
      </w:rPr>
    </w:pPr>
    <w:r>
      <w:rPr>
        <w:b/>
        <w:sz w:val="22"/>
      </w:rPr>
      <w:t>MUSI 3</w:t>
    </w:r>
    <w:r w:rsidR="003B704C">
      <w:rPr>
        <w:b/>
        <w:sz w:val="22"/>
      </w:rPr>
      <w:t>771</w:t>
    </w:r>
    <w:r>
      <w:rPr>
        <w:b/>
        <w:sz w:val="22"/>
      </w:rPr>
      <w:t xml:space="preserve"> </w:t>
    </w:r>
    <w:r w:rsidR="003B704C">
      <w:rPr>
        <w:b/>
        <w:sz w:val="22"/>
      </w:rPr>
      <w:t xml:space="preserve">Project Studio: Analysis </w:t>
    </w:r>
    <w:r>
      <w:rPr>
        <w:b/>
        <w:sz w:val="22"/>
      </w:rPr>
      <w:t>Syllabus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875BA" w14:textId="77777777" w:rsidR="004A3E2A" w:rsidRDefault="004A3E2A">
    <w:pPr>
      <w:pStyle w:val="Header"/>
      <w:jc w:val="center"/>
      <w:rPr>
        <w:b/>
        <w:sz w:val="22"/>
      </w:rPr>
    </w:pPr>
    <w:r>
      <w:rPr>
        <w:b/>
        <w:sz w:val="22"/>
      </w:rPr>
      <w:t>MUSI 4450 Syllabus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67A42"/>
    <w:multiLevelType w:val="multilevel"/>
    <w:tmpl w:val="2746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84285"/>
    <w:multiLevelType w:val="multilevel"/>
    <w:tmpl w:val="581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947F8"/>
    <w:multiLevelType w:val="multilevel"/>
    <w:tmpl w:val="5AE8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762FCA"/>
    <w:multiLevelType w:val="hybridMultilevel"/>
    <w:tmpl w:val="0C30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FF1E29"/>
    <w:multiLevelType w:val="multilevel"/>
    <w:tmpl w:val="69A4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CA6542"/>
    <w:multiLevelType w:val="multilevel"/>
    <w:tmpl w:val="D1C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453FFD"/>
    <w:multiLevelType w:val="multilevel"/>
    <w:tmpl w:val="F6C6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2C48EE"/>
    <w:multiLevelType w:val="multilevel"/>
    <w:tmpl w:val="326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064438"/>
    <w:multiLevelType w:val="hybridMultilevel"/>
    <w:tmpl w:val="88BC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465FCB"/>
    <w:multiLevelType w:val="multilevel"/>
    <w:tmpl w:val="5530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3F4334"/>
    <w:multiLevelType w:val="multilevel"/>
    <w:tmpl w:val="CB5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E8195B"/>
    <w:multiLevelType w:val="multilevel"/>
    <w:tmpl w:val="D4DA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5E4C0E"/>
    <w:multiLevelType w:val="hybridMultilevel"/>
    <w:tmpl w:val="FB9C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FC5950"/>
    <w:multiLevelType w:val="multilevel"/>
    <w:tmpl w:val="30AE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51472D"/>
    <w:multiLevelType w:val="hybridMultilevel"/>
    <w:tmpl w:val="BC163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2"/>
  </w:num>
  <w:num w:numId="3">
    <w:abstractNumId w:val="25"/>
  </w:num>
  <w:num w:numId="4">
    <w:abstractNumId w:val="5"/>
  </w:num>
  <w:num w:numId="5">
    <w:abstractNumId w:val="0"/>
  </w:num>
  <w:num w:numId="6">
    <w:abstractNumId w:val="7"/>
  </w:num>
  <w:num w:numId="7">
    <w:abstractNumId w:val="12"/>
  </w:num>
  <w:num w:numId="8">
    <w:abstractNumId w:val="1"/>
  </w:num>
  <w:num w:numId="9">
    <w:abstractNumId w:val="8"/>
  </w:num>
  <w:num w:numId="10">
    <w:abstractNumId w:val="11"/>
  </w:num>
  <w:num w:numId="11">
    <w:abstractNumId w:val="18"/>
  </w:num>
  <w:num w:numId="12">
    <w:abstractNumId w:val="1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19"/>
  </w:num>
  <w:num w:numId="14">
    <w:abstractNumId w:val="2"/>
  </w:num>
  <w:num w:numId="15">
    <w:abstractNumId w:val="3"/>
  </w:num>
  <w:num w:numId="16">
    <w:abstractNumId w:val="23"/>
  </w:num>
  <w:num w:numId="17">
    <w:abstractNumId w:val="14"/>
  </w:num>
  <w:num w:numId="18">
    <w:abstractNumId w:val="20"/>
  </w:num>
  <w:num w:numId="19">
    <w:abstractNumId w:val="17"/>
  </w:num>
  <w:num w:numId="20">
    <w:abstractNumId w:val="1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1">
    <w:abstractNumId w:val="15"/>
  </w:num>
  <w:num w:numId="22">
    <w:abstractNumId w:val="10"/>
  </w:num>
  <w:num w:numId="23">
    <w:abstractNumId w:val="4"/>
  </w:num>
  <w:num w:numId="24">
    <w:abstractNumId w:val="13"/>
  </w:num>
  <w:num w:numId="25">
    <w:abstractNumId w:val="16"/>
  </w:num>
  <w:num w:numId="26">
    <w:abstractNumId w:val="6"/>
  </w:num>
  <w:num w:numId="27">
    <w:abstractNumId w:val="2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9C"/>
    <w:rsid w:val="00013295"/>
    <w:rsid w:val="00017461"/>
    <w:rsid w:val="00024297"/>
    <w:rsid w:val="00027B5E"/>
    <w:rsid w:val="00037332"/>
    <w:rsid w:val="000562B6"/>
    <w:rsid w:val="0007695F"/>
    <w:rsid w:val="0009033B"/>
    <w:rsid w:val="00096FBD"/>
    <w:rsid w:val="000A1134"/>
    <w:rsid w:val="000B4659"/>
    <w:rsid w:val="000C3EDB"/>
    <w:rsid w:val="000D0C96"/>
    <w:rsid w:val="000D2846"/>
    <w:rsid w:val="000D70E4"/>
    <w:rsid w:val="000E5F7C"/>
    <w:rsid w:val="000F5DDF"/>
    <w:rsid w:val="000F5DE0"/>
    <w:rsid w:val="000F6AA4"/>
    <w:rsid w:val="00105D45"/>
    <w:rsid w:val="0011483E"/>
    <w:rsid w:val="0013182C"/>
    <w:rsid w:val="00132716"/>
    <w:rsid w:val="0014622B"/>
    <w:rsid w:val="00150222"/>
    <w:rsid w:val="0018185B"/>
    <w:rsid w:val="001C5AC8"/>
    <w:rsid w:val="001D157F"/>
    <w:rsid w:val="0020016C"/>
    <w:rsid w:val="00203D26"/>
    <w:rsid w:val="0024142D"/>
    <w:rsid w:val="0028482C"/>
    <w:rsid w:val="00284C58"/>
    <w:rsid w:val="002C0BDA"/>
    <w:rsid w:val="002C7D91"/>
    <w:rsid w:val="002E7EE8"/>
    <w:rsid w:val="003067BC"/>
    <w:rsid w:val="003123CE"/>
    <w:rsid w:val="0031400F"/>
    <w:rsid w:val="00317BF3"/>
    <w:rsid w:val="00346EE2"/>
    <w:rsid w:val="00353843"/>
    <w:rsid w:val="00367A29"/>
    <w:rsid w:val="00397B7D"/>
    <w:rsid w:val="003A77AC"/>
    <w:rsid w:val="003B1BEE"/>
    <w:rsid w:val="003B704C"/>
    <w:rsid w:val="003C3125"/>
    <w:rsid w:val="003D20A2"/>
    <w:rsid w:val="00416212"/>
    <w:rsid w:val="00417C92"/>
    <w:rsid w:val="00450C75"/>
    <w:rsid w:val="00471EED"/>
    <w:rsid w:val="004856DB"/>
    <w:rsid w:val="004A1E6C"/>
    <w:rsid w:val="004A3E2A"/>
    <w:rsid w:val="004A6CD5"/>
    <w:rsid w:val="004B609B"/>
    <w:rsid w:val="004C0E96"/>
    <w:rsid w:val="004C4D7C"/>
    <w:rsid w:val="004F1559"/>
    <w:rsid w:val="004F239C"/>
    <w:rsid w:val="004F49B0"/>
    <w:rsid w:val="00520D6C"/>
    <w:rsid w:val="00552658"/>
    <w:rsid w:val="00555973"/>
    <w:rsid w:val="005630EE"/>
    <w:rsid w:val="0056501A"/>
    <w:rsid w:val="00581749"/>
    <w:rsid w:val="00593245"/>
    <w:rsid w:val="00593A02"/>
    <w:rsid w:val="005D14CC"/>
    <w:rsid w:val="005E3938"/>
    <w:rsid w:val="005F535E"/>
    <w:rsid w:val="00615B9D"/>
    <w:rsid w:val="00616464"/>
    <w:rsid w:val="006334F8"/>
    <w:rsid w:val="006375F4"/>
    <w:rsid w:val="006C2FB0"/>
    <w:rsid w:val="006C7139"/>
    <w:rsid w:val="00712B29"/>
    <w:rsid w:val="007301D3"/>
    <w:rsid w:val="00730516"/>
    <w:rsid w:val="00776A5A"/>
    <w:rsid w:val="007843F7"/>
    <w:rsid w:val="007B0AD5"/>
    <w:rsid w:val="007C6878"/>
    <w:rsid w:val="007C7620"/>
    <w:rsid w:val="007D15BA"/>
    <w:rsid w:val="007E5DB8"/>
    <w:rsid w:val="007F396D"/>
    <w:rsid w:val="008019DA"/>
    <w:rsid w:val="00842749"/>
    <w:rsid w:val="008523C9"/>
    <w:rsid w:val="008535CA"/>
    <w:rsid w:val="00856EEB"/>
    <w:rsid w:val="00864F9A"/>
    <w:rsid w:val="00875A84"/>
    <w:rsid w:val="0089090E"/>
    <w:rsid w:val="008C021D"/>
    <w:rsid w:val="008C3D3A"/>
    <w:rsid w:val="008C566D"/>
    <w:rsid w:val="008C5D26"/>
    <w:rsid w:val="008D26E3"/>
    <w:rsid w:val="008E61C5"/>
    <w:rsid w:val="008E664E"/>
    <w:rsid w:val="0090637C"/>
    <w:rsid w:val="00924540"/>
    <w:rsid w:val="009362CC"/>
    <w:rsid w:val="0094202D"/>
    <w:rsid w:val="00964DD3"/>
    <w:rsid w:val="00965728"/>
    <w:rsid w:val="00965D10"/>
    <w:rsid w:val="00987B3D"/>
    <w:rsid w:val="00991100"/>
    <w:rsid w:val="00996857"/>
    <w:rsid w:val="009A126A"/>
    <w:rsid w:val="009C1BA6"/>
    <w:rsid w:val="009E2C0F"/>
    <w:rsid w:val="009F6175"/>
    <w:rsid w:val="009F62DF"/>
    <w:rsid w:val="00A24318"/>
    <w:rsid w:val="00A33D34"/>
    <w:rsid w:val="00A36EE1"/>
    <w:rsid w:val="00A756A3"/>
    <w:rsid w:val="00A81695"/>
    <w:rsid w:val="00AA3112"/>
    <w:rsid w:val="00AC0830"/>
    <w:rsid w:val="00B00332"/>
    <w:rsid w:val="00B10D15"/>
    <w:rsid w:val="00B1119D"/>
    <w:rsid w:val="00B35706"/>
    <w:rsid w:val="00B60973"/>
    <w:rsid w:val="00B66379"/>
    <w:rsid w:val="00B7208A"/>
    <w:rsid w:val="00B74CCB"/>
    <w:rsid w:val="00B831F1"/>
    <w:rsid w:val="00B93DDF"/>
    <w:rsid w:val="00BA4503"/>
    <w:rsid w:val="00BA48AA"/>
    <w:rsid w:val="00BD56A3"/>
    <w:rsid w:val="00BE3EF3"/>
    <w:rsid w:val="00BF210E"/>
    <w:rsid w:val="00BF5086"/>
    <w:rsid w:val="00C01C1E"/>
    <w:rsid w:val="00C02833"/>
    <w:rsid w:val="00C02AA7"/>
    <w:rsid w:val="00C17CCB"/>
    <w:rsid w:val="00C314F2"/>
    <w:rsid w:val="00C46655"/>
    <w:rsid w:val="00C761C3"/>
    <w:rsid w:val="00CA02A5"/>
    <w:rsid w:val="00CA6259"/>
    <w:rsid w:val="00CD0836"/>
    <w:rsid w:val="00CD441C"/>
    <w:rsid w:val="00CD4F95"/>
    <w:rsid w:val="00CF68CB"/>
    <w:rsid w:val="00D2310F"/>
    <w:rsid w:val="00D25330"/>
    <w:rsid w:val="00D34FCF"/>
    <w:rsid w:val="00D52B3F"/>
    <w:rsid w:val="00D556A7"/>
    <w:rsid w:val="00D55CBA"/>
    <w:rsid w:val="00D6314F"/>
    <w:rsid w:val="00D72705"/>
    <w:rsid w:val="00D77D0D"/>
    <w:rsid w:val="00D950C7"/>
    <w:rsid w:val="00DB0A8A"/>
    <w:rsid w:val="00DB7175"/>
    <w:rsid w:val="00DC471B"/>
    <w:rsid w:val="00DE5ADC"/>
    <w:rsid w:val="00DF2C75"/>
    <w:rsid w:val="00E13970"/>
    <w:rsid w:val="00E15622"/>
    <w:rsid w:val="00E24689"/>
    <w:rsid w:val="00E31AB2"/>
    <w:rsid w:val="00E34B20"/>
    <w:rsid w:val="00E363A6"/>
    <w:rsid w:val="00E4177B"/>
    <w:rsid w:val="00E42829"/>
    <w:rsid w:val="00E4713A"/>
    <w:rsid w:val="00E52894"/>
    <w:rsid w:val="00E55E6F"/>
    <w:rsid w:val="00E71412"/>
    <w:rsid w:val="00EA0ED2"/>
    <w:rsid w:val="00EA273B"/>
    <w:rsid w:val="00EA65B4"/>
    <w:rsid w:val="00EA6F27"/>
    <w:rsid w:val="00EB2ADE"/>
    <w:rsid w:val="00EB68D6"/>
    <w:rsid w:val="00EB754A"/>
    <w:rsid w:val="00EC4C22"/>
    <w:rsid w:val="00ED0F81"/>
    <w:rsid w:val="00EF59EE"/>
    <w:rsid w:val="00F05BDC"/>
    <w:rsid w:val="00F20580"/>
    <w:rsid w:val="00F2616C"/>
    <w:rsid w:val="00F34327"/>
    <w:rsid w:val="00F34BB7"/>
    <w:rsid w:val="00F35553"/>
    <w:rsid w:val="00F7604D"/>
    <w:rsid w:val="00F84A47"/>
    <w:rsid w:val="00F84F87"/>
    <w:rsid w:val="00F92ED4"/>
    <w:rsid w:val="00FB29C7"/>
    <w:rsid w:val="00FC3D1B"/>
    <w:rsid w:val="00FC423F"/>
    <w:rsid w:val="00FE41AF"/>
    <w:rsid w:val="00FE4C1E"/>
    <w:rsid w:val="00FF783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79A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uiPriority w:val="34"/>
    <w:qFormat/>
    <w:rsid w:val="00284C58"/>
    <w:pPr>
      <w:ind w:left="720"/>
      <w:contextualSpacing/>
    </w:pPr>
  </w:style>
  <w:style w:type="character" w:customStyle="1" w:styleId="apple-tab-span">
    <w:name w:val="apple-tab-span"/>
    <w:basedOn w:val="DefaultParagraphFont"/>
    <w:rsid w:val="00284C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uiPriority w:val="34"/>
    <w:qFormat/>
    <w:rsid w:val="00284C58"/>
    <w:pPr>
      <w:ind w:left="720"/>
      <w:contextualSpacing/>
    </w:pPr>
  </w:style>
  <w:style w:type="character" w:customStyle="1" w:styleId="apple-tab-span">
    <w:name w:val="apple-tab-span"/>
    <w:basedOn w:val="DefaultParagraphFont"/>
    <w:rsid w:val="0028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8361">
      <w:bodyDiv w:val="1"/>
      <w:marLeft w:val="0"/>
      <w:marRight w:val="0"/>
      <w:marTop w:val="0"/>
      <w:marBottom w:val="0"/>
      <w:divBdr>
        <w:top w:val="none" w:sz="0" w:space="0" w:color="auto"/>
        <w:left w:val="none" w:sz="0" w:space="0" w:color="auto"/>
        <w:bottom w:val="none" w:sz="0" w:space="0" w:color="auto"/>
        <w:right w:val="none" w:sz="0" w:space="0" w:color="auto"/>
      </w:divBdr>
    </w:div>
    <w:div w:id="191891133">
      <w:bodyDiv w:val="1"/>
      <w:marLeft w:val="0"/>
      <w:marRight w:val="0"/>
      <w:marTop w:val="0"/>
      <w:marBottom w:val="0"/>
      <w:divBdr>
        <w:top w:val="none" w:sz="0" w:space="0" w:color="auto"/>
        <w:left w:val="none" w:sz="0" w:space="0" w:color="auto"/>
        <w:bottom w:val="none" w:sz="0" w:space="0" w:color="auto"/>
        <w:right w:val="none" w:sz="0" w:space="0" w:color="auto"/>
      </w:divBdr>
    </w:div>
    <w:div w:id="309485918">
      <w:bodyDiv w:val="1"/>
      <w:marLeft w:val="0"/>
      <w:marRight w:val="0"/>
      <w:marTop w:val="0"/>
      <w:marBottom w:val="0"/>
      <w:divBdr>
        <w:top w:val="none" w:sz="0" w:space="0" w:color="auto"/>
        <w:left w:val="none" w:sz="0" w:space="0" w:color="auto"/>
        <w:bottom w:val="none" w:sz="0" w:space="0" w:color="auto"/>
        <w:right w:val="none" w:sz="0" w:space="0" w:color="auto"/>
      </w:divBdr>
    </w:div>
    <w:div w:id="658996526">
      <w:bodyDiv w:val="1"/>
      <w:marLeft w:val="0"/>
      <w:marRight w:val="0"/>
      <w:marTop w:val="0"/>
      <w:marBottom w:val="0"/>
      <w:divBdr>
        <w:top w:val="none" w:sz="0" w:space="0" w:color="auto"/>
        <w:left w:val="none" w:sz="0" w:space="0" w:color="auto"/>
        <w:bottom w:val="none" w:sz="0" w:space="0" w:color="auto"/>
        <w:right w:val="none" w:sz="0" w:space="0" w:color="auto"/>
      </w:divBdr>
    </w:div>
    <w:div w:id="693582026">
      <w:bodyDiv w:val="1"/>
      <w:marLeft w:val="0"/>
      <w:marRight w:val="0"/>
      <w:marTop w:val="0"/>
      <w:marBottom w:val="0"/>
      <w:divBdr>
        <w:top w:val="none" w:sz="0" w:space="0" w:color="auto"/>
        <w:left w:val="none" w:sz="0" w:space="0" w:color="auto"/>
        <w:bottom w:val="none" w:sz="0" w:space="0" w:color="auto"/>
        <w:right w:val="none" w:sz="0" w:space="0" w:color="auto"/>
      </w:divBdr>
    </w:div>
    <w:div w:id="877859593">
      <w:bodyDiv w:val="1"/>
      <w:marLeft w:val="0"/>
      <w:marRight w:val="0"/>
      <w:marTop w:val="0"/>
      <w:marBottom w:val="0"/>
      <w:divBdr>
        <w:top w:val="none" w:sz="0" w:space="0" w:color="auto"/>
        <w:left w:val="none" w:sz="0" w:space="0" w:color="auto"/>
        <w:bottom w:val="none" w:sz="0" w:space="0" w:color="auto"/>
        <w:right w:val="none" w:sz="0" w:space="0" w:color="auto"/>
      </w:divBdr>
    </w:div>
    <w:div w:id="959070289">
      <w:bodyDiv w:val="1"/>
      <w:marLeft w:val="0"/>
      <w:marRight w:val="0"/>
      <w:marTop w:val="0"/>
      <w:marBottom w:val="0"/>
      <w:divBdr>
        <w:top w:val="none" w:sz="0" w:space="0" w:color="auto"/>
        <w:left w:val="none" w:sz="0" w:space="0" w:color="auto"/>
        <w:bottom w:val="none" w:sz="0" w:space="0" w:color="auto"/>
        <w:right w:val="none" w:sz="0" w:space="0" w:color="auto"/>
      </w:divBdr>
    </w:div>
    <w:div w:id="1053697042">
      <w:bodyDiv w:val="1"/>
      <w:marLeft w:val="0"/>
      <w:marRight w:val="0"/>
      <w:marTop w:val="0"/>
      <w:marBottom w:val="0"/>
      <w:divBdr>
        <w:top w:val="none" w:sz="0" w:space="0" w:color="auto"/>
        <w:left w:val="none" w:sz="0" w:space="0" w:color="auto"/>
        <w:bottom w:val="none" w:sz="0" w:space="0" w:color="auto"/>
        <w:right w:val="none" w:sz="0" w:space="0" w:color="auto"/>
      </w:divBdr>
    </w:div>
    <w:div w:id="1984383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apts.gatech.edu/plugins/content/index.php?id=12"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1007</Words>
  <Characters>5741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6735</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dc:title>
  <dc:subject/>
  <dc:creator>Music Department</dc:creator>
  <cp:keywords/>
  <cp:lastModifiedBy>Frank Clark</cp:lastModifiedBy>
  <cp:revision>182</cp:revision>
  <cp:lastPrinted>2015-08-23T21:36:00Z</cp:lastPrinted>
  <dcterms:created xsi:type="dcterms:W3CDTF">2014-10-15T14:40:00Z</dcterms:created>
  <dcterms:modified xsi:type="dcterms:W3CDTF">2015-08-23T21:36:00Z</dcterms:modified>
</cp:coreProperties>
</file>