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60536" w14:textId="77777777" w:rsidR="006334F8" w:rsidRPr="00D50BC6"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bookmarkStart w:id="0" w:name="_GoBack"/>
      <w:bookmarkEnd w:id="0"/>
    </w:p>
    <w:p w14:paraId="52FAC802" w14:textId="29712EAD" w:rsidR="006334F8" w:rsidRPr="00D50BC6"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COURSE N</w:t>
      </w:r>
      <w:r w:rsidR="00EA6F27" w:rsidRPr="00D50BC6">
        <w:rPr>
          <w:rFonts w:ascii="Times New Roman" w:eastAsia="Times New Roman" w:hAnsi="Times New Roman"/>
          <w:sz w:val="22"/>
          <w:szCs w:val="22"/>
        </w:rPr>
        <w:t xml:space="preserve">UMBER AND TITLE: </w:t>
      </w:r>
      <w:r w:rsidR="00E13970" w:rsidRPr="00D50BC6">
        <w:rPr>
          <w:rFonts w:ascii="Times New Roman" w:hAnsi="Times New Roman"/>
          <w:sz w:val="22"/>
          <w:szCs w:val="22"/>
        </w:rPr>
        <w:t xml:space="preserve">MUSI </w:t>
      </w:r>
      <w:r w:rsidR="00D50BC6" w:rsidRPr="00D50BC6">
        <w:rPr>
          <w:rFonts w:ascii="Times New Roman" w:hAnsi="Times New Roman"/>
          <w:color w:val="000000"/>
          <w:sz w:val="22"/>
          <w:szCs w:val="22"/>
        </w:rPr>
        <w:t>4456/6003</w:t>
      </w:r>
      <w:r w:rsidR="00D50BC6">
        <w:rPr>
          <w:rFonts w:ascii="Times New Roman" w:hAnsi="Times New Roman"/>
          <w:sz w:val="22"/>
          <w:szCs w:val="22"/>
        </w:rPr>
        <w:t xml:space="preserve"> </w:t>
      </w:r>
      <w:r w:rsidR="00EA6F27" w:rsidRPr="00D50BC6">
        <w:rPr>
          <w:rFonts w:ascii="Times New Roman" w:eastAsia="Times New Roman" w:hAnsi="Times New Roman"/>
          <w:sz w:val="22"/>
          <w:szCs w:val="22"/>
        </w:rPr>
        <w:t xml:space="preserve">– </w:t>
      </w:r>
      <w:r w:rsidR="00E24689" w:rsidRPr="00D50BC6">
        <w:rPr>
          <w:rFonts w:ascii="Times New Roman" w:eastAsia="Times New Roman" w:hAnsi="Times New Roman"/>
          <w:sz w:val="22"/>
          <w:szCs w:val="22"/>
        </w:rPr>
        <w:t>Music Technology: History &amp; Repertoire</w:t>
      </w:r>
      <w:r w:rsidRPr="00D50BC6">
        <w:rPr>
          <w:rFonts w:ascii="Times New Roman" w:eastAsia="Times New Roman" w:hAnsi="Times New Roman"/>
          <w:sz w:val="22"/>
          <w:szCs w:val="22"/>
        </w:rPr>
        <w:t xml:space="preserve"> </w:t>
      </w:r>
    </w:p>
    <w:p w14:paraId="79D7E2DE" w14:textId="77777777" w:rsidR="006334F8" w:rsidRPr="00D50BC6"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A275F4C" w14:textId="6FD00818" w:rsidR="006334F8" w:rsidRPr="00D50BC6"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 xml:space="preserve">CREDITS &amp; </w:t>
      </w:r>
      <w:r w:rsidR="00E24689" w:rsidRPr="00D50BC6">
        <w:rPr>
          <w:rFonts w:ascii="Times New Roman" w:eastAsia="Times New Roman" w:hAnsi="Times New Roman"/>
          <w:sz w:val="22"/>
          <w:szCs w:val="22"/>
        </w:rPr>
        <w:t>HOURS: 3 credit hours: lecture 3</w:t>
      </w:r>
      <w:r w:rsidRPr="00D50BC6">
        <w:rPr>
          <w:rFonts w:ascii="Times New Roman" w:eastAsia="Times New Roman" w:hAnsi="Times New Roman"/>
          <w:sz w:val="22"/>
          <w:szCs w:val="22"/>
        </w:rPr>
        <w:t xml:space="preserve"> hours </w:t>
      </w:r>
    </w:p>
    <w:p w14:paraId="04F3D118" w14:textId="77777777" w:rsidR="006334F8" w:rsidRPr="00D50BC6"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42FA15B" w14:textId="225AB5CC" w:rsidR="004C4D7C" w:rsidRPr="00D50BC6" w:rsidRDefault="00E13970" w:rsidP="00E24689">
      <w:pPr>
        <w:rPr>
          <w:rFonts w:ascii="Times New Roman" w:eastAsia="Times New Roman" w:hAnsi="Times New Roman"/>
          <w:sz w:val="22"/>
          <w:szCs w:val="22"/>
        </w:rPr>
      </w:pPr>
      <w:r w:rsidRPr="00D50BC6">
        <w:rPr>
          <w:rFonts w:ascii="Times New Roman" w:eastAsia="Times New Roman" w:hAnsi="Times New Roman"/>
          <w:sz w:val="22"/>
          <w:szCs w:val="22"/>
        </w:rPr>
        <w:t>REQUIRED</w:t>
      </w:r>
      <w:r w:rsidR="006334F8" w:rsidRPr="00D50BC6">
        <w:rPr>
          <w:rFonts w:ascii="Times New Roman" w:eastAsia="Times New Roman" w:hAnsi="Times New Roman"/>
          <w:sz w:val="22"/>
          <w:szCs w:val="22"/>
        </w:rPr>
        <w:t xml:space="preserve"> PREREQUISITE: </w:t>
      </w:r>
      <w:r w:rsidR="00E24689" w:rsidRPr="00D50BC6">
        <w:rPr>
          <w:rFonts w:ascii="Times New Roman" w:eastAsia="Times New Roman" w:hAnsi="Times New Roman"/>
          <w:sz w:val="22"/>
          <w:szCs w:val="22"/>
          <w:shd w:val="clear" w:color="auto" w:fill="FFFFFF"/>
        </w:rPr>
        <w:t>MUSI 2013</w:t>
      </w:r>
      <w:r w:rsidR="00D50BC6">
        <w:rPr>
          <w:rFonts w:ascii="Times New Roman" w:eastAsia="Times New Roman" w:hAnsi="Times New Roman"/>
          <w:sz w:val="22"/>
          <w:szCs w:val="22"/>
          <w:shd w:val="clear" w:color="auto" w:fill="FFFFFF"/>
        </w:rPr>
        <w:t xml:space="preserve"> – </w:t>
      </w:r>
      <w:r w:rsidRPr="00D50BC6">
        <w:rPr>
          <w:rFonts w:ascii="Times New Roman" w:eastAsia="Times New Roman" w:hAnsi="Times New Roman"/>
          <w:sz w:val="22"/>
          <w:szCs w:val="22"/>
          <w:shd w:val="clear" w:color="auto" w:fill="FFFFFF"/>
        </w:rPr>
        <w:t>Fundamentals of Musicianship I</w:t>
      </w:r>
      <w:r w:rsidR="00E24689" w:rsidRPr="00D50BC6">
        <w:rPr>
          <w:rFonts w:ascii="Times New Roman" w:eastAsia="Times New Roman" w:hAnsi="Times New Roman"/>
          <w:sz w:val="22"/>
          <w:szCs w:val="22"/>
          <w:shd w:val="clear" w:color="auto" w:fill="FFFFFF"/>
        </w:rPr>
        <w:t>V</w:t>
      </w:r>
    </w:p>
    <w:p w14:paraId="336D6A28" w14:textId="77777777" w:rsidR="006334F8" w:rsidRPr="00D50BC6"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94AB8B2" w14:textId="77777777" w:rsidR="00323095" w:rsidRPr="00D50BC6" w:rsidRDefault="006334F8" w:rsidP="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 xml:space="preserve">PURPOSE: </w:t>
      </w:r>
    </w:p>
    <w:p w14:paraId="24A00A7D" w14:textId="629C3E0F" w:rsidR="00E24689" w:rsidRPr="00D50BC6" w:rsidRDefault="00E24689" w:rsidP="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shd w:val="clear" w:color="auto" w:fill="FFFFFF"/>
        </w:rPr>
      </w:pPr>
      <w:r w:rsidRPr="00D50BC6">
        <w:rPr>
          <w:rFonts w:ascii="Times New Roman" w:eastAsia="Times New Roman" w:hAnsi="Times New Roman"/>
          <w:sz w:val="22"/>
          <w:szCs w:val="22"/>
          <w:shd w:val="clear" w:color="auto" w:fill="FFFFFF"/>
        </w:rPr>
        <w:t>This non-chronological survey of music technology over the last century considers the close relationship between technological developments and artistic practice. Through the consideration of primary and secondary source readings and the careful analysis of musical works, we will use this rich history as a lens through which to better understand the current state of music technology and to chart future directions for technical research and creative practice.</w:t>
      </w:r>
    </w:p>
    <w:p w14:paraId="2ABF12FC" w14:textId="77777777" w:rsidR="00E24689" w:rsidRPr="00D50BC6" w:rsidRDefault="00E24689" w:rsidP="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shd w:val="clear" w:color="auto" w:fill="FFFFFF"/>
        </w:rPr>
      </w:pPr>
    </w:p>
    <w:p w14:paraId="078E45D8" w14:textId="144F268C" w:rsidR="006334F8" w:rsidRPr="00D50BC6" w:rsidRDefault="00E24689" w:rsidP="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shd w:val="clear" w:color="auto" w:fill="FFFFFF"/>
        </w:rPr>
        <w:t xml:space="preserve">To present a comprehensive view of music technology and practice in a single semester is a nearly insurmountable task, so this course makes no attempt to do so. We will instead consider small subsets of this history in greater depth, focusing not only on technological and aesthetic developments, but also on analytical listening, writing, and research </w:t>
      </w:r>
      <w:r w:rsidR="008F4BAF" w:rsidRPr="00D50BC6">
        <w:rPr>
          <w:rFonts w:ascii="Times New Roman" w:eastAsia="Times New Roman" w:hAnsi="Times New Roman"/>
          <w:sz w:val="22"/>
          <w:szCs w:val="22"/>
          <w:shd w:val="clear" w:color="auto" w:fill="FFFFFF"/>
        </w:rPr>
        <w:t>skills, which</w:t>
      </w:r>
      <w:r w:rsidRPr="00D50BC6">
        <w:rPr>
          <w:rFonts w:ascii="Times New Roman" w:eastAsia="Times New Roman" w:hAnsi="Times New Roman"/>
          <w:sz w:val="22"/>
          <w:szCs w:val="22"/>
          <w:shd w:val="clear" w:color="auto" w:fill="FFFFFF"/>
        </w:rPr>
        <w:t xml:space="preserve"> are critical to your future work as musicians, music technologists, and scholars.</w:t>
      </w:r>
    </w:p>
    <w:p w14:paraId="4E71CE7E" w14:textId="411FEB22" w:rsidR="00F92ED4" w:rsidRPr="00D50BC6"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 xml:space="preserve"> </w:t>
      </w:r>
    </w:p>
    <w:p w14:paraId="58DCC92F" w14:textId="77777777" w:rsidR="00E24689" w:rsidRPr="00D50BC6" w:rsidRDefault="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EXPECTATIONS:</w:t>
      </w:r>
    </w:p>
    <w:p w14:paraId="7CC1DF51" w14:textId="77777777" w:rsidR="00E24689" w:rsidRPr="00D50BC6" w:rsidRDefault="00E24689" w:rsidP="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You are expected to carefully prepare all listening and reading assignments before each class meeting and to come in with questions, thoughts, reactions, and ideas. When you listen to music for this course, you should focus solely on the music and listen to each piece multiple times.</w:t>
      </w:r>
    </w:p>
    <w:p w14:paraId="34A129ED" w14:textId="77777777" w:rsidR="00E24689" w:rsidRPr="00D50BC6" w:rsidRDefault="00E24689" w:rsidP="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5D23A8C" w14:textId="77777777" w:rsidR="00E24689" w:rsidRPr="00D50BC6" w:rsidRDefault="00E24689" w:rsidP="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Active participation is not only encouraged; it is a significant component of your course grade. You should participate in class discussions. You should also participate in online discussions via Piazza, sharing your questions, reactions, and thoughts about reading and listening assignments and responding to posts by other students. I monitor Piazza actively and use it to help focus our classroom discussions.</w:t>
      </w:r>
    </w:p>
    <w:p w14:paraId="0D1CD159" w14:textId="77777777" w:rsidR="00E24689" w:rsidRPr="00D50BC6" w:rsidRDefault="00E24689" w:rsidP="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597F78F" w14:textId="77777777" w:rsidR="00E24689" w:rsidRPr="00D50BC6" w:rsidRDefault="00E24689" w:rsidP="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A midterm and final exam will test your comprehension of course material and your ability to apply your skills and knowledge to new material through a combination of listening excerpts and essay questions.</w:t>
      </w:r>
    </w:p>
    <w:p w14:paraId="5200F394" w14:textId="77777777" w:rsidR="00E24689" w:rsidRPr="00D50BC6" w:rsidRDefault="00E24689" w:rsidP="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66ABE64" w14:textId="13277CCE" w:rsidR="00EA0ED2" w:rsidRDefault="00E24689" w:rsidP="00EA0E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A research and analysis paper will challenge you to pursue independent research and to develop personal approaches to analyzing music and its context.</w:t>
      </w:r>
    </w:p>
    <w:p w14:paraId="0CFD0996" w14:textId="77777777" w:rsidR="00D50BC6" w:rsidRDefault="00D50BC6" w:rsidP="00EA0E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26574FD" w14:textId="69460246" w:rsidR="00D50BC6" w:rsidRDefault="00D50BC6" w:rsidP="00EA0E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LEARNING OUTCOMES:</w:t>
      </w:r>
    </w:p>
    <w:p w14:paraId="2FD25235" w14:textId="303A86D8" w:rsidR="008E790F" w:rsidRDefault="008E790F" w:rsidP="00DF423D">
      <w:pPr>
        <w:widowControl w:val="0"/>
        <w:autoSpaceDE w:val="0"/>
        <w:autoSpaceDN w:val="0"/>
        <w:adjustRightInd w:val="0"/>
        <w:rPr>
          <w:rFonts w:ascii="Times New Roman" w:hAnsi="Times New Roman"/>
          <w:sz w:val="22"/>
          <w:szCs w:val="22"/>
        </w:rPr>
      </w:pPr>
      <w:r>
        <w:rPr>
          <w:rFonts w:ascii="Times New Roman" w:hAnsi="Times New Roman"/>
          <w:sz w:val="22"/>
          <w:szCs w:val="22"/>
        </w:rPr>
        <w:t>Upon completion of this course, students will be able to:</w:t>
      </w:r>
    </w:p>
    <w:p w14:paraId="660D7B42" w14:textId="34A1B190" w:rsidR="008E790F" w:rsidRPr="008E790F" w:rsidRDefault="008E790F" w:rsidP="008E790F">
      <w:pPr>
        <w:pStyle w:val="ListParagraph"/>
        <w:widowControl w:val="0"/>
        <w:numPr>
          <w:ilvl w:val="0"/>
          <w:numId w:val="26"/>
        </w:numPr>
        <w:autoSpaceDE w:val="0"/>
        <w:autoSpaceDN w:val="0"/>
        <w:adjustRightInd w:val="0"/>
        <w:rPr>
          <w:rFonts w:ascii="Times New Roman" w:hAnsi="Times New Roman"/>
          <w:sz w:val="22"/>
          <w:szCs w:val="22"/>
        </w:rPr>
      </w:pPr>
      <w:r w:rsidRPr="008E790F">
        <w:rPr>
          <w:rFonts w:ascii="Times New Roman" w:hAnsi="Times New Roman"/>
          <w:sz w:val="22"/>
          <w:szCs w:val="22"/>
        </w:rPr>
        <w:t>D</w:t>
      </w:r>
      <w:r w:rsidR="00DF423D" w:rsidRPr="008E790F">
        <w:rPr>
          <w:rFonts w:ascii="Times New Roman" w:hAnsi="Times New Roman"/>
          <w:sz w:val="22"/>
          <w:szCs w:val="22"/>
        </w:rPr>
        <w:t>escribe significant developments in music technology, aesthetics, a</w:t>
      </w:r>
      <w:r w:rsidRPr="008E790F">
        <w:rPr>
          <w:rFonts w:ascii="Times New Roman" w:hAnsi="Times New Roman"/>
          <w:sz w:val="22"/>
          <w:szCs w:val="22"/>
        </w:rPr>
        <w:t>nd performance practices</w:t>
      </w:r>
    </w:p>
    <w:p w14:paraId="2326D0ED" w14:textId="6380DDBD" w:rsidR="00DF423D" w:rsidRPr="008E790F" w:rsidRDefault="008E790F" w:rsidP="008E790F">
      <w:pPr>
        <w:pStyle w:val="ListParagraph"/>
        <w:widowControl w:val="0"/>
        <w:numPr>
          <w:ilvl w:val="0"/>
          <w:numId w:val="26"/>
        </w:numPr>
        <w:autoSpaceDE w:val="0"/>
        <w:autoSpaceDN w:val="0"/>
        <w:adjustRightInd w:val="0"/>
        <w:rPr>
          <w:rFonts w:ascii="Times New Roman" w:hAnsi="Times New Roman"/>
          <w:sz w:val="22"/>
          <w:szCs w:val="22"/>
        </w:rPr>
      </w:pPr>
      <w:r w:rsidRPr="008E790F">
        <w:rPr>
          <w:rFonts w:ascii="Times New Roman" w:hAnsi="Times New Roman"/>
          <w:sz w:val="22"/>
          <w:szCs w:val="22"/>
        </w:rPr>
        <w:t>E</w:t>
      </w:r>
      <w:r w:rsidR="00DF423D" w:rsidRPr="008E790F">
        <w:rPr>
          <w:rFonts w:ascii="Times New Roman" w:hAnsi="Times New Roman"/>
          <w:sz w:val="22"/>
          <w:szCs w:val="22"/>
        </w:rPr>
        <w:t>xplain the connections between technological developments and creative practices through the exa</w:t>
      </w:r>
      <w:r w:rsidRPr="008E790F">
        <w:rPr>
          <w:rFonts w:ascii="Times New Roman" w:hAnsi="Times New Roman"/>
          <w:sz w:val="22"/>
          <w:szCs w:val="22"/>
        </w:rPr>
        <w:t>mples of specific musical works</w:t>
      </w:r>
      <w:r w:rsidR="00133E0C">
        <w:rPr>
          <w:rFonts w:ascii="Times New Roman" w:hAnsi="Times New Roman"/>
          <w:sz w:val="22"/>
          <w:szCs w:val="22"/>
        </w:rPr>
        <w:t>.</w:t>
      </w:r>
    </w:p>
    <w:p w14:paraId="2329D5E3" w14:textId="61C78036" w:rsidR="00DF423D" w:rsidRPr="008E790F" w:rsidRDefault="008E790F" w:rsidP="008E790F">
      <w:pPr>
        <w:pStyle w:val="ListParagraph"/>
        <w:widowControl w:val="0"/>
        <w:numPr>
          <w:ilvl w:val="0"/>
          <w:numId w:val="26"/>
        </w:numPr>
        <w:autoSpaceDE w:val="0"/>
        <w:autoSpaceDN w:val="0"/>
        <w:adjustRightInd w:val="0"/>
        <w:rPr>
          <w:rFonts w:ascii="Times New Roman" w:hAnsi="Times New Roman"/>
          <w:sz w:val="22"/>
          <w:szCs w:val="22"/>
        </w:rPr>
      </w:pPr>
      <w:r w:rsidRPr="008E790F">
        <w:rPr>
          <w:rFonts w:ascii="Times New Roman" w:hAnsi="Times New Roman"/>
          <w:sz w:val="22"/>
          <w:szCs w:val="22"/>
        </w:rPr>
        <w:t>L</w:t>
      </w:r>
      <w:r w:rsidR="00DF423D" w:rsidRPr="008E790F">
        <w:rPr>
          <w:rFonts w:ascii="Times New Roman" w:hAnsi="Times New Roman"/>
          <w:sz w:val="22"/>
          <w:szCs w:val="22"/>
        </w:rPr>
        <w:t xml:space="preserve">isten to music incorporating technology and, based </w:t>
      </w:r>
      <w:r w:rsidRPr="008E790F">
        <w:rPr>
          <w:rFonts w:ascii="Times New Roman" w:hAnsi="Times New Roman"/>
          <w:sz w:val="22"/>
          <w:szCs w:val="22"/>
        </w:rPr>
        <w:t xml:space="preserve">on what they hear, identify </w:t>
      </w:r>
      <w:r w:rsidR="00DF423D" w:rsidRPr="008E790F">
        <w:rPr>
          <w:rFonts w:ascii="Times New Roman" w:hAnsi="Times New Roman"/>
          <w:sz w:val="22"/>
          <w:szCs w:val="22"/>
        </w:rPr>
        <w:t xml:space="preserve">key technological and </w:t>
      </w:r>
      <w:r w:rsidRPr="008E790F">
        <w:rPr>
          <w:rFonts w:ascii="Times New Roman" w:hAnsi="Times New Roman"/>
          <w:sz w:val="22"/>
          <w:szCs w:val="22"/>
        </w:rPr>
        <w:t>stylistic features, describe the</w:t>
      </w:r>
      <w:r w:rsidR="00DF423D" w:rsidRPr="008E790F">
        <w:rPr>
          <w:rFonts w:ascii="Times New Roman" w:hAnsi="Times New Roman"/>
          <w:sz w:val="22"/>
          <w:szCs w:val="22"/>
        </w:rPr>
        <w:t xml:space="preserve"> formal structure, and generate a notated representation of key features using either traditio</w:t>
      </w:r>
      <w:r w:rsidRPr="008E790F">
        <w:rPr>
          <w:rFonts w:ascii="Times New Roman" w:hAnsi="Times New Roman"/>
          <w:sz w:val="22"/>
          <w:szCs w:val="22"/>
        </w:rPr>
        <w:t>nal or novel notational methods</w:t>
      </w:r>
      <w:r w:rsidR="00133E0C">
        <w:rPr>
          <w:rFonts w:ascii="Times New Roman" w:hAnsi="Times New Roman"/>
          <w:sz w:val="22"/>
          <w:szCs w:val="22"/>
        </w:rPr>
        <w:t>.</w:t>
      </w:r>
    </w:p>
    <w:p w14:paraId="16FF2B60" w14:textId="3D8E8EAE" w:rsidR="00DF423D" w:rsidRPr="008E790F" w:rsidRDefault="008E790F" w:rsidP="008E790F">
      <w:pPr>
        <w:pStyle w:val="ListParagraph"/>
        <w:widowControl w:val="0"/>
        <w:numPr>
          <w:ilvl w:val="0"/>
          <w:numId w:val="26"/>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E790F">
        <w:rPr>
          <w:rFonts w:ascii="Times New Roman" w:hAnsi="Times New Roman"/>
          <w:sz w:val="22"/>
          <w:szCs w:val="22"/>
        </w:rPr>
        <w:t>I</w:t>
      </w:r>
      <w:r w:rsidR="00DF423D" w:rsidRPr="008E790F">
        <w:rPr>
          <w:rFonts w:ascii="Times New Roman" w:hAnsi="Times New Roman"/>
          <w:sz w:val="22"/>
          <w:szCs w:val="22"/>
        </w:rPr>
        <w:t>ndependently research a thematic topic in the history of music technology, evaluate the importance and credibility of primary and secondary sources, and summarize their litera</w:t>
      </w:r>
      <w:r w:rsidRPr="008E790F">
        <w:rPr>
          <w:rFonts w:ascii="Times New Roman" w:hAnsi="Times New Roman"/>
          <w:sz w:val="22"/>
          <w:szCs w:val="22"/>
        </w:rPr>
        <w:t>ture review in a written report</w:t>
      </w:r>
      <w:r w:rsidR="00133E0C">
        <w:rPr>
          <w:rFonts w:ascii="Times New Roman" w:hAnsi="Times New Roman"/>
          <w:sz w:val="22"/>
          <w:szCs w:val="22"/>
        </w:rPr>
        <w:t>.</w:t>
      </w:r>
    </w:p>
    <w:p w14:paraId="3F6C1AC7" w14:textId="77777777" w:rsidR="0012378C" w:rsidRDefault="0012378C" w:rsidP="00EA0E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FC529D9" w14:textId="77777777" w:rsidR="00133E0C" w:rsidRDefault="00133E0C" w:rsidP="008E790F">
      <w:pPr>
        <w:widowControl w:val="0"/>
        <w:autoSpaceDE w:val="0"/>
        <w:autoSpaceDN w:val="0"/>
        <w:adjustRightInd w:val="0"/>
        <w:rPr>
          <w:rFonts w:ascii="Times New Roman" w:hAnsi="Times New Roman"/>
          <w:sz w:val="22"/>
          <w:szCs w:val="22"/>
        </w:rPr>
      </w:pPr>
      <w:r>
        <w:rPr>
          <w:rFonts w:ascii="Times New Roman" w:hAnsi="Times New Roman"/>
          <w:sz w:val="22"/>
          <w:szCs w:val="22"/>
        </w:rPr>
        <w:t>NOTE FOR GRADUATE STUDENTS:</w:t>
      </w:r>
    </w:p>
    <w:p w14:paraId="511428C3" w14:textId="79E36E74" w:rsidR="008E790F" w:rsidRDefault="008E790F" w:rsidP="008E790F">
      <w:pPr>
        <w:widowControl w:val="0"/>
        <w:autoSpaceDE w:val="0"/>
        <w:autoSpaceDN w:val="0"/>
        <w:adjustRightInd w:val="0"/>
        <w:rPr>
          <w:rFonts w:ascii="Times New Roman" w:hAnsi="Times New Roman"/>
          <w:sz w:val="22"/>
          <w:szCs w:val="22"/>
        </w:rPr>
      </w:pPr>
      <w:r w:rsidRPr="00DF423D">
        <w:rPr>
          <w:rFonts w:ascii="Times New Roman" w:hAnsi="Times New Roman"/>
          <w:sz w:val="22"/>
          <w:szCs w:val="22"/>
        </w:rPr>
        <w:t xml:space="preserve">Students enrolled in MUSI 6003 have additional requirements and expectations beyond </w:t>
      </w:r>
      <w:r>
        <w:rPr>
          <w:rFonts w:ascii="Times New Roman" w:hAnsi="Times New Roman"/>
          <w:sz w:val="22"/>
          <w:szCs w:val="22"/>
        </w:rPr>
        <w:t xml:space="preserve">those of </w:t>
      </w:r>
      <w:r w:rsidRPr="00DF423D">
        <w:rPr>
          <w:rFonts w:ascii="Times New Roman" w:hAnsi="Times New Roman"/>
          <w:sz w:val="22"/>
          <w:szCs w:val="22"/>
        </w:rPr>
        <w:t xml:space="preserve">students </w:t>
      </w:r>
      <w:r w:rsidRPr="00DF423D">
        <w:rPr>
          <w:rFonts w:ascii="Times New Roman" w:hAnsi="Times New Roman"/>
          <w:sz w:val="22"/>
          <w:szCs w:val="22"/>
        </w:rPr>
        <w:lastRenderedPageBreak/>
        <w:t>enrolled in the 4000-level course offering:</w:t>
      </w:r>
    </w:p>
    <w:p w14:paraId="0D6CAD6A" w14:textId="329EB26E" w:rsidR="008E790F" w:rsidRPr="008E790F" w:rsidRDefault="008E790F" w:rsidP="008E790F">
      <w:pPr>
        <w:pStyle w:val="ListParagraph"/>
        <w:widowControl w:val="0"/>
        <w:numPr>
          <w:ilvl w:val="0"/>
          <w:numId w:val="27"/>
        </w:numPr>
        <w:autoSpaceDE w:val="0"/>
        <w:autoSpaceDN w:val="0"/>
        <w:adjustRightInd w:val="0"/>
        <w:rPr>
          <w:rFonts w:ascii="Times New Roman" w:hAnsi="Times New Roman"/>
          <w:sz w:val="22"/>
          <w:szCs w:val="22"/>
        </w:rPr>
      </w:pPr>
      <w:r w:rsidRPr="008E790F">
        <w:rPr>
          <w:rFonts w:ascii="Times New Roman" w:hAnsi="Times New Roman"/>
          <w:sz w:val="22"/>
          <w:szCs w:val="22"/>
        </w:rPr>
        <w:t xml:space="preserve">Graduate students have additional primary source reading assignments, posted to </w:t>
      </w:r>
      <w:r w:rsidR="008F4BAF" w:rsidRPr="008E790F">
        <w:rPr>
          <w:rFonts w:ascii="Times New Roman" w:hAnsi="Times New Roman"/>
          <w:sz w:val="22"/>
          <w:szCs w:val="22"/>
        </w:rPr>
        <w:t>T-square</w:t>
      </w:r>
      <w:r w:rsidRPr="008E790F">
        <w:rPr>
          <w:rFonts w:ascii="Times New Roman" w:hAnsi="Times New Roman"/>
          <w:sz w:val="22"/>
          <w:szCs w:val="22"/>
        </w:rPr>
        <w:t>, that address select aesthetic and analyt</w:t>
      </w:r>
      <w:r w:rsidR="00133E0C">
        <w:rPr>
          <w:rFonts w:ascii="Times New Roman" w:hAnsi="Times New Roman"/>
          <w:sz w:val="22"/>
          <w:szCs w:val="22"/>
        </w:rPr>
        <w:t>ical problems in greater detail.</w:t>
      </w:r>
    </w:p>
    <w:p w14:paraId="1D45768E" w14:textId="42FF5419" w:rsidR="008E790F" w:rsidRPr="008E790F" w:rsidRDefault="008E790F" w:rsidP="008E790F">
      <w:pPr>
        <w:pStyle w:val="ListParagraph"/>
        <w:widowControl w:val="0"/>
        <w:numPr>
          <w:ilvl w:val="0"/>
          <w:numId w:val="27"/>
        </w:numPr>
        <w:autoSpaceDE w:val="0"/>
        <w:autoSpaceDN w:val="0"/>
        <w:adjustRightInd w:val="0"/>
        <w:rPr>
          <w:rFonts w:ascii="Times New Roman" w:hAnsi="Times New Roman"/>
          <w:sz w:val="22"/>
          <w:szCs w:val="22"/>
        </w:rPr>
      </w:pPr>
      <w:r w:rsidRPr="008E790F">
        <w:rPr>
          <w:rFonts w:ascii="Times New Roman" w:hAnsi="Times New Roman"/>
          <w:sz w:val="22"/>
          <w:szCs w:val="22"/>
        </w:rPr>
        <w:t>Graduate students have additional questions on the midterm and final examinations that specifically address the techniques and issues r</w:t>
      </w:r>
      <w:r w:rsidR="00133E0C">
        <w:rPr>
          <w:rFonts w:ascii="Times New Roman" w:hAnsi="Times New Roman"/>
          <w:sz w:val="22"/>
          <w:szCs w:val="22"/>
        </w:rPr>
        <w:t>aised in the additional reading.</w:t>
      </w:r>
    </w:p>
    <w:p w14:paraId="0CE1DE29" w14:textId="584A09F7" w:rsidR="008E790F" w:rsidRPr="008E790F" w:rsidRDefault="008E790F" w:rsidP="008E790F">
      <w:pPr>
        <w:pStyle w:val="ListParagraph"/>
        <w:widowControl w:val="0"/>
        <w:numPr>
          <w:ilvl w:val="0"/>
          <w:numId w:val="27"/>
        </w:numPr>
        <w:autoSpaceDE w:val="0"/>
        <w:autoSpaceDN w:val="0"/>
        <w:adjustRightInd w:val="0"/>
        <w:rPr>
          <w:rFonts w:ascii="Times New Roman" w:hAnsi="Times New Roman"/>
          <w:sz w:val="22"/>
          <w:szCs w:val="22"/>
        </w:rPr>
      </w:pPr>
      <w:r w:rsidRPr="008E790F">
        <w:rPr>
          <w:rFonts w:ascii="Times New Roman" w:hAnsi="Times New Roman"/>
          <w:sz w:val="22"/>
          <w:szCs w:val="22"/>
        </w:rPr>
        <w:t>Graduate students are expected to produce a more extended research and analysis paper in the course that includes additional literature review and a cogent contextual argument for the importance of the chosen thematic area to the history</w:t>
      </w:r>
      <w:r w:rsidR="00133E0C">
        <w:rPr>
          <w:rFonts w:ascii="Times New Roman" w:hAnsi="Times New Roman"/>
          <w:sz w:val="22"/>
          <w:szCs w:val="22"/>
        </w:rPr>
        <w:t xml:space="preserve"> and future of music technology.</w:t>
      </w:r>
    </w:p>
    <w:p w14:paraId="355D22FE" w14:textId="77777777" w:rsidR="008E790F" w:rsidRPr="00D50BC6" w:rsidRDefault="008E790F" w:rsidP="00EA0E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98ED6C3" w14:textId="256D3D03" w:rsidR="006334F8" w:rsidRPr="00D50BC6" w:rsidRDefault="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GRADING BREAKDOWN</w:t>
      </w:r>
      <w:r w:rsidR="006334F8" w:rsidRPr="00D50BC6">
        <w:rPr>
          <w:rFonts w:ascii="Times New Roman" w:eastAsia="Times New Roman" w:hAnsi="Times New Roman"/>
          <w:sz w:val="22"/>
          <w:szCs w:val="22"/>
        </w:rPr>
        <w:t xml:space="preserve">: </w:t>
      </w:r>
    </w:p>
    <w:p w14:paraId="67D1B4F4" w14:textId="77777777" w:rsidR="006334F8" w:rsidRPr="00D50BC6"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 xml:space="preserve">The following evaluative tools will be utilized in measuring progress towards obtaining the class objectives: </w:t>
      </w:r>
    </w:p>
    <w:p w14:paraId="7317E4BB" w14:textId="77777777" w:rsidR="006334F8" w:rsidRPr="00D50BC6"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6AECFF1" w14:textId="63A7D6A3" w:rsidR="006334F8" w:rsidRPr="00D50BC6" w:rsidRDefault="00E24689" w:rsidP="00D50BC6">
      <w:pPr>
        <w:widowControl w:val="0"/>
        <w:tabs>
          <w:tab w:val="right" w:pos="207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Midterm exam</w:t>
      </w:r>
      <w:r w:rsidR="00F92ED4" w:rsidRPr="00D50BC6">
        <w:rPr>
          <w:rFonts w:ascii="Times New Roman" w:eastAsia="Times New Roman" w:hAnsi="Times New Roman"/>
          <w:sz w:val="22"/>
          <w:szCs w:val="22"/>
        </w:rPr>
        <w:t xml:space="preserve"> </w:t>
      </w:r>
      <w:r w:rsidR="00F92ED4" w:rsidRPr="00D50BC6">
        <w:rPr>
          <w:rFonts w:ascii="Times New Roman" w:eastAsia="Times New Roman" w:hAnsi="Times New Roman"/>
          <w:sz w:val="22"/>
          <w:szCs w:val="22"/>
        </w:rPr>
        <w:tab/>
        <w:t>3</w:t>
      </w:r>
      <w:r w:rsidR="006334F8" w:rsidRPr="00D50BC6">
        <w:rPr>
          <w:rFonts w:ascii="Times New Roman" w:eastAsia="Times New Roman" w:hAnsi="Times New Roman"/>
          <w:sz w:val="22"/>
          <w:szCs w:val="22"/>
        </w:rPr>
        <w:t>0%</w:t>
      </w:r>
    </w:p>
    <w:p w14:paraId="2B6C540D" w14:textId="53614AD1" w:rsidR="006334F8" w:rsidRPr="00D50BC6" w:rsidRDefault="00E24689" w:rsidP="00D50BC6">
      <w:pPr>
        <w:widowControl w:val="0"/>
        <w:tabs>
          <w:tab w:val="right" w:pos="207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Final exam</w:t>
      </w:r>
      <w:r w:rsidR="0031400F" w:rsidRPr="00D50BC6">
        <w:rPr>
          <w:rFonts w:ascii="Times New Roman" w:eastAsia="Times New Roman" w:hAnsi="Times New Roman"/>
          <w:sz w:val="22"/>
          <w:szCs w:val="22"/>
        </w:rPr>
        <w:t xml:space="preserve"> </w:t>
      </w:r>
      <w:r w:rsidR="0031400F" w:rsidRPr="00D50BC6">
        <w:rPr>
          <w:rFonts w:ascii="Times New Roman" w:eastAsia="Times New Roman" w:hAnsi="Times New Roman"/>
          <w:sz w:val="22"/>
          <w:szCs w:val="22"/>
        </w:rPr>
        <w:tab/>
        <w:t>30</w:t>
      </w:r>
      <w:r w:rsidR="006334F8" w:rsidRPr="00D50BC6">
        <w:rPr>
          <w:rFonts w:ascii="Times New Roman" w:eastAsia="Times New Roman" w:hAnsi="Times New Roman"/>
          <w:sz w:val="22"/>
          <w:szCs w:val="22"/>
        </w:rPr>
        <w:t>%</w:t>
      </w:r>
    </w:p>
    <w:p w14:paraId="75E1482B" w14:textId="72CD8315" w:rsidR="006334F8" w:rsidRPr="00D50BC6" w:rsidRDefault="00E24689" w:rsidP="00D50BC6">
      <w:pPr>
        <w:widowControl w:val="0"/>
        <w:tabs>
          <w:tab w:val="right" w:pos="207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Research Paper</w:t>
      </w:r>
      <w:r w:rsidR="006334F8" w:rsidRPr="00D50BC6">
        <w:rPr>
          <w:rFonts w:ascii="Times New Roman" w:eastAsia="Times New Roman" w:hAnsi="Times New Roman"/>
          <w:sz w:val="22"/>
          <w:szCs w:val="22"/>
        </w:rPr>
        <w:t xml:space="preserve"> </w:t>
      </w:r>
      <w:r w:rsidR="006334F8" w:rsidRPr="00D50BC6">
        <w:rPr>
          <w:rFonts w:ascii="Times New Roman" w:eastAsia="Times New Roman" w:hAnsi="Times New Roman"/>
          <w:sz w:val="22"/>
          <w:szCs w:val="22"/>
        </w:rPr>
        <w:tab/>
      </w:r>
      <w:r w:rsidRPr="00D50BC6">
        <w:rPr>
          <w:rFonts w:ascii="Times New Roman" w:eastAsia="Times New Roman" w:hAnsi="Times New Roman"/>
          <w:sz w:val="22"/>
          <w:szCs w:val="22"/>
        </w:rPr>
        <w:t>30</w:t>
      </w:r>
      <w:r w:rsidR="006334F8" w:rsidRPr="00D50BC6">
        <w:rPr>
          <w:rFonts w:ascii="Times New Roman" w:eastAsia="Times New Roman" w:hAnsi="Times New Roman"/>
          <w:sz w:val="22"/>
          <w:szCs w:val="22"/>
        </w:rPr>
        <w:t>%</w:t>
      </w:r>
    </w:p>
    <w:p w14:paraId="5E9A8478" w14:textId="7ADD8EEE" w:rsidR="0031400F" w:rsidRPr="00D50BC6" w:rsidRDefault="00E24689" w:rsidP="00D50BC6">
      <w:pPr>
        <w:widowControl w:val="0"/>
        <w:tabs>
          <w:tab w:val="right" w:pos="2070"/>
        </w:tabs>
        <w:autoSpaceDE w:val="0"/>
        <w:autoSpaceDN w:val="0"/>
        <w:adjustRightInd w:val="0"/>
        <w:rPr>
          <w:rFonts w:ascii="Times New Roman" w:eastAsia="Times New Roman" w:hAnsi="Times New Roman"/>
          <w:sz w:val="22"/>
          <w:szCs w:val="22"/>
          <w:u w:val="single"/>
        </w:rPr>
      </w:pPr>
      <w:r w:rsidRPr="00D50BC6">
        <w:rPr>
          <w:rFonts w:ascii="Times New Roman" w:eastAsia="Times New Roman" w:hAnsi="Times New Roman"/>
          <w:sz w:val="22"/>
          <w:szCs w:val="22"/>
        </w:rPr>
        <w:t>Participation</w:t>
      </w:r>
      <w:r w:rsidR="00D50BC6">
        <w:rPr>
          <w:rFonts w:ascii="Times New Roman" w:eastAsia="Times New Roman" w:hAnsi="Times New Roman"/>
          <w:sz w:val="22"/>
          <w:szCs w:val="22"/>
        </w:rPr>
        <w:t xml:space="preserve">        </w:t>
      </w:r>
      <w:r w:rsidR="00D50BC6">
        <w:rPr>
          <w:rFonts w:ascii="Times New Roman" w:eastAsia="Times New Roman" w:hAnsi="Times New Roman"/>
          <w:sz w:val="22"/>
          <w:szCs w:val="22"/>
        </w:rPr>
        <w:tab/>
      </w:r>
      <w:r w:rsidRPr="00D50BC6">
        <w:rPr>
          <w:rFonts w:ascii="Times New Roman" w:eastAsia="Times New Roman" w:hAnsi="Times New Roman"/>
          <w:sz w:val="22"/>
          <w:szCs w:val="22"/>
          <w:u w:val="single"/>
        </w:rPr>
        <w:t>10</w:t>
      </w:r>
      <w:r w:rsidR="0031400F" w:rsidRPr="00D50BC6">
        <w:rPr>
          <w:rFonts w:ascii="Times New Roman" w:eastAsia="Times New Roman" w:hAnsi="Times New Roman"/>
          <w:sz w:val="22"/>
          <w:szCs w:val="22"/>
          <w:u w:val="single"/>
        </w:rPr>
        <w:t>%</w:t>
      </w:r>
    </w:p>
    <w:p w14:paraId="68D8CA54" w14:textId="20C1489C" w:rsidR="006334F8" w:rsidRPr="00D50BC6" w:rsidRDefault="00D50BC6" w:rsidP="00D50BC6">
      <w:pPr>
        <w:widowControl w:val="0"/>
        <w:tabs>
          <w:tab w:val="right" w:pos="2070"/>
        </w:tabs>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 xml:space="preserve">TOTAL               </w:t>
      </w:r>
      <w:r>
        <w:rPr>
          <w:rFonts w:ascii="Times New Roman" w:eastAsia="Times New Roman" w:hAnsi="Times New Roman"/>
          <w:sz w:val="22"/>
          <w:szCs w:val="22"/>
        </w:rPr>
        <w:tab/>
      </w:r>
      <w:r w:rsidR="006334F8" w:rsidRPr="00D50BC6">
        <w:rPr>
          <w:rFonts w:ascii="Times New Roman" w:eastAsia="Times New Roman" w:hAnsi="Times New Roman"/>
          <w:sz w:val="22"/>
          <w:szCs w:val="22"/>
        </w:rPr>
        <w:t xml:space="preserve">100% </w:t>
      </w:r>
    </w:p>
    <w:p w14:paraId="5FD6F771" w14:textId="77777777" w:rsidR="006334F8" w:rsidRPr="00D50BC6" w:rsidRDefault="006334F8">
      <w:pPr>
        <w:rPr>
          <w:rFonts w:ascii="Times New Roman" w:eastAsia="Times New Roman" w:hAnsi="Times New Roman"/>
          <w:sz w:val="22"/>
          <w:szCs w:val="22"/>
        </w:rPr>
      </w:pPr>
    </w:p>
    <w:p w14:paraId="54DF9EB7" w14:textId="77777777" w:rsidR="006334F8" w:rsidRPr="00D50BC6" w:rsidRDefault="006334F8">
      <w:pPr>
        <w:rPr>
          <w:rFonts w:ascii="Times New Roman" w:eastAsia="Times New Roman" w:hAnsi="Times New Roman"/>
          <w:sz w:val="22"/>
          <w:szCs w:val="22"/>
        </w:rPr>
      </w:pPr>
      <w:r w:rsidRPr="00D50BC6">
        <w:rPr>
          <w:rFonts w:ascii="Times New Roman" w:eastAsia="Times New Roman" w:hAnsi="Times New Roman"/>
          <w:sz w:val="22"/>
          <w:szCs w:val="22"/>
        </w:rPr>
        <w:t>All assignments, quizzes, and tests will be graded by points. The final grade for the course will be determined by dividing the total points earned by the number of points possible for each of the categories listed in Method of Evaluation. These numbers will be converted into a grade according to the following scale: A=100-90%, B=89-80%, C=79-70%, D= 69-60%, F= 59% and below.</w:t>
      </w:r>
    </w:p>
    <w:p w14:paraId="21D8A534" w14:textId="77777777" w:rsidR="006334F8" w:rsidRPr="00D50BC6" w:rsidRDefault="006334F8">
      <w:pPr>
        <w:rPr>
          <w:rFonts w:ascii="Times New Roman" w:eastAsia="Times New Roman" w:hAnsi="Times New Roman"/>
          <w:sz w:val="22"/>
          <w:szCs w:val="22"/>
        </w:rPr>
      </w:pPr>
    </w:p>
    <w:p w14:paraId="0F4683C0" w14:textId="77777777" w:rsidR="006334F8" w:rsidRPr="00D50BC6"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 xml:space="preserve">GRADING POLICIES: </w:t>
      </w:r>
    </w:p>
    <w:p w14:paraId="1F3917A5" w14:textId="77777777" w:rsidR="006334F8" w:rsidRPr="00D50BC6"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Homework assignments are due</w:t>
      </w:r>
      <w:r w:rsidR="00ED0F81" w:rsidRPr="00D50BC6">
        <w:rPr>
          <w:rFonts w:ascii="Times New Roman" w:eastAsia="Times New Roman" w:hAnsi="Times New Roman"/>
          <w:sz w:val="22"/>
          <w:szCs w:val="22"/>
        </w:rPr>
        <w:t xml:space="preserve"> </w:t>
      </w:r>
      <w:r w:rsidR="00ED0F81" w:rsidRPr="00D50BC6">
        <w:rPr>
          <w:rFonts w:ascii="Times New Roman" w:eastAsia="Times New Roman" w:hAnsi="Times New Roman"/>
          <w:i/>
          <w:sz w:val="22"/>
          <w:szCs w:val="22"/>
        </w:rPr>
        <w:t>by the beginning of class</w:t>
      </w:r>
      <w:r w:rsidRPr="00D50BC6">
        <w:rPr>
          <w:rFonts w:ascii="Times New Roman" w:eastAsia="Times New Roman" w:hAnsi="Times New Roman"/>
          <w:sz w:val="22"/>
          <w:szCs w:val="22"/>
        </w:rPr>
        <w:t xml:space="preserve"> ON THE DUE DATE. A penalty of one letter grade per day will be applied to all late assignments. Documented illnesses and family emergencies are excepted, of course. Quizzes and exams cannot be made up unless you have a valid, documented excuse.</w:t>
      </w:r>
    </w:p>
    <w:p w14:paraId="6C4CE5F0" w14:textId="77777777" w:rsidR="002E7EE8" w:rsidRPr="00D50BC6" w:rsidRDefault="002E7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D1E0F96" w14:textId="77777777" w:rsidR="0089090E" w:rsidRPr="00D50BC6" w:rsidRDefault="006334F8"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ACADEMIC INTEGRITY: 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w:t>
      </w:r>
    </w:p>
    <w:p w14:paraId="6548E0CE" w14:textId="77777777" w:rsidR="0089090E" w:rsidRPr="00D50BC6"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Possessing, using, or exchanging improperly acquired written or oral information in the preparation of a paper or for an exam.</w:t>
      </w:r>
    </w:p>
    <w:p w14:paraId="37E52D95" w14:textId="77777777" w:rsidR="0089090E" w:rsidRPr="00D50BC6"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Substitution of material that is wholly or substantially identical to that created or published by another individual or individuals.</w:t>
      </w:r>
    </w:p>
    <w:p w14:paraId="6E12726F" w14:textId="77777777" w:rsidR="0089090E" w:rsidRPr="00D50BC6"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False claims of performance or work that has been submitted by the student.</w:t>
      </w:r>
    </w:p>
    <w:p w14:paraId="54BD0D33" w14:textId="77777777" w:rsidR="0089090E" w:rsidRPr="00D50BC6"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3B0478C" w14:textId="77777777" w:rsidR="00FB29C7" w:rsidRPr="00D50BC6"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50BC6">
        <w:rPr>
          <w:rFonts w:ascii="Times New Roman" w:eastAsia="Times New Roman" w:hAnsi="Times New Roman"/>
          <w:sz w:val="22"/>
          <w:szCs w:val="22"/>
        </w:rPr>
        <w:t>Please refer to the published Georgia Institute of Technology Academic Honor Code for further information</w:t>
      </w:r>
      <w:r w:rsidRPr="00D50BC6">
        <w:rPr>
          <w:rFonts w:ascii="Times New Roman" w:hAnsi="Times New Roman"/>
          <w:sz w:val="22"/>
          <w:szCs w:val="22"/>
        </w:rPr>
        <w:t xml:space="preserve">: </w:t>
      </w:r>
    </w:p>
    <w:p w14:paraId="4CB5C6E3" w14:textId="77777777" w:rsidR="00FB29C7" w:rsidRPr="00D50BC6" w:rsidRDefault="00FB29C7" w:rsidP="00FB29C7">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50BC6">
        <w:rPr>
          <w:rFonts w:ascii="Times New Roman" w:hAnsi="Times New Roman"/>
          <w:sz w:val="22"/>
          <w:szCs w:val="22"/>
        </w:rPr>
        <w:t>osi.gatech.edu/plugins/content/index.php?id=46</w:t>
      </w:r>
    </w:p>
    <w:p w14:paraId="749BC435" w14:textId="77777777" w:rsidR="0031400F" w:rsidRPr="00D50BC6" w:rsidRDefault="0031400F" w:rsidP="00314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14:paraId="587AE013" w14:textId="77777777" w:rsidR="0089090E" w:rsidRPr="00D50BC6"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 xml:space="preserve">STATEMENT REGARDING STUDENTS WITH DISABILITIES: </w:t>
      </w:r>
    </w:p>
    <w:p w14:paraId="7CF312F6" w14:textId="77777777" w:rsidR="00FB29C7" w:rsidRPr="00D50BC6"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50BC6">
        <w:rPr>
          <w:rFonts w:ascii="Times New Roman" w:eastAsia="Times New Roman" w:hAnsi="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142B744F" w14:textId="77777777" w:rsidR="0089090E" w:rsidRPr="00D50BC6" w:rsidRDefault="00934684" w:rsidP="00FB29C7">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hyperlink r:id="rId7" w:history="1">
        <w:r w:rsidR="00FB29C7" w:rsidRPr="00D50BC6">
          <w:rPr>
            <w:rStyle w:val="Hyperlink"/>
            <w:rFonts w:ascii="Times New Roman" w:eastAsia="Times New Roman" w:hAnsi="Times New Roman"/>
            <w:color w:val="auto"/>
            <w:sz w:val="22"/>
            <w:szCs w:val="22"/>
            <w:u w:val="none"/>
          </w:rPr>
          <w:t>http://www.adapts.gatech.edu/plugins/content/index.php?id=12</w:t>
        </w:r>
      </w:hyperlink>
    </w:p>
    <w:p w14:paraId="6219C7CC" w14:textId="77777777" w:rsidR="00FB29C7" w:rsidRPr="00D50BC6" w:rsidRDefault="00FB2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E0C68AB" w14:textId="4A7AE545" w:rsidR="00F05BDC" w:rsidRPr="00D50BC6" w:rsidRDefault="00F05BDC" w:rsidP="00F05BDC">
      <w:pPr>
        <w:rPr>
          <w:rFonts w:ascii="Times New Roman" w:eastAsia="Times New Roman" w:hAnsi="Times New Roman"/>
          <w:sz w:val="22"/>
          <w:szCs w:val="22"/>
        </w:rPr>
      </w:pPr>
      <w:r w:rsidRPr="00D50BC6">
        <w:rPr>
          <w:rFonts w:ascii="Times New Roman" w:eastAsia="Times New Roman" w:hAnsi="Times New Roman"/>
          <w:sz w:val="22"/>
          <w:szCs w:val="22"/>
        </w:rPr>
        <w:lastRenderedPageBreak/>
        <w:t>MATERIALS:</w:t>
      </w:r>
    </w:p>
    <w:p w14:paraId="2D1846AF" w14:textId="77777777" w:rsidR="00F05BDC" w:rsidRPr="00D50BC6" w:rsidRDefault="00F05BDC" w:rsidP="00F05B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50BC6">
        <w:rPr>
          <w:rFonts w:ascii="Times New Roman" w:hAnsi="Times New Roman"/>
          <w:sz w:val="22"/>
          <w:szCs w:val="22"/>
        </w:rPr>
        <w:t>There are two required texts for this course:</w:t>
      </w:r>
    </w:p>
    <w:p w14:paraId="4E710422" w14:textId="48899A5B" w:rsidR="00F05BDC" w:rsidRPr="00133E0C" w:rsidRDefault="00502D03" w:rsidP="00133E0C">
      <w:pPr>
        <w:pStyle w:val="ListParagraph"/>
        <w:widowControl w:val="0"/>
        <w:numPr>
          <w:ilvl w:val="0"/>
          <w:numId w:val="28"/>
        </w:numPr>
        <w:autoSpaceDE w:val="0"/>
        <w:autoSpaceDN w:val="0"/>
        <w:adjustRightInd w:val="0"/>
        <w:rPr>
          <w:rFonts w:ascii="Times New Roman" w:hAnsi="Times New Roman"/>
          <w:sz w:val="22"/>
          <w:szCs w:val="22"/>
        </w:rPr>
      </w:pPr>
      <w:r>
        <w:rPr>
          <w:rFonts w:ascii="Times New Roman" w:hAnsi="Times New Roman"/>
          <w:sz w:val="22"/>
          <w:szCs w:val="22"/>
        </w:rPr>
        <w:t>Collins and d’</w:t>
      </w:r>
      <w:r w:rsidR="00F05BDC" w:rsidRPr="00133E0C">
        <w:rPr>
          <w:rFonts w:ascii="Times New Roman" w:hAnsi="Times New Roman"/>
          <w:sz w:val="22"/>
          <w:szCs w:val="22"/>
        </w:rPr>
        <w:t>Escriván. The Cambridge Companion to Electronic Music. Cambridge: Cambridge University Press.</w:t>
      </w:r>
    </w:p>
    <w:p w14:paraId="60B8722D" w14:textId="05D255A5" w:rsidR="00F05BDC" w:rsidRPr="00133E0C" w:rsidRDefault="00F05BDC" w:rsidP="00133E0C">
      <w:pPr>
        <w:pStyle w:val="ListParagraph"/>
        <w:widowControl w:val="0"/>
        <w:numPr>
          <w:ilvl w:val="0"/>
          <w:numId w:val="28"/>
        </w:numPr>
        <w:autoSpaceDE w:val="0"/>
        <w:autoSpaceDN w:val="0"/>
        <w:adjustRightInd w:val="0"/>
        <w:rPr>
          <w:rFonts w:ascii="Times New Roman" w:hAnsi="Times New Roman"/>
          <w:sz w:val="22"/>
          <w:szCs w:val="22"/>
        </w:rPr>
      </w:pPr>
      <w:r w:rsidRPr="00133E0C">
        <w:rPr>
          <w:rFonts w:ascii="Times New Roman" w:hAnsi="Times New Roman"/>
          <w:sz w:val="22"/>
          <w:szCs w:val="22"/>
        </w:rPr>
        <w:t>Cox and Warner. Audio Culture: Readings in Modern Music. New York: Continuum.</w:t>
      </w:r>
    </w:p>
    <w:p w14:paraId="00D30C72" w14:textId="77777777" w:rsidR="001C5AC8" w:rsidRPr="00D50BC6" w:rsidRDefault="001C5AC8" w:rsidP="00F05BDC">
      <w:pPr>
        <w:widowControl w:val="0"/>
        <w:autoSpaceDE w:val="0"/>
        <w:autoSpaceDN w:val="0"/>
        <w:adjustRightInd w:val="0"/>
        <w:rPr>
          <w:rFonts w:ascii="Times New Roman" w:hAnsi="Times New Roman"/>
          <w:sz w:val="22"/>
          <w:szCs w:val="22"/>
        </w:rPr>
      </w:pPr>
    </w:p>
    <w:p w14:paraId="1F0122C8" w14:textId="77777777" w:rsidR="00F05BDC" w:rsidRPr="00D50BC6" w:rsidRDefault="00F05BDC" w:rsidP="00F05BDC">
      <w:pPr>
        <w:widowControl w:val="0"/>
        <w:autoSpaceDE w:val="0"/>
        <w:autoSpaceDN w:val="0"/>
        <w:adjustRightInd w:val="0"/>
        <w:rPr>
          <w:rFonts w:ascii="Times New Roman" w:hAnsi="Times New Roman"/>
          <w:sz w:val="22"/>
          <w:szCs w:val="22"/>
        </w:rPr>
      </w:pPr>
      <w:r w:rsidRPr="00D50BC6">
        <w:rPr>
          <w:rFonts w:ascii="Times New Roman" w:hAnsi="Times New Roman"/>
          <w:sz w:val="22"/>
          <w:szCs w:val="22"/>
        </w:rPr>
        <w:t>The easiest way to purchase these texts is at the Engineer's Bookstore (748 Marietta Street). You can also purchase them online at the bookseller of your choice. The Cambridge book is also available to purchase as an e-book.</w:t>
      </w:r>
    </w:p>
    <w:p w14:paraId="3B9130E1" w14:textId="77777777" w:rsidR="001C5AC8" w:rsidRPr="00D50BC6" w:rsidRDefault="001C5AC8" w:rsidP="00F05BDC">
      <w:pPr>
        <w:widowControl w:val="0"/>
        <w:autoSpaceDE w:val="0"/>
        <w:autoSpaceDN w:val="0"/>
        <w:adjustRightInd w:val="0"/>
        <w:rPr>
          <w:rFonts w:ascii="Times New Roman" w:hAnsi="Times New Roman"/>
          <w:sz w:val="22"/>
          <w:szCs w:val="22"/>
        </w:rPr>
      </w:pPr>
    </w:p>
    <w:p w14:paraId="09A024DB" w14:textId="77777777" w:rsidR="00F05BDC" w:rsidRPr="00D50BC6" w:rsidRDefault="00F05BDC" w:rsidP="00F05BDC">
      <w:pPr>
        <w:widowControl w:val="0"/>
        <w:autoSpaceDE w:val="0"/>
        <w:autoSpaceDN w:val="0"/>
        <w:adjustRightInd w:val="0"/>
        <w:rPr>
          <w:rFonts w:ascii="Times New Roman" w:hAnsi="Times New Roman"/>
          <w:sz w:val="22"/>
          <w:szCs w:val="22"/>
        </w:rPr>
      </w:pPr>
      <w:r w:rsidRPr="00D50BC6">
        <w:rPr>
          <w:rFonts w:ascii="Times New Roman" w:hAnsi="Times New Roman"/>
          <w:sz w:val="22"/>
          <w:szCs w:val="22"/>
        </w:rPr>
        <w:t>Most of the listening assignments for this class will be on Spotify.</w:t>
      </w:r>
    </w:p>
    <w:p w14:paraId="5FB2A300" w14:textId="77777777" w:rsidR="00F05BDC" w:rsidRPr="00D50BC6" w:rsidRDefault="00F05BDC" w:rsidP="00F05BDC">
      <w:pPr>
        <w:widowControl w:val="0"/>
        <w:autoSpaceDE w:val="0"/>
        <w:autoSpaceDN w:val="0"/>
        <w:adjustRightInd w:val="0"/>
        <w:rPr>
          <w:rFonts w:ascii="Times New Roman" w:hAnsi="Times New Roman"/>
          <w:sz w:val="22"/>
          <w:szCs w:val="22"/>
        </w:rPr>
      </w:pPr>
      <w:r w:rsidRPr="00D50BC6">
        <w:rPr>
          <w:rFonts w:ascii="Times New Roman" w:hAnsi="Times New Roman"/>
          <w:sz w:val="22"/>
          <w:szCs w:val="22"/>
        </w:rPr>
        <w:t xml:space="preserve">(You should add </w:t>
      </w:r>
      <w:hyperlink r:id="rId8" w:history="1">
        <w:r w:rsidRPr="00D50BC6">
          <w:rPr>
            <w:rFonts w:ascii="Times New Roman" w:hAnsi="Times New Roman"/>
            <w:color w:val="01152C"/>
            <w:sz w:val="22"/>
            <w:szCs w:val="22"/>
            <w:u w:val="single" w:color="01152C"/>
          </w:rPr>
          <w:t>the collaborative playlist for this course</w:t>
        </w:r>
      </w:hyperlink>
      <w:r w:rsidRPr="00D50BC6">
        <w:rPr>
          <w:rFonts w:ascii="Times New Roman" w:hAnsi="Times New Roman"/>
          <w:sz w:val="22"/>
          <w:szCs w:val="22"/>
        </w:rPr>
        <w:t xml:space="preserve"> to your Spotify account.)</w:t>
      </w:r>
    </w:p>
    <w:p w14:paraId="4C0CFBCF" w14:textId="77777777" w:rsidR="001C5AC8" w:rsidRPr="00D50BC6" w:rsidRDefault="001C5AC8" w:rsidP="00F05BDC">
      <w:pPr>
        <w:widowControl w:val="0"/>
        <w:autoSpaceDE w:val="0"/>
        <w:autoSpaceDN w:val="0"/>
        <w:adjustRightInd w:val="0"/>
        <w:rPr>
          <w:rFonts w:ascii="Times New Roman" w:hAnsi="Times New Roman"/>
          <w:sz w:val="22"/>
          <w:szCs w:val="22"/>
        </w:rPr>
      </w:pPr>
    </w:p>
    <w:p w14:paraId="63240EBD" w14:textId="77777777" w:rsidR="00F05BDC" w:rsidRPr="00D50BC6" w:rsidRDefault="00F05BDC" w:rsidP="00F05BDC">
      <w:pPr>
        <w:widowControl w:val="0"/>
        <w:autoSpaceDE w:val="0"/>
        <w:autoSpaceDN w:val="0"/>
        <w:adjustRightInd w:val="0"/>
        <w:rPr>
          <w:rFonts w:ascii="Times New Roman" w:hAnsi="Times New Roman"/>
          <w:sz w:val="22"/>
          <w:szCs w:val="22"/>
        </w:rPr>
      </w:pPr>
      <w:r w:rsidRPr="00D50BC6">
        <w:rPr>
          <w:rFonts w:ascii="Times New Roman" w:hAnsi="Times New Roman"/>
          <w:sz w:val="22"/>
          <w:szCs w:val="22"/>
        </w:rPr>
        <w:t>In addition to these course materials, I will post numerous readings and a handful of listening items to this web site.</w:t>
      </w:r>
    </w:p>
    <w:p w14:paraId="3CFDF9AD" w14:textId="77777777" w:rsidR="00F05BDC" w:rsidRPr="00D50BC6" w:rsidRDefault="00F05BDC">
      <w:pPr>
        <w:rPr>
          <w:rFonts w:ascii="Times New Roman" w:eastAsia="Times New Roman" w:hAnsi="Times New Roman"/>
          <w:sz w:val="22"/>
          <w:szCs w:val="22"/>
        </w:rPr>
      </w:pPr>
    </w:p>
    <w:p w14:paraId="13446269" w14:textId="77777777" w:rsidR="00FC3D1B" w:rsidRPr="00D50BC6" w:rsidRDefault="0089090E"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bookmarkStart w:id="1" w:name="OLE_LINK1"/>
      <w:bookmarkStart w:id="2" w:name="OLE_LINK2"/>
      <w:r w:rsidRPr="00D50BC6">
        <w:rPr>
          <w:rFonts w:ascii="Times New Roman" w:eastAsia="Times New Roman" w:hAnsi="Times New Roman"/>
          <w:sz w:val="22"/>
          <w:szCs w:val="22"/>
        </w:rPr>
        <w:t xml:space="preserve">COURSE OUTLINE: </w:t>
      </w:r>
      <w:bookmarkEnd w:id="1"/>
      <w:bookmarkEnd w:id="2"/>
    </w:p>
    <w:p w14:paraId="41802365" w14:textId="77777777" w:rsidR="00F92ED4" w:rsidRPr="00D50BC6" w:rsidRDefault="00F92ED4" w:rsidP="00F92ED4">
      <w:pPr>
        <w:rPr>
          <w:rFonts w:ascii="Times New Roman" w:hAnsi="Times New Roman"/>
          <w:sz w:val="22"/>
          <w:szCs w:val="22"/>
        </w:rPr>
      </w:pPr>
    </w:p>
    <w:p w14:paraId="472E078C" w14:textId="042CD068" w:rsidR="0089090E" w:rsidRPr="00D50BC6"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50BC6">
        <w:rPr>
          <w:rFonts w:ascii="Times New Roman" w:hAnsi="Times New Roman"/>
          <w:sz w:val="22"/>
          <w:szCs w:val="22"/>
        </w:rPr>
        <w:t>Aug 19: Course Introduction</w:t>
      </w:r>
    </w:p>
    <w:p w14:paraId="3C6EDD4E" w14:textId="34544641" w:rsidR="0024142D" w:rsidRPr="00D50BC6"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50BC6">
        <w:rPr>
          <w:rFonts w:ascii="Times New Roman" w:hAnsi="Times New Roman"/>
          <w:sz w:val="22"/>
          <w:szCs w:val="22"/>
        </w:rPr>
        <w:t>Aug 21: Pre-Electronic Music</w:t>
      </w:r>
    </w:p>
    <w:p w14:paraId="4643DBCE" w14:textId="790464F0" w:rsidR="0024142D" w:rsidRPr="00D50BC6"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50BC6">
        <w:rPr>
          <w:rFonts w:ascii="Times New Roman" w:hAnsi="Times New Roman"/>
          <w:sz w:val="22"/>
          <w:szCs w:val="22"/>
        </w:rPr>
        <w:t>Aug 26: Early Studios: Musique Concrete</w:t>
      </w:r>
    </w:p>
    <w:p w14:paraId="2017EBFB" w14:textId="204E9C36" w:rsidR="0024142D" w:rsidRPr="00D50BC6"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50BC6">
        <w:rPr>
          <w:rFonts w:ascii="Times New Roman" w:hAnsi="Times New Roman"/>
          <w:sz w:val="22"/>
          <w:szCs w:val="22"/>
        </w:rPr>
        <w:t>Aug 28: Early Studios: Elektronische Musik</w:t>
      </w:r>
    </w:p>
    <w:p w14:paraId="38A15535" w14:textId="543FB2E5" w:rsidR="0024142D" w:rsidRPr="00D50BC6"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50BC6">
        <w:rPr>
          <w:rFonts w:ascii="Times New Roman" w:hAnsi="Times New Roman"/>
          <w:sz w:val="22"/>
          <w:szCs w:val="22"/>
        </w:rPr>
        <w:t>Sept 2: Early Studios: RCA Mk II</w:t>
      </w:r>
    </w:p>
    <w:p w14:paraId="02CB81D0" w14:textId="799A3310"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Sept 4: Early Studios: Acoustic Ecology</w:t>
      </w:r>
    </w:p>
    <w:p w14:paraId="2ABEED16" w14:textId="190F325B"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Sept 9: visual analysis due &amp; peer review</w:t>
      </w:r>
    </w:p>
    <w:p w14:paraId="2BA5F75B" w14:textId="114BA28E"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Sept 11: Live Electronic Music: New Instruments</w:t>
      </w:r>
    </w:p>
    <w:p w14:paraId="770B8DCB" w14:textId="4A831A09"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Sept 16: Live Electronic Music: Sonic Arts Union</w:t>
      </w:r>
    </w:p>
    <w:p w14:paraId="1DA7D42A" w14:textId="3D85227B"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Sept 18: Live Electronic Music: Appropriated Instruments</w:t>
      </w:r>
    </w:p>
    <w:p w14:paraId="228AAFC0" w14:textId="0E48D1F1"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Sept 23: Programming and Algorithms: Early History</w:t>
      </w:r>
    </w:p>
    <w:p w14:paraId="37889855" w14:textId="26B87CA5"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Sept 25: written analysis due &amp; peer review</w:t>
      </w:r>
    </w:p>
    <w:p w14:paraId="1AAAD4F5" w14:textId="24F547C9"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Sept 30: Programming and Algorithms: Stochastics and Chance</w:t>
      </w:r>
    </w:p>
    <w:p w14:paraId="0E927DEB" w14:textId="6AF8FEDB"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Oct 2: Programming and Algorithms: Minimalism and Process Music</w:t>
      </w:r>
    </w:p>
    <w:p w14:paraId="70CFB253" w14:textId="15D29F87"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Oct 7: Midterm Exam</w:t>
      </w:r>
    </w:p>
    <w:p w14:paraId="6D55F631" w14:textId="1DE1F955"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Oct 9: Interactivity</w:t>
      </w:r>
    </w:p>
    <w:p w14:paraId="4C3EBCE8" w14:textId="0535EFFE"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Oct 1</w:t>
      </w:r>
      <w:r w:rsidR="008F4BAF">
        <w:rPr>
          <w:rFonts w:ascii="Times New Roman" w:hAnsi="Times New Roman"/>
          <w:sz w:val="22"/>
          <w:szCs w:val="22"/>
        </w:rPr>
        <w:t>6: Audiovisual I: Philips Pavil</w:t>
      </w:r>
      <w:r w:rsidRPr="00DF423D">
        <w:rPr>
          <w:rFonts w:ascii="Times New Roman" w:hAnsi="Times New Roman"/>
          <w:sz w:val="22"/>
          <w:szCs w:val="22"/>
        </w:rPr>
        <w:t>ion</w:t>
      </w:r>
    </w:p>
    <w:p w14:paraId="0126FEAF" w14:textId="67E1BE60"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Oct 21: Audiovisual II: Film and Video Games</w:t>
      </w:r>
    </w:p>
    <w:p w14:paraId="738F9F5E" w14:textId="7CC39DC4"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Oct 23: bibliography, abstract, and outline due &amp; peer review</w:t>
      </w:r>
    </w:p>
    <w:p w14:paraId="5A515200" w14:textId="47876A9D"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Oct 28: Network Music</w:t>
      </w:r>
    </w:p>
    <w:p w14:paraId="77886B40" w14:textId="16BDB71A"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Oct 30: Listening Machines</w:t>
      </w:r>
    </w:p>
    <w:p w14:paraId="3111E652" w14:textId="5B1C134D"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Nov 4: Synthesis: Bell Labs</w:t>
      </w:r>
    </w:p>
    <w:p w14:paraId="072615B9" w14:textId="04278414"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Nov 6: Synthesis: CCRMA</w:t>
      </w:r>
    </w:p>
    <w:p w14:paraId="5F1D5A8C" w14:textId="323BFC3F"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Nov 11: Synthesis: Granular</w:t>
      </w:r>
    </w:p>
    <w:p w14:paraId="7B02B739" w14:textId="7BB399A8"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Nov 13: Synthesis: IRCAM</w:t>
      </w:r>
    </w:p>
    <w:p w14:paraId="4248BE26" w14:textId="02E1FACE"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Nov 18: peer review of draft papers</w:t>
      </w:r>
    </w:p>
    <w:p w14:paraId="341ACAC7" w14:textId="102807C9"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Nov 20: Synthesis: Spectral</w:t>
      </w:r>
    </w:p>
    <w:p w14:paraId="325F6164" w14:textId="492AF18D"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F423D">
        <w:rPr>
          <w:rFonts w:ascii="Times New Roman" w:hAnsi="Times New Roman"/>
          <w:sz w:val="22"/>
          <w:szCs w:val="22"/>
        </w:rPr>
        <w:t>Nov 25: Synthesis: Vocal</w:t>
      </w:r>
    </w:p>
    <w:p w14:paraId="6ABF54F3" w14:textId="0C3AA7EA"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F423D">
        <w:rPr>
          <w:rFonts w:ascii="Times New Roman" w:eastAsia="Times New Roman" w:hAnsi="Times New Roman"/>
          <w:sz w:val="22"/>
          <w:szCs w:val="22"/>
        </w:rPr>
        <w:t>Dec 2: final paper due &amp; paper presentations</w:t>
      </w:r>
    </w:p>
    <w:p w14:paraId="46F6FC52" w14:textId="135CB48C"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F423D">
        <w:rPr>
          <w:rFonts w:ascii="Times New Roman" w:eastAsia="Times New Roman" w:hAnsi="Times New Roman"/>
          <w:sz w:val="22"/>
          <w:szCs w:val="22"/>
        </w:rPr>
        <w:t>Dec 4: paper presentations</w:t>
      </w:r>
    </w:p>
    <w:p w14:paraId="4148727B" w14:textId="66872CDC" w:rsidR="0024142D" w:rsidRPr="00DF423D" w:rsidRDefault="0024142D"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F423D">
        <w:rPr>
          <w:rFonts w:ascii="Times New Roman" w:eastAsia="Times New Roman" w:hAnsi="Times New Roman"/>
          <w:sz w:val="22"/>
          <w:szCs w:val="22"/>
        </w:rPr>
        <w:t>Dec 9: final exam</w:t>
      </w:r>
    </w:p>
    <w:p w14:paraId="2178E765" w14:textId="77777777" w:rsidR="004F1559" w:rsidRPr="00DF423D" w:rsidRDefault="004F1559"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CD80E6C" w14:textId="77777777" w:rsidR="00DF423D" w:rsidRPr="00DF423D" w:rsidRDefault="00DF423D" w:rsidP="00DF423D">
      <w:pPr>
        <w:widowControl w:val="0"/>
        <w:autoSpaceDE w:val="0"/>
        <w:autoSpaceDN w:val="0"/>
        <w:adjustRightInd w:val="0"/>
        <w:rPr>
          <w:rFonts w:ascii="Times New Roman" w:hAnsi="Times New Roman"/>
          <w:b/>
          <w:bCs/>
          <w:sz w:val="22"/>
          <w:szCs w:val="22"/>
        </w:rPr>
      </w:pPr>
    </w:p>
    <w:sectPr w:rsidR="00DF423D" w:rsidRPr="00DF423D" w:rsidSect="00502D03">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260A4" w14:textId="77777777" w:rsidR="008E790F" w:rsidRDefault="008E790F">
      <w:r>
        <w:separator/>
      </w:r>
    </w:p>
  </w:endnote>
  <w:endnote w:type="continuationSeparator" w:id="0">
    <w:p w14:paraId="6178D5AB" w14:textId="77777777" w:rsidR="008E790F" w:rsidRDefault="008E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0D889" w14:textId="77777777" w:rsidR="008E790F" w:rsidRDefault="008E790F" w:rsidP="008F4B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CFFD7F" w14:textId="77777777" w:rsidR="008E790F" w:rsidRDefault="008E79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5A929" w14:textId="77777777" w:rsidR="008F4BAF" w:rsidRPr="008F4BAF" w:rsidRDefault="008F4BAF" w:rsidP="00636997">
    <w:pPr>
      <w:pStyle w:val="Footer"/>
      <w:framePr w:wrap="around" w:vAnchor="text" w:hAnchor="margin" w:xAlign="center" w:y="1"/>
      <w:rPr>
        <w:rStyle w:val="PageNumber"/>
        <w:rFonts w:ascii="Times New Roman" w:hAnsi="Times New Roman"/>
        <w:sz w:val="22"/>
        <w:szCs w:val="22"/>
      </w:rPr>
    </w:pPr>
    <w:r w:rsidRPr="008F4BAF">
      <w:rPr>
        <w:rStyle w:val="PageNumber"/>
        <w:rFonts w:ascii="Times New Roman" w:hAnsi="Times New Roman"/>
        <w:sz w:val="22"/>
        <w:szCs w:val="22"/>
      </w:rPr>
      <w:fldChar w:fldCharType="begin"/>
    </w:r>
    <w:r w:rsidRPr="008F4BAF">
      <w:rPr>
        <w:rStyle w:val="PageNumber"/>
        <w:rFonts w:ascii="Times New Roman" w:hAnsi="Times New Roman"/>
        <w:sz w:val="22"/>
        <w:szCs w:val="22"/>
      </w:rPr>
      <w:instrText xml:space="preserve">PAGE  </w:instrText>
    </w:r>
    <w:r w:rsidRPr="008F4BAF">
      <w:rPr>
        <w:rStyle w:val="PageNumber"/>
        <w:rFonts w:ascii="Times New Roman" w:hAnsi="Times New Roman"/>
        <w:sz w:val="22"/>
        <w:szCs w:val="22"/>
      </w:rPr>
      <w:fldChar w:fldCharType="separate"/>
    </w:r>
    <w:r w:rsidR="00934684">
      <w:rPr>
        <w:rStyle w:val="PageNumber"/>
        <w:rFonts w:ascii="Times New Roman" w:hAnsi="Times New Roman"/>
        <w:noProof/>
        <w:sz w:val="22"/>
        <w:szCs w:val="22"/>
      </w:rPr>
      <w:t>2</w:t>
    </w:r>
    <w:r w:rsidRPr="008F4BAF">
      <w:rPr>
        <w:rStyle w:val="PageNumber"/>
        <w:rFonts w:ascii="Times New Roman" w:hAnsi="Times New Roman"/>
        <w:sz w:val="22"/>
        <w:szCs w:val="22"/>
      </w:rPr>
      <w:fldChar w:fldCharType="end"/>
    </w:r>
  </w:p>
  <w:p w14:paraId="27C3CB94" w14:textId="77777777" w:rsidR="008F4BAF" w:rsidRDefault="008F4B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46218" w14:textId="77777777" w:rsidR="008E790F" w:rsidRDefault="008E790F">
      <w:r>
        <w:separator/>
      </w:r>
    </w:p>
  </w:footnote>
  <w:footnote w:type="continuationSeparator" w:id="0">
    <w:p w14:paraId="352513EB" w14:textId="77777777" w:rsidR="008E790F" w:rsidRDefault="008E79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1B587" w14:textId="77777777" w:rsidR="008E790F" w:rsidRDefault="008E790F" w:rsidP="00E139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DDE65F" w14:textId="77777777" w:rsidR="008E790F" w:rsidRDefault="008E790F" w:rsidP="00D7270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5E5B3" w14:textId="20D2B605" w:rsidR="008E790F" w:rsidRPr="00D50BC6" w:rsidRDefault="008E790F" w:rsidP="00D72705">
    <w:pPr>
      <w:pStyle w:val="Header"/>
      <w:ind w:right="360"/>
      <w:jc w:val="center"/>
      <w:rPr>
        <w:rFonts w:ascii="Times New Roman" w:hAnsi="Times New Roman"/>
        <w:b/>
        <w:sz w:val="22"/>
        <w:szCs w:val="22"/>
      </w:rPr>
    </w:pPr>
    <w:r w:rsidRPr="00D50BC6">
      <w:rPr>
        <w:rFonts w:ascii="Times New Roman" w:hAnsi="Times New Roman"/>
        <w:b/>
        <w:sz w:val="22"/>
        <w:szCs w:val="22"/>
      </w:rPr>
      <w:t xml:space="preserve">MUSI </w:t>
    </w:r>
    <w:r w:rsidRPr="00D50BC6">
      <w:rPr>
        <w:rFonts w:ascii="Times New Roman" w:hAnsi="Times New Roman"/>
        <w:b/>
        <w:color w:val="000000"/>
        <w:sz w:val="22"/>
        <w:szCs w:val="22"/>
      </w:rPr>
      <w:t>4456/6003</w:t>
    </w:r>
    <w:r w:rsidRPr="00D50BC6">
      <w:rPr>
        <w:rFonts w:ascii="Times New Roman" w:hAnsi="Times New Roman"/>
        <w:b/>
        <w:sz w:val="22"/>
        <w:szCs w:val="22"/>
      </w:rPr>
      <w:t xml:space="preserve"> </w:t>
    </w:r>
    <w:r>
      <w:rPr>
        <w:rFonts w:ascii="Times New Roman" w:hAnsi="Times New Roman"/>
        <w:b/>
        <w:sz w:val="22"/>
        <w:szCs w:val="22"/>
      </w:rPr>
      <w:t xml:space="preserve">Music Technology: History &amp; Repertoire </w:t>
    </w:r>
    <w:r w:rsidRPr="00D50BC6">
      <w:rPr>
        <w:rFonts w:ascii="Times New Roman" w:hAnsi="Times New Roman"/>
        <w:b/>
        <w:sz w:val="22"/>
        <w:szCs w:val="22"/>
      </w:rPr>
      <w:t>Syllabus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875BA" w14:textId="77777777" w:rsidR="008E790F" w:rsidRDefault="008E790F">
    <w:pPr>
      <w:pStyle w:val="Header"/>
      <w:jc w:val="center"/>
      <w:rPr>
        <w:b/>
        <w:sz w:val="22"/>
      </w:rPr>
    </w:pPr>
    <w:r>
      <w:rPr>
        <w:b/>
        <w:sz w:val="22"/>
      </w:rPr>
      <w:t>MUSI 4450 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FFF02BFC"/>
    <w:lvl w:ilvl="0" w:tplc="AEB4A776">
      <w:numFmt w:val="none"/>
      <w:lvlText w:val=""/>
      <w:lvlJc w:val="left"/>
      <w:pPr>
        <w:tabs>
          <w:tab w:val="num" w:pos="360"/>
        </w:tabs>
      </w:pPr>
    </w:lvl>
    <w:lvl w:ilvl="1" w:tplc="D48CB2D2">
      <w:numFmt w:val="decimal"/>
      <w:lvlText w:val=""/>
      <w:lvlJc w:val="left"/>
    </w:lvl>
    <w:lvl w:ilvl="2" w:tplc="A4B2AF48">
      <w:numFmt w:val="decimal"/>
      <w:lvlText w:val=""/>
      <w:lvlJc w:val="left"/>
    </w:lvl>
    <w:lvl w:ilvl="3" w:tplc="F69C86BC">
      <w:numFmt w:val="decimal"/>
      <w:lvlText w:val=""/>
      <w:lvlJc w:val="left"/>
    </w:lvl>
    <w:lvl w:ilvl="4" w:tplc="77BA8208">
      <w:numFmt w:val="decimal"/>
      <w:lvlText w:val=""/>
      <w:lvlJc w:val="left"/>
    </w:lvl>
    <w:lvl w:ilvl="5" w:tplc="15304848">
      <w:numFmt w:val="decimal"/>
      <w:lvlText w:val=""/>
      <w:lvlJc w:val="left"/>
    </w:lvl>
    <w:lvl w:ilvl="6" w:tplc="4F2E04C6">
      <w:numFmt w:val="decimal"/>
      <w:lvlText w:val=""/>
      <w:lvlJc w:val="left"/>
    </w:lvl>
    <w:lvl w:ilvl="7" w:tplc="A0460884">
      <w:numFmt w:val="decimal"/>
      <w:lvlText w:val=""/>
      <w:lvlJc w:val="left"/>
    </w:lvl>
    <w:lvl w:ilvl="8" w:tplc="0F48BC22">
      <w:numFmt w:val="decimal"/>
      <w:lvlText w:val=""/>
      <w:lvlJc w:val="left"/>
    </w:lvl>
  </w:abstractNum>
  <w:abstractNum w:abstractNumId="1" w15:restartNumberingAfterBreak="0">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67A42"/>
    <w:multiLevelType w:val="multilevel"/>
    <w:tmpl w:val="2746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84285"/>
    <w:multiLevelType w:val="multilevel"/>
    <w:tmpl w:val="581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947F8"/>
    <w:multiLevelType w:val="multilevel"/>
    <w:tmpl w:val="5AE8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FF1E29"/>
    <w:multiLevelType w:val="multilevel"/>
    <w:tmpl w:val="69A4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E3EE6"/>
    <w:multiLevelType w:val="hybridMultilevel"/>
    <w:tmpl w:val="8E70F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A6542"/>
    <w:multiLevelType w:val="multilevel"/>
    <w:tmpl w:val="D1C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53FFD"/>
    <w:multiLevelType w:val="multilevel"/>
    <w:tmpl w:val="F6C6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C48EE"/>
    <w:multiLevelType w:val="multilevel"/>
    <w:tmpl w:val="326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64438"/>
    <w:multiLevelType w:val="hybridMultilevel"/>
    <w:tmpl w:val="DB68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65FCB"/>
    <w:multiLevelType w:val="multilevel"/>
    <w:tmpl w:val="5530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F4334"/>
    <w:multiLevelType w:val="multilevel"/>
    <w:tmpl w:val="CB5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8195B"/>
    <w:multiLevelType w:val="multilevel"/>
    <w:tmpl w:val="D4DA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9720B"/>
    <w:multiLevelType w:val="hybridMultilevel"/>
    <w:tmpl w:val="CDE6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CFC5950"/>
    <w:multiLevelType w:val="multilevel"/>
    <w:tmpl w:val="30AE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B494D"/>
    <w:multiLevelType w:val="hybridMultilevel"/>
    <w:tmpl w:val="9B1C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2"/>
  </w:num>
  <w:num w:numId="3">
    <w:abstractNumId w:val="25"/>
  </w:num>
  <w:num w:numId="4">
    <w:abstractNumId w:val="5"/>
  </w:num>
  <w:num w:numId="5">
    <w:abstractNumId w:val="0"/>
  </w:num>
  <w:num w:numId="6">
    <w:abstractNumId w:val="6"/>
  </w:num>
  <w:num w:numId="7">
    <w:abstractNumId w:val="12"/>
  </w:num>
  <w:num w:numId="8">
    <w:abstractNumId w:val="1"/>
  </w:num>
  <w:num w:numId="9">
    <w:abstractNumId w:val="7"/>
  </w:num>
  <w:num w:numId="10">
    <w:abstractNumId w:val="10"/>
  </w:num>
  <w:num w:numId="11">
    <w:abstractNumId w:val="18"/>
  </w:num>
  <w:num w:numId="12">
    <w:abstractNumId w:val="1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19"/>
  </w:num>
  <w:num w:numId="14">
    <w:abstractNumId w:val="2"/>
  </w:num>
  <w:num w:numId="15">
    <w:abstractNumId w:val="3"/>
  </w:num>
  <w:num w:numId="16">
    <w:abstractNumId w:val="23"/>
  </w:num>
  <w:num w:numId="17">
    <w:abstractNumId w:val="14"/>
  </w:num>
  <w:num w:numId="18">
    <w:abstractNumId w:val="20"/>
  </w:num>
  <w:num w:numId="19">
    <w:abstractNumId w:val="17"/>
  </w:num>
  <w:num w:numId="20">
    <w:abstractNumId w:val="1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1">
    <w:abstractNumId w:val="15"/>
  </w:num>
  <w:num w:numId="22">
    <w:abstractNumId w:val="9"/>
  </w:num>
  <w:num w:numId="23">
    <w:abstractNumId w:val="4"/>
  </w:num>
  <w:num w:numId="24">
    <w:abstractNumId w:val="13"/>
  </w:num>
  <w:num w:numId="25">
    <w:abstractNumId w:val="16"/>
  </w:num>
  <w:num w:numId="26">
    <w:abstractNumId w:val="11"/>
  </w:num>
  <w:num w:numId="27">
    <w:abstractNumId w:val="2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39C"/>
    <w:rsid w:val="00013295"/>
    <w:rsid w:val="0007695F"/>
    <w:rsid w:val="000D2846"/>
    <w:rsid w:val="000F6AA4"/>
    <w:rsid w:val="00105D45"/>
    <w:rsid w:val="0012378C"/>
    <w:rsid w:val="00133E0C"/>
    <w:rsid w:val="0014622B"/>
    <w:rsid w:val="001C5AC8"/>
    <w:rsid w:val="0024142D"/>
    <w:rsid w:val="00284C58"/>
    <w:rsid w:val="002C7D91"/>
    <w:rsid w:val="002E7EE8"/>
    <w:rsid w:val="0031400F"/>
    <w:rsid w:val="00323095"/>
    <w:rsid w:val="003B1BEE"/>
    <w:rsid w:val="004856DB"/>
    <w:rsid w:val="004B50B0"/>
    <w:rsid w:val="004C4D7C"/>
    <w:rsid w:val="004E6F16"/>
    <w:rsid w:val="004F1559"/>
    <w:rsid w:val="004F239C"/>
    <w:rsid w:val="004F49B0"/>
    <w:rsid w:val="00502D03"/>
    <w:rsid w:val="00581749"/>
    <w:rsid w:val="00593245"/>
    <w:rsid w:val="006334F8"/>
    <w:rsid w:val="00794FD1"/>
    <w:rsid w:val="007B0AD5"/>
    <w:rsid w:val="007E5DB8"/>
    <w:rsid w:val="0089090E"/>
    <w:rsid w:val="008C5D26"/>
    <w:rsid w:val="008E61C5"/>
    <w:rsid w:val="008E790F"/>
    <w:rsid w:val="008F4BAF"/>
    <w:rsid w:val="00934684"/>
    <w:rsid w:val="009E2C0F"/>
    <w:rsid w:val="00A756A3"/>
    <w:rsid w:val="00AA3112"/>
    <w:rsid w:val="00B10D15"/>
    <w:rsid w:val="00B74CCB"/>
    <w:rsid w:val="00BA4503"/>
    <w:rsid w:val="00C02833"/>
    <w:rsid w:val="00C17CCB"/>
    <w:rsid w:val="00CA02A5"/>
    <w:rsid w:val="00D50BC6"/>
    <w:rsid w:val="00D72705"/>
    <w:rsid w:val="00DF423D"/>
    <w:rsid w:val="00E13970"/>
    <w:rsid w:val="00E24689"/>
    <w:rsid w:val="00EA0ED2"/>
    <w:rsid w:val="00EA6F27"/>
    <w:rsid w:val="00ED0F81"/>
    <w:rsid w:val="00F05BDC"/>
    <w:rsid w:val="00F35553"/>
    <w:rsid w:val="00F7604D"/>
    <w:rsid w:val="00F84F87"/>
    <w:rsid w:val="00F92ED4"/>
    <w:rsid w:val="00FB29C7"/>
    <w:rsid w:val="00FC3D1B"/>
    <w:rsid w:val="00FE41A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79A1847"/>
  <w15:docId w15:val="{DAD95EED-EFB0-4259-BAEF-8C03FB18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rsid w:val="00284C58"/>
    <w:pPr>
      <w:ind w:left="720"/>
      <w:contextualSpacing/>
    </w:pPr>
  </w:style>
  <w:style w:type="character" w:customStyle="1" w:styleId="apple-tab-span">
    <w:name w:val="apple-tab-span"/>
    <w:basedOn w:val="DefaultParagraphFont"/>
    <w:rsid w:val="0028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68361">
      <w:bodyDiv w:val="1"/>
      <w:marLeft w:val="0"/>
      <w:marRight w:val="0"/>
      <w:marTop w:val="0"/>
      <w:marBottom w:val="0"/>
      <w:divBdr>
        <w:top w:val="none" w:sz="0" w:space="0" w:color="auto"/>
        <w:left w:val="none" w:sz="0" w:space="0" w:color="auto"/>
        <w:bottom w:val="none" w:sz="0" w:space="0" w:color="auto"/>
        <w:right w:val="none" w:sz="0" w:space="0" w:color="auto"/>
      </w:divBdr>
    </w:div>
    <w:div w:id="191891133">
      <w:bodyDiv w:val="1"/>
      <w:marLeft w:val="0"/>
      <w:marRight w:val="0"/>
      <w:marTop w:val="0"/>
      <w:marBottom w:val="0"/>
      <w:divBdr>
        <w:top w:val="none" w:sz="0" w:space="0" w:color="auto"/>
        <w:left w:val="none" w:sz="0" w:space="0" w:color="auto"/>
        <w:bottom w:val="none" w:sz="0" w:space="0" w:color="auto"/>
        <w:right w:val="none" w:sz="0" w:space="0" w:color="auto"/>
      </w:divBdr>
    </w:div>
    <w:div w:id="309485918">
      <w:bodyDiv w:val="1"/>
      <w:marLeft w:val="0"/>
      <w:marRight w:val="0"/>
      <w:marTop w:val="0"/>
      <w:marBottom w:val="0"/>
      <w:divBdr>
        <w:top w:val="none" w:sz="0" w:space="0" w:color="auto"/>
        <w:left w:val="none" w:sz="0" w:space="0" w:color="auto"/>
        <w:bottom w:val="none" w:sz="0" w:space="0" w:color="auto"/>
        <w:right w:val="none" w:sz="0" w:space="0" w:color="auto"/>
      </w:divBdr>
    </w:div>
    <w:div w:id="658996526">
      <w:bodyDiv w:val="1"/>
      <w:marLeft w:val="0"/>
      <w:marRight w:val="0"/>
      <w:marTop w:val="0"/>
      <w:marBottom w:val="0"/>
      <w:divBdr>
        <w:top w:val="none" w:sz="0" w:space="0" w:color="auto"/>
        <w:left w:val="none" w:sz="0" w:space="0" w:color="auto"/>
        <w:bottom w:val="none" w:sz="0" w:space="0" w:color="auto"/>
        <w:right w:val="none" w:sz="0" w:space="0" w:color="auto"/>
      </w:divBdr>
    </w:div>
    <w:div w:id="693582026">
      <w:bodyDiv w:val="1"/>
      <w:marLeft w:val="0"/>
      <w:marRight w:val="0"/>
      <w:marTop w:val="0"/>
      <w:marBottom w:val="0"/>
      <w:divBdr>
        <w:top w:val="none" w:sz="0" w:space="0" w:color="auto"/>
        <w:left w:val="none" w:sz="0" w:space="0" w:color="auto"/>
        <w:bottom w:val="none" w:sz="0" w:space="0" w:color="auto"/>
        <w:right w:val="none" w:sz="0" w:space="0" w:color="auto"/>
      </w:divBdr>
    </w:div>
    <w:div w:id="877859593">
      <w:bodyDiv w:val="1"/>
      <w:marLeft w:val="0"/>
      <w:marRight w:val="0"/>
      <w:marTop w:val="0"/>
      <w:marBottom w:val="0"/>
      <w:divBdr>
        <w:top w:val="none" w:sz="0" w:space="0" w:color="auto"/>
        <w:left w:val="none" w:sz="0" w:space="0" w:color="auto"/>
        <w:bottom w:val="none" w:sz="0" w:space="0" w:color="auto"/>
        <w:right w:val="none" w:sz="0" w:space="0" w:color="auto"/>
      </w:divBdr>
    </w:div>
    <w:div w:id="959070289">
      <w:bodyDiv w:val="1"/>
      <w:marLeft w:val="0"/>
      <w:marRight w:val="0"/>
      <w:marTop w:val="0"/>
      <w:marBottom w:val="0"/>
      <w:divBdr>
        <w:top w:val="none" w:sz="0" w:space="0" w:color="auto"/>
        <w:left w:val="none" w:sz="0" w:space="0" w:color="auto"/>
        <w:bottom w:val="none" w:sz="0" w:space="0" w:color="auto"/>
        <w:right w:val="none" w:sz="0" w:space="0" w:color="auto"/>
      </w:divBdr>
    </w:div>
    <w:div w:id="1053697042">
      <w:bodyDiv w:val="1"/>
      <w:marLeft w:val="0"/>
      <w:marRight w:val="0"/>
      <w:marTop w:val="0"/>
      <w:marBottom w:val="0"/>
      <w:divBdr>
        <w:top w:val="none" w:sz="0" w:space="0" w:color="auto"/>
        <w:left w:val="none" w:sz="0" w:space="0" w:color="auto"/>
        <w:bottom w:val="none" w:sz="0" w:space="0" w:color="auto"/>
        <w:right w:val="none" w:sz="0" w:space="0" w:color="auto"/>
      </w:divBdr>
    </w:div>
    <w:div w:id="1984383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potify.com/user/xfreeman/playlist/4yjTTrMXbubdd2GIKy5MSp"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adapts.gatech.edu/plugins/content/index.php?id=12"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1213</Words>
  <Characters>6918</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8115</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Music Department</dc:creator>
  <cp:keywords/>
  <cp:lastModifiedBy>Laros, Patricia A</cp:lastModifiedBy>
  <cp:revision>2</cp:revision>
  <cp:lastPrinted>2014-10-15T16:26:00Z</cp:lastPrinted>
  <dcterms:created xsi:type="dcterms:W3CDTF">2015-08-20T13:23:00Z</dcterms:created>
  <dcterms:modified xsi:type="dcterms:W3CDTF">2015-08-20T13:23:00Z</dcterms:modified>
</cp:coreProperties>
</file>