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7D" w:rsidRDefault="0000527D"/>
    <w:tbl>
      <w:tblPr>
        <w:tblStyle w:val="TableGrid"/>
        <w:tblW w:w="0" w:type="auto"/>
        <w:tblLook w:val="04A0"/>
      </w:tblPr>
      <w:tblGrid>
        <w:gridCol w:w="1207"/>
        <w:gridCol w:w="887"/>
        <w:gridCol w:w="894"/>
        <w:gridCol w:w="900"/>
        <w:gridCol w:w="1620"/>
        <w:gridCol w:w="810"/>
        <w:gridCol w:w="1530"/>
        <w:gridCol w:w="1728"/>
      </w:tblGrid>
      <w:tr w:rsidR="00F03D35" w:rsidTr="005F76A5">
        <w:tc>
          <w:tcPr>
            <w:tcW w:w="1207" w:type="dxa"/>
          </w:tcPr>
          <w:p w:rsidR="00F03D35" w:rsidRDefault="00F03D35">
            <w:r>
              <w:t>Who</w:t>
            </w:r>
          </w:p>
        </w:tc>
        <w:tc>
          <w:tcPr>
            <w:tcW w:w="887" w:type="dxa"/>
          </w:tcPr>
          <w:p w:rsidR="00F03D35" w:rsidRDefault="00F03D35">
            <w:r>
              <w:t>What</w:t>
            </w:r>
          </w:p>
        </w:tc>
        <w:tc>
          <w:tcPr>
            <w:tcW w:w="894" w:type="dxa"/>
          </w:tcPr>
          <w:p w:rsidR="00F03D35" w:rsidRDefault="00F03D35">
            <w:r>
              <w:t>When</w:t>
            </w:r>
          </w:p>
        </w:tc>
        <w:tc>
          <w:tcPr>
            <w:tcW w:w="900" w:type="dxa"/>
          </w:tcPr>
          <w:p w:rsidR="00F03D35" w:rsidRDefault="00F03D35">
            <w:r>
              <w:t>Where</w:t>
            </w:r>
          </w:p>
        </w:tc>
        <w:tc>
          <w:tcPr>
            <w:tcW w:w="1620" w:type="dxa"/>
          </w:tcPr>
          <w:p w:rsidR="00F03D35" w:rsidRDefault="00F03D35">
            <w:r>
              <w:t>Office hours</w:t>
            </w:r>
          </w:p>
        </w:tc>
        <w:tc>
          <w:tcPr>
            <w:tcW w:w="810" w:type="dxa"/>
          </w:tcPr>
          <w:p w:rsidR="00F03D35" w:rsidRDefault="00F03D35">
            <w:r>
              <w:t>Office</w:t>
            </w:r>
          </w:p>
          <w:p w:rsidR="00870946" w:rsidRDefault="00870946">
            <w:r>
              <w:t>Coon:</w:t>
            </w:r>
          </w:p>
        </w:tc>
        <w:tc>
          <w:tcPr>
            <w:tcW w:w="1530" w:type="dxa"/>
          </w:tcPr>
          <w:p w:rsidR="005F76A5" w:rsidRDefault="00F03D35">
            <w:r>
              <w:t>Email</w:t>
            </w:r>
          </w:p>
          <w:p w:rsidR="00F03D35" w:rsidRDefault="00F03D35">
            <w:r>
              <w:t>@gatech.edu</w:t>
            </w:r>
          </w:p>
        </w:tc>
        <w:tc>
          <w:tcPr>
            <w:tcW w:w="1728" w:type="dxa"/>
          </w:tcPr>
          <w:p w:rsidR="00F03D35" w:rsidRDefault="00F03D35">
            <w:r>
              <w:t>Phone</w:t>
            </w:r>
          </w:p>
          <w:p w:rsidR="00F03D35" w:rsidRDefault="00F03D35"/>
        </w:tc>
      </w:tr>
      <w:tr w:rsidR="00F03D35" w:rsidTr="005F76A5">
        <w:tc>
          <w:tcPr>
            <w:tcW w:w="1207" w:type="dxa"/>
          </w:tcPr>
          <w:p w:rsidR="00F03D35" w:rsidRDefault="00F03D35" w:rsidP="00347AC8">
            <w:r>
              <w:t xml:space="preserve">Frank </w:t>
            </w:r>
            <w:proofErr w:type="spellStart"/>
            <w:r>
              <w:t>Durso</w:t>
            </w:r>
            <w:proofErr w:type="spellEnd"/>
          </w:p>
        </w:tc>
        <w:tc>
          <w:tcPr>
            <w:tcW w:w="887" w:type="dxa"/>
          </w:tcPr>
          <w:p w:rsidR="00F03D35" w:rsidRDefault="00F03D35" w:rsidP="00347AC8">
            <w:r>
              <w:t>Lecture</w:t>
            </w:r>
          </w:p>
          <w:p w:rsidR="00F03D35" w:rsidRDefault="00F03D35" w:rsidP="00347AC8"/>
        </w:tc>
        <w:tc>
          <w:tcPr>
            <w:tcW w:w="894" w:type="dxa"/>
          </w:tcPr>
          <w:p w:rsidR="00F03D35" w:rsidRPr="003E7A76" w:rsidRDefault="00F03D35">
            <w:r w:rsidRPr="003E7A76">
              <w:t>TR 12:05-1:25</w:t>
            </w:r>
          </w:p>
        </w:tc>
        <w:tc>
          <w:tcPr>
            <w:tcW w:w="900" w:type="dxa"/>
          </w:tcPr>
          <w:p w:rsidR="00F03D35" w:rsidRPr="003E7A76" w:rsidRDefault="00870946">
            <w:r w:rsidRPr="003E7A76">
              <w:t>Coon 250</w:t>
            </w:r>
          </w:p>
        </w:tc>
        <w:tc>
          <w:tcPr>
            <w:tcW w:w="1620" w:type="dxa"/>
          </w:tcPr>
          <w:p w:rsidR="00F03D35" w:rsidRDefault="00547F79" w:rsidP="00347AC8">
            <w:r>
              <w:t>W 12 – 3</w:t>
            </w:r>
          </w:p>
          <w:p w:rsidR="00547F79" w:rsidRDefault="00547F79" w:rsidP="00347AC8"/>
        </w:tc>
        <w:tc>
          <w:tcPr>
            <w:tcW w:w="810" w:type="dxa"/>
          </w:tcPr>
          <w:p w:rsidR="00F03D35" w:rsidRDefault="00F03D35">
            <w:r>
              <w:t>231 or 253</w:t>
            </w:r>
          </w:p>
        </w:tc>
        <w:tc>
          <w:tcPr>
            <w:tcW w:w="1530" w:type="dxa"/>
          </w:tcPr>
          <w:p w:rsidR="00F03D35" w:rsidRDefault="00DF61AA">
            <w:proofErr w:type="spellStart"/>
            <w:r>
              <w:t>Frank.D</w:t>
            </w:r>
            <w:r w:rsidR="00F03D35">
              <w:t>urso</w:t>
            </w:r>
            <w:proofErr w:type="spellEnd"/>
          </w:p>
        </w:tc>
        <w:tc>
          <w:tcPr>
            <w:tcW w:w="1728" w:type="dxa"/>
          </w:tcPr>
          <w:p w:rsidR="00F03D35" w:rsidRDefault="00A734A2">
            <w:r>
              <w:t>404-89</w:t>
            </w:r>
            <w:r w:rsidR="00F03D35">
              <w:t>4-6771</w:t>
            </w:r>
          </w:p>
          <w:p w:rsidR="00DF61AA" w:rsidRDefault="00DF61AA">
            <w:r>
              <w:t>770-543-9652</w:t>
            </w:r>
          </w:p>
        </w:tc>
      </w:tr>
      <w:tr w:rsidR="00F03D35" w:rsidTr="005F76A5">
        <w:tc>
          <w:tcPr>
            <w:tcW w:w="1207" w:type="dxa"/>
          </w:tcPr>
          <w:p w:rsidR="00F03D35" w:rsidRDefault="00F03D35">
            <w:proofErr w:type="spellStart"/>
            <w:r>
              <w:t>Vlad</w:t>
            </w:r>
            <w:proofErr w:type="spellEnd"/>
            <w:r>
              <w:t xml:space="preserve"> Pop</w:t>
            </w:r>
          </w:p>
        </w:tc>
        <w:tc>
          <w:tcPr>
            <w:tcW w:w="887" w:type="dxa"/>
          </w:tcPr>
          <w:p w:rsidR="00F03D35" w:rsidRDefault="00F03D35" w:rsidP="001A0CAA">
            <w:r>
              <w:t xml:space="preserve">Lab </w:t>
            </w:r>
          </w:p>
        </w:tc>
        <w:tc>
          <w:tcPr>
            <w:tcW w:w="894" w:type="dxa"/>
          </w:tcPr>
          <w:p w:rsidR="005F76A5" w:rsidRPr="003E7A76" w:rsidRDefault="00B826C7" w:rsidP="005F76A5">
            <w:r w:rsidRPr="003E7A76">
              <w:t>M 2:05</w:t>
            </w:r>
          </w:p>
          <w:p w:rsidR="00A734A2" w:rsidRPr="003E7A76" w:rsidRDefault="00B826C7" w:rsidP="00B826C7">
            <w:r w:rsidRPr="003E7A76">
              <w:t>4</w:t>
            </w:r>
            <w:r w:rsidR="00A734A2" w:rsidRPr="003E7A76">
              <w:t>:</w:t>
            </w:r>
            <w:r w:rsidR="005F76A5" w:rsidRPr="003E7A76">
              <w:t>55</w:t>
            </w:r>
          </w:p>
        </w:tc>
        <w:tc>
          <w:tcPr>
            <w:tcW w:w="900" w:type="dxa"/>
          </w:tcPr>
          <w:p w:rsidR="00F03D35" w:rsidRPr="003E7A76" w:rsidRDefault="003E7A76">
            <w:r w:rsidRPr="003E7A76">
              <w:t>Coon</w:t>
            </w:r>
          </w:p>
          <w:p w:rsidR="003E7A76" w:rsidRPr="003E7A76" w:rsidRDefault="003E7A76">
            <w:r w:rsidRPr="003E7A76">
              <w:t>248</w:t>
            </w:r>
          </w:p>
        </w:tc>
        <w:tc>
          <w:tcPr>
            <w:tcW w:w="1620" w:type="dxa"/>
          </w:tcPr>
          <w:p w:rsidR="00A901F0" w:rsidRDefault="00547F79" w:rsidP="001A0CAA">
            <w:r>
              <w:t>M 1 – 2</w:t>
            </w:r>
          </w:p>
          <w:p w:rsidR="00547F79" w:rsidRDefault="00547F79" w:rsidP="001A0CAA">
            <w:r>
              <w:t>TR 1:30 – 2:30</w:t>
            </w:r>
          </w:p>
        </w:tc>
        <w:tc>
          <w:tcPr>
            <w:tcW w:w="810" w:type="dxa"/>
          </w:tcPr>
          <w:p w:rsidR="00F03D35" w:rsidRDefault="00A901F0">
            <w:r w:rsidRPr="00A901F0">
              <w:t>G75</w:t>
            </w:r>
          </w:p>
        </w:tc>
        <w:tc>
          <w:tcPr>
            <w:tcW w:w="1530" w:type="dxa"/>
          </w:tcPr>
          <w:p w:rsidR="00F03D35" w:rsidRDefault="00A734A2" w:rsidP="001A0CAA">
            <w:proofErr w:type="spellStart"/>
            <w:r w:rsidRPr="00A734A2">
              <w:t>vlpop</w:t>
            </w:r>
            <w:proofErr w:type="spellEnd"/>
          </w:p>
        </w:tc>
        <w:tc>
          <w:tcPr>
            <w:tcW w:w="1728" w:type="dxa"/>
          </w:tcPr>
          <w:p w:rsidR="00F03D35" w:rsidRDefault="00CB0D51">
            <w:r>
              <w:t>404-894-3979</w:t>
            </w:r>
          </w:p>
        </w:tc>
      </w:tr>
      <w:tr w:rsidR="00F03D35" w:rsidTr="005F76A5">
        <w:tc>
          <w:tcPr>
            <w:tcW w:w="1207" w:type="dxa"/>
          </w:tcPr>
          <w:p w:rsidR="00F03D35" w:rsidRDefault="00F03D35">
            <w:r>
              <w:t xml:space="preserve">Eric </w:t>
            </w:r>
            <w:proofErr w:type="spellStart"/>
            <w:r>
              <w:t>Stearman</w:t>
            </w:r>
            <w:proofErr w:type="spellEnd"/>
          </w:p>
        </w:tc>
        <w:tc>
          <w:tcPr>
            <w:tcW w:w="887" w:type="dxa"/>
          </w:tcPr>
          <w:p w:rsidR="00F03D35" w:rsidRDefault="00F03D35" w:rsidP="001A0CAA">
            <w:r>
              <w:t xml:space="preserve">Lab </w:t>
            </w:r>
          </w:p>
        </w:tc>
        <w:tc>
          <w:tcPr>
            <w:tcW w:w="894" w:type="dxa"/>
          </w:tcPr>
          <w:p w:rsidR="00A734A2" w:rsidRPr="003E7A76" w:rsidRDefault="00A734A2" w:rsidP="00B826C7">
            <w:r w:rsidRPr="003E7A76">
              <w:t xml:space="preserve">M </w:t>
            </w:r>
            <w:r w:rsidR="00B826C7" w:rsidRPr="003E7A76">
              <w:t>2</w:t>
            </w:r>
            <w:r w:rsidRPr="003E7A76">
              <w:t>:0</w:t>
            </w:r>
            <w:r w:rsidR="005F76A5" w:rsidRPr="003E7A76">
              <w:t>5</w:t>
            </w:r>
            <w:r w:rsidRPr="003E7A76">
              <w:t xml:space="preserve">- </w:t>
            </w:r>
            <w:r w:rsidR="00B826C7" w:rsidRPr="003E7A76">
              <w:t>4</w:t>
            </w:r>
            <w:r w:rsidRPr="003E7A76">
              <w:t>:</w:t>
            </w:r>
            <w:r w:rsidR="005F76A5" w:rsidRPr="003E7A76">
              <w:t>55</w:t>
            </w:r>
          </w:p>
        </w:tc>
        <w:tc>
          <w:tcPr>
            <w:tcW w:w="900" w:type="dxa"/>
          </w:tcPr>
          <w:p w:rsidR="00F03D35" w:rsidRPr="003E7A76" w:rsidRDefault="003E7A76">
            <w:r w:rsidRPr="003E7A76">
              <w:t>CULC</w:t>
            </w:r>
          </w:p>
          <w:p w:rsidR="003E7A76" w:rsidRPr="003E7A76" w:rsidRDefault="003E7A76">
            <w:r w:rsidRPr="003E7A76">
              <w:t>423</w:t>
            </w:r>
          </w:p>
        </w:tc>
        <w:tc>
          <w:tcPr>
            <w:tcW w:w="1620" w:type="dxa"/>
          </w:tcPr>
          <w:p w:rsidR="00F03D35" w:rsidRDefault="00547F79" w:rsidP="00A734A2">
            <w:r>
              <w:t>T 2 – 3:30</w:t>
            </w:r>
          </w:p>
          <w:p w:rsidR="00547F79" w:rsidRDefault="00547F79" w:rsidP="00A734A2">
            <w:r>
              <w:t>R 10 – 11:30</w:t>
            </w:r>
          </w:p>
          <w:p w:rsidR="00547F79" w:rsidRDefault="00547F79" w:rsidP="00A734A2"/>
        </w:tc>
        <w:tc>
          <w:tcPr>
            <w:tcW w:w="810" w:type="dxa"/>
          </w:tcPr>
          <w:p w:rsidR="00F03D35" w:rsidRDefault="00A734A2">
            <w:r>
              <w:t>G18</w:t>
            </w:r>
          </w:p>
        </w:tc>
        <w:tc>
          <w:tcPr>
            <w:tcW w:w="1530" w:type="dxa"/>
          </w:tcPr>
          <w:p w:rsidR="00F03D35" w:rsidRDefault="00A734A2" w:rsidP="001A0CAA">
            <w:proofErr w:type="spellStart"/>
            <w:r w:rsidRPr="00A734A2">
              <w:t>ericjstearman</w:t>
            </w:r>
            <w:proofErr w:type="spellEnd"/>
          </w:p>
        </w:tc>
        <w:tc>
          <w:tcPr>
            <w:tcW w:w="1728" w:type="dxa"/>
          </w:tcPr>
          <w:p w:rsidR="00F03D35" w:rsidRDefault="00C37365">
            <w:r>
              <w:t>404-385-2690</w:t>
            </w:r>
          </w:p>
        </w:tc>
      </w:tr>
      <w:tr w:rsidR="005F76A5" w:rsidTr="005F76A5">
        <w:tc>
          <w:tcPr>
            <w:tcW w:w="1207" w:type="dxa"/>
          </w:tcPr>
          <w:p w:rsidR="005F76A5" w:rsidRDefault="00604773" w:rsidP="005F76A5">
            <w:proofErr w:type="spellStart"/>
            <w:r>
              <w:t>Cale</w:t>
            </w:r>
            <w:proofErr w:type="spellEnd"/>
            <w:r>
              <w:t xml:space="preserve"> Darling</w:t>
            </w:r>
          </w:p>
        </w:tc>
        <w:tc>
          <w:tcPr>
            <w:tcW w:w="887" w:type="dxa"/>
          </w:tcPr>
          <w:p w:rsidR="005F76A5" w:rsidRDefault="005F76A5" w:rsidP="005F76A5">
            <w:r>
              <w:t>TA</w:t>
            </w:r>
          </w:p>
        </w:tc>
        <w:tc>
          <w:tcPr>
            <w:tcW w:w="894" w:type="dxa"/>
          </w:tcPr>
          <w:p w:rsidR="005F76A5" w:rsidRDefault="005F76A5" w:rsidP="005F76A5"/>
        </w:tc>
        <w:tc>
          <w:tcPr>
            <w:tcW w:w="900" w:type="dxa"/>
          </w:tcPr>
          <w:p w:rsidR="005F76A5" w:rsidRDefault="005F76A5" w:rsidP="005F76A5"/>
        </w:tc>
        <w:tc>
          <w:tcPr>
            <w:tcW w:w="1620" w:type="dxa"/>
          </w:tcPr>
          <w:p w:rsidR="005F76A5" w:rsidRDefault="00547F79" w:rsidP="005F76A5">
            <w:r>
              <w:t>T 11 – 12</w:t>
            </w:r>
          </w:p>
          <w:p w:rsidR="00547F79" w:rsidRDefault="00547F79" w:rsidP="005F76A5">
            <w:r>
              <w:t>RF 2 – 3</w:t>
            </w:r>
          </w:p>
        </w:tc>
        <w:tc>
          <w:tcPr>
            <w:tcW w:w="810" w:type="dxa"/>
          </w:tcPr>
          <w:p w:rsidR="005F76A5" w:rsidRDefault="005F76A5" w:rsidP="005F76A5">
            <w:r>
              <w:t>253</w:t>
            </w:r>
          </w:p>
        </w:tc>
        <w:tc>
          <w:tcPr>
            <w:tcW w:w="1530" w:type="dxa"/>
          </w:tcPr>
          <w:p w:rsidR="005F76A5" w:rsidRDefault="00547F79" w:rsidP="005F76A5">
            <w:proofErr w:type="spellStart"/>
            <w:r>
              <w:t>Cale.D</w:t>
            </w:r>
            <w:r w:rsidR="00604773">
              <w:t>arling</w:t>
            </w:r>
            <w:proofErr w:type="spellEnd"/>
          </w:p>
        </w:tc>
        <w:tc>
          <w:tcPr>
            <w:tcW w:w="1728" w:type="dxa"/>
          </w:tcPr>
          <w:p w:rsidR="005F76A5" w:rsidRDefault="005F76A5" w:rsidP="005F76A5">
            <w:r>
              <w:t>404-894-3979</w:t>
            </w:r>
          </w:p>
        </w:tc>
      </w:tr>
    </w:tbl>
    <w:p w:rsidR="005F76A5" w:rsidRDefault="005F76A5">
      <w:pPr>
        <w:rPr>
          <w:b/>
        </w:rPr>
      </w:pPr>
    </w:p>
    <w:p w:rsidR="00F03D35" w:rsidRDefault="00F03D35">
      <w:r w:rsidRPr="00AA60E4">
        <w:rPr>
          <w:b/>
        </w:rPr>
        <w:t>Welcome</w:t>
      </w:r>
      <w:r w:rsidR="00AA60E4">
        <w:rPr>
          <w:b/>
        </w:rPr>
        <w:t xml:space="preserve">.  </w:t>
      </w:r>
      <w:r w:rsidR="00AA60E4">
        <w:t>Welcome back</w:t>
      </w:r>
      <w:r w:rsidR="006F7030">
        <w:t xml:space="preserve"> (or Welcome)</w:t>
      </w:r>
      <w:r w:rsidR="00AA60E4">
        <w:t xml:space="preserve"> to Tech and welcome to </w:t>
      </w:r>
      <w:proofErr w:type="spellStart"/>
      <w:r w:rsidR="00AA60E4">
        <w:t>Psy</w:t>
      </w:r>
      <w:proofErr w:type="spellEnd"/>
      <w:r w:rsidR="00AA60E4">
        <w:t xml:space="preserve"> 2015.  You have not taken (nor are you likely to take</w:t>
      </w:r>
      <w:r w:rsidR="005F76A5" w:rsidRPr="005F76A5">
        <w:t xml:space="preserve"> </w:t>
      </w:r>
      <w:r w:rsidR="005F76A5">
        <w:t>again</w:t>
      </w:r>
      <w:r w:rsidR="00AA60E4">
        <w:t>) a course quite like this one.  It is one of a couple of skill courses that help define what it means to be a psychologist.  A skill course is designed to help you develop cert</w:t>
      </w:r>
      <w:r w:rsidR="000F37D2">
        <w:t>ain abilities that are the brea</w:t>
      </w:r>
      <w:r w:rsidR="00AA60E4">
        <w:t>d and butter of the area in which you are majoring.  Facts and figures will not be drummed into your head.  To some of you, this will be an exciting and welcome change.  For others, there will</w:t>
      </w:r>
      <w:r w:rsidR="000F37D2">
        <w:t xml:space="preserve"> be an initial period of </w:t>
      </w:r>
      <w:r w:rsidR="00AA60E4">
        <w:t xml:space="preserve">confusion and panic.  And perhaps, for one or two of you, this will convince you that you really didn’t want to be a </w:t>
      </w:r>
      <w:r w:rsidR="000F37D2">
        <w:t>psychologist</w:t>
      </w:r>
      <w:r w:rsidR="00AA60E4">
        <w:t xml:space="preserve"> anyway and will settle for being we</w:t>
      </w:r>
      <w:r w:rsidR="000F37D2">
        <w:t>a</w:t>
      </w:r>
      <w:r w:rsidR="00AA60E4">
        <w:t>lthy instead.  However, those of</w:t>
      </w:r>
      <w:r w:rsidR="000F37D2">
        <w:t xml:space="preserve"> </w:t>
      </w:r>
      <w:r w:rsidR="00AA60E4">
        <w:t>you who complete this course will have taken a large step in</w:t>
      </w:r>
      <w:r w:rsidR="005F473B">
        <w:t xml:space="preserve"> understanding the science of psychology.</w:t>
      </w:r>
    </w:p>
    <w:p w:rsidR="000F37D2" w:rsidRDefault="000F37D2">
      <w:r>
        <w:t>In both lab and lecture, we will be receptive to your suggestions for modifying and improving the course.  Perhaps more than any other class, this is your class.  You will work closely with others in the class and with your instructors.</w:t>
      </w:r>
    </w:p>
    <w:p w:rsidR="000F37D2" w:rsidRDefault="000F37D2">
      <w:r>
        <w:t xml:space="preserve">We would like to encourage cooperation rather than competition.  If you have found an elusive article in the library that everyone is looking for “Stress, bad taste, and mental illness: The psychology of </w:t>
      </w:r>
      <w:r w:rsidR="005F473B">
        <w:t>UGA</w:t>
      </w:r>
      <w:r>
        <w:t>” please share it with your neighbor.  There is just too much to do in psychology to compete with each other.</w:t>
      </w:r>
    </w:p>
    <w:p w:rsidR="000F37D2" w:rsidRDefault="000F37D2">
      <w:r>
        <w:t xml:space="preserve">In this class we will push you hard and grade you hard, but the course is structured to reward improvement.  </w:t>
      </w:r>
      <w:proofErr w:type="spellStart"/>
      <w:r>
        <w:t>Vlad</w:t>
      </w:r>
      <w:proofErr w:type="spellEnd"/>
      <w:r>
        <w:t xml:space="preserve">, Eric, </w:t>
      </w:r>
      <w:proofErr w:type="spellStart"/>
      <w:r w:rsidR="00604773">
        <w:t>Cale</w:t>
      </w:r>
      <w:proofErr w:type="spellEnd"/>
      <w:r>
        <w:t xml:space="preserve">, and I are here to help you get </w:t>
      </w:r>
      <w:r w:rsidR="00A734A2">
        <w:t xml:space="preserve">that A or B if we </w:t>
      </w:r>
      <w:r>
        <w:t>can.  The course can be a lot of fun, even though it is a lot of work.</w:t>
      </w:r>
    </w:p>
    <w:p w:rsidR="00811F74" w:rsidRDefault="000F37D2">
      <w:r>
        <w:t xml:space="preserve">The skills learned in this course are critical to all branches of psychology and important to </w:t>
      </w:r>
      <w:r w:rsidR="00811F74">
        <w:t>a number of related disciplines</w:t>
      </w:r>
      <w:r>
        <w:t xml:space="preserve"> as well, such as those hoping to model or imitate human behavior, like some branches of computer science</w:t>
      </w:r>
      <w:r w:rsidR="00811F74">
        <w:t>, or those hoping to apply psychology, like branches of business and management.  Thos</w:t>
      </w:r>
      <w:r w:rsidR="005F473B">
        <w:t>e</w:t>
      </w:r>
      <w:r w:rsidR="00811F74">
        <w:t xml:space="preserve"> who feel, for example, that clinical psychologists and therapists do not need this training are simply wrong.  Though they may not actually conduct research (although many do), they are </w:t>
      </w:r>
      <w:r w:rsidR="00811F74">
        <w:lastRenderedPageBreak/>
        <w:t>very good at evaluating the current research and various claims made by their field.  As you will see, this training is even useful on a day-to-day level like evaluating product claims on television.</w:t>
      </w:r>
    </w:p>
    <w:p w:rsidR="00811F74" w:rsidRDefault="00811F74">
      <w:r>
        <w:t xml:space="preserve">My primary job in this class is to guide you through your exploration of psychology as a science.  There is no doubt that this class requires both a lot of thinking and writing.  There are certainly easier </w:t>
      </w:r>
      <w:r w:rsidR="00547F79">
        <w:t>ways</w:t>
      </w:r>
      <w:r>
        <w:t xml:space="preserve"> to earn </w:t>
      </w:r>
      <w:r w:rsidR="005F473B">
        <w:t>an</w:t>
      </w:r>
      <w:r>
        <w:t xml:space="preserve"> equivalent </w:t>
      </w:r>
      <w:r w:rsidR="005F473B">
        <w:t xml:space="preserve">number of </w:t>
      </w:r>
      <w:r>
        <w:t>credits.  During most of the class we will try to stand to the side as a guide while you learn the material, synthesize it, and apply it.  We will be here to help.  You should be prepared to interact throughout the course, not only during the “lectures” but while c</w:t>
      </w:r>
      <w:r w:rsidR="00153365">
        <w:t>ompleting projects and homework</w:t>
      </w:r>
      <w:r>
        <w:t xml:space="preserve"> as well.  Of course, we do have a secondary job, and I do view it as secondary—to evaluate your progress in this journey.  Thus, I’ll be giving exams, quizzes, and assignments, but if you have the goal of doing well in this class and you put in the effort, we will be available to help you do your best.</w:t>
      </w:r>
    </w:p>
    <w:p w:rsidR="00811F74" w:rsidRDefault="00811F74">
      <w:r>
        <w:t>By the end of the course, you should be able to 1) come up with an idea, 2) design a study to investigate that idea, 3) critically evaluat</w:t>
      </w:r>
      <w:r w:rsidR="00153365">
        <w:t>e what has already been done, 4)</w:t>
      </w:r>
      <w:r>
        <w:t xml:space="preserve"> analyze the data, 5) effectively communicate both orally and in writing what you have done and why it is important.</w:t>
      </w:r>
    </w:p>
    <w:p w:rsidR="00811F74" w:rsidRDefault="00811F74">
      <w:proofErr w:type="gramStart"/>
      <w:r>
        <w:rPr>
          <w:b/>
        </w:rPr>
        <w:t>Instructors.</w:t>
      </w:r>
      <w:proofErr w:type="gramEnd"/>
      <w:r>
        <w:rPr>
          <w:b/>
        </w:rPr>
        <w:t xml:space="preserve">  </w:t>
      </w:r>
      <w:r>
        <w:t xml:space="preserve">There are three instructors and a TA for this class.  Frank is the primary instructor and ultimately responsible for your happiness and education.  </w:t>
      </w:r>
      <w:proofErr w:type="spellStart"/>
      <w:r>
        <w:t>Vlad</w:t>
      </w:r>
      <w:proofErr w:type="spellEnd"/>
      <w:r>
        <w:t xml:space="preserve"> and Eric are in the doctoral program and are working </w:t>
      </w:r>
      <w:r w:rsidR="00307837">
        <w:t xml:space="preserve">on their master’s degree.  </w:t>
      </w:r>
      <w:proofErr w:type="spellStart"/>
      <w:r w:rsidR="00604773">
        <w:t>Cale</w:t>
      </w:r>
      <w:proofErr w:type="spellEnd"/>
      <w:r w:rsidR="00307837">
        <w:t xml:space="preserve"> is in his first year in our doctoral program.  </w:t>
      </w:r>
      <w:proofErr w:type="spellStart"/>
      <w:r w:rsidR="00307837">
        <w:t>Vlad</w:t>
      </w:r>
      <w:bookmarkStart w:id="0" w:name="_GoBack"/>
      <w:bookmarkEnd w:id="0"/>
      <w:proofErr w:type="spellEnd"/>
      <w:r w:rsidR="00307837">
        <w:t xml:space="preserve">, Eric, and </w:t>
      </w:r>
      <w:proofErr w:type="spellStart"/>
      <w:r w:rsidR="00604773">
        <w:t>Cale</w:t>
      </w:r>
      <w:proofErr w:type="spellEnd"/>
      <w:r w:rsidR="00307837">
        <w:t xml:space="preserve"> will be responsible for running the labs and doing the grading.  </w:t>
      </w:r>
    </w:p>
    <w:p w:rsidR="00153365" w:rsidRDefault="00153365">
      <w:proofErr w:type="gramStart"/>
      <w:r>
        <w:rPr>
          <w:b/>
        </w:rPr>
        <w:t>Learning objective.</w:t>
      </w:r>
      <w:proofErr w:type="gramEnd"/>
      <w:r>
        <w:t xml:space="preserve">  You will g</w:t>
      </w:r>
      <w:r w:rsidR="004E6CF1">
        <w:t xml:space="preserve">ain </w:t>
      </w:r>
      <w:r>
        <w:t xml:space="preserve">knowledge of scientific methods and </w:t>
      </w:r>
      <w:r w:rsidR="004E6CF1">
        <w:t xml:space="preserve">experience in </w:t>
      </w:r>
      <w:r>
        <w:t>the ethical conduct of scientific research a</w:t>
      </w:r>
      <w:r w:rsidR="004E6CF1">
        <w:t>long with</w:t>
      </w:r>
      <w:r>
        <w:t xml:space="preserve"> the abilities to evaluate evidence and to communicate conclusions drawn from that evidence both orally and in writing.</w:t>
      </w:r>
    </w:p>
    <w:p w:rsidR="00307837" w:rsidRDefault="00307837">
      <w:proofErr w:type="gramStart"/>
      <w:r>
        <w:rPr>
          <w:b/>
        </w:rPr>
        <w:t>Writing intensive</w:t>
      </w:r>
      <w:r>
        <w:t>.</w:t>
      </w:r>
      <w:proofErr w:type="gramEnd"/>
      <w:r>
        <w:t xml:space="preserve">  A large part of this course is to teach you technical writing.  However, a few of you may need extensive he</w:t>
      </w:r>
      <w:r w:rsidR="00153365">
        <w:t>l</w:t>
      </w:r>
      <w:r>
        <w:t xml:space="preserve">p with aspects of </w:t>
      </w:r>
      <w:r w:rsidR="00153365">
        <w:t>y</w:t>
      </w:r>
      <w:r>
        <w:t xml:space="preserve">our writing.  In that case, you should consider making an effort to get additional help through </w:t>
      </w:r>
      <w:r w:rsidR="00153365">
        <w:t xml:space="preserve">other </w:t>
      </w:r>
      <w:r>
        <w:t>resources here at Tech.</w:t>
      </w:r>
      <w:r w:rsidR="00153365">
        <w:t xml:space="preserve">  Talk to your lab instructor.</w:t>
      </w:r>
    </w:p>
    <w:p w:rsidR="00307837" w:rsidRDefault="00307837">
      <w:pPr>
        <w:rPr>
          <w:u w:val="single"/>
        </w:rPr>
      </w:pPr>
      <w:r>
        <w:t>All writing assignme</w:t>
      </w:r>
      <w:r w:rsidR="00153365">
        <w:t>nt</w:t>
      </w:r>
      <w:r>
        <w:t>s should be typed, double spaced.  The due dates for the 3 major writing assignments</w:t>
      </w:r>
      <w:r w:rsidR="00153365">
        <w:t xml:space="preserve"> and several smaller ones</w:t>
      </w:r>
      <w:r>
        <w:t xml:space="preserve"> appear in the schedule for the class.  </w:t>
      </w:r>
      <w:r w:rsidR="00153365">
        <w:t>Other small</w:t>
      </w:r>
      <w:r>
        <w:t xml:space="preserve"> writing assignments </w:t>
      </w:r>
      <w:r w:rsidR="00153365">
        <w:t>may</w:t>
      </w:r>
      <w:r>
        <w:t xml:space="preserve"> be given to address particular issues or to give you options to explore some of your own interests.  These could be assigned any particular week.  Writing assignments should be emailed to your lab instructor </w:t>
      </w:r>
      <w:r>
        <w:rPr>
          <w:u w:val="single"/>
        </w:rPr>
        <w:t>before</w:t>
      </w:r>
      <w:r>
        <w:t xml:space="preserve"> class</w:t>
      </w:r>
      <w:r w:rsidR="00547F79">
        <w:t>/lab</w:t>
      </w:r>
      <w:r>
        <w:t xml:space="preserve"> begins on the day the paper is due.  A hardcopy of the assignment must also be brought to class</w:t>
      </w:r>
      <w:r w:rsidR="00547F79">
        <w:t>/lab</w:t>
      </w:r>
      <w:r>
        <w:t xml:space="preserve">.  The writing assignment </w:t>
      </w:r>
      <w:r w:rsidR="00153365">
        <w:t xml:space="preserve">will sometimes be based on </w:t>
      </w:r>
      <w:r>
        <w:t>a</w:t>
      </w:r>
      <w:r w:rsidR="00153365">
        <w:t xml:space="preserve"> </w:t>
      </w:r>
      <w:r>
        <w:t xml:space="preserve">project you did with a partner or team, </w:t>
      </w:r>
      <w:r>
        <w:rPr>
          <w:u w:val="single"/>
        </w:rPr>
        <w:t>but the written paper will always be solely your own work.</w:t>
      </w:r>
    </w:p>
    <w:p w:rsidR="00307837" w:rsidRDefault="00F82F98">
      <w:proofErr w:type="gramStart"/>
      <w:r>
        <w:rPr>
          <w:b/>
          <w:u w:val="single"/>
        </w:rPr>
        <w:t>Plagiarism</w:t>
      </w:r>
      <w:r>
        <w:rPr>
          <w:u w:val="single"/>
        </w:rPr>
        <w:t>.</w:t>
      </w:r>
      <w:proofErr w:type="gramEnd"/>
      <w:r>
        <w:rPr>
          <w:u w:val="single"/>
        </w:rPr>
        <w:t xml:space="preserve"> </w:t>
      </w:r>
      <w:r w:rsidR="00A74779">
        <w:t xml:space="preserve"> </w:t>
      </w:r>
      <w:proofErr w:type="gramStart"/>
      <w:r>
        <w:t>A couple of words about plagiarism.</w:t>
      </w:r>
      <w:proofErr w:type="gramEnd"/>
      <w:r>
        <w:t xml:space="preserve">  If you take someone else’s words </w:t>
      </w:r>
      <w:r w:rsidRPr="00F82F98">
        <w:rPr>
          <w:u w:val="single"/>
        </w:rPr>
        <w:t>or their ideas</w:t>
      </w:r>
      <w:r>
        <w:t xml:space="preserve"> or even the structure of their argument without giving them credit, that is plagiarism.  </w:t>
      </w:r>
      <w:r w:rsidR="001B322D">
        <w:t xml:space="preserve">This someone else could be a published author or just your lab mate.  </w:t>
      </w:r>
      <w:r>
        <w:t>The consequences of being found guilty are more sever</w:t>
      </w:r>
      <w:r w:rsidR="00153365">
        <w:t>e</w:t>
      </w:r>
      <w:r>
        <w:t xml:space="preserve"> than si</w:t>
      </w:r>
      <w:r w:rsidR="00153365">
        <w:t>m</w:t>
      </w:r>
      <w:r>
        <w:t>ply the grade on that paper or even in some cases the grade in the class.  It is now easy to compare manuscripts against each other and against the huge numbers of papers available on the web.</w:t>
      </w:r>
    </w:p>
    <w:p w:rsidR="00F82F98" w:rsidRDefault="00F82F98">
      <w:r>
        <w:lastRenderedPageBreak/>
        <w:t xml:space="preserve">Our job is to help you write better and to think better, so there is no need to steal.  In fact, </w:t>
      </w:r>
      <w:r w:rsidR="001B322D">
        <w:t xml:space="preserve">at his discretion </w:t>
      </w:r>
      <w:r>
        <w:t>you</w:t>
      </w:r>
      <w:r w:rsidR="00153365">
        <w:t>r</w:t>
      </w:r>
      <w:r>
        <w:t xml:space="preserve"> </w:t>
      </w:r>
      <w:r w:rsidR="00153365">
        <w:t>lab instructor may</w:t>
      </w:r>
      <w:r>
        <w:t xml:space="preserve"> </w:t>
      </w:r>
      <w:r w:rsidR="00153365">
        <w:t>at times</w:t>
      </w:r>
      <w:r>
        <w:t xml:space="preserve"> </w:t>
      </w:r>
      <w:r w:rsidR="00153365">
        <w:t>give you</w:t>
      </w:r>
      <w:r>
        <w:t xml:space="preserve"> the </w:t>
      </w:r>
      <w:r w:rsidR="00153365">
        <w:t>option</w:t>
      </w:r>
      <w:r>
        <w:t xml:space="preserve"> to rewrite your work.  </w:t>
      </w:r>
      <w:r w:rsidR="00153365">
        <w:t>Finally, t</w:t>
      </w:r>
      <w:r>
        <w:t>he late paper policy in this course is very fair, so again you should never panic enough to sell your ethics for a grade.</w:t>
      </w:r>
    </w:p>
    <w:p w:rsidR="000F0CCE" w:rsidRPr="000F0CCE" w:rsidRDefault="000F0CCE">
      <w:proofErr w:type="gramStart"/>
      <w:r>
        <w:rPr>
          <w:b/>
        </w:rPr>
        <w:t>CITI certification.</w:t>
      </w:r>
      <w:proofErr w:type="gramEnd"/>
      <w:r>
        <w:rPr>
          <w:b/>
        </w:rPr>
        <w:t xml:space="preserve">  </w:t>
      </w:r>
      <w:r>
        <w:t xml:space="preserve">This course will provide you with the information and experience necessary to allow you to take the CITI certification course which will allow you to collect data from human subjects.  The course itself is constructed to give you 8 hours of in class experience with the topics and issues necessary to be an ethical researcher.  These topics are listed in the syllabus under the column labeled “Responsible Conduct of Research” along with the approximate number of hours we’ll spend on the topic(s).  In addition, you will be required as homework to take the </w:t>
      </w:r>
      <w:r w:rsidR="00153365">
        <w:t>on-line CITI course.</w:t>
      </w:r>
      <w:r>
        <w:t xml:space="preserve"> </w:t>
      </w:r>
    </w:p>
    <w:p w:rsidR="00F03D35" w:rsidRPr="00F82F98" w:rsidRDefault="00F03D35">
      <w:pPr>
        <w:rPr>
          <w:b/>
        </w:rPr>
      </w:pPr>
      <w:proofErr w:type="gramStart"/>
      <w:r w:rsidRPr="00AD3E14">
        <w:rPr>
          <w:b/>
        </w:rPr>
        <w:t>Texts</w:t>
      </w:r>
      <w:r w:rsidR="00AD3E14">
        <w:rPr>
          <w:b/>
        </w:rPr>
        <w:t>.</w:t>
      </w:r>
      <w:proofErr w:type="gramEnd"/>
      <w:r w:rsidR="00AD3E14">
        <w:rPr>
          <w:b/>
        </w:rPr>
        <w:t xml:space="preserve">  </w:t>
      </w:r>
      <w:r w:rsidR="00AD3E14">
        <w:t xml:space="preserve">There are two texts required to maximize your success in the course.  </w:t>
      </w:r>
    </w:p>
    <w:p w:rsidR="003071D9" w:rsidRPr="00CA3716" w:rsidRDefault="00604773">
      <w:proofErr w:type="spellStart"/>
      <w:r>
        <w:t>Schweigert</w:t>
      </w:r>
      <w:proofErr w:type="spellEnd"/>
      <w:r>
        <w:t xml:space="preserve">, W. A. (2012).  </w:t>
      </w:r>
      <w:r w:rsidRPr="00604773">
        <w:rPr>
          <w:i/>
        </w:rPr>
        <w:t>Research Methods in Psychology: A Handbook (3</w:t>
      </w:r>
      <w:r w:rsidRPr="00604773">
        <w:rPr>
          <w:i/>
          <w:vertAlign w:val="superscript"/>
        </w:rPr>
        <w:t>rd</w:t>
      </w:r>
      <w:r w:rsidRPr="00604773">
        <w:rPr>
          <w:i/>
        </w:rPr>
        <w:t>)</w:t>
      </w:r>
      <w:r>
        <w:t>.  Long Grove, IL: Waveland Press.</w:t>
      </w:r>
    </w:p>
    <w:p w:rsidR="003071D9" w:rsidRPr="00AD3E14" w:rsidRDefault="00CA3716">
      <w:proofErr w:type="gramStart"/>
      <w:r>
        <w:t>American Psychological Association (2001).</w:t>
      </w:r>
      <w:proofErr w:type="gramEnd"/>
      <w:r>
        <w:t xml:space="preserve">  </w:t>
      </w:r>
      <w:proofErr w:type="gramStart"/>
      <w:r w:rsidR="003071D9" w:rsidRPr="00CA3716">
        <w:rPr>
          <w:i/>
        </w:rPr>
        <w:t>Publication manual of the American Psychological Association (6</w:t>
      </w:r>
      <w:r w:rsidR="003071D9" w:rsidRPr="00CA3716">
        <w:rPr>
          <w:i/>
          <w:vertAlign w:val="superscript"/>
        </w:rPr>
        <w:t>th</w:t>
      </w:r>
      <w:r w:rsidR="003071D9" w:rsidRPr="00CA3716">
        <w:rPr>
          <w:i/>
        </w:rPr>
        <w:t>).</w:t>
      </w:r>
      <w:proofErr w:type="gramEnd"/>
      <w:r w:rsidR="003071D9">
        <w:t xml:space="preserve">  Washington, DC: American Psychological Association.</w:t>
      </w:r>
    </w:p>
    <w:p w:rsidR="00F03D35" w:rsidRDefault="00F03D35">
      <w:pPr>
        <w:rPr>
          <w:b/>
        </w:rPr>
      </w:pPr>
      <w:r w:rsidRPr="003071D9">
        <w:rPr>
          <w:b/>
        </w:rPr>
        <w:t>Evaluation</w:t>
      </w:r>
    </w:p>
    <w:p w:rsidR="00CA3716" w:rsidRPr="00CA3716" w:rsidRDefault="00CA3716">
      <w:r>
        <w:t xml:space="preserve">Several indices will go into determining your final grade for this course.  Roughly, we can break it down into three components:  </w:t>
      </w:r>
      <w:r w:rsidRPr="00547F79">
        <w:t>EXAMS (</w:t>
      </w:r>
      <w:r w:rsidR="00604773" w:rsidRPr="00547F79">
        <w:t>50</w:t>
      </w:r>
      <w:r w:rsidRPr="00547F79">
        <w:t>%), PROJECTS</w:t>
      </w:r>
      <w:r>
        <w:t xml:space="preserve"> (4</w:t>
      </w:r>
      <w:r w:rsidR="00E45C1A">
        <w:t>0</w:t>
      </w:r>
      <w:r>
        <w:t>%), and PARTICIPATION/SMALL ASSIGNMENTS (10%).</w:t>
      </w:r>
    </w:p>
    <w:p w:rsidR="00F03D35" w:rsidRDefault="00F03D35" w:rsidP="00D71AA5">
      <w:pPr>
        <w:spacing w:before="240"/>
      </w:pPr>
      <w:proofErr w:type="gramStart"/>
      <w:r w:rsidRPr="003071D9">
        <w:rPr>
          <w:b/>
        </w:rPr>
        <w:t xml:space="preserve">Quizzes, Exams, </w:t>
      </w:r>
      <w:r w:rsidRPr="00547F79">
        <w:rPr>
          <w:b/>
        </w:rPr>
        <w:t>Final (</w:t>
      </w:r>
      <w:r w:rsidR="00547F79" w:rsidRPr="00547F79">
        <w:rPr>
          <w:b/>
        </w:rPr>
        <w:t>50</w:t>
      </w:r>
      <w:r w:rsidRPr="00547F79">
        <w:rPr>
          <w:b/>
        </w:rPr>
        <w:t>%)</w:t>
      </w:r>
      <w:r w:rsidR="003071D9" w:rsidRPr="00547F79">
        <w:rPr>
          <w:b/>
        </w:rPr>
        <w:t>.</w:t>
      </w:r>
      <w:proofErr w:type="gramEnd"/>
      <w:r w:rsidR="003071D9">
        <w:rPr>
          <w:b/>
        </w:rPr>
        <w:t xml:space="preserve">  </w:t>
      </w:r>
      <w:r w:rsidR="00CA3716">
        <w:t>Each</w:t>
      </w:r>
      <w:r w:rsidR="002B4AD6">
        <w:t xml:space="preserve"> 1/3 of the course will include 3 or 4</w:t>
      </w:r>
      <w:r w:rsidR="00CA3716">
        <w:t xml:space="preserve"> quizzes and a test. The quizzes will be 15 minutes and will cover lectures, readings, and lab work since the last quiz/test.  After each quiz, your group will take the same quiz again, in a compressed time.  (“A” performance on the group quiz will earn you extra credit.)  The test for each 1/3 of the class will fill the class period and will be graded on a curve (meaning I will add to everyone’s score enough points to make the best score, perfect.)  Normally, your grade will be</w:t>
      </w:r>
      <w:r w:rsidR="00D71AA5">
        <w:t xml:space="preserve"> an average of the quizzes and test (x2)</w:t>
      </w:r>
      <w:r w:rsidR="002B4AD6">
        <w:t>, for example</w:t>
      </w:r>
      <w:r w:rsidR="00CA3716">
        <w:t xml:space="preserve"> (Q1+Q2+Q3+</w:t>
      </w:r>
      <w:r w:rsidR="002B4AD6">
        <w:t xml:space="preserve"> </w:t>
      </w:r>
      <w:r w:rsidR="001247C4">
        <w:t>T1+T1)/</w:t>
      </w:r>
      <w:r w:rsidR="002B4AD6">
        <w:t>5</w:t>
      </w:r>
      <w:r w:rsidR="00D71AA5">
        <w:t>;</w:t>
      </w:r>
      <w:r w:rsidR="001247C4">
        <w:t xml:space="preserve"> your grade for that 1/3 of the course will be </w:t>
      </w:r>
      <w:r w:rsidR="002B4AD6">
        <w:t>a</w:t>
      </w:r>
      <w:r w:rsidR="001247C4">
        <w:t xml:space="preserve"> </w:t>
      </w:r>
      <w:r w:rsidR="002B4AD6">
        <w:t xml:space="preserve">weighted </w:t>
      </w:r>
      <w:r w:rsidR="001247C4">
        <w:t>average of your quiz score</w:t>
      </w:r>
      <w:r w:rsidR="002B4AD6">
        <w:t>s</w:t>
      </w:r>
      <w:r w:rsidR="001247C4">
        <w:t xml:space="preserve"> and the test.   However, </w:t>
      </w:r>
      <w:r w:rsidR="001247C4" w:rsidRPr="00E45C1A">
        <w:t xml:space="preserve">if you do better on </w:t>
      </w:r>
      <w:r w:rsidR="00A734A2" w:rsidRPr="00E45C1A">
        <w:t>the test</w:t>
      </w:r>
      <w:r w:rsidR="00A734A2">
        <w:t xml:space="preserve"> than you did </w:t>
      </w:r>
      <w:r w:rsidR="001247C4">
        <w:t>on the quizzes, I will give you the test grade and the quiz grades will be forgotten.  In other words, you cannot d</w:t>
      </w:r>
      <w:r w:rsidR="002B4AD6">
        <w:t>o worse than you do on the test.</w:t>
      </w:r>
      <w:r w:rsidR="001247C4">
        <w:t xml:space="preserve">  </w:t>
      </w:r>
      <w:r w:rsidR="001247C4">
        <w:rPr>
          <w:i/>
        </w:rPr>
        <w:t>Final exam</w:t>
      </w:r>
      <w:r w:rsidR="001247C4">
        <w:t>:  There is a cumulative final during finals week.  Again, if you do better on the final than you did on the exams, we’ll give you the final exam grade and toss all the earlier midterm grades</w:t>
      </w:r>
      <w:r w:rsidR="00E62B18">
        <w:t xml:space="preserve"> and quiz grades</w:t>
      </w:r>
      <w:r w:rsidR="001247C4">
        <w:t>.  Otherwise, we’ll average the final (2x) in with your test grades.  So you can’t do worse on the exam portion of the course than you do on the final.</w:t>
      </w:r>
    </w:p>
    <w:p w:rsidR="001B322D" w:rsidRDefault="001247C4">
      <w:proofErr w:type="gramStart"/>
      <w:r>
        <w:rPr>
          <w:b/>
        </w:rPr>
        <w:t>Projects</w:t>
      </w:r>
      <w:r>
        <w:t>.</w:t>
      </w:r>
      <w:proofErr w:type="gramEnd"/>
      <w:r>
        <w:t xml:space="preserve">  Projects are worth varying amounts (see syllabus).  For the most part, they deal with projects conducted in the lab.  As you gain more expertise, the projects will be worth more and more.  All assignments must be typed and must follow t</w:t>
      </w:r>
      <w:r w:rsidR="00E45C1A">
        <w:t>he style guides found in the tex</w:t>
      </w:r>
      <w:r>
        <w:t xml:space="preserve">ts.  </w:t>
      </w:r>
      <w:r w:rsidR="00E45C1A">
        <w:t>Due dates are found in the syllabus—usually a week or two after the assignment</w:t>
      </w:r>
      <w:r>
        <w:t xml:space="preserve">.  </w:t>
      </w:r>
      <w:r w:rsidR="001B322D">
        <w:t xml:space="preserve">All assignments must be sent to your lab </w:t>
      </w:r>
      <w:r w:rsidR="001B322D">
        <w:lastRenderedPageBreak/>
        <w:t xml:space="preserve">instructor electronically AND given to him as a hard copy.  </w:t>
      </w:r>
      <w:r>
        <w:t xml:space="preserve">All assignments must be your own writing, even if you collaborate on a team project.  Using someone else’s words or even idea without giving credit is plagiarism.  </w:t>
      </w:r>
      <w:r>
        <w:rPr>
          <w:i/>
        </w:rPr>
        <w:t xml:space="preserve">It is your responsibility as a student to be familiar with Georgia Tech’s Code of Student Conduct, and policies on academic integrity and academic misconduct.  </w:t>
      </w:r>
      <w:r w:rsidRPr="001247C4">
        <w:t xml:space="preserve">If you are unsure if a particular situation involves plagiarism or other fraud, please stop by and see one of </w:t>
      </w:r>
      <w:r w:rsidR="001B322D">
        <w:t>us</w:t>
      </w:r>
      <w:r w:rsidRPr="001247C4">
        <w:t>.</w:t>
      </w:r>
      <w:r>
        <w:t xml:space="preserve"> </w:t>
      </w:r>
    </w:p>
    <w:p w:rsidR="001247C4" w:rsidRPr="001247C4" w:rsidRDefault="001247C4">
      <w:r>
        <w:rPr>
          <w:i/>
        </w:rPr>
        <w:t>Final project</w:t>
      </w:r>
      <w:r>
        <w:t>:  The final project will be cond</w:t>
      </w:r>
      <w:r w:rsidR="001B322D">
        <w:t>ucted by a research “team” of up</w:t>
      </w:r>
      <w:r>
        <w:t xml:space="preserve"> to </w:t>
      </w:r>
      <w:r w:rsidR="00A64C68">
        <w:t>five</w:t>
      </w:r>
      <w:r>
        <w:t xml:space="preserve"> students on a top</w:t>
      </w:r>
      <w:r w:rsidR="001B322D">
        <w:t>i</w:t>
      </w:r>
      <w:r>
        <w:t xml:space="preserve">c developed by the team and approved by us.  Your team will collect the data, most likely from your classmates and friends, and then present the work as a poster to which the School of Psychology will be invited.  People will visit the posters and prizes (in terms of bonus points) will be given </w:t>
      </w:r>
      <w:r w:rsidR="00147FE1">
        <w:t>to the winners.  The winners will be immortalized on a plaque.  (I’m getting a little choked up.)  Even though the project is a team project and the poster is a team poster, the final paper will be done individually.</w:t>
      </w:r>
      <w:r>
        <w:t xml:space="preserve"> </w:t>
      </w:r>
    </w:p>
    <w:p w:rsidR="00147FE1" w:rsidRDefault="00147FE1">
      <w:proofErr w:type="gramStart"/>
      <w:r>
        <w:rPr>
          <w:b/>
        </w:rPr>
        <w:t xml:space="preserve">Participation &amp; </w:t>
      </w:r>
      <w:r w:rsidRPr="00147FE1">
        <w:rPr>
          <w:b/>
        </w:rPr>
        <w:t>Assignments</w:t>
      </w:r>
      <w:r>
        <w:rPr>
          <w:b/>
        </w:rPr>
        <w:t>.</w:t>
      </w:r>
      <w:proofErr w:type="gramEnd"/>
      <w:r>
        <w:rPr>
          <w:b/>
        </w:rPr>
        <w:t xml:space="preserve">  </w:t>
      </w:r>
      <w:r>
        <w:t xml:space="preserve">Participation refers to labs and lectures, as well as seeking help at office hours and the like.    Remember that some of the material you will be learning is quite complex upon first viewing.  </w:t>
      </w:r>
      <w:r w:rsidR="001B322D">
        <w:t>Any</w:t>
      </w:r>
      <w:r>
        <w:t xml:space="preserve"> questions you ask will be of help to the rest of the class.  And besides, the more you talk, the less you have to listen to us.  Historically, participation has often pushed borderline grades over the edge.  Throughout the semester, you’ll be given small assignments.  Small assignments and participation together will count 10%.</w:t>
      </w:r>
    </w:p>
    <w:p w:rsidR="00A56D74" w:rsidRPr="00A56D74" w:rsidRDefault="00A56D74">
      <w:proofErr w:type="gramStart"/>
      <w:r>
        <w:rPr>
          <w:b/>
        </w:rPr>
        <w:t>Extras.</w:t>
      </w:r>
      <w:proofErr w:type="gramEnd"/>
      <w:r>
        <w:rPr>
          <w:b/>
        </w:rPr>
        <w:t xml:space="preserve">  </w:t>
      </w:r>
      <w:r>
        <w:t xml:space="preserve">This is an extra </w:t>
      </w:r>
      <w:r w:rsidR="00E45C1A">
        <w:t>3</w:t>
      </w:r>
      <w:r>
        <w:t>% of your grade b</w:t>
      </w:r>
      <w:r w:rsidR="00346679">
        <w:t>e</w:t>
      </w:r>
      <w:r>
        <w:t>yond the 100% that will reflect things like performance on group quizzes</w:t>
      </w:r>
      <w:r w:rsidR="00602427">
        <w:t xml:space="preserve"> (up to 1%) </w:t>
      </w:r>
      <w:r>
        <w:t>, winning the poster competition</w:t>
      </w:r>
      <w:r w:rsidR="00602427">
        <w:t xml:space="preserve"> (1%), placing at the poster competition (1/2%)</w:t>
      </w:r>
      <w:r>
        <w:t xml:space="preserve">, </w:t>
      </w:r>
      <w:r w:rsidR="00602427">
        <w:t xml:space="preserve">extra assignments (1/2 to 1%), </w:t>
      </w:r>
      <w:r>
        <w:t>and volunteering to participate in the School’s ongoing research project</w:t>
      </w:r>
      <w:r w:rsidR="002E3B75">
        <w:t>s</w:t>
      </w:r>
      <w:r w:rsidR="00602427">
        <w:t xml:space="preserve"> (1/2% each)</w:t>
      </w:r>
      <w:r>
        <w:t>.  If you’d like extra credit, but do not want to volunteer to be in experiments, equivalent research report assignments will be available.</w:t>
      </w:r>
      <w:r w:rsidR="00E45C1A">
        <w:t xml:space="preserve">  </w:t>
      </w:r>
    </w:p>
    <w:p w:rsidR="00602427" w:rsidRDefault="004E6CF1" w:rsidP="004E6CF1">
      <w:proofErr w:type="gramStart"/>
      <w:r>
        <w:rPr>
          <w:b/>
        </w:rPr>
        <w:t>Attendance.</w:t>
      </w:r>
      <w:proofErr w:type="gramEnd"/>
      <w:r>
        <w:t xml:space="preserve">  Attendance at lecture is optional, but usually a good idea.  If you do choose to come, be polite, </w:t>
      </w:r>
      <w:r w:rsidR="001B322D">
        <w:t xml:space="preserve">be respectful, </w:t>
      </w:r>
      <w:r>
        <w:t xml:space="preserve">be engaged, and stay until the end.  </w:t>
      </w:r>
    </w:p>
    <w:p w:rsidR="004E6CF1" w:rsidRDefault="004E6CF1" w:rsidP="004E6CF1">
      <w:r>
        <w:rPr>
          <w:i/>
        </w:rPr>
        <w:t xml:space="preserve">Attendance at </w:t>
      </w:r>
      <w:r w:rsidRPr="00F82F98">
        <w:rPr>
          <w:b/>
          <w:i/>
        </w:rPr>
        <w:t>lab</w:t>
      </w:r>
      <w:r>
        <w:rPr>
          <w:i/>
        </w:rPr>
        <w:t xml:space="preserve"> is </w:t>
      </w:r>
      <w:r>
        <w:rPr>
          <w:b/>
          <w:i/>
        </w:rPr>
        <w:t xml:space="preserve">mandatory </w:t>
      </w:r>
      <w:r>
        <w:t xml:space="preserve">because </w:t>
      </w:r>
      <w:r w:rsidR="00867B9A">
        <w:t>y</w:t>
      </w:r>
      <w:r>
        <w:t>our failure to attend impacts others, not just yourself.</w:t>
      </w:r>
    </w:p>
    <w:p w:rsidR="004E6CF1" w:rsidRDefault="004E6CF1" w:rsidP="004E6CF1">
      <w:r>
        <w:rPr>
          <w:b/>
        </w:rPr>
        <w:t>Late papers &amp; Missed exams</w:t>
      </w:r>
      <w:r>
        <w:t>.  Any late paper will lose one letter grade regardless of how late it is, but then will be graded norma</w:t>
      </w:r>
      <w:r w:rsidR="001B322D">
        <w:t xml:space="preserve">lly as long as it is turned in </w:t>
      </w:r>
      <w:r w:rsidR="00602427">
        <w:t>by</w:t>
      </w:r>
      <w:r>
        <w:t xml:space="preserve"> the last day of </w:t>
      </w:r>
      <w:r w:rsidR="00A64C68">
        <w:t>class</w:t>
      </w:r>
      <w:r>
        <w:t xml:space="preserve">.  Late papers will be </w:t>
      </w:r>
      <w:r w:rsidR="00602427">
        <w:t>available</w:t>
      </w:r>
      <w:r>
        <w:t xml:space="preserve"> on the last day of finals week.  No papers will be accepted after the last day of class.  Because of the exam str</w:t>
      </w:r>
      <w:r w:rsidR="003247A8">
        <w:t>u</w:t>
      </w:r>
      <w:r>
        <w:t>c</w:t>
      </w:r>
      <w:r w:rsidR="003247A8">
        <w:t>tu</w:t>
      </w:r>
      <w:r>
        <w:t>re, there will be no need for make-up exams.</w:t>
      </w:r>
    </w:p>
    <w:p w:rsidR="005F76A5" w:rsidRPr="00EF5489" w:rsidRDefault="00EF5489">
      <w:proofErr w:type="gramStart"/>
      <w:r>
        <w:rPr>
          <w:b/>
        </w:rPr>
        <w:t xml:space="preserve">Reasonable </w:t>
      </w:r>
      <w:r w:rsidR="00602427">
        <w:rPr>
          <w:b/>
        </w:rPr>
        <w:t>accommodation</w:t>
      </w:r>
      <w:r w:rsidR="00602427">
        <w:t>.</w:t>
      </w:r>
      <w:proofErr w:type="gramEnd"/>
      <w:r w:rsidR="00602427">
        <w:t xml:space="preserve">  </w:t>
      </w:r>
      <w:r w:rsidRPr="00EF5489">
        <w:t>Reasonable accommodation in the classroom is an individual civil right guaranteed by federal legislation (ADA and Section 504). Once the accommodations are identified, they must be provided to the student. Many accommodations are easily administered. If assistance is needed, contact the ADAPTS-Disability Services Program at 404-894-2563; the ADAPTS-Disability Services Program will make the accommodation process simple and effective for both the student and the faculty member.</w:t>
      </w:r>
      <w:r w:rsidRPr="00EF5489">
        <w:rPr>
          <w:rFonts w:ascii="Arial" w:hAnsi="Arial" w:cs="Arial"/>
          <w:color w:val="333333"/>
          <w:sz w:val="13"/>
          <w:szCs w:val="13"/>
        </w:rPr>
        <w:t> </w:t>
      </w:r>
      <w:r w:rsidR="005F76A5" w:rsidRPr="00EF5489">
        <w:br w:type="page"/>
      </w:r>
    </w:p>
    <w:p w:rsidR="0000527D" w:rsidRDefault="0000527D"/>
    <w:tbl>
      <w:tblPr>
        <w:tblStyle w:val="TableGrid"/>
        <w:tblW w:w="0" w:type="auto"/>
        <w:tblLook w:val="04A0"/>
      </w:tblPr>
      <w:tblGrid>
        <w:gridCol w:w="1915"/>
        <w:gridCol w:w="1915"/>
        <w:gridCol w:w="2668"/>
        <w:gridCol w:w="1080"/>
        <w:gridCol w:w="1998"/>
      </w:tblGrid>
      <w:tr w:rsidR="00602427" w:rsidRPr="00870946" w:rsidTr="00DA1030">
        <w:tc>
          <w:tcPr>
            <w:tcW w:w="1915" w:type="dxa"/>
          </w:tcPr>
          <w:p w:rsidR="00602427" w:rsidRPr="00870946" w:rsidRDefault="00602427" w:rsidP="00EC4BB9">
            <w:pPr>
              <w:rPr>
                <w:b/>
              </w:rPr>
            </w:pPr>
            <w:r w:rsidRPr="00870946">
              <w:rPr>
                <w:b/>
              </w:rPr>
              <w:t>Tuesday</w:t>
            </w:r>
          </w:p>
        </w:tc>
        <w:tc>
          <w:tcPr>
            <w:tcW w:w="1915" w:type="dxa"/>
          </w:tcPr>
          <w:p w:rsidR="00602427" w:rsidRPr="00870946" w:rsidRDefault="00602427" w:rsidP="00EC4BB9">
            <w:pPr>
              <w:rPr>
                <w:b/>
              </w:rPr>
            </w:pPr>
            <w:r w:rsidRPr="00870946">
              <w:rPr>
                <w:b/>
              </w:rPr>
              <w:t>Thursday</w:t>
            </w:r>
          </w:p>
        </w:tc>
        <w:tc>
          <w:tcPr>
            <w:tcW w:w="2668" w:type="dxa"/>
          </w:tcPr>
          <w:p w:rsidR="00602427" w:rsidRPr="00870946" w:rsidRDefault="00602427" w:rsidP="00EC4BB9">
            <w:pPr>
              <w:rPr>
                <w:b/>
              </w:rPr>
            </w:pPr>
            <w:r w:rsidRPr="00870946">
              <w:rPr>
                <w:b/>
              </w:rPr>
              <w:t>Lab</w:t>
            </w:r>
          </w:p>
        </w:tc>
        <w:tc>
          <w:tcPr>
            <w:tcW w:w="1080" w:type="dxa"/>
          </w:tcPr>
          <w:p w:rsidR="00602427" w:rsidRPr="00870946" w:rsidRDefault="00DA1030" w:rsidP="00DA1030">
            <w:pPr>
              <w:rPr>
                <w:b/>
              </w:rPr>
            </w:pPr>
            <w:r>
              <w:rPr>
                <w:b/>
              </w:rPr>
              <w:t>Readings</w:t>
            </w:r>
          </w:p>
        </w:tc>
        <w:tc>
          <w:tcPr>
            <w:tcW w:w="1998" w:type="dxa"/>
          </w:tcPr>
          <w:p w:rsidR="00602427" w:rsidRPr="00870946" w:rsidRDefault="00602427" w:rsidP="00EC4BB9">
            <w:pPr>
              <w:rPr>
                <w:b/>
              </w:rPr>
            </w:pPr>
            <w:r w:rsidRPr="00870946">
              <w:rPr>
                <w:b/>
              </w:rPr>
              <w:t>Homework</w:t>
            </w:r>
          </w:p>
        </w:tc>
      </w:tr>
      <w:tr w:rsidR="00602427" w:rsidRPr="00870946" w:rsidTr="00DA1030">
        <w:tc>
          <w:tcPr>
            <w:tcW w:w="1915" w:type="dxa"/>
          </w:tcPr>
          <w:p w:rsidR="00602427" w:rsidRPr="00870946" w:rsidRDefault="00602427" w:rsidP="00EC4BB9"/>
        </w:tc>
        <w:tc>
          <w:tcPr>
            <w:tcW w:w="1915" w:type="dxa"/>
          </w:tcPr>
          <w:p w:rsidR="00602427" w:rsidRPr="00870946" w:rsidRDefault="00602427" w:rsidP="00EC4BB9"/>
        </w:tc>
        <w:tc>
          <w:tcPr>
            <w:tcW w:w="2668" w:type="dxa"/>
          </w:tcPr>
          <w:p w:rsidR="00602427" w:rsidRPr="00870946" w:rsidRDefault="00602427" w:rsidP="00EC4BB9">
            <w:r w:rsidRPr="00870946">
              <w:t>J9</w:t>
            </w:r>
            <w:r w:rsidR="00DA1030">
              <w:t xml:space="preserve">  </w:t>
            </w:r>
            <w:r w:rsidRPr="00870946">
              <w:t>Searching the literature</w:t>
            </w:r>
          </w:p>
        </w:tc>
        <w:tc>
          <w:tcPr>
            <w:tcW w:w="1080" w:type="dxa"/>
          </w:tcPr>
          <w:p w:rsidR="00602427" w:rsidRPr="00870946" w:rsidRDefault="00602427" w:rsidP="00EC4BB9"/>
        </w:tc>
        <w:tc>
          <w:tcPr>
            <w:tcW w:w="1998" w:type="dxa"/>
          </w:tcPr>
          <w:p w:rsidR="00602427" w:rsidRPr="00870946" w:rsidRDefault="00602427" w:rsidP="00EC4BB9"/>
        </w:tc>
      </w:tr>
      <w:tr w:rsidR="00602427" w:rsidRPr="00870946" w:rsidTr="00DA1030">
        <w:tc>
          <w:tcPr>
            <w:tcW w:w="1915" w:type="dxa"/>
          </w:tcPr>
          <w:p w:rsidR="00602427" w:rsidRPr="00870946" w:rsidRDefault="00602427" w:rsidP="00EC4BB9">
            <w:r w:rsidRPr="00870946">
              <w:t xml:space="preserve">J10  </w:t>
            </w:r>
          </w:p>
          <w:p w:rsidR="00602427" w:rsidRPr="00870946" w:rsidRDefault="00602427" w:rsidP="00EC4BB9">
            <w:r w:rsidRPr="00870946">
              <w:t>Welcome. Science &amp; Psychology</w:t>
            </w:r>
          </w:p>
        </w:tc>
        <w:tc>
          <w:tcPr>
            <w:tcW w:w="1915" w:type="dxa"/>
          </w:tcPr>
          <w:p w:rsidR="00602427" w:rsidRPr="00870946" w:rsidRDefault="00602427" w:rsidP="00EC4BB9">
            <w:r w:rsidRPr="00870946">
              <w:t xml:space="preserve">J12 </w:t>
            </w:r>
          </w:p>
          <w:p w:rsidR="00602427" w:rsidRPr="00870946" w:rsidRDefault="00602427" w:rsidP="00EC4BB9">
            <w:r w:rsidRPr="00870946">
              <w:t>Science &amp; Psychology</w:t>
            </w:r>
          </w:p>
        </w:tc>
        <w:tc>
          <w:tcPr>
            <w:tcW w:w="2668" w:type="dxa"/>
            <w:shd w:val="clear" w:color="auto" w:fill="808080" w:themeFill="background1" w:themeFillShade="80"/>
          </w:tcPr>
          <w:p w:rsidR="00602427" w:rsidRPr="00870946" w:rsidRDefault="00602427" w:rsidP="00EC4BB9">
            <w:r w:rsidRPr="00870946">
              <w:t>J16</w:t>
            </w:r>
          </w:p>
        </w:tc>
        <w:tc>
          <w:tcPr>
            <w:tcW w:w="1080" w:type="dxa"/>
          </w:tcPr>
          <w:p w:rsidR="00602427" w:rsidRPr="00870946" w:rsidRDefault="00602427" w:rsidP="00EC4BB9">
            <w:r w:rsidRPr="00870946">
              <w:t>1,4</w:t>
            </w:r>
          </w:p>
        </w:tc>
        <w:tc>
          <w:tcPr>
            <w:tcW w:w="1998" w:type="dxa"/>
          </w:tcPr>
          <w:p w:rsidR="00602427" w:rsidRPr="00870946" w:rsidRDefault="00602427" w:rsidP="00EC4BB9"/>
        </w:tc>
      </w:tr>
      <w:tr w:rsidR="00602427" w:rsidRPr="00870946" w:rsidTr="00DA1030">
        <w:tc>
          <w:tcPr>
            <w:tcW w:w="1915" w:type="dxa"/>
          </w:tcPr>
          <w:p w:rsidR="00602427" w:rsidRPr="00870946" w:rsidRDefault="00602427" w:rsidP="00DA1030">
            <w:r w:rsidRPr="00870946">
              <w:t xml:space="preserve">J17  </w:t>
            </w:r>
            <w:r w:rsidRPr="00870946">
              <w:rPr>
                <w:b/>
                <w:i/>
              </w:rPr>
              <w:t>Quiz 1;</w:t>
            </w:r>
            <w:r w:rsidRPr="00870946">
              <w:t xml:space="preserve"> Hypotheses &amp; Theories</w:t>
            </w:r>
          </w:p>
        </w:tc>
        <w:tc>
          <w:tcPr>
            <w:tcW w:w="1915" w:type="dxa"/>
          </w:tcPr>
          <w:p w:rsidR="00602427" w:rsidRPr="00870946" w:rsidRDefault="00602427" w:rsidP="00EC4BB9">
            <w:r w:rsidRPr="00870946">
              <w:t xml:space="preserve">J 19 </w:t>
            </w:r>
          </w:p>
          <w:p w:rsidR="00602427" w:rsidRPr="00870946" w:rsidRDefault="00602427" w:rsidP="00EC4BB9">
            <w:r w:rsidRPr="00870946">
              <w:t>Hypotheses &amp; Theories</w:t>
            </w:r>
          </w:p>
        </w:tc>
        <w:tc>
          <w:tcPr>
            <w:tcW w:w="2668" w:type="dxa"/>
          </w:tcPr>
          <w:p w:rsidR="00602427" w:rsidRPr="00870946" w:rsidRDefault="00602427" w:rsidP="00EC4BB9">
            <w:r w:rsidRPr="00870946">
              <w:t>J23 Writing &amp; Ethics; Plagiarism</w:t>
            </w:r>
          </w:p>
        </w:tc>
        <w:tc>
          <w:tcPr>
            <w:tcW w:w="1080" w:type="dxa"/>
          </w:tcPr>
          <w:p w:rsidR="00602427" w:rsidRPr="00870946" w:rsidRDefault="00602427" w:rsidP="00EC4BB9">
            <w:r w:rsidRPr="00870946">
              <w:t>2, 3</w:t>
            </w:r>
          </w:p>
        </w:tc>
        <w:tc>
          <w:tcPr>
            <w:tcW w:w="1998" w:type="dxa"/>
          </w:tcPr>
          <w:p w:rsidR="00602427" w:rsidRPr="00870946" w:rsidRDefault="00A64C68" w:rsidP="00EC4BB9">
            <w:r w:rsidRPr="00870946">
              <w:t>CITI Training</w:t>
            </w:r>
          </w:p>
        </w:tc>
      </w:tr>
      <w:tr w:rsidR="00602427" w:rsidRPr="00870946" w:rsidTr="00DA1030">
        <w:tc>
          <w:tcPr>
            <w:tcW w:w="1915" w:type="dxa"/>
          </w:tcPr>
          <w:p w:rsidR="00602427" w:rsidRPr="00870946" w:rsidRDefault="00602427" w:rsidP="00DA1030">
            <w:r w:rsidRPr="00870946">
              <w:t xml:space="preserve">J24  </w:t>
            </w:r>
            <w:r w:rsidRPr="00870946">
              <w:rPr>
                <w:b/>
                <w:i/>
              </w:rPr>
              <w:t>Quiz 2;</w:t>
            </w:r>
            <w:r w:rsidRPr="00870946">
              <w:t xml:space="preserve">  Operational definitions</w:t>
            </w:r>
          </w:p>
        </w:tc>
        <w:tc>
          <w:tcPr>
            <w:tcW w:w="1915" w:type="dxa"/>
          </w:tcPr>
          <w:p w:rsidR="00602427" w:rsidRPr="00870946" w:rsidRDefault="00602427" w:rsidP="00EC4BB9">
            <w:r w:rsidRPr="00870946">
              <w:t>J26</w:t>
            </w:r>
          </w:p>
          <w:p w:rsidR="00602427" w:rsidRPr="00870946" w:rsidRDefault="00602427" w:rsidP="00EC4BB9">
            <w:r w:rsidRPr="00870946">
              <w:t>Naturalistic Observation</w:t>
            </w:r>
          </w:p>
        </w:tc>
        <w:tc>
          <w:tcPr>
            <w:tcW w:w="2668" w:type="dxa"/>
          </w:tcPr>
          <w:p w:rsidR="00602427" w:rsidRPr="00870946" w:rsidRDefault="00602427" w:rsidP="00EC4BB9">
            <w:r w:rsidRPr="00870946">
              <w:t>J30</w:t>
            </w:r>
          </w:p>
          <w:p w:rsidR="00602427" w:rsidRPr="00870946" w:rsidRDefault="00602427" w:rsidP="00EC4BB9">
            <w:r w:rsidRPr="00870946">
              <w:t>Naturalistic Observation</w:t>
            </w:r>
          </w:p>
        </w:tc>
        <w:tc>
          <w:tcPr>
            <w:tcW w:w="1080" w:type="dxa"/>
          </w:tcPr>
          <w:p w:rsidR="00602427" w:rsidRPr="00870946" w:rsidRDefault="00602427" w:rsidP="00602427">
            <w:r w:rsidRPr="00870946">
              <w:t xml:space="preserve">10, </w:t>
            </w:r>
          </w:p>
        </w:tc>
        <w:tc>
          <w:tcPr>
            <w:tcW w:w="1998" w:type="dxa"/>
          </w:tcPr>
          <w:p w:rsidR="00602427" w:rsidRPr="00870946" w:rsidRDefault="00602427" w:rsidP="00EC4BB9">
            <w:r w:rsidRPr="00870946">
              <w:t>Method [1%] Due F6</w:t>
            </w:r>
          </w:p>
        </w:tc>
      </w:tr>
      <w:tr w:rsidR="00602427" w:rsidRPr="00870946" w:rsidTr="00DA1030">
        <w:tc>
          <w:tcPr>
            <w:tcW w:w="1915" w:type="dxa"/>
          </w:tcPr>
          <w:p w:rsidR="00602427" w:rsidRPr="00870946" w:rsidRDefault="00602427" w:rsidP="00EC4BB9">
            <w:pPr>
              <w:rPr>
                <w:b/>
                <w:i/>
              </w:rPr>
            </w:pPr>
            <w:r w:rsidRPr="00870946">
              <w:t>J31</w:t>
            </w:r>
            <w:r w:rsidR="00DA1030">
              <w:t xml:space="preserve"> </w:t>
            </w:r>
            <w:r w:rsidRPr="00870946">
              <w:rPr>
                <w:b/>
                <w:i/>
              </w:rPr>
              <w:t>Quiz 3</w:t>
            </w:r>
          </w:p>
          <w:p w:rsidR="00602427" w:rsidRPr="00870946" w:rsidRDefault="00DA1030" w:rsidP="00EC4BB9">
            <w:r>
              <w:t>Sampling</w:t>
            </w:r>
            <w:r w:rsidR="00602427" w:rsidRPr="00870946">
              <w:t>, Data, Graphs</w:t>
            </w:r>
          </w:p>
        </w:tc>
        <w:tc>
          <w:tcPr>
            <w:tcW w:w="1915" w:type="dxa"/>
          </w:tcPr>
          <w:p w:rsidR="00602427" w:rsidRPr="00870946" w:rsidRDefault="00602427" w:rsidP="00EC4BB9">
            <w:r w:rsidRPr="00870946">
              <w:t>F2</w:t>
            </w:r>
          </w:p>
          <w:p w:rsidR="00602427" w:rsidRPr="00870946" w:rsidRDefault="00602427" w:rsidP="00EC4BB9">
            <w:r w:rsidRPr="00870946">
              <w:t>Surveys</w:t>
            </w:r>
          </w:p>
        </w:tc>
        <w:tc>
          <w:tcPr>
            <w:tcW w:w="2668" w:type="dxa"/>
          </w:tcPr>
          <w:p w:rsidR="00602427" w:rsidRPr="00870946" w:rsidRDefault="00602427" w:rsidP="00EC4BB9">
            <w:r w:rsidRPr="00870946">
              <w:t>F6</w:t>
            </w:r>
          </w:p>
          <w:p w:rsidR="00602427" w:rsidRPr="00870946" w:rsidRDefault="00602427" w:rsidP="00EC4BB9">
            <w:r w:rsidRPr="00870946">
              <w:t>Survey</w:t>
            </w:r>
          </w:p>
          <w:p w:rsidR="00602427" w:rsidRPr="00870946" w:rsidRDefault="00602427" w:rsidP="00EC4BB9"/>
        </w:tc>
        <w:tc>
          <w:tcPr>
            <w:tcW w:w="1080" w:type="dxa"/>
          </w:tcPr>
          <w:p w:rsidR="00602427" w:rsidRPr="00870946" w:rsidRDefault="00602427" w:rsidP="00EC4BB9">
            <w:r w:rsidRPr="00870946">
              <w:t>5, 11</w:t>
            </w:r>
          </w:p>
          <w:p w:rsidR="00602427" w:rsidRPr="00870946" w:rsidRDefault="00602427" w:rsidP="00EC4BB9"/>
        </w:tc>
        <w:tc>
          <w:tcPr>
            <w:tcW w:w="1998" w:type="dxa"/>
          </w:tcPr>
          <w:p w:rsidR="00602427" w:rsidRPr="00870946" w:rsidRDefault="00A64C68" w:rsidP="00EC4BB9">
            <w:r w:rsidRPr="00870946">
              <w:t xml:space="preserve">Data and </w:t>
            </w:r>
            <w:r w:rsidR="00602427" w:rsidRPr="00870946">
              <w:t>Graphs due F13</w:t>
            </w:r>
          </w:p>
        </w:tc>
      </w:tr>
      <w:tr w:rsidR="00602427" w:rsidRPr="00870946" w:rsidTr="00DA1030">
        <w:tc>
          <w:tcPr>
            <w:tcW w:w="1915" w:type="dxa"/>
          </w:tcPr>
          <w:p w:rsidR="00602427" w:rsidRPr="00870946" w:rsidRDefault="00602427" w:rsidP="00EC4BB9">
            <w:pPr>
              <w:rPr>
                <w:b/>
                <w:i/>
              </w:rPr>
            </w:pPr>
            <w:r w:rsidRPr="00870946">
              <w:t>F7</w:t>
            </w:r>
            <w:r w:rsidR="00DA1030">
              <w:t xml:space="preserve"> </w:t>
            </w:r>
            <w:r w:rsidRPr="00870946">
              <w:rPr>
                <w:b/>
                <w:i/>
              </w:rPr>
              <w:t>Quiz 4</w:t>
            </w:r>
          </w:p>
          <w:p w:rsidR="00602427" w:rsidRPr="00870946" w:rsidRDefault="00602427" w:rsidP="00EC4BB9">
            <w:r w:rsidRPr="00870946">
              <w:t>Correlation &amp; Causation</w:t>
            </w:r>
          </w:p>
        </w:tc>
        <w:tc>
          <w:tcPr>
            <w:tcW w:w="1915" w:type="dxa"/>
          </w:tcPr>
          <w:p w:rsidR="00602427" w:rsidRPr="00870946" w:rsidRDefault="00602427" w:rsidP="00EC4BB9">
            <w:r w:rsidRPr="00870946">
              <w:t>F9</w:t>
            </w:r>
          </w:p>
          <w:p w:rsidR="00602427" w:rsidRPr="00870946" w:rsidRDefault="00602427" w:rsidP="00EC4BB9">
            <w:pPr>
              <w:rPr>
                <w:b/>
                <w:i/>
              </w:rPr>
            </w:pPr>
            <w:r w:rsidRPr="00870946">
              <w:rPr>
                <w:b/>
                <w:i/>
              </w:rPr>
              <w:t>TEST 1</w:t>
            </w:r>
          </w:p>
        </w:tc>
        <w:tc>
          <w:tcPr>
            <w:tcW w:w="2668" w:type="dxa"/>
          </w:tcPr>
          <w:p w:rsidR="00602427" w:rsidRPr="00870946" w:rsidRDefault="00602427" w:rsidP="00EC4BB9">
            <w:r w:rsidRPr="00870946">
              <w:t>F13</w:t>
            </w:r>
          </w:p>
          <w:p w:rsidR="00602427" w:rsidRPr="00DA1030" w:rsidRDefault="00602427" w:rsidP="00870946">
            <w:pPr>
              <w:rPr>
                <w:i/>
              </w:rPr>
            </w:pPr>
            <w:r w:rsidRPr="00DA1030">
              <w:rPr>
                <w:i/>
              </w:rPr>
              <w:t xml:space="preserve">Double Helix </w:t>
            </w:r>
          </w:p>
        </w:tc>
        <w:tc>
          <w:tcPr>
            <w:tcW w:w="1080" w:type="dxa"/>
          </w:tcPr>
          <w:p w:rsidR="00602427" w:rsidRPr="00870946" w:rsidRDefault="00602427" w:rsidP="00EC4BB9"/>
        </w:tc>
        <w:tc>
          <w:tcPr>
            <w:tcW w:w="1998" w:type="dxa"/>
          </w:tcPr>
          <w:p w:rsidR="00602427" w:rsidRPr="00870946" w:rsidRDefault="00602427" w:rsidP="00EC4BB9">
            <w:r w:rsidRPr="00870946">
              <w:t>Results Section [2%] Due F20</w:t>
            </w:r>
          </w:p>
        </w:tc>
      </w:tr>
      <w:tr w:rsidR="00602427" w:rsidRPr="00870946" w:rsidTr="00DA1030">
        <w:tc>
          <w:tcPr>
            <w:tcW w:w="1915" w:type="dxa"/>
          </w:tcPr>
          <w:p w:rsidR="00602427" w:rsidRPr="00870946" w:rsidRDefault="00602427" w:rsidP="00EC4BB9">
            <w:r w:rsidRPr="00870946">
              <w:t>F14</w:t>
            </w:r>
          </w:p>
          <w:p w:rsidR="00602427" w:rsidRPr="00870946" w:rsidRDefault="00602427" w:rsidP="00EC4BB9">
            <w:r w:rsidRPr="00870946">
              <w:t>Error &amp; Confounds</w:t>
            </w:r>
          </w:p>
        </w:tc>
        <w:tc>
          <w:tcPr>
            <w:tcW w:w="1915" w:type="dxa"/>
          </w:tcPr>
          <w:p w:rsidR="00602427" w:rsidRPr="00870946" w:rsidRDefault="00602427" w:rsidP="00EC4BB9">
            <w:r w:rsidRPr="00870946">
              <w:t>F16</w:t>
            </w:r>
          </w:p>
          <w:p w:rsidR="00602427" w:rsidRPr="00870946" w:rsidRDefault="00602427" w:rsidP="00EC4BB9">
            <w:r w:rsidRPr="00870946">
              <w:t>Statistics &amp; Power</w:t>
            </w:r>
          </w:p>
        </w:tc>
        <w:tc>
          <w:tcPr>
            <w:tcW w:w="2668" w:type="dxa"/>
          </w:tcPr>
          <w:p w:rsidR="00602427" w:rsidRPr="00870946" w:rsidRDefault="00602427" w:rsidP="00EC4BB9">
            <w:r w:rsidRPr="00870946">
              <w:t>F20 Field Experiment</w:t>
            </w:r>
          </w:p>
          <w:p w:rsidR="00602427" w:rsidRPr="00870946" w:rsidRDefault="00602427" w:rsidP="00EC4BB9"/>
        </w:tc>
        <w:tc>
          <w:tcPr>
            <w:tcW w:w="1080" w:type="dxa"/>
          </w:tcPr>
          <w:p w:rsidR="00602427" w:rsidRPr="00870946" w:rsidRDefault="00602427" w:rsidP="00602427">
            <w:r w:rsidRPr="00870946">
              <w:t xml:space="preserve">6, </w:t>
            </w:r>
          </w:p>
        </w:tc>
        <w:tc>
          <w:tcPr>
            <w:tcW w:w="1998" w:type="dxa"/>
          </w:tcPr>
          <w:p w:rsidR="00602427" w:rsidRPr="00870946" w:rsidRDefault="00602427" w:rsidP="00EC4BB9">
            <w:r w:rsidRPr="00870946">
              <w:t>Introduction [2%] Due F27</w:t>
            </w:r>
          </w:p>
        </w:tc>
      </w:tr>
      <w:tr w:rsidR="00602427" w:rsidRPr="00870946" w:rsidTr="00DA1030">
        <w:tc>
          <w:tcPr>
            <w:tcW w:w="1915" w:type="dxa"/>
          </w:tcPr>
          <w:p w:rsidR="00602427" w:rsidRPr="00870946" w:rsidRDefault="00602427" w:rsidP="00EC4BB9">
            <w:pPr>
              <w:rPr>
                <w:b/>
                <w:i/>
              </w:rPr>
            </w:pPr>
            <w:r w:rsidRPr="00870946">
              <w:t>F21</w:t>
            </w:r>
            <w:r w:rsidR="00DA1030">
              <w:t xml:space="preserve"> </w:t>
            </w:r>
            <w:r w:rsidRPr="00870946">
              <w:rPr>
                <w:b/>
                <w:i/>
              </w:rPr>
              <w:t>Quiz 5</w:t>
            </w:r>
          </w:p>
          <w:p w:rsidR="00602427" w:rsidRPr="00870946" w:rsidRDefault="00602427" w:rsidP="00EC4BB9">
            <w:r w:rsidRPr="00870946">
              <w:t>Controls &amp; Design</w:t>
            </w:r>
          </w:p>
        </w:tc>
        <w:tc>
          <w:tcPr>
            <w:tcW w:w="1915" w:type="dxa"/>
          </w:tcPr>
          <w:p w:rsidR="00602427" w:rsidRPr="00870946" w:rsidRDefault="00602427" w:rsidP="00EC4BB9">
            <w:r w:rsidRPr="00870946">
              <w:t>F23</w:t>
            </w:r>
          </w:p>
          <w:p w:rsidR="00602427" w:rsidRPr="00870946" w:rsidRDefault="00602427" w:rsidP="00EC4BB9">
            <w:r w:rsidRPr="00870946">
              <w:t>T.E.</w:t>
            </w:r>
          </w:p>
        </w:tc>
        <w:tc>
          <w:tcPr>
            <w:tcW w:w="2668" w:type="dxa"/>
          </w:tcPr>
          <w:p w:rsidR="00602427" w:rsidRPr="00870946" w:rsidRDefault="00602427" w:rsidP="00EC4BB9">
            <w:r w:rsidRPr="00870946">
              <w:t>F27</w:t>
            </w:r>
          </w:p>
          <w:p w:rsidR="00602427" w:rsidRPr="00870946" w:rsidRDefault="00602427" w:rsidP="00EC4BB9">
            <w:r w:rsidRPr="00870946">
              <w:t>True Experiment</w:t>
            </w:r>
          </w:p>
        </w:tc>
        <w:tc>
          <w:tcPr>
            <w:tcW w:w="1080" w:type="dxa"/>
          </w:tcPr>
          <w:p w:rsidR="00602427" w:rsidRPr="00870946" w:rsidRDefault="00602427" w:rsidP="00EC4BB9"/>
        </w:tc>
        <w:tc>
          <w:tcPr>
            <w:tcW w:w="1998" w:type="dxa"/>
          </w:tcPr>
          <w:p w:rsidR="00602427" w:rsidRPr="00870946" w:rsidRDefault="00602427" w:rsidP="00EC4BB9">
            <w:r w:rsidRPr="00870946">
              <w:t>Full Report [8%] Due M12</w:t>
            </w:r>
          </w:p>
        </w:tc>
      </w:tr>
      <w:tr w:rsidR="00602427" w:rsidRPr="00870946" w:rsidTr="00DA1030">
        <w:tc>
          <w:tcPr>
            <w:tcW w:w="1915" w:type="dxa"/>
          </w:tcPr>
          <w:p w:rsidR="00602427" w:rsidRPr="00870946" w:rsidRDefault="00602427" w:rsidP="00EC4BB9">
            <w:pPr>
              <w:rPr>
                <w:b/>
                <w:i/>
              </w:rPr>
            </w:pPr>
            <w:r w:rsidRPr="00870946">
              <w:t>F28</w:t>
            </w:r>
            <w:r w:rsidR="00DA1030">
              <w:t xml:space="preserve"> </w:t>
            </w:r>
            <w:r w:rsidRPr="00870946">
              <w:rPr>
                <w:b/>
                <w:i/>
              </w:rPr>
              <w:t>Quiz 6</w:t>
            </w:r>
          </w:p>
          <w:p w:rsidR="00602427" w:rsidRPr="00870946" w:rsidRDefault="00DA1030" w:rsidP="00EC4BB9">
            <w:r>
              <w:t>Within</w:t>
            </w:r>
            <w:r w:rsidR="00602427" w:rsidRPr="00870946">
              <w:t xml:space="preserve"> </w:t>
            </w:r>
          </w:p>
        </w:tc>
        <w:tc>
          <w:tcPr>
            <w:tcW w:w="1915" w:type="dxa"/>
          </w:tcPr>
          <w:p w:rsidR="00602427" w:rsidRPr="00870946" w:rsidRDefault="00602427" w:rsidP="00EC4BB9">
            <w:r w:rsidRPr="00870946">
              <w:t xml:space="preserve">M1 </w:t>
            </w:r>
          </w:p>
          <w:p w:rsidR="00602427" w:rsidRPr="00870946" w:rsidRDefault="00602427" w:rsidP="00EC4BB9">
            <w:r w:rsidRPr="00870946">
              <w:t>Sequencing &amp; Counterbalancing</w:t>
            </w:r>
          </w:p>
        </w:tc>
        <w:tc>
          <w:tcPr>
            <w:tcW w:w="2668" w:type="dxa"/>
          </w:tcPr>
          <w:p w:rsidR="00602427" w:rsidRPr="00870946" w:rsidRDefault="00602427" w:rsidP="00EC4BB9">
            <w:r w:rsidRPr="00870946">
              <w:t>M5</w:t>
            </w:r>
          </w:p>
          <w:p w:rsidR="00602427" w:rsidRPr="00870946" w:rsidRDefault="00602427" w:rsidP="00EC4BB9">
            <w:r w:rsidRPr="00870946">
              <w:t>Within Ss</w:t>
            </w:r>
          </w:p>
        </w:tc>
        <w:tc>
          <w:tcPr>
            <w:tcW w:w="1080" w:type="dxa"/>
          </w:tcPr>
          <w:p w:rsidR="00602427" w:rsidRPr="00870946" w:rsidRDefault="00602427" w:rsidP="00EC4BB9">
            <w:r w:rsidRPr="00870946">
              <w:t>7</w:t>
            </w:r>
          </w:p>
        </w:tc>
        <w:tc>
          <w:tcPr>
            <w:tcW w:w="1998" w:type="dxa"/>
          </w:tcPr>
          <w:p w:rsidR="00602427" w:rsidRPr="00870946" w:rsidRDefault="00602427" w:rsidP="00EC4BB9"/>
        </w:tc>
      </w:tr>
      <w:tr w:rsidR="00602427" w:rsidRPr="00870946" w:rsidTr="00DA1030">
        <w:tc>
          <w:tcPr>
            <w:tcW w:w="1915" w:type="dxa"/>
          </w:tcPr>
          <w:p w:rsidR="00602427" w:rsidRPr="00870946" w:rsidRDefault="00602427" w:rsidP="00EC4BB9">
            <w:pPr>
              <w:rPr>
                <w:b/>
                <w:i/>
              </w:rPr>
            </w:pPr>
            <w:r w:rsidRPr="00870946">
              <w:t>M6</w:t>
            </w:r>
            <w:r w:rsidR="00DA1030">
              <w:t xml:space="preserve"> </w:t>
            </w:r>
            <w:r w:rsidRPr="00870946">
              <w:rPr>
                <w:b/>
                <w:i/>
              </w:rPr>
              <w:t>Quiz 7</w:t>
            </w:r>
          </w:p>
          <w:p w:rsidR="00602427" w:rsidRPr="00870946" w:rsidRDefault="00602427" w:rsidP="00EC4BB9">
            <w:r w:rsidRPr="00870946">
              <w:t>Factorials</w:t>
            </w:r>
          </w:p>
        </w:tc>
        <w:tc>
          <w:tcPr>
            <w:tcW w:w="1915" w:type="dxa"/>
          </w:tcPr>
          <w:p w:rsidR="00602427" w:rsidRPr="00870946" w:rsidRDefault="00602427" w:rsidP="00EC4BB9">
            <w:r w:rsidRPr="00870946">
              <w:t>M8</w:t>
            </w:r>
          </w:p>
          <w:p w:rsidR="00602427" w:rsidRPr="00870946" w:rsidRDefault="00602427" w:rsidP="00EC4BB9">
            <w:r w:rsidRPr="00870946">
              <w:t>Interactions</w:t>
            </w:r>
          </w:p>
        </w:tc>
        <w:tc>
          <w:tcPr>
            <w:tcW w:w="2668" w:type="dxa"/>
          </w:tcPr>
          <w:p w:rsidR="00602427" w:rsidRPr="00870946" w:rsidRDefault="00602427" w:rsidP="00EC4BB9">
            <w:r w:rsidRPr="00870946">
              <w:t>M12</w:t>
            </w:r>
          </w:p>
          <w:p w:rsidR="00602427" w:rsidRPr="00870946" w:rsidRDefault="00602427" w:rsidP="00EC4BB9">
            <w:r w:rsidRPr="00870946">
              <w:t>Factorial design</w:t>
            </w:r>
          </w:p>
        </w:tc>
        <w:tc>
          <w:tcPr>
            <w:tcW w:w="1080" w:type="dxa"/>
          </w:tcPr>
          <w:p w:rsidR="00602427" w:rsidRPr="00870946" w:rsidRDefault="00602427" w:rsidP="00910FE6">
            <w:r w:rsidRPr="00870946">
              <w:t xml:space="preserve">9, </w:t>
            </w:r>
          </w:p>
        </w:tc>
        <w:tc>
          <w:tcPr>
            <w:tcW w:w="1998" w:type="dxa"/>
          </w:tcPr>
          <w:p w:rsidR="00602427" w:rsidRPr="00870946" w:rsidRDefault="00910FE6" w:rsidP="00EC4BB9">
            <w:r w:rsidRPr="00870946">
              <w:t>Full Report II [10%] Due  April 2</w:t>
            </w:r>
          </w:p>
        </w:tc>
      </w:tr>
      <w:tr w:rsidR="00602427" w:rsidRPr="00870946" w:rsidTr="00DA1030">
        <w:tc>
          <w:tcPr>
            <w:tcW w:w="1915" w:type="dxa"/>
          </w:tcPr>
          <w:p w:rsidR="00602427" w:rsidRPr="00870946" w:rsidRDefault="00602427" w:rsidP="00EC4BB9">
            <w:pPr>
              <w:rPr>
                <w:b/>
                <w:i/>
              </w:rPr>
            </w:pPr>
            <w:r w:rsidRPr="00870946">
              <w:t>M13</w:t>
            </w:r>
            <w:r w:rsidR="00DA1030">
              <w:t xml:space="preserve"> </w:t>
            </w:r>
            <w:r w:rsidRPr="00870946">
              <w:rPr>
                <w:b/>
                <w:i/>
              </w:rPr>
              <w:t>Quiz 8</w:t>
            </w:r>
          </w:p>
          <w:p w:rsidR="00602427" w:rsidRPr="00870946" w:rsidRDefault="00DA1030" w:rsidP="00EC4BB9">
            <w:r>
              <w:t>FP intro</w:t>
            </w:r>
          </w:p>
        </w:tc>
        <w:tc>
          <w:tcPr>
            <w:tcW w:w="1915" w:type="dxa"/>
          </w:tcPr>
          <w:p w:rsidR="00602427" w:rsidRPr="00870946" w:rsidRDefault="00602427" w:rsidP="00EC4BB9">
            <w:r w:rsidRPr="00870946">
              <w:t>M15</w:t>
            </w:r>
          </w:p>
          <w:p w:rsidR="00602427" w:rsidRPr="00870946" w:rsidRDefault="00602427" w:rsidP="00EC4BB9">
            <w:pPr>
              <w:rPr>
                <w:b/>
                <w:i/>
              </w:rPr>
            </w:pPr>
            <w:r w:rsidRPr="00870946">
              <w:rPr>
                <w:b/>
                <w:i/>
              </w:rPr>
              <w:t>TEST 2</w:t>
            </w:r>
          </w:p>
        </w:tc>
        <w:tc>
          <w:tcPr>
            <w:tcW w:w="2668" w:type="dxa"/>
            <w:shd w:val="clear" w:color="auto" w:fill="808080" w:themeFill="background1" w:themeFillShade="80"/>
          </w:tcPr>
          <w:p w:rsidR="00602427" w:rsidRPr="00870946" w:rsidRDefault="00602427" w:rsidP="00EC4BB9">
            <w:r w:rsidRPr="00870946">
              <w:t>M19 OFF</w:t>
            </w:r>
          </w:p>
        </w:tc>
        <w:tc>
          <w:tcPr>
            <w:tcW w:w="1080" w:type="dxa"/>
          </w:tcPr>
          <w:p w:rsidR="00602427" w:rsidRPr="00870946" w:rsidRDefault="00602427" w:rsidP="00EC4BB9"/>
        </w:tc>
        <w:tc>
          <w:tcPr>
            <w:tcW w:w="1998" w:type="dxa"/>
          </w:tcPr>
          <w:p w:rsidR="00602427" w:rsidRPr="00870946" w:rsidRDefault="00602427" w:rsidP="00EC4BB9"/>
        </w:tc>
      </w:tr>
      <w:tr w:rsidR="00602427" w:rsidRPr="00870946" w:rsidTr="00DA1030">
        <w:tc>
          <w:tcPr>
            <w:tcW w:w="1915" w:type="dxa"/>
            <w:shd w:val="clear" w:color="auto" w:fill="808080" w:themeFill="background1" w:themeFillShade="80"/>
          </w:tcPr>
          <w:p w:rsidR="00602427" w:rsidRPr="00870946" w:rsidRDefault="00602427" w:rsidP="00EC4BB9">
            <w:r w:rsidRPr="00870946">
              <w:t>M20  OFF</w:t>
            </w:r>
          </w:p>
        </w:tc>
        <w:tc>
          <w:tcPr>
            <w:tcW w:w="1915" w:type="dxa"/>
            <w:shd w:val="clear" w:color="auto" w:fill="808080" w:themeFill="background1" w:themeFillShade="80"/>
          </w:tcPr>
          <w:p w:rsidR="00602427" w:rsidRPr="00870946" w:rsidRDefault="00602427" w:rsidP="00EC4BB9">
            <w:r w:rsidRPr="00870946">
              <w:t>M22  OFF</w:t>
            </w:r>
          </w:p>
        </w:tc>
        <w:tc>
          <w:tcPr>
            <w:tcW w:w="2668" w:type="dxa"/>
          </w:tcPr>
          <w:p w:rsidR="00602427" w:rsidRPr="00870946" w:rsidRDefault="00602427" w:rsidP="00EC4BB9">
            <w:r w:rsidRPr="00870946">
              <w:t xml:space="preserve">M26  FP </w:t>
            </w:r>
          </w:p>
        </w:tc>
        <w:tc>
          <w:tcPr>
            <w:tcW w:w="1080" w:type="dxa"/>
          </w:tcPr>
          <w:p w:rsidR="00602427" w:rsidRPr="00870946" w:rsidRDefault="00602427" w:rsidP="00EC4BB9">
            <w:pPr>
              <w:ind w:left="144" w:hanging="144"/>
            </w:pPr>
          </w:p>
        </w:tc>
        <w:tc>
          <w:tcPr>
            <w:tcW w:w="1998" w:type="dxa"/>
          </w:tcPr>
          <w:p w:rsidR="00910FE6" w:rsidRPr="00870946" w:rsidRDefault="00DA1030" w:rsidP="00910FE6">
            <w:pPr>
              <w:ind w:left="144" w:hanging="144"/>
            </w:pPr>
            <w:r>
              <w:t>FP</w:t>
            </w:r>
            <w:r w:rsidR="00910FE6" w:rsidRPr="00870946">
              <w:t>: A26 [17%]</w:t>
            </w:r>
          </w:p>
          <w:p w:rsidR="00910FE6" w:rsidRPr="00870946" w:rsidRDefault="00910FE6" w:rsidP="00910FE6">
            <w:pPr>
              <w:ind w:left="144" w:hanging="144"/>
            </w:pPr>
            <w:r w:rsidRPr="00870946">
              <w:t>Topic approved: A3</w:t>
            </w:r>
          </w:p>
          <w:p w:rsidR="00910FE6" w:rsidRPr="00870946" w:rsidRDefault="00DA1030" w:rsidP="00910FE6">
            <w:pPr>
              <w:ind w:left="144" w:hanging="144"/>
            </w:pPr>
            <w:r>
              <w:t>Meth</w:t>
            </w:r>
            <w:r w:rsidR="00910FE6" w:rsidRPr="00870946">
              <w:t xml:space="preserve"> approved: A9</w:t>
            </w:r>
          </w:p>
          <w:p w:rsidR="00602427" w:rsidRPr="00870946" w:rsidRDefault="00910FE6" w:rsidP="00DA1030">
            <w:pPr>
              <w:ind w:left="144" w:hanging="144"/>
            </w:pPr>
            <w:r w:rsidRPr="00870946">
              <w:t>Printed Poster A24</w:t>
            </w:r>
          </w:p>
        </w:tc>
      </w:tr>
      <w:tr w:rsidR="00602427" w:rsidRPr="00870946" w:rsidTr="00DA1030">
        <w:tc>
          <w:tcPr>
            <w:tcW w:w="1915" w:type="dxa"/>
          </w:tcPr>
          <w:p w:rsidR="00602427" w:rsidRPr="00870946" w:rsidRDefault="00602427" w:rsidP="00EC4BB9">
            <w:r w:rsidRPr="00870946">
              <w:t>M27</w:t>
            </w:r>
          </w:p>
          <w:p w:rsidR="00602427" w:rsidRPr="00870946" w:rsidRDefault="00602427" w:rsidP="00EC4BB9">
            <w:r w:rsidRPr="00870946">
              <w:t>Reactivity</w:t>
            </w:r>
          </w:p>
        </w:tc>
        <w:tc>
          <w:tcPr>
            <w:tcW w:w="1915" w:type="dxa"/>
          </w:tcPr>
          <w:p w:rsidR="00602427" w:rsidRPr="00870946" w:rsidRDefault="00602427" w:rsidP="00EC4BB9">
            <w:r w:rsidRPr="00870946">
              <w:t>M29</w:t>
            </w:r>
          </w:p>
        </w:tc>
        <w:tc>
          <w:tcPr>
            <w:tcW w:w="2668" w:type="dxa"/>
          </w:tcPr>
          <w:p w:rsidR="00602427" w:rsidRPr="00870946" w:rsidRDefault="00602427" w:rsidP="00EC4BB9">
            <w:r w:rsidRPr="00870946">
              <w:t>A2</w:t>
            </w:r>
          </w:p>
          <w:p w:rsidR="00602427" w:rsidRPr="00870946" w:rsidRDefault="00602427" w:rsidP="00EC4BB9">
            <w:r w:rsidRPr="00870946">
              <w:t>FP</w:t>
            </w:r>
          </w:p>
        </w:tc>
        <w:tc>
          <w:tcPr>
            <w:tcW w:w="1080" w:type="dxa"/>
          </w:tcPr>
          <w:p w:rsidR="00602427" w:rsidRPr="00870946" w:rsidRDefault="00602427" w:rsidP="00EC4BB9"/>
        </w:tc>
        <w:tc>
          <w:tcPr>
            <w:tcW w:w="1998" w:type="dxa"/>
          </w:tcPr>
          <w:p w:rsidR="00602427" w:rsidRPr="00870946" w:rsidRDefault="00602427" w:rsidP="00EC4BB9"/>
        </w:tc>
      </w:tr>
      <w:tr w:rsidR="00602427" w:rsidRPr="00870946" w:rsidTr="00DA1030">
        <w:tc>
          <w:tcPr>
            <w:tcW w:w="1915" w:type="dxa"/>
          </w:tcPr>
          <w:p w:rsidR="00602427" w:rsidRPr="00DA1030" w:rsidRDefault="00602427" w:rsidP="00EC4BB9">
            <w:r w:rsidRPr="00870946">
              <w:t>A3</w:t>
            </w:r>
            <w:r w:rsidR="00DA1030">
              <w:t xml:space="preserve"> </w:t>
            </w:r>
            <w:r w:rsidRPr="00870946">
              <w:rPr>
                <w:b/>
                <w:i/>
              </w:rPr>
              <w:t>Quiz 9</w:t>
            </w:r>
          </w:p>
          <w:p w:rsidR="00602427" w:rsidRPr="00870946" w:rsidRDefault="00602427" w:rsidP="00EC4BB9">
            <w:r w:rsidRPr="00870946">
              <w:t>Baseline</w:t>
            </w:r>
          </w:p>
          <w:p w:rsidR="00602427" w:rsidRPr="00870946" w:rsidRDefault="00602427" w:rsidP="00EC4BB9">
            <w:pPr>
              <w:rPr>
                <w:i/>
              </w:rPr>
            </w:pPr>
            <w:r w:rsidRPr="00870946">
              <w:rPr>
                <w:i/>
              </w:rPr>
              <w:t>FP data collection</w:t>
            </w:r>
          </w:p>
        </w:tc>
        <w:tc>
          <w:tcPr>
            <w:tcW w:w="1915" w:type="dxa"/>
          </w:tcPr>
          <w:p w:rsidR="00602427" w:rsidRPr="00870946" w:rsidRDefault="00602427" w:rsidP="00EC4BB9">
            <w:r w:rsidRPr="00870946">
              <w:t>A5</w:t>
            </w:r>
          </w:p>
          <w:p w:rsidR="00602427" w:rsidRPr="00870946" w:rsidRDefault="00602427" w:rsidP="00EC4BB9">
            <w:r w:rsidRPr="00870946">
              <w:t>Baseline</w:t>
            </w:r>
          </w:p>
          <w:p w:rsidR="00602427" w:rsidRPr="00870946" w:rsidRDefault="00602427" w:rsidP="00EC4BB9">
            <w:pPr>
              <w:rPr>
                <w:i/>
              </w:rPr>
            </w:pPr>
            <w:r w:rsidRPr="00870946">
              <w:rPr>
                <w:i/>
              </w:rPr>
              <w:t>FP data collection</w:t>
            </w:r>
          </w:p>
        </w:tc>
        <w:tc>
          <w:tcPr>
            <w:tcW w:w="2668" w:type="dxa"/>
          </w:tcPr>
          <w:p w:rsidR="00910FE6" w:rsidRPr="00870946" w:rsidRDefault="00602427" w:rsidP="00EC4BB9">
            <w:r w:rsidRPr="00870946">
              <w:t>A9</w:t>
            </w:r>
          </w:p>
          <w:p w:rsidR="00602427" w:rsidRPr="00870946" w:rsidRDefault="00602427" w:rsidP="00EC4BB9">
            <w:r w:rsidRPr="00870946">
              <w:t>FP</w:t>
            </w:r>
          </w:p>
        </w:tc>
        <w:tc>
          <w:tcPr>
            <w:tcW w:w="1080" w:type="dxa"/>
          </w:tcPr>
          <w:p w:rsidR="00602427" w:rsidRPr="00870946" w:rsidRDefault="00602427" w:rsidP="00EC4BB9">
            <w:r w:rsidRPr="00870946">
              <w:t>12</w:t>
            </w:r>
          </w:p>
        </w:tc>
        <w:tc>
          <w:tcPr>
            <w:tcW w:w="1998" w:type="dxa"/>
          </w:tcPr>
          <w:p w:rsidR="00602427" w:rsidRPr="00870946" w:rsidRDefault="00602427" w:rsidP="00EC4BB9"/>
        </w:tc>
      </w:tr>
      <w:tr w:rsidR="00602427" w:rsidRPr="00870946" w:rsidTr="00DA1030">
        <w:tc>
          <w:tcPr>
            <w:tcW w:w="1915" w:type="dxa"/>
          </w:tcPr>
          <w:p w:rsidR="00602427" w:rsidRPr="00DA1030" w:rsidRDefault="00602427" w:rsidP="00EC4BB9">
            <w:r w:rsidRPr="00870946">
              <w:t>A10</w:t>
            </w:r>
            <w:r w:rsidR="00DA1030">
              <w:t xml:space="preserve"> </w:t>
            </w:r>
            <w:r w:rsidRPr="00870946">
              <w:rPr>
                <w:b/>
                <w:i/>
              </w:rPr>
              <w:t>Quiz 10</w:t>
            </w:r>
          </w:p>
          <w:p w:rsidR="00602427" w:rsidRPr="00870946" w:rsidRDefault="00602427" w:rsidP="00EC4BB9">
            <w:r w:rsidRPr="00870946">
              <w:t>Quasi</w:t>
            </w:r>
          </w:p>
          <w:p w:rsidR="00602427" w:rsidRPr="00870946" w:rsidRDefault="00602427" w:rsidP="00EC4BB9">
            <w:pPr>
              <w:rPr>
                <w:i/>
              </w:rPr>
            </w:pPr>
            <w:r w:rsidRPr="00870946">
              <w:rPr>
                <w:i/>
              </w:rPr>
              <w:t>FP data collection</w:t>
            </w:r>
          </w:p>
        </w:tc>
        <w:tc>
          <w:tcPr>
            <w:tcW w:w="1915" w:type="dxa"/>
          </w:tcPr>
          <w:p w:rsidR="00602427" w:rsidRPr="00870946" w:rsidRDefault="00602427" w:rsidP="00EC4BB9">
            <w:r w:rsidRPr="00870946">
              <w:t>A12</w:t>
            </w:r>
          </w:p>
          <w:p w:rsidR="00602427" w:rsidRPr="00870946" w:rsidRDefault="00602427" w:rsidP="00EC4BB9">
            <w:r w:rsidRPr="00870946">
              <w:t>Quasi</w:t>
            </w:r>
          </w:p>
          <w:p w:rsidR="00602427" w:rsidRPr="00870946" w:rsidRDefault="00602427" w:rsidP="00EC4BB9">
            <w:pPr>
              <w:rPr>
                <w:i/>
              </w:rPr>
            </w:pPr>
            <w:r w:rsidRPr="00870946">
              <w:rPr>
                <w:i/>
              </w:rPr>
              <w:t>FP data collection</w:t>
            </w:r>
          </w:p>
        </w:tc>
        <w:tc>
          <w:tcPr>
            <w:tcW w:w="2668" w:type="dxa"/>
          </w:tcPr>
          <w:p w:rsidR="00602427" w:rsidRPr="00870946" w:rsidRDefault="00602427" w:rsidP="00EC4BB9">
            <w:r w:rsidRPr="00870946">
              <w:t>A16</w:t>
            </w:r>
          </w:p>
          <w:p w:rsidR="00602427" w:rsidRPr="00870946" w:rsidRDefault="00602427" w:rsidP="00EC4BB9">
            <w:r w:rsidRPr="00870946">
              <w:t>FP</w:t>
            </w:r>
          </w:p>
        </w:tc>
        <w:tc>
          <w:tcPr>
            <w:tcW w:w="1080" w:type="dxa"/>
          </w:tcPr>
          <w:p w:rsidR="00602427" w:rsidRPr="00870946" w:rsidRDefault="00602427" w:rsidP="00EC4BB9">
            <w:r w:rsidRPr="00870946">
              <w:t>8</w:t>
            </w:r>
          </w:p>
        </w:tc>
        <w:tc>
          <w:tcPr>
            <w:tcW w:w="1998" w:type="dxa"/>
          </w:tcPr>
          <w:p w:rsidR="00602427" w:rsidRPr="00870946" w:rsidRDefault="00602427" w:rsidP="00EC4BB9"/>
        </w:tc>
      </w:tr>
      <w:tr w:rsidR="00602427" w:rsidRPr="00870946" w:rsidTr="00DA1030">
        <w:tc>
          <w:tcPr>
            <w:tcW w:w="1915" w:type="dxa"/>
          </w:tcPr>
          <w:p w:rsidR="00602427" w:rsidRPr="00DA1030" w:rsidRDefault="00602427" w:rsidP="00EC4BB9">
            <w:r w:rsidRPr="00870946">
              <w:t>A17</w:t>
            </w:r>
            <w:r w:rsidR="00DA1030">
              <w:t xml:space="preserve"> </w:t>
            </w:r>
            <w:r w:rsidRPr="00870946">
              <w:rPr>
                <w:b/>
                <w:i/>
              </w:rPr>
              <w:t>Quiz 11</w:t>
            </w:r>
          </w:p>
          <w:p w:rsidR="00602427" w:rsidRPr="00870946" w:rsidRDefault="00602427" w:rsidP="00EC4BB9">
            <w:pPr>
              <w:rPr>
                <w:i/>
              </w:rPr>
            </w:pPr>
            <w:r w:rsidRPr="00870946">
              <w:rPr>
                <w:i/>
              </w:rPr>
              <w:t>Poster How to</w:t>
            </w:r>
          </w:p>
        </w:tc>
        <w:tc>
          <w:tcPr>
            <w:tcW w:w="1915" w:type="dxa"/>
          </w:tcPr>
          <w:p w:rsidR="00602427" w:rsidRPr="00870946" w:rsidRDefault="00602427" w:rsidP="00EC4BB9">
            <w:r w:rsidRPr="00870946">
              <w:t>A19</w:t>
            </w:r>
          </w:p>
          <w:p w:rsidR="00602427" w:rsidRPr="00870946" w:rsidRDefault="00602427" w:rsidP="00EC4BB9">
            <w:pPr>
              <w:rPr>
                <w:b/>
                <w:i/>
              </w:rPr>
            </w:pPr>
            <w:r w:rsidRPr="00870946">
              <w:rPr>
                <w:b/>
                <w:i/>
              </w:rPr>
              <w:t>TEST 3</w:t>
            </w:r>
          </w:p>
        </w:tc>
        <w:tc>
          <w:tcPr>
            <w:tcW w:w="2668" w:type="dxa"/>
          </w:tcPr>
          <w:p w:rsidR="00602427" w:rsidRPr="00870946" w:rsidRDefault="00602427" w:rsidP="00EC4BB9">
            <w:r w:rsidRPr="00870946">
              <w:t>A23</w:t>
            </w:r>
            <w:r w:rsidR="00DA1030">
              <w:t xml:space="preserve"> </w:t>
            </w:r>
            <w:r w:rsidRPr="00870946">
              <w:t>FP</w:t>
            </w:r>
          </w:p>
          <w:p w:rsidR="00A64C68" w:rsidRPr="00870946" w:rsidRDefault="00870946" w:rsidP="00EC4BB9">
            <w:pPr>
              <w:rPr>
                <w:i/>
              </w:rPr>
            </w:pPr>
            <w:r w:rsidRPr="00870946">
              <w:rPr>
                <w:b/>
              </w:rPr>
              <w:t>PRINTED POSTER</w:t>
            </w:r>
          </w:p>
        </w:tc>
        <w:tc>
          <w:tcPr>
            <w:tcW w:w="1080" w:type="dxa"/>
          </w:tcPr>
          <w:p w:rsidR="00602427" w:rsidRPr="00870946" w:rsidRDefault="00602427" w:rsidP="00EC4BB9"/>
        </w:tc>
        <w:tc>
          <w:tcPr>
            <w:tcW w:w="1998" w:type="dxa"/>
          </w:tcPr>
          <w:p w:rsidR="00602427" w:rsidRPr="00870946" w:rsidRDefault="00602427" w:rsidP="00EC4BB9"/>
        </w:tc>
      </w:tr>
      <w:tr w:rsidR="00602427" w:rsidRPr="00870946" w:rsidTr="00DA1030">
        <w:tc>
          <w:tcPr>
            <w:tcW w:w="1915" w:type="dxa"/>
          </w:tcPr>
          <w:p w:rsidR="00602427" w:rsidRPr="00870946" w:rsidRDefault="00602427" w:rsidP="00EC4BB9">
            <w:r w:rsidRPr="00870946">
              <w:t>A24</w:t>
            </w:r>
          </w:p>
          <w:p w:rsidR="00910FE6" w:rsidRPr="00870946" w:rsidRDefault="00870946" w:rsidP="00870946">
            <w:pPr>
              <w:rPr>
                <w:b/>
              </w:rPr>
            </w:pPr>
            <w:r w:rsidRPr="00870946">
              <w:rPr>
                <w:i/>
              </w:rPr>
              <w:t>Poster Practice</w:t>
            </w:r>
            <w:r w:rsidRPr="00870946">
              <w:rPr>
                <w:b/>
              </w:rPr>
              <w:t xml:space="preserve"> </w:t>
            </w:r>
          </w:p>
        </w:tc>
        <w:tc>
          <w:tcPr>
            <w:tcW w:w="1915" w:type="dxa"/>
          </w:tcPr>
          <w:p w:rsidR="00602427" w:rsidRPr="00870946" w:rsidRDefault="00602427" w:rsidP="00EC4BB9">
            <w:r w:rsidRPr="00870946">
              <w:t>A26</w:t>
            </w:r>
          </w:p>
          <w:p w:rsidR="00602427" w:rsidRPr="00870946" w:rsidRDefault="00602427" w:rsidP="00EC4BB9">
            <w:r w:rsidRPr="00870946">
              <w:t xml:space="preserve">POSTER </w:t>
            </w:r>
            <w:r w:rsidR="00DA1030">
              <w:t>DAY</w:t>
            </w:r>
          </w:p>
        </w:tc>
        <w:tc>
          <w:tcPr>
            <w:tcW w:w="2668" w:type="dxa"/>
          </w:tcPr>
          <w:p w:rsidR="00602427" w:rsidRPr="00870946" w:rsidRDefault="00602427" w:rsidP="00EC4BB9"/>
        </w:tc>
        <w:tc>
          <w:tcPr>
            <w:tcW w:w="1080" w:type="dxa"/>
          </w:tcPr>
          <w:p w:rsidR="00602427" w:rsidRPr="00870946" w:rsidRDefault="00602427" w:rsidP="00EC4BB9"/>
        </w:tc>
        <w:tc>
          <w:tcPr>
            <w:tcW w:w="1998" w:type="dxa"/>
          </w:tcPr>
          <w:p w:rsidR="00602427" w:rsidRPr="00870946" w:rsidRDefault="00602427" w:rsidP="00EC4BB9"/>
        </w:tc>
      </w:tr>
    </w:tbl>
    <w:p w:rsidR="0000527D" w:rsidRDefault="0000527D" w:rsidP="00DA1030"/>
    <w:sectPr w:rsidR="0000527D" w:rsidSect="0007192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DE4" w:rsidRDefault="00D41DE4" w:rsidP="00B46FA0">
      <w:pPr>
        <w:spacing w:after="0" w:line="240" w:lineRule="auto"/>
      </w:pPr>
      <w:r>
        <w:separator/>
      </w:r>
    </w:p>
  </w:endnote>
  <w:endnote w:type="continuationSeparator" w:id="0">
    <w:p w:rsidR="00D41DE4" w:rsidRDefault="00D41DE4" w:rsidP="00B46F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DE4" w:rsidRDefault="00D41DE4" w:rsidP="00B46FA0">
      <w:pPr>
        <w:spacing w:after="0" w:line="240" w:lineRule="auto"/>
      </w:pPr>
      <w:r>
        <w:separator/>
      </w:r>
    </w:p>
  </w:footnote>
  <w:footnote w:type="continuationSeparator" w:id="0">
    <w:p w:rsidR="00D41DE4" w:rsidRDefault="00D41DE4" w:rsidP="00B46F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F79" w:rsidRDefault="00547F79">
    <w:pPr>
      <w:pStyle w:val="Header"/>
    </w:pPr>
    <w:r>
      <w:t>Spring 2012</w:t>
    </w:r>
    <w:r>
      <w:tab/>
      <w:t>Research Methods</w:t>
    </w:r>
    <w:r>
      <w:tab/>
    </w:r>
    <w:proofErr w:type="spellStart"/>
    <w:r>
      <w:t>Durso</w:t>
    </w:r>
    <w:proofErr w:type="spellEnd"/>
  </w:p>
  <w:p w:rsidR="00547F79" w:rsidRDefault="00547F79">
    <w:pPr>
      <w:pStyle w:val="Header"/>
    </w:pPr>
    <w:r>
      <w:t>TR 12:05-1:25</w:t>
    </w:r>
    <w:r>
      <w:tab/>
    </w:r>
    <w:proofErr w:type="spellStart"/>
    <w:r>
      <w:t>Psyc</w:t>
    </w:r>
    <w:proofErr w:type="spellEnd"/>
    <w:r>
      <w:t xml:space="preserve"> 2015</w:t>
    </w:r>
    <w:r>
      <w:tab/>
    </w:r>
    <w:r>
      <w:rPr>
        <w:color w:val="7F7F7F" w:themeColor="background1" w:themeShade="7F"/>
        <w:spacing w:val="60"/>
      </w:rPr>
      <w:t>Page</w:t>
    </w:r>
    <w:r>
      <w:t xml:space="preserve"> | </w:t>
    </w:r>
    <w:r w:rsidR="00903011" w:rsidRPr="00903011">
      <w:fldChar w:fldCharType="begin"/>
    </w:r>
    <w:r>
      <w:instrText xml:space="preserve"> PAGE   \* MERGEFORMAT </w:instrText>
    </w:r>
    <w:r w:rsidR="00903011" w:rsidRPr="00903011">
      <w:fldChar w:fldCharType="separate"/>
    </w:r>
    <w:r w:rsidR="009D6C81" w:rsidRPr="009D6C81">
      <w:rPr>
        <w:b/>
        <w:noProof/>
      </w:rPr>
      <w:t>1</w:t>
    </w:r>
    <w:r w:rsidR="00903011">
      <w:rPr>
        <w:b/>
        <w:noProof/>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footnotePr>
    <w:footnote w:id="-1"/>
    <w:footnote w:id="0"/>
  </w:footnotePr>
  <w:endnotePr>
    <w:endnote w:id="-1"/>
    <w:endnote w:id="0"/>
  </w:endnotePr>
  <w:compat/>
  <w:rsids>
    <w:rsidRoot w:val="002D2D36"/>
    <w:rsid w:val="0000527D"/>
    <w:rsid w:val="00037472"/>
    <w:rsid w:val="00043ACD"/>
    <w:rsid w:val="00062EE0"/>
    <w:rsid w:val="00066F18"/>
    <w:rsid w:val="0007192E"/>
    <w:rsid w:val="0007675B"/>
    <w:rsid w:val="000828FF"/>
    <w:rsid w:val="000B0C80"/>
    <w:rsid w:val="000F0CCE"/>
    <w:rsid w:val="000F28CA"/>
    <w:rsid w:val="000F37D2"/>
    <w:rsid w:val="001247C4"/>
    <w:rsid w:val="00125084"/>
    <w:rsid w:val="001470B1"/>
    <w:rsid w:val="00147FE1"/>
    <w:rsid w:val="00153365"/>
    <w:rsid w:val="00153BC7"/>
    <w:rsid w:val="00170018"/>
    <w:rsid w:val="001A003F"/>
    <w:rsid w:val="001A0CAA"/>
    <w:rsid w:val="001B322D"/>
    <w:rsid w:val="0023566E"/>
    <w:rsid w:val="0023609F"/>
    <w:rsid w:val="00251EE2"/>
    <w:rsid w:val="00254EAC"/>
    <w:rsid w:val="00282440"/>
    <w:rsid w:val="002B4AD6"/>
    <w:rsid w:val="002C0669"/>
    <w:rsid w:val="002D2D36"/>
    <w:rsid w:val="002E3B75"/>
    <w:rsid w:val="002E5620"/>
    <w:rsid w:val="003008CE"/>
    <w:rsid w:val="003059DF"/>
    <w:rsid w:val="003071D9"/>
    <w:rsid w:val="00307837"/>
    <w:rsid w:val="003247A8"/>
    <w:rsid w:val="00346679"/>
    <w:rsid w:val="00347AC8"/>
    <w:rsid w:val="003844E1"/>
    <w:rsid w:val="003E7A76"/>
    <w:rsid w:val="003F0B06"/>
    <w:rsid w:val="00414D9D"/>
    <w:rsid w:val="00426F3B"/>
    <w:rsid w:val="00436526"/>
    <w:rsid w:val="00460051"/>
    <w:rsid w:val="00460BBA"/>
    <w:rsid w:val="004B3146"/>
    <w:rsid w:val="004B5930"/>
    <w:rsid w:val="004C127D"/>
    <w:rsid w:val="004D7041"/>
    <w:rsid w:val="004E6CF1"/>
    <w:rsid w:val="0050210C"/>
    <w:rsid w:val="00535642"/>
    <w:rsid w:val="00547F79"/>
    <w:rsid w:val="00582F3A"/>
    <w:rsid w:val="005B6EBC"/>
    <w:rsid w:val="005B7D76"/>
    <w:rsid w:val="005D6BE9"/>
    <w:rsid w:val="005F473B"/>
    <w:rsid w:val="005F76A5"/>
    <w:rsid w:val="00602427"/>
    <w:rsid w:val="00604773"/>
    <w:rsid w:val="00606917"/>
    <w:rsid w:val="0060797E"/>
    <w:rsid w:val="00650BBA"/>
    <w:rsid w:val="00697283"/>
    <w:rsid w:val="006A2296"/>
    <w:rsid w:val="006F7030"/>
    <w:rsid w:val="00734114"/>
    <w:rsid w:val="007868B7"/>
    <w:rsid w:val="00796874"/>
    <w:rsid w:val="007D60D7"/>
    <w:rsid w:val="007E67BB"/>
    <w:rsid w:val="0080674D"/>
    <w:rsid w:val="00811F74"/>
    <w:rsid w:val="008341E6"/>
    <w:rsid w:val="00844E84"/>
    <w:rsid w:val="00846BDF"/>
    <w:rsid w:val="00850F7D"/>
    <w:rsid w:val="00867B9A"/>
    <w:rsid w:val="00870946"/>
    <w:rsid w:val="008A2EF7"/>
    <w:rsid w:val="008D1A38"/>
    <w:rsid w:val="008F4487"/>
    <w:rsid w:val="008F4BF8"/>
    <w:rsid w:val="008F6900"/>
    <w:rsid w:val="00903011"/>
    <w:rsid w:val="00910FE6"/>
    <w:rsid w:val="009A20D1"/>
    <w:rsid w:val="009B631A"/>
    <w:rsid w:val="009C549D"/>
    <w:rsid w:val="009D6C81"/>
    <w:rsid w:val="009F430E"/>
    <w:rsid w:val="00A56D74"/>
    <w:rsid w:val="00A64C68"/>
    <w:rsid w:val="00A66130"/>
    <w:rsid w:val="00A734A2"/>
    <w:rsid w:val="00A74779"/>
    <w:rsid w:val="00A901F0"/>
    <w:rsid w:val="00AA60E4"/>
    <w:rsid w:val="00AB3A38"/>
    <w:rsid w:val="00AD17CD"/>
    <w:rsid w:val="00AD1F1B"/>
    <w:rsid w:val="00AD3E14"/>
    <w:rsid w:val="00B16E8A"/>
    <w:rsid w:val="00B34298"/>
    <w:rsid w:val="00B347D4"/>
    <w:rsid w:val="00B46FA0"/>
    <w:rsid w:val="00B51F04"/>
    <w:rsid w:val="00B732F8"/>
    <w:rsid w:val="00B80B71"/>
    <w:rsid w:val="00B811D4"/>
    <w:rsid w:val="00B826C7"/>
    <w:rsid w:val="00BA3B31"/>
    <w:rsid w:val="00BA4D1C"/>
    <w:rsid w:val="00BF73FF"/>
    <w:rsid w:val="00C13061"/>
    <w:rsid w:val="00C37365"/>
    <w:rsid w:val="00C46128"/>
    <w:rsid w:val="00C53528"/>
    <w:rsid w:val="00C87058"/>
    <w:rsid w:val="00C9367D"/>
    <w:rsid w:val="00CA3716"/>
    <w:rsid w:val="00CB0D51"/>
    <w:rsid w:val="00CC5D78"/>
    <w:rsid w:val="00CD51B3"/>
    <w:rsid w:val="00CE1ADC"/>
    <w:rsid w:val="00CE2015"/>
    <w:rsid w:val="00D13FB0"/>
    <w:rsid w:val="00D17F46"/>
    <w:rsid w:val="00D41DE4"/>
    <w:rsid w:val="00D50717"/>
    <w:rsid w:val="00D71578"/>
    <w:rsid w:val="00D71AA5"/>
    <w:rsid w:val="00D76983"/>
    <w:rsid w:val="00DA1030"/>
    <w:rsid w:val="00DC07E0"/>
    <w:rsid w:val="00DD320D"/>
    <w:rsid w:val="00DE43D4"/>
    <w:rsid w:val="00DF61AA"/>
    <w:rsid w:val="00E0259A"/>
    <w:rsid w:val="00E45C1A"/>
    <w:rsid w:val="00E62B18"/>
    <w:rsid w:val="00E72B73"/>
    <w:rsid w:val="00E84064"/>
    <w:rsid w:val="00E84ED9"/>
    <w:rsid w:val="00E861B0"/>
    <w:rsid w:val="00EB1316"/>
    <w:rsid w:val="00EC16EB"/>
    <w:rsid w:val="00EC4BB9"/>
    <w:rsid w:val="00EE1B59"/>
    <w:rsid w:val="00EE7C22"/>
    <w:rsid w:val="00EF5489"/>
    <w:rsid w:val="00F03D35"/>
    <w:rsid w:val="00F07543"/>
    <w:rsid w:val="00F305C5"/>
    <w:rsid w:val="00F82F98"/>
    <w:rsid w:val="00F90C84"/>
    <w:rsid w:val="00F978B2"/>
    <w:rsid w:val="00FD5ECE"/>
    <w:rsid w:val="00FE3D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9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2D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6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FA0"/>
  </w:style>
  <w:style w:type="paragraph" w:styleId="Footer">
    <w:name w:val="footer"/>
    <w:basedOn w:val="Normal"/>
    <w:link w:val="FooterChar"/>
    <w:uiPriority w:val="99"/>
    <w:semiHidden/>
    <w:unhideWhenUsed/>
    <w:rsid w:val="00B46F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6FA0"/>
  </w:style>
  <w:style w:type="paragraph" w:styleId="BalloonText">
    <w:name w:val="Balloon Text"/>
    <w:basedOn w:val="Normal"/>
    <w:link w:val="BalloonTextChar"/>
    <w:uiPriority w:val="99"/>
    <w:semiHidden/>
    <w:unhideWhenUsed/>
    <w:rsid w:val="006F7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03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2D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6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FA0"/>
  </w:style>
  <w:style w:type="paragraph" w:styleId="Footer">
    <w:name w:val="footer"/>
    <w:basedOn w:val="Normal"/>
    <w:link w:val="FooterChar"/>
    <w:uiPriority w:val="99"/>
    <w:semiHidden/>
    <w:unhideWhenUsed/>
    <w:rsid w:val="00B46F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6FA0"/>
  </w:style>
  <w:style w:type="paragraph" w:styleId="BalloonText">
    <w:name w:val="Balloon Text"/>
    <w:basedOn w:val="Normal"/>
    <w:link w:val="BalloonTextChar"/>
    <w:uiPriority w:val="99"/>
    <w:semiHidden/>
    <w:unhideWhenUsed/>
    <w:rsid w:val="006F7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0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FTD</dc:creator>
  <cp:lastModifiedBy>Jan Westbrook</cp:lastModifiedBy>
  <cp:revision>2</cp:revision>
  <cp:lastPrinted>2011-08-20T15:49:00Z</cp:lastPrinted>
  <dcterms:created xsi:type="dcterms:W3CDTF">2012-02-20T14:45:00Z</dcterms:created>
  <dcterms:modified xsi:type="dcterms:W3CDTF">2012-02-20T14:45:00Z</dcterms:modified>
</cp:coreProperties>
</file>