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549" w:rsidRDefault="00870549" w:rsidP="00870549">
      <w:pPr>
        <w:rPr>
          <w:b/>
          <w:sz w:val="32"/>
          <w:szCs w:val="32"/>
          <w:lang w:val="en-US"/>
        </w:rPr>
      </w:pPr>
      <w:r>
        <w:rPr>
          <w:b/>
          <w:sz w:val="32"/>
          <w:szCs w:val="32"/>
          <w:lang w:val="en-US"/>
        </w:rPr>
        <w:t xml:space="preserve">Georgia Tech Russian LBAT </w:t>
      </w:r>
    </w:p>
    <w:p w:rsidR="00870549" w:rsidRDefault="00870549" w:rsidP="008236AA">
      <w:pPr>
        <w:ind w:right="-5"/>
        <w:jc w:val="center"/>
        <w:rPr>
          <w:b/>
          <w:sz w:val="28"/>
          <w:szCs w:val="28"/>
          <w:lang w:val="en-US"/>
        </w:rPr>
      </w:pPr>
    </w:p>
    <w:p w:rsidR="008236AA" w:rsidRPr="00FF3613" w:rsidRDefault="008236AA" w:rsidP="008236AA">
      <w:pPr>
        <w:ind w:right="-5"/>
        <w:jc w:val="center"/>
        <w:rPr>
          <w:b/>
          <w:sz w:val="28"/>
          <w:szCs w:val="28"/>
          <w:lang w:val="en-US"/>
        </w:rPr>
      </w:pPr>
      <w:r w:rsidRPr="00FF3613">
        <w:rPr>
          <w:b/>
          <w:sz w:val="28"/>
          <w:szCs w:val="28"/>
          <w:lang w:val="en-US"/>
        </w:rPr>
        <w:t>RUSS 3692: Advanced Reading and Composition –</w:t>
      </w:r>
    </w:p>
    <w:p w:rsidR="008236AA" w:rsidRDefault="008236AA" w:rsidP="008236AA">
      <w:pPr>
        <w:jc w:val="center"/>
        <w:rPr>
          <w:b/>
          <w:sz w:val="28"/>
          <w:szCs w:val="28"/>
          <w:lang w:val="en-US"/>
        </w:rPr>
      </w:pPr>
      <w:r w:rsidRPr="00FF3613">
        <w:rPr>
          <w:b/>
          <w:sz w:val="28"/>
          <w:szCs w:val="28"/>
          <w:lang w:val="en-US"/>
        </w:rPr>
        <w:t>Current Affairs, Business, Science and Technology</w:t>
      </w:r>
    </w:p>
    <w:p w:rsidR="00870549" w:rsidRDefault="00870549" w:rsidP="008236AA">
      <w:pPr>
        <w:jc w:val="center"/>
        <w:rPr>
          <w:b/>
          <w:sz w:val="28"/>
          <w:szCs w:val="28"/>
          <w:lang w:val="en-US"/>
        </w:rPr>
      </w:pPr>
    </w:p>
    <w:p w:rsidR="00870549" w:rsidRPr="00717F7A" w:rsidRDefault="00870549" w:rsidP="00870549">
      <w:pPr>
        <w:rPr>
          <w:b/>
          <w:sz w:val="22"/>
          <w:szCs w:val="22"/>
          <w:lang w:val="en-US"/>
        </w:rPr>
      </w:pPr>
      <w:r w:rsidRPr="00717F7A">
        <w:rPr>
          <w:b/>
          <w:sz w:val="22"/>
          <w:szCs w:val="22"/>
          <w:lang w:val="en-US"/>
        </w:rPr>
        <w:t>Ta</w:t>
      </w:r>
      <w:r>
        <w:rPr>
          <w:b/>
          <w:sz w:val="22"/>
          <w:szCs w:val="22"/>
          <w:lang w:val="en-US"/>
        </w:rPr>
        <w:t>ught concurrently with RUSS 3691</w:t>
      </w:r>
      <w:r w:rsidRPr="00717F7A">
        <w:rPr>
          <w:b/>
          <w:sz w:val="22"/>
          <w:szCs w:val="22"/>
          <w:lang w:val="en-US"/>
        </w:rPr>
        <w:t xml:space="preserve"> (100 total contact hours)</w:t>
      </w:r>
    </w:p>
    <w:p w:rsidR="008236AA" w:rsidRPr="00FF3613" w:rsidRDefault="008236AA" w:rsidP="008236AA">
      <w:pPr>
        <w:rPr>
          <w:lang w:val="en-US"/>
        </w:rPr>
      </w:pPr>
    </w:p>
    <w:p w:rsidR="008236AA" w:rsidRPr="00FF3613" w:rsidRDefault="008236AA" w:rsidP="008236AA">
      <w:pPr>
        <w:ind w:left="360"/>
        <w:rPr>
          <w:lang w:val="en-US"/>
        </w:rPr>
      </w:pPr>
      <w:r w:rsidRPr="00FF3613">
        <w:rPr>
          <w:lang w:val="en-US"/>
        </w:rPr>
        <w:t>This course focuses on the development of advanced reading and writing skills.  Students work to develop more sophisticated syntax, and grammatical structures which receive high frequency usage in written texts are the object of special focus. Reading texts are keyed to student level and include texts from the areas of current affairs, business, science and technology.  Vocabulary is introduced with an eye to this material.  Reading materials provide a basis for in-class discussion and writing assignments at home.  At the end of this class, students should be able to more or less comfortably read newspaper texts on the above topics and to read more specialized texts with the aid of a dictionary.  Their compositions will begin to display sophisticated logical and paragraph structure and elements of written style.</w:t>
      </w:r>
    </w:p>
    <w:p w:rsidR="008236AA" w:rsidRDefault="008236AA" w:rsidP="008236AA">
      <w:pPr>
        <w:rPr>
          <w:b/>
          <w:lang w:val="en-US"/>
        </w:rPr>
      </w:pPr>
    </w:p>
    <w:p w:rsidR="008236AA" w:rsidRPr="0024526D" w:rsidRDefault="008236AA" w:rsidP="008236AA">
      <w:pPr>
        <w:rPr>
          <w:b/>
          <w:lang w:val="en-US"/>
        </w:rPr>
      </w:pPr>
    </w:p>
    <w:p w:rsidR="008236AA" w:rsidRPr="0024526D" w:rsidRDefault="008236AA" w:rsidP="008236AA">
      <w:pPr>
        <w:rPr>
          <w:lang w:val="en-US"/>
        </w:rPr>
      </w:pPr>
      <w:r w:rsidRPr="0024526D">
        <w:rPr>
          <w:u w:val="single"/>
          <w:lang w:val="en-US"/>
        </w:rPr>
        <w:t>Textbook and other source materials</w:t>
      </w:r>
      <w:r w:rsidRPr="0024526D">
        <w:rPr>
          <w:lang w:val="en-US"/>
        </w:rPr>
        <w:t xml:space="preserve">:  </w:t>
      </w:r>
    </w:p>
    <w:p w:rsidR="008236AA" w:rsidRPr="0024526D" w:rsidRDefault="008236AA" w:rsidP="008236AA">
      <w:pPr>
        <w:rPr>
          <w:lang w:val="en-US"/>
        </w:rPr>
      </w:pPr>
    </w:p>
    <w:p w:rsidR="008236AA" w:rsidRPr="0024526D" w:rsidRDefault="008236AA" w:rsidP="008236AA">
      <w:pPr>
        <w:numPr>
          <w:ilvl w:val="0"/>
          <w:numId w:val="2"/>
        </w:numPr>
        <w:rPr>
          <w:lang w:val="en-US"/>
        </w:rPr>
      </w:pPr>
      <w:r w:rsidRPr="0024526D">
        <w:rPr>
          <w:lang w:val="en-US"/>
        </w:rPr>
        <w:t xml:space="preserve">A.F. </w:t>
      </w:r>
      <w:proofErr w:type="spellStart"/>
      <w:r w:rsidRPr="0024526D">
        <w:rPr>
          <w:lang w:val="en-US"/>
        </w:rPr>
        <w:t>Yegorova</w:t>
      </w:r>
      <w:proofErr w:type="spellEnd"/>
      <w:r w:rsidRPr="0024526D">
        <w:rPr>
          <w:lang w:val="en-US"/>
        </w:rPr>
        <w:t xml:space="preserve"> “</w:t>
      </w:r>
      <w:proofErr w:type="spellStart"/>
      <w:r w:rsidR="00870549">
        <w:rPr>
          <w:lang w:val="en-US"/>
        </w:rPr>
        <w:t>Trudyne</w:t>
      </w:r>
      <w:proofErr w:type="spellEnd"/>
      <w:r w:rsidR="00870549">
        <w:rPr>
          <w:lang w:val="en-US"/>
        </w:rPr>
        <w:t xml:space="preserve"> </w:t>
      </w:r>
      <w:proofErr w:type="spellStart"/>
      <w:r w:rsidR="00870549">
        <w:rPr>
          <w:lang w:val="en-US"/>
        </w:rPr>
        <w:t>sluchai</w:t>
      </w:r>
      <w:proofErr w:type="spellEnd"/>
      <w:r w:rsidR="00870549">
        <w:rPr>
          <w:lang w:val="en-US"/>
        </w:rPr>
        <w:t xml:space="preserve"> </w:t>
      </w:r>
      <w:proofErr w:type="spellStart"/>
      <w:r w:rsidR="00870549">
        <w:rPr>
          <w:lang w:val="en-US"/>
        </w:rPr>
        <w:t>russkoi</w:t>
      </w:r>
      <w:proofErr w:type="spellEnd"/>
      <w:r w:rsidR="00870549">
        <w:rPr>
          <w:lang w:val="en-US"/>
        </w:rPr>
        <w:t xml:space="preserve"> </w:t>
      </w:r>
      <w:proofErr w:type="spellStart"/>
      <w:r w:rsidR="00870549">
        <w:rPr>
          <w:lang w:val="en-US"/>
        </w:rPr>
        <w:t>grammatiki</w:t>
      </w:r>
      <w:proofErr w:type="spellEnd"/>
      <w:r w:rsidRPr="0024526D">
        <w:rPr>
          <w:lang w:val="en-US"/>
        </w:rPr>
        <w:t>”</w:t>
      </w:r>
    </w:p>
    <w:p w:rsidR="008236AA" w:rsidRDefault="008236AA" w:rsidP="008236AA">
      <w:pPr>
        <w:numPr>
          <w:ilvl w:val="0"/>
          <w:numId w:val="2"/>
        </w:numPr>
        <w:rPr>
          <w:lang w:val="en-US"/>
        </w:rPr>
      </w:pPr>
      <w:r>
        <w:rPr>
          <w:lang w:val="en-US"/>
        </w:rPr>
        <w:t xml:space="preserve">I.A. </w:t>
      </w:r>
      <w:proofErr w:type="spellStart"/>
      <w:r>
        <w:rPr>
          <w:lang w:val="en-US"/>
        </w:rPr>
        <w:t>Starovoi</w:t>
      </w:r>
      <w:r w:rsidRPr="0024526D">
        <w:rPr>
          <w:lang w:val="en-US"/>
        </w:rPr>
        <w:t>tova</w:t>
      </w:r>
      <w:proofErr w:type="spellEnd"/>
      <w:r w:rsidRPr="0024526D">
        <w:rPr>
          <w:lang w:val="en-US"/>
        </w:rPr>
        <w:t xml:space="preserve"> “</w:t>
      </w:r>
      <w:proofErr w:type="spellStart"/>
      <w:r>
        <w:rPr>
          <w:lang w:val="en-US"/>
        </w:rPr>
        <w:t>Vashe</w:t>
      </w:r>
      <w:proofErr w:type="spellEnd"/>
      <w:r>
        <w:rPr>
          <w:lang w:val="en-US"/>
        </w:rPr>
        <w:t xml:space="preserve"> </w:t>
      </w:r>
      <w:proofErr w:type="spellStart"/>
      <w:r>
        <w:rPr>
          <w:lang w:val="en-US"/>
        </w:rPr>
        <w:t>mnenie</w:t>
      </w:r>
      <w:proofErr w:type="spellEnd"/>
      <w:r w:rsidRPr="0024526D">
        <w:rPr>
          <w:lang w:val="en-US"/>
        </w:rPr>
        <w:t>”</w:t>
      </w:r>
    </w:p>
    <w:p w:rsidR="008236AA" w:rsidRPr="0024526D" w:rsidRDefault="008236AA" w:rsidP="008236AA">
      <w:pPr>
        <w:numPr>
          <w:ilvl w:val="0"/>
          <w:numId w:val="2"/>
        </w:numPr>
        <w:rPr>
          <w:lang w:val="en-US"/>
        </w:rPr>
      </w:pPr>
      <w:r>
        <w:rPr>
          <w:lang w:val="en-US"/>
        </w:rPr>
        <w:t>Materials from the internet, current press, etc.</w:t>
      </w:r>
    </w:p>
    <w:p w:rsidR="008236AA" w:rsidRPr="0024526D" w:rsidRDefault="008236AA" w:rsidP="008236AA">
      <w:pPr>
        <w:rPr>
          <w:lang w:val="en-US"/>
        </w:rPr>
      </w:pPr>
    </w:p>
    <w:p w:rsidR="008236AA" w:rsidRPr="0024526D" w:rsidRDefault="008236AA" w:rsidP="008236AA">
      <w:pPr>
        <w:rPr>
          <w:lang w:val="en-US"/>
        </w:rPr>
      </w:pPr>
    </w:p>
    <w:p w:rsidR="008236AA" w:rsidRDefault="008236AA" w:rsidP="008236AA">
      <w:r w:rsidRPr="00F20C5C">
        <w:rPr>
          <w:u w:val="single"/>
        </w:rPr>
        <w:t>Course requirements</w:t>
      </w:r>
      <w:r>
        <w:t>:</w:t>
      </w:r>
    </w:p>
    <w:p w:rsidR="008236AA" w:rsidRDefault="008236AA" w:rsidP="008236AA">
      <w:pPr>
        <w:ind w:firstLine="720"/>
      </w:pPr>
    </w:p>
    <w:p w:rsidR="008236AA" w:rsidRDefault="008236AA" w:rsidP="008236AA">
      <w:pPr>
        <w:numPr>
          <w:ilvl w:val="0"/>
          <w:numId w:val="1"/>
        </w:numPr>
      </w:pPr>
      <w:r>
        <w:t>Attendance and active participation</w:t>
      </w:r>
    </w:p>
    <w:p w:rsidR="008236AA" w:rsidRPr="0024526D" w:rsidRDefault="008236AA" w:rsidP="008236AA">
      <w:pPr>
        <w:numPr>
          <w:ilvl w:val="0"/>
          <w:numId w:val="1"/>
        </w:numPr>
        <w:rPr>
          <w:lang w:val="en-US"/>
        </w:rPr>
      </w:pPr>
      <w:r w:rsidRPr="0024526D">
        <w:rPr>
          <w:lang w:val="en-US"/>
        </w:rPr>
        <w:t>Timely com</w:t>
      </w:r>
      <w:r>
        <w:rPr>
          <w:lang w:val="en-US"/>
        </w:rPr>
        <w:t xml:space="preserve">pletion of written </w:t>
      </w:r>
      <w:r w:rsidRPr="0024526D">
        <w:rPr>
          <w:lang w:val="en-US"/>
        </w:rPr>
        <w:t>homework assignments</w:t>
      </w:r>
    </w:p>
    <w:p w:rsidR="008236AA" w:rsidRDefault="008236AA" w:rsidP="008236AA">
      <w:pPr>
        <w:numPr>
          <w:ilvl w:val="0"/>
          <w:numId w:val="1"/>
        </w:numPr>
      </w:pPr>
      <w:r>
        <w:rPr>
          <w:lang w:val="en-US"/>
        </w:rPr>
        <w:t>Weekly compositions</w:t>
      </w:r>
    </w:p>
    <w:p w:rsidR="008236AA" w:rsidRDefault="008236AA" w:rsidP="008236AA">
      <w:pPr>
        <w:numPr>
          <w:ilvl w:val="0"/>
          <w:numId w:val="1"/>
        </w:numPr>
        <w:tabs>
          <w:tab w:val="left" w:pos="360"/>
        </w:tabs>
        <w:rPr>
          <w:u w:val="single"/>
        </w:rPr>
      </w:pPr>
      <w:r>
        <w:rPr>
          <w:lang w:val="en-US"/>
        </w:rPr>
        <w:t>Paper (3 typed pages)</w:t>
      </w:r>
    </w:p>
    <w:p w:rsidR="008236AA" w:rsidRDefault="008236AA" w:rsidP="008236AA">
      <w:pPr>
        <w:rPr>
          <w:u w:val="single"/>
        </w:rPr>
      </w:pPr>
    </w:p>
    <w:p w:rsidR="008236AA" w:rsidRDefault="008236AA" w:rsidP="008236AA">
      <w:r w:rsidRPr="00F20C5C">
        <w:rPr>
          <w:u w:val="single"/>
        </w:rPr>
        <w:t>Grading</w:t>
      </w:r>
      <w:r>
        <w:t>:</w:t>
      </w:r>
    </w:p>
    <w:p w:rsidR="008236AA" w:rsidRDefault="008236AA" w:rsidP="008236AA"/>
    <w:p w:rsidR="008236AA" w:rsidRDefault="008236AA" w:rsidP="008236AA">
      <w:r>
        <w:t xml:space="preserve">Participation and attendance </w:t>
      </w:r>
      <w:r>
        <w:tab/>
      </w:r>
      <w:r>
        <w:tab/>
      </w:r>
      <w:r>
        <w:tab/>
      </w:r>
      <w:r>
        <w:tab/>
      </w:r>
      <w:r>
        <w:tab/>
        <w:t>2</w:t>
      </w:r>
      <w:r>
        <w:rPr>
          <w:lang w:val="en-US"/>
        </w:rPr>
        <w:t>0</w:t>
      </w:r>
      <w:r>
        <w:t>%</w:t>
      </w:r>
    </w:p>
    <w:p w:rsidR="008236AA" w:rsidRDefault="008236AA" w:rsidP="008236AA">
      <w:r>
        <w:t>Homework</w:t>
      </w:r>
      <w:r>
        <w:tab/>
      </w:r>
      <w:r>
        <w:tab/>
      </w:r>
      <w:r>
        <w:tab/>
      </w:r>
      <w:r>
        <w:tab/>
      </w:r>
      <w:r>
        <w:tab/>
      </w:r>
      <w:r>
        <w:tab/>
      </w:r>
      <w:r>
        <w:tab/>
        <w:t>2</w:t>
      </w:r>
      <w:r>
        <w:rPr>
          <w:lang w:val="en-US"/>
        </w:rPr>
        <w:t>0</w:t>
      </w:r>
      <w:r>
        <w:t>%</w:t>
      </w:r>
    </w:p>
    <w:p w:rsidR="008236AA" w:rsidRPr="00CE49EF" w:rsidRDefault="008236AA" w:rsidP="008236AA">
      <w:pPr>
        <w:rPr>
          <w:lang w:val="en-US"/>
        </w:rPr>
      </w:pPr>
      <w:r>
        <w:rPr>
          <w:lang w:val="en-US"/>
        </w:rPr>
        <w:t>Weekly compositions</w:t>
      </w:r>
      <w:r>
        <w:rPr>
          <w:lang w:val="en-US"/>
        </w:rPr>
        <w:tab/>
      </w:r>
      <w:r>
        <w:rPr>
          <w:lang w:val="en-US"/>
        </w:rPr>
        <w:tab/>
      </w:r>
      <w:r>
        <w:rPr>
          <w:lang w:val="en-US"/>
        </w:rPr>
        <w:tab/>
      </w:r>
      <w:r>
        <w:rPr>
          <w:lang w:val="en-US"/>
        </w:rPr>
        <w:tab/>
      </w:r>
      <w:r>
        <w:rPr>
          <w:lang w:val="en-US"/>
        </w:rPr>
        <w:tab/>
      </w:r>
      <w:r>
        <w:rPr>
          <w:lang w:val="en-US"/>
        </w:rPr>
        <w:tab/>
        <w:t>40</w:t>
      </w:r>
      <w:r w:rsidRPr="00CE49EF">
        <w:rPr>
          <w:lang w:val="en-US"/>
        </w:rPr>
        <w:t>%</w:t>
      </w:r>
    </w:p>
    <w:p w:rsidR="008236AA" w:rsidRPr="00CE49EF" w:rsidRDefault="008236AA" w:rsidP="008236AA">
      <w:pPr>
        <w:rPr>
          <w:lang w:val="en-US"/>
        </w:rPr>
      </w:pPr>
      <w:r>
        <w:rPr>
          <w:lang w:val="en-US"/>
        </w:rPr>
        <w:t>Paper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20</w:t>
      </w:r>
      <w:r w:rsidRPr="00CE49EF">
        <w:rPr>
          <w:lang w:val="en-US"/>
        </w:rPr>
        <w:t>%</w:t>
      </w:r>
    </w:p>
    <w:p w:rsidR="008236AA" w:rsidRDefault="008236AA" w:rsidP="008236AA">
      <w:pPr>
        <w:jc w:val="center"/>
        <w:rPr>
          <w:b/>
          <w:sz w:val="28"/>
          <w:szCs w:val="28"/>
          <w:lang w:val="en-US"/>
        </w:rPr>
      </w:pPr>
    </w:p>
    <w:p w:rsidR="008236AA" w:rsidRDefault="008236AA" w:rsidP="008236AA">
      <w:pPr>
        <w:jc w:val="center"/>
        <w:rPr>
          <w:b/>
          <w:sz w:val="28"/>
          <w:szCs w:val="28"/>
          <w:lang w:val="en-US"/>
        </w:rPr>
      </w:pPr>
      <w:r>
        <w:rPr>
          <w:b/>
          <w:sz w:val="28"/>
          <w:szCs w:val="28"/>
          <w:lang w:val="en-U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5"/>
        <w:gridCol w:w="5397"/>
      </w:tblGrid>
      <w:tr w:rsidR="008236AA" w:rsidRPr="00717F7A" w:rsidTr="003E1501">
        <w:tc>
          <w:tcPr>
            <w:tcW w:w="9092" w:type="dxa"/>
            <w:gridSpan w:val="2"/>
            <w:shd w:val="clear" w:color="auto" w:fill="FFFF99"/>
          </w:tcPr>
          <w:p w:rsidR="008236AA" w:rsidRPr="00717F7A" w:rsidRDefault="008236AA" w:rsidP="003E1501">
            <w:pPr>
              <w:rPr>
                <w:rFonts w:ascii="Georgia" w:hAnsi="Georgia"/>
                <w:b/>
                <w:lang w:val="en-US"/>
              </w:rPr>
            </w:pPr>
            <w:r w:rsidRPr="00717F7A">
              <w:rPr>
                <w:rFonts w:ascii="Georgia" w:hAnsi="Georgia"/>
                <w:b/>
                <w:sz w:val="22"/>
                <w:szCs w:val="22"/>
                <w:lang w:val="en-US"/>
              </w:rPr>
              <w:lastRenderedPageBreak/>
              <w:t>ML PERFORMANCE GOAL #1: PROFESSIONAL COMMUNICATION</w:t>
            </w:r>
          </w:p>
        </w:tc>
      </w:tr>
      <w:tr w:rsidR="008236AA" w:rsidRPr="00717F7A" w:rsidTr="003E1501">
        <w:tc>
          <w:tcPr>
            <w:tcW w:w="3695" w:type="dxa"/>
          </w:tcPr>
          <w:p w:rsidR="008236AA" w:rsidRPr="00717F7A" w:rsidRDefault="008236AA" w:rsidP="003E1501">
            <w:pPr>
              <w:rPr>
                <w:rFonts w:ascii="Georgia" w:hAnsi="Georgia"/>
                <w:b/>
                <w:sz w:val="20"/>
                <w:szCs w:val="20"/>
                <w:lang w:val="en-US"/>
              </w:rPr>
            </w:pPr>
            <w:r w:rsidRPr="00717F7A">
              <w:rPr>
                <w:rFonts w:ascii="Georgia" w:hAnsi="Georgia"/>
                <w:b/>
                <w:sz w:val="20"/>
                <w:szCs w:val="20"/>
                <w:lang w:val="en-US"/>
              </w:rPr>
              <w:t>ML Learning Outcome 1</w:t>
            </w:r>
            <w:r w:rsidRPr="00717F7A">
              <w:rPr>
                <w:rStyle w:val="Strong"/>
                <w:rFonts w:ascii="Georgia" w:hAnsi="Georgia"/>
                <w:sz w:val="20"/>
                <w:szCs w:val="20"/>
                <w:lang w:val="en-US"/>
              </w:rPr>
              <w:t xml:space="preserve"> : Demonstrate oral and aural proficiency in the target language</w:t>
            </w:r>
          </w:p>
        </w:tc>
        <w:tc>
          <w:tcPr>
            <w:tcW w:w="5397" w:type="dxa"/>
          </w:tcPr>
          <w:p w:rsidR="008236AA" w:rsidRPr="00717F7A" w:rsidRDefault="008236AA" w:rsidP="003E1501">
            <w:pPr>
              <w:rPr>
                <w:rFonts w:ascii="Georgia" w:hAnsi="Georgia"/>
                <w:lang w:val="en-US"/>
              </w:rPr>
            </w:pPr>
            <w:r w:rsidRPr="00717F7A">
              <w:rPr>
                <w:rFonts w:ascii="Georgia" w:hAnsi="Georgia"/>
                <w:lang w:val="en-US"/>
              </w:rPr>
              <w:t>RUSS 3</w:t>
            </w:r>
            <w:r>
              <w:rPr>
                <w:rFonts w:ascii="Georgia" w:hAnsi="Georgia"/>
                <w:lang w:val="en-US"/>
              </w:rPr>
              <w:t>69</w:t>
            </w:r>
            <w:r w:rsidRPr="00717F7A">
              <w:rPr>
                <w:rFonts w:ascii="Georgia" w:hAnsi="Georgia"/>
                <w:lang w:val="en-US"/>
              </w:rPr>
              <w:t xml:space="preserve">2: </w:t>
            </w:r>
            <w:r w:rsidRPr="00717F7A">
              <w:rPr>
                <w:rFonts w:ascii="Bradley Hand ITC" w:hAnsi="Bradley Hand ITC"/>
                <w:lang w:val="en-US"/>
              </w:rPr>
              <w:t xml:space="preserve">Students will demonstrate oral proficiency at the </w:t>
            </w:r>
            <w:r>
              <w:rPr>
                <w:rFonts w:ascii="Bradley Hand ITC" w:hAnsi="Bradley Hand ITC"/>
                <w:lang w:val="en-US"/>
              </w:rPr>
              <w:t xml:space="preserve">Intermediate Mid or, preferably, </w:t>
            </w:r>
            <w:r w:rsidRPr="00717F7A">
              <w:rPr>
                <w:rFonts w:ascii="Bradley Hand ITC" w:hAnsi="Bradley Hand ITC"/>
                <w:lang w:val="en-US"/>
              </w:rPr>
              <w:t>Intermediate High level on the ACTFL scale.</w:t>
            </w:r>
          </w:p>
        </w:tc>
      </w:tr>
      <w:tr w:rsidR="008236AA" w:rsidRPr="00717F7A" w:rsidTr="003E1501">
        <w:tc>
          <w:tcPr>
            <w:tcW w:w="3695" w:type="dxa"/>
          </w:tcPr>
          <w:p w:rsidR="008236AA" w:rsidRPr="00717F7A" w:rsidRDefault="008236AA" w:rsidP="003E1501">
            <w:pPr>
              <w:rPr>
                <w:rFonts w:ascii="Georgia" w:hAnsi="Georgia"/>
                <w:sz w:val="20"/>
                <w:szCs w:val="20"/>
                <w:lang w:val="en-US"/>
              </w:rPr>
            </w:pPr>
            <w:r w:rsidRPr="00717F7A">
              <w:rPr>
                <w:rFonts w:ascii="Georgia" w:hAnsi="Georgia"/>
                <w:b/>
                <w:bCs/>
                <w:sz w:val="20"/>
                <w:szCs w:val="20"/>
                <w:lang w:val="en-US"/>
              </w:rPr>
              <w:t xml:space="preserve">ML Learning Outcome 2: </w:t>
            </w:r>
            <w:r w:rsidRPr="00717F7A">
              <w:rPr>
                <w:rFonts w:ascii="Georgia" w:hAnsi="Georgia"/>
                <w:bCs/>
                <w:sz w:val="20"/>
                <w:szCs w:val="20"/>
                <w:lang w:val="en-US"/>
              </w:rPr>
              <w:t>Demonstrate effective presentation skills in the target language</w:t>
            </w:r>
            <w:r w:rsidRPr="00717F7A">
              <w:rPr>
                <w:rStyle w:val="Strong"/>
                <w:rFonts w:ascii="Georgia" w:hAnsi="Georgia"/>
                <w:sz w:val="20"/>
                <w:szCs w:val="20"/>
                <w:lang w:val="en-US"/>
              </w:rPr>
              <w:t xml:space="preserve"> </w:t>
            </w:r>
          </w:p>
        </w:tc>
        <w:tc>
          <w:tcPr>
            <w:tcW w:w="5397" w:type="dxa"/>
          </w:tcPr>
          <w:p w:rsidR="008236AA" w:rsidRPr="00717F7A" w:rsidRDefault="008236AA" w:rsidP="003E1501">
            <w:pPr>
              <w:rPr>
                <w:rFonts w:ascii="Georgia" w:hAnsi="Georgia"/>
                <w:lang w:val="en-US"/>
              </w:rPr>
            </w:pPr>
          </w:p>
        </w:tc>
      </w:tr>
      <w:tr w:rsidR="008236AA" w:rsidRPr="00717F7A" w:rsidTr="003E1501">
        <w:trPr>
          <w:trHeight w:val="602"/>
        </w:trPr>
        <w:tc>
          <w:tcPr>
            <w:tcW w:w="3695" w:type="dxa"/>
          </w:tcPr>
          <w:p w:rsidR="008236AA" w:rsidRPr="00717F7A" w:rsidRDefault="008236AA" w:rsidP="003E1501">
            <w:pPr>
              <w:outlineLvl w:val="0"/>
              <w:rPr>
                <w:rFonts w:ascii="Georgia" w:hAnsi="Georgia"/>
                <w:b/>
                <w:sz w:val="20"/>
                <w:szCs w:val="20"/>
                <w:lang w:val="en-US"/>
              </w:rPr>
            </w:pPr>
            <w:r w:rsidRPr="00717F7A">
              <w:rPr>
                <w:rFonts w:ascii="Georgia" w:hAnsi="Georgia"/>
                <w:b/>
                <w:sz w:val="20"/>
                <w:szCs w:val="20"/>
                <w:lang w:val="en-US"/>
              </w:rPr>
              <w:t xml:space="preserve">ML Learning Outcome 3: </w:t>
            </w:r>
            <w:r w:rsidRPr="00717F7A">
              <w:rPr>
                <w:rStyle w:val="Strong"/>
                <w:rFonts w:ascii="Georgia" w:hAnsi="Georgia"/>
                <w:sz w:val="20"/>
                <w:szCs w:val="20"/>
                <w:lang w:val="en-US"/>
              </w:rPr>
              <w:t xml:space="preserve"> Demonstrate  writing proficiency in the target language</w:t>
            </w:r>
          </w:p>
        </w:tc>
        <w:tc>
          <w:tcPr>
            <w:tcW w:w="5397" w:type="dxa"/>
          </w:tcPr>
          <w:p w:rsidR="008236AA" w:rsidRPr="00717F7A" w:rsidRDefault="008236AA" w:rsidP="00E3007C">
            <w:pPr>
              <w:rPr>
                <w:rFonts w:ascii="Georgia" w:hAnsi="Georgia"/>
                <w:lang w:val="en-US"/>
              </w:rPr>
            </w:pPr>
            <w:r w:rsidRPr="00717F7A">
              <w:rPr>
                <w:rFonts w:ascii="Georgia" w:hAnsi="Georgia"/>
                <w:lang w:val="en-US"/>
              </w:rPr>
              <w:t>RUSS 3</w:t>
            </w:r>
            <w:r>
              <w:rPr>
                <w:rFonts w:ascii="Georgia" w:hAnsi="Georgia"/>
                <w:lang w:val="en-US"/>
              </w:rPr>
              <w:t>69</w:t>
            </w:r>
            <w:r w:rsidRPr="00717F7A">
              <w:rPr>
                <w:rFonts w:ascii="Georgia" w:hAnsi="Georgia"/>
                <w:lang w:val="en-US"/>
              </w:rPr>
              <w:t xml:space="preserve">2: </w:t>
            </w:r>
            <w:r w:rsidRPr="00717F7A">
              <w:rPr>
                <w:rFonts w:ascii="Bradley Hand ITC" w:hAnsi="Bradley Hand ITC"/>
                <w:lang w:val="en-US"/>
              </w:rPr>
              <w:t xml:space="preserve">Students will produce </w:t>
            </w:r>
            <w:r>
              <w:rPr>
                <w:rFonts w:ascii="Bradley Hand ITC" w:hAnsi="Bradley Hand ITC"/>
                <w:lang w:val="en-US"/>
              </w:rPr>
              <w:t xml:space="preserve">regular </w:t>
            </w:r>
            <w:r w:rsidRPr="00717F7A">
              <w:rPr>
                <w:rFonts w:ascii="Bradley Hand ITC" w:hAnsi="Bradley Hand ITC"/>
                <w:lang w:val="en-US"/>
              </w:rPr>
              <w:t>topical essays</w:t>
            </w:r>
            <w:r w:rsidR="00E3007C">
              <w:rPr>
                <w:rFonts w:ascii="Bradley Hand ITC" w:hAnsi="Bradley Hand ITC"/>
                <w:lang w:val="en-US"/>
              </w:rPr>
              <w:t xml:space="preserve"> on current issues</w:t>
            </w:r>
            <w:r w:rsidRPr="00717F7A">
              <w:rPr>
                <w:rFonts w:ascii="Bradley Hand ITC" w:hAnsi="Bradley Hand ITC"/>
                <w:lang w:val="en-US"/>
              </w:rPr>
              <w:t>.</w:t>
            </w:r>
            <w:r>
              <w:rPr>
                <w:rFonts w:ascii="Bradley Hand ITC" w:hAnsi="Bradley Hand ITC"/>
                <w:lang w:val="en-US"/>
              </w:rPr>
              <w:t xml:space="preserve">  Final paper will </w:t>
            </w:r>
            <w:r w:rsidR="00E3007C">
              <w:rPr>
                <w:rFonts w:ascii="Bradley Hand ITC" w:hAnsi="Bradley Hand ITC"/>
                <w:lang w:val="en-US"/>
              </w:rPr>
              <w:t>explore one issue in depth on basis of research.</w:t>
            </w:r>
          </w:p>
        </w:tc>
      </w:tr>
      <w:tr w:rsidR="008236AA" w:rsidRPr="00717F7A" w:rsidTr="003E1501">
        <w:tc>
          <w:tcPr>
            <w:tcW w:w="3695" w:type="dxa"/>
            <w:tcBorders>
              <w:bottom w:val="single" w:sz="4" w:space="0" w:color="auto"/>
            </w:tcBorders>
          </w:tcPr>
          <w:p w:rsidR="008236AA" w:rsidRPr="00717F7A" w:rsidRDefault="008236AA" w:rsidP="003E1501">
            <w:pPr>
              <w:outlineLvl w:val="0"/>
              <w:rPr>
                <w:rFonts w:ascii="Georgia" w:hAnsi="Georgia"/>
                <w:b/>
                <w:sz w:val="20"/>
                <w:szCs w:val="20"/>
                <w:lang w:val="en-US"/>
              </w:rPr>
            </w:pPr>
            <w:r w:rsidRPr="00717F7A">
              <w:rPr>
                <w:rFonts w:ascii="Georgia" w:hAnsi="Georgia"/>
                <w:b/>
                <w:sz w:val="20"/>
                <w:szCs w:val="20"/>
                <w:lang w:val="en-US"/>
              </w:rPr>
              <w:t>ML Learning Outcome 4:</w:t>
            </w:r>
          </w:p>
          <w:p w:rsidR="008236AA" w:rsidRPr="00717F7A" w:rsidRDefault="008236AA" w:rsidP="003E1501">
            <w:pPr>
              <w:outlineLvl w:val="0"/>
              <w:rPr>
                <w:rFonts w:ascii="Georgia" w:hAnsi="Georgia"/>
                <w:sz w:val="20"/>
                <w:szCs w:val="20"/>
                <w:lang w:val="en-US"/>
              </w:rPr>
            </w:pPr>
            <w:r w:rsidRPr="00717F7A">
              <w:rPr>
                <w:rFonts w:ascii="Georgia" w:hAnsi="Georgia"/>
                <w:sz w:val="20"/>
                <w:szCs w:val="20"/>
                <w:lang w:val="en-US"/>
              </w:rPr>
              <w:t xml:space="preserve">Demonstrate proficiency in comprehension of authentic written texts in the target Language  </w:t>
            </w:r>
          </w:p>
        </w:tc>
        <w:tc>
          <w:tcPr>
            <w:tcW w:w="5397" w:type="dxa"/>
            <w:tcBorders>
              <w:bottom w:val="single" w:sz="4" w:space="0" w:color="auto"/>
            </w:tcBorders>
          </w:tcPr>
          <w:p w:rsidR="008236AA" w:rsidRPr="00717F7A" w:rsidRDefault="008236AA" w:rsidP="003E1501">
            <w:pPr>
              <w:rPr>
                <w:rFonts w:ascii="Georgia" w:hAnsi="Georgia"/>
                <w:lang w:val="en-US"/>
              </w:rPr>
            </w:pPr>
            <w:r w:rsidRPr="00717F7A">
              <w:rPr>
                <w:rFonts w:ascii="Georgia" w:hAnsi="Georgia"/>
                <w:lang w:val="en-US"/>
              </w:rPr>
              <w:t>RUSS 3</w:t>
            </w:r>
            <w:r>
              <w:rPr>
                <w:rFonts w:ascii="Georgia" w:hAnsi="Georgia"/>
                <w:lang w:val="en-US"/>
              </w:rPr>
              <w:t>692</w:t>
            </w:r>
            <w:r w:rsidRPr="00717F7A">
              <w:rPr>
                <w:rFonts w:ascii="Georgia" w:hAnsi="Georgia"/>
                <w:lang w:val="en-US"/>
              </w:rPr>
              <w:t xml:space="preserve">: </w:t>
            </w:r>
            <w:r w:rsidRPr="00717F7A">
              <w:rPr>
                <w:rFonts w:ascii="Bradley Hand ITC" w:hAnsi="Bradley Hand ITC"/>
                <w:lang w:val="en-US"/>
              </w:rPr>
              <w:t xml:space="preserve">Students will demonstrate </w:t>
            </w:r>
            <w:proofErr w:type="spellStart"/>
            <w:proofErr w:type="gramStart"/>
            <w:r w:rsidRPr="00717F7A">
              <w:rPr>
                <w:rFonts w:ascii="Bradley Hand ITC" w:hAnsi="Bradley Hand ITC"/>
                <w:lang w:val="en-US"/>
              </w:rPr>
              <w:t>gisting</w:t>
            </w:r>
            <w:proofErr w:type="spellEnd"/>
            <w:r w:rsidRPr="00717F7A">
              <w:rPr>
                <w:rFonts w:ascii="Bradley Hand ITC" w:hAnsi="Bradley Hand ITC"/>
                <w:lang w:val="en-US"/>
              </w:rPr>
              <w:t xml:space="preserve">  without</w:t>
            </w:r>
            <w:proofErr w:type="gramEnd"/>
            <w:r w:rsidRPr="00717F7A">
              <w:rPr>
                <w:rFonts w:ascii="Bradley Hand ITC" w:hAnsi="Bradley Hand ITC"/>
                <w:lang w:val="en-US"/>
              </w:rPr>
              <w:t xml:space="preserve"> a dictionary and reading for detail with a dictionary of a broad range of non-specialized authentic texts (newspaper articles, short stories</w:t>
            </w:r>
            <w:r>
              <w:rPr>
                <w:rFonts w:ascii="Bradley Hand ITC" w:hAnsi="Bradley Hand ITC"/>
                <w:lang w:val="en-US"/>
              </w:rPr>
              <w:t>, internet materials, etc.</w:t>
            </w:r>
            <w:r w:rsidRPr="00717F7A">
              <w:rPr>
                <w:rFonts w:ascii="Bradley Hand ITC" w:hAnsi="Bradley Hand ITC"/>
                <w:lang w:val="en-US"/>
              </w:rPr>
              <w:t>).</w:t>
            </w:r>
          </w:p>
        </w:tc>
      </w:tr>
      <w:tr w:rsidR="008236AA" w:rsidRPr="00717F7A" w:rsidTr="003E1501">
        <w:tc>
          <w:tcPr>
            <w:tcW w:w="9092" w:type="dxa"/>
            <w:gridSpan w:val="2"/>
            <w:shd w:val="clear" w:color="auto" w:fill="CCFFFF"/>
          </w:tcPr>
          <w:p w:rsidR="008236AA" w:rsidRPr="00717F7A" w:rsidRDefault="008236AA" w:rsidP="003E1501">
            <w:pPr>
              <w:rPr>
                <w:rFonts w:ascii="Georgia" w:hAnsi="Georgia"/>
                <w:lang w:val="en-US"/>
              </w:rPr>
            </w:pPr>
            <w:r w:rsidRPr="00717F7A">
              <w:rPr>
                <w:rStyle w:val="Strong"/>
                <w:rFonts w:ascii="Georgia" w:hAnsi="Georgia"/>
                <w:sz w:val="22"/>
                <w:szCs w:val="22"/>
                <w:lang w:val="en-US"/>
              </w:rPr>
              <w:t>ML PERFORMANCE GOAL #2: INTERCULTURAL SKILLS AND KNOWLEDGE</w:t>
            </w:r>
          </w:p>
        </w:tc>
      </w:tr>
      <w:tr w:rsidR="008236AA" w:rsidRPr="00717F7A" w:rsidTr="003E1501">
        <w:tc>
          <w:tcPr>
            <w:tcW w:w="3695" w:type="dxa"/>
          </w:tcPr>
          <w:p w:rsidR="008236AA" w:rsidRPr="00717F7A" w:rsidRDefault="008236AA" w:rsidP="003E1501">
            <w:pPr>
              <w:rPr>
                <w:rFonts w:ascii="Georgia" w:hAnsi="Georgia"/>
                <w:lang w:val="en-US"/>
              </w:rPr>
            </w:pPr>
            <w:r w:rsidRPr="00717F7A">
              <w:rPr>
                <w:rStyle w:val="Strong"/>
                <w:rFonts w:ascii="Georgia" w:hAnsi="Georgia"/>
                <w:sz w:val="20"/>
                <w:szCs w:val="20"/>
                <w:lang w:val="en-US"/>
              </w:rPr>
              <w:t>ML Learning Outcome 5: Demonstrate in-depth knowledge of a</w:t>
            </w:r>
            <w:r w:rsidRPr="00717F7A">
              <w:rPr>
                <w:rStyle w:val="Strong"/>
                <w:rFonts w:ascii="Georgia" w:hAnsi="Georgia"/>
                <w:i/>
                <w:sz w:val="20"/>
                <w:szCs w:val="20"/>
                <w:lang w:val="en-US"/>
              </w:rPr>
              <w:t xml:space="preserve"> specific</w:t>
            </w:r>
            <w:r w:rsidRPr="00717F7A">
              <w:rPr>
                <w:rStyle w:val="Strong"/>
                <w:rFonts w:ascii="Georgia" w:hAnsi="Georgia"/>
                <w:sz w:val="20"/>
                <w:szCs w:val="20"/>
                <w:lang w:val="en-US"/>
              </w:rPr>
              <w:t xml:space="preserve"> target-language  country or region</w:t>
            </w:r>
          </w:p>
        </w:tc>
        <w:tc>
          <w:tcPr>
            <w:tcW w:w="5397" w:type="dxa"/>
            <w:shd w:val="clear" w:color="auto" w:fill="auto"/>
          </w:tcPr>
          <w:p w:rsidR="008236AA" w:rsidRPr="00717F7A" w:rsidRDefault="008236AA" w:rsidP="003E1501">
            <w:pPr>
              <w:rPr>
                <w:rFonts w:ascii="Georgia" w:hAnsi="Georgia"/>
                <w:lang w:val="en-US"/>
              </w:rPr>
            </w:pPr>
            <w:r w:rsidRPr="00717F7A">
              <w:rPr>
                <w:rFonts w:ascii="Georgia" w:hAnsi="Georgia"/>
                <w:lang w:val="en-US"/>
              </w:rPr>
              <w:t>RUSS 3</w:t>
            </w:r>
            <w:r>
              <w:rPr>
                <w:rFonts w:ascii="Georgia" w:hAnsi="Georgia"/>
                <w:lang w:val="en-US"/>
              </w:rPr>
              <w:t>692</w:t>
            </w:r>
            <w:r w:rsidRPr="00717F7A">
              <w:rPr>
                <w:rFonts w:ascii="Georgia" w:hAnsi="Georgia"/>
                <w:lang w:val="en-US"/>
              </w:rPr>
              <w:t xml:space="preserve">: </w:t>
            </w:r>
            <w:r w:rsidRPr="00717F7A">
              <w:rPr>
                <w:rFonts w:ascii="Bradley Hand ITC" w:hAnsi="Bradley Hand ITC"/>
                <w:lang w:val="en-US"/>
              </w:rPr>
              <w:t>Students will demonstrate basic knowledge of a series of key social and political issues impact</w:t>
            </w:r>
            <w:r>
              <w:rPr>
                <w:rFonts w:ascii="Bradley Hand ITC" w:hAnsi="Bradley Hand ITC"/>
                <w:lang w:val="en-US"/>
              </w:rPr>
              <w:t>ing the Russian-speaking world.</w:t>
            </w:r>
          </w:p>
        </w:tc>
      </w:tr>
      <w:tr w:rsidR="008236AA" w:rsidRPr="00717F7A" w:rsidTr="003E1501">
        <w:trPr>
          <w:trHeight w:val="971"/>
        </w:trPr>
        <w:tc>
          <w:tcPr>
            <w:tcW w:w="3695" w:type="dxa"/>
          </w:tcPr>
          <w:p w:rsidR="008236AA" w:rsidRPr="00717F7A" w:rsidRDefault="008236AA" w:rsidP="003E1501">
            <w:pPr>
              <w:rPr>
                <w:rFonts w:ascii="Georgia" w:hAnsi="Georgia"/>
                <w:b/>
                <w:sz w:val="20"/>
                <w:szCs w:val="20"/>
                <w:lang w:val="en-US"/>
              </w:rPr>
            </w:pPr>
            <w:r w:rsidRPr="00717F7A">
              <w:rPr>
                <w:rFonts w:ascii="Georgia" w:hAnsi="Georgia"/>
                <w:b/>
                <w:sz w:val="20"/>
                <w:szCs w:val="20"/>
                <w:lang w:val="en-US"/>
              </w:rPr>
              <w:t>ML Learning Outcome 6:</w:t>
            </w:r>
          </w:p>
          <w:p w:rsidR="008236AA" w:rsidRPr="00717F7A" w:rsidRDefault="008236AA" w:rsidP="003E1501">
            <w:pPr>
              <w:rPr>
                <w:rFonts w:ascii="Georgia" w:hAnsi="Georgia"/>
                <w:lang w:val="en-US"/>
              </w:rPr>
            </w:pPr>
            <w:r w:rsidRPr="00717F7A">
              <w:rPr>
                <w:rFonts w:ascii="Georgia" w:hAnsi="Georgia"/>
                <w:sz w:val="20"/>
                <w:szCs w:val="20"/>
                <w:lang w:val="en-US"/>
              </w:rPr>
              <w:t>Demonstrate the ability to analyze an issue from target-culture perspective(s)</w:t>
            </w:r>
          </w:p>
        </w:tc>
        <w:tc>
          <w:tcPr>
            <w:tcW w:w="5397" w:type="dxa"/>
            <w:shd w:val="clear" w:color="auto" w:fill="auto"/>
          </w:tcPr>
          <w:p w:rsidR="008236AA" w:rsidRPr="00C14BDB" w:rsidRDefault="008236AA" w:rsidP="00400950">
            <w:pPr>
              <w:pStyle w:val="NormalWeb"/>
              <w:rPr>
                <w:rFonts w:ascii="Georgia" w:hAnsi="Georgia"/>
              </w:rPr>
            </w:pPr>
            <w:r>
              <w:rPr>
                <w:rFonts w:ascii="Georgia" w:hAnsi="Georgia"/>
              </w:rPr>
              <w:t>RUSS 3</w:t>
            </w:r>
            <w:r w:rsidR="00400950">
              <w:rPr>
                <w:rFonts w:ascii="Georgia" w:hAnsi="Georgia"/>
              </w:rPr>
              <w:t>692</w:t>
            </w:r>
            <w:r w:rsidRPr="00C14BDB">
              <w:rPr>
                <w:rFonts w:ascii="Georgia" w:hAnsi="Georgia"/>
              </w:rPr>
              <w:t>:</w:t>
            </w:r>
            <w:r>
              <w:rPr>
                <w:rFonts w:ascii="Georgia" w:hAnsi="Georgia"/>
              </w:rPr>
              <w:t xml:space="preserve"> </w:t>
            </w:r>
            <w:r w:rsidRPr="00C14BDB">
              <w:rPr>
                <w:rFonts w:ascii="Bradley Hand ITC" w:hAnsi="Bradley Hand ITC"/>
              </w:rPr>
              <w:t>Students will</w:t>
            </w:r>
            <w:r>
              <w:rPr>
                <w:rFonts w:ascii="Bradley Hand ITC" w:hAnsi="Bradley Hand ITC"/>
              </w:rPr>
              <w:t xml:space="preserve"> compare conflicting target-culture perspectives on issues.</w:t>
            </w:r>
          </w:p>
        </w:tc>
      </w:tr>
      <w:tr w:rsidR="008236AA" w:rsidRPr="00717F7A" w:rsidTr="003E1501">
        <w:tc>
          <w:tcPr>
            <w:tcW w:w="3695" w:type="dxa"/>
          </w:tcPr>
          <w:p w:rsidR="008236AA" w:rsidRPr="00717F7A" w:rsidRDefault="008236AA" w:rsidP="003E1501">
            <w:pPr>
              <w:rPr>
                <w:rFonts w:ascii="Georgia" w:hAnsi="Georgia"/>
                <w:b/>
                <w:sz w:val="20"/>
                <w:szCs w:val="20"/>
                <w:lang w:val="en-US"/>
              </w:rPr>
            </w:pPr>
            <w:r w:rsidRPr="00717F7A">
              <w:rPr>
                <w:rFonts w:ascii="Georgia" w:hAnsi="Georgia"/>
                <w:b/>
                <w:sz w:val="20"/>
                <w:szCs w:val="20"/>
                <w:lang w:val="en-US"/>
              </w:rPr>
              <w:t>ML Learning Outcome 7:</w:t>
            </w:r>
          </w:p>
          <w:p w:rsidR="008236AA" w:rsidRPr="00717F7A" w:rsidRDefault="008236AA" w:rsidP="003E1501">
            <w:pPr>
              <w:rPr>
                <w:rFonts w:ascii="Georgia" w:hAnsi="Georgia"/>
                <w:lang w:val="en-US"/>
              </w:rPr>
            </w:pPr>
            <w:r w:rsidRPr="00717F7A">
              <w:rPr>
                <w:rFonts w:ascii="Georgia" w:hAnsi="Georgia"/>
                <w:sz w:val="20"/>
                <w:szCs w:val="20"/>
                <w:lang w:val="en-US"/>
              </w:rPr>
              <w:t>Demonstrate critical reflection on cultural complexity and context</w:t>
            </w:r>
          </w:p>
        </w:tc>
        <w:tc>
          <w:tcPr>
            <w:tcW w:w="5397" w:type="dxa"/>
          </w:tcPr>
          <w:p w:rsidR="008236AA" w:rsidRPr="00717F7A" w:rsidRDefault="008236AA" w:rsidP="00400950">
            <w:pPr>
              <w:rPr>
                <w:rFonts w:ascii="Georgia" w:hAnsi="Georgia"/>
                <w:lang w:val="en-US"/>
              </w:rPr>
            </w:pPr>
            <w:r w:rsidRPr="00717F7A">
              <w:rPr>
                <w:rFonts w:ascii="Georgia" w:hAnsi="Georgia"/>
                <w:lang w:val="en-US"/>
              </w:rPr>
              <w:t>RUSS 3</w:t>
            </w:r>
            <w:r w:rsidR="00400950">
              <w:rPr>
                <w:rFonts w:ascii="Georgia" w:hAnsi="Georgia"/>
                <w:lang w:val="en-US"/>
              </w:rPr>
              <w:t>692</w:t>
            </w:r>
            <w:r w:rsidRPr="00717F7A">
              <w:rPr>
                <w:rFonts w:ascii="Georgia" w:hAnsi="Georgia"/>
                <w:lang w:val="en-US"/>
              </w:rPr>
              <w:t xml:space="preserve">: </w:t>
            </w:r>
            <w:proofErr w:type="spellStart"/>
            <w:r>
              <w:rPr>
                <w:rFonts w:ascii="Bradley Hand ITC" w:hAnsi="Bradley Hand ITC"/>
                <w:lang w:val="en-US"/>
              </w:rPr>
              <w:t>Homestays</w:t>
            </w:r>
            <w:proofErr w:type="spellEnd"/>
            <w:r>
              <w:rPr>
                <w:rFonts w:ascii="Bradley Hand ITC" w:hAnsi="Bradley Hand ITC"/>
                <w:lang w:val="en-US"/>
              </w:rPr>
              <w:t xml:space="preserve"> will inspire students to reflect on cultural difference. </w:t>
            </w:r>
            <w:r w:rsidRPr="00717F7A">
              <w:rPr>
                <w:rFonts w:ascii="Bradley Hand ITC" w:hAnsi="Bradley Hand ITC"/>
                <w:lang w:val="en-US"/>
              </w:rPr>
              <w:t>Students will reflect on their own issue orientations in light of readings on the target culture and their knowledge of American contexts.</w:t>
            </w:r>
            <w:r>
              <w:rPr>
                <w:rFonts w:ascii="Bradley Hand ITC" w:hAnsi="Bradley Hand ITC"/>
                <w:lang w:val="en-US"/>
              </w:rPr>
              <w:t xml:space="preserve">  </w:t>
            </w:r>
          </w:p>
        </w:tc>
      </w:tr>
    </w:tbl>
    <w:p w:rsidR="008236AA" w:rsidRPr="000B62B2" w:rsidRDefault="008236AA" w:rsidP="008236AA">
      <w:pPr>
        <w:jc w:val="center"/>
        <w:rPr>
          <w:b/>
          <w:sz w:val="28"/>
          <w:szCs w:val="28"/>
          <w:lang w:val="en-US"/>
        </w:rPr>
      </w:pPr>
      <w:r>
        <w:rPr>
          <w:b/>
          <w:sz w:val="28"/>
          <w:szCs w:val="28"/>
          <w:lang w:val="en-US"/>
        </w:rPr>
        <w:br w:type="page"/>
      </w:r>
      <w:r w:rsidRPr="00C921D5">
        <w:rPr>
          <w:b/>
          <w:sz w:val="28"/>
          <w:szCs w:val="28"/>
        </w:rPr>
        <w:lastRenderedPageBreak/>
        <w:t>План</w:t>
      </w:r>
      <w:r w:rsidRPr="000B62B2">
        <w:rPr>
          <w:b/>
          <w:sz w:val="28"/>
          <w:szCs w:val="28"/>
          <w:lang w:val="en-US"/>
        </w:rPr>
        <w:t xml:space="preserve"> </w:t>
      </w:r>
      <w:r w:rsidRPr="00C921D5">
        <w:rPr>
          <w:b/>
          <w:sz w:val="28"/>
          <w:szCs w:val="28"/>
        </w:rPr>
        <w:t>занятий</w:t>
      </w:r>
    </w:p>
    <w:p w:rsidR="008236AA" w:rsidRPr="00C921D5" w:rsidRDefault="008236AA" w:rsidP="008236AA">
      <w:pPr>
        <w:jc w:val="center"/>
        <w:rPr>
          <w:b/>
          <w:sz w:val="28"/>
          <w:szCs w:val="28"/>
          <w:lang w:val="en-US"/>
        </w:rPr>
      </w:pPr>
      <w:r w:rsidRPr="00C921D5">
        <w:rPr>
          <w:b/>
          <w:sz w:val="28"/>
          <w:szCs w:val="28"/>
          <w:lang w:val="en-US"/>
        </w:rPr>
        <w:t>(Georgia Inst</w:t>
      </w:r>
      <w:r>
        <w:rPr>
          <w:b/>
          <w:sz w:val="28"/>
          <w:szCs w:val="28"/>
          <w:lang w:val="en-US"/>
        </w:rPr>
        <w:t>itute of Technology,</w:t>
      </w:r>
      <w:r w:rsidR="00D95DB7">
        <w:rPr>
          <w:b/>
          <w:sz w:val="28"/>
          <w:szCs w:val="28"/>
          <w:lang w:val="en-US"/>
        </w:rPr>
        <w:t xml:space="preserve"> RUSS 3691-3692,</w:t>
      </w:r>
      <w:r>
        <w:rPr>
          <w:b/>
          <w:sz w:val="28"/>
          <w:szCs w:val="28"/>
          <w:lang w:val="en-US"/>
        </w:rPr>
        <w:t xml:space="preserve"> Summer 2012</w:t>
      </w:r>
      <w:r w:rsidRPr="00C921D5">
        <w:rPr>
          <w:b/>
          <w:sz w:val="28"/>
          <w:szCs w:val="28"/>
          <w:lang w:val="en-US"/>
        </w:rPr>
        <w:t>)</w:t>
      </w:r>
    </w:p>
    <w:p w:rsidR="008236AA" w:rsidRPr="000B62B2" w:rsidRDefault="008236AA" w:rsidP="008236AA">
      <w:pPr>
        <w:jc w:val="center"/>
        <w:rPr>
          <w:b/>
          <w:sz w:val="16"/>
          <w:szCs w:val="1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080"/>
        <w:gridCol w:w="3696"/>
        <w:gridCol w:w="3787"/>
      </w:tblGrid>
      <w:tr w:rsidR="008236AA" w:rsidRPr="00F746C4" w:rsidTr="003E1501">
        <w:tc>
          <w:tcPr>
            <w:tcW w:w="2088" w:type="dxa"/>
            <w:gridSpan w:val="2"/>
          </w:tcPr>
          <w:p w:rsidR="008236AA" w:rsidRPr="00F746C4" w:rsidRDefault="008236AA" w:rsidP="003E1501">
            <w:pPr>
              <w:jc w:val="center"/>
              <w:rPr>
                <w:b/>
                <w:sz w:val="28"/>
                <w:szCs w:val="28"/>
                <w:lang w:val="en-US"/>
              </w:rPr>
            </w:pPr>
            <w:r w:rsidRPr="00F746C4">
              <w:rPr>
                <w:b/>
                <w:sz w:val="28"/>
                <w:szCs w:val="28"/>
              </w:rPr>
              <w:t>Дата</w:t>
            </w:r>
          </w:p>
        </w:tc>
        <w:tc>
          <w:tcPr>
            <w:tcW w:w="3696" w:type="dxa"/>
          </w:tcPr>
          <w:p w:rsidR="008236AA" w:rsidRPr="00F746C4" w:rsidRDefault="008236AA" w:rsidP="003E1501">
            <w:pPr>
              <w:jc w:val="center"/>
              <w:rPr>
                <w:b/>
                <w:sz w:val="28"/>
                <w:szCs w:val="28"/>
                <w:lang w:val="en-US"/>
              </w:rPr>
            </w:pPr>
            <w:r w:rsidRPr="00F746C4">
              <w:rPr>
                <w:b/>
                <w:sz w:val="28"/>
                <w:szCs w:val="28"/>
              </w:rPr>
              <w:t>Грамматика</w:t>
            </w:r>
          </w:p>
        </w:tc>
        <w:tc>
          <w:tcPr>
            <w:tcW w:w="3787" w:type="dxa"/>
          </w:tcPr>
          <w:p w:rsidR="008236AA" w:rsidRPr="00F746C4" w:rsidRDefault="008236AA" w:rsidP="003E1501">
            <w:pPr>
              <w:jc w:val="center"/>
              <w:rPr>
                <w:b/>
                <w:sz w:val="28"/>
                <w:szCs w:val="28"/>
                <w:lang w:val="en-US"/>
              </w:rPr>
            </w:pPr>
            <w:r w:rsidRPr="00F746C4">
              <w:rPr>
                <w:b/>
                <w:sz w:val="28"/>
                <w:szCs w:val="28"/>
              </w:rPr>
              <w:t>Разговорная</w:t>
            </w:r>
            <w:r w:rsidRPr="00F746C4">
              <w:rPr>
                <w:b/>
                <w:sz w:val="28"/>
                <w:szCs w:val="28"/>
                <w:lang w:val="en-US"/>
              </w:rPr>
              <w:t xml:space="preserve"> </w:t>
            </w:r>
            <w:r w:rsidRPr="00F746C4">
              <w:rPr>
                <w:b/>
                <w:sz w:val="28"/>
                <w:szCs w:val="28"/>
              </w:rPr>
              <w:t>практика</w:t>
            </w:r>
          </w:p>
        </w:tc>
      </w:tr>
      <w:tr w:rsidR="008236AA" w:rsidRPr="00F746C4" w:rsidTr="003E1501">
        <w:tc>
          <w:tcPr>
            <w:tcW w:w="1008" w:type="dxa"/>
            <w:vMerge w:val="restart"/>
          </w:tcPr>
          <w:p w:rsidR="008236AA" w:rsidRPr="00F746C4" w:rsidRDefault="008236AA" w:rsidP="003E1501">
            <w:pPr>
              <w:rPr>
                <w:sz w:val="28"/>
                <w:szCs w:val="28"/>
                <w:lang w:val="en-US"/>
              </w:rPr>
            </w:pPr>
            <w:r w:rsidRPr="00F746C4">
              <w:rPr>
                <w:sz w:val="28"/>
                <w:szCs w:val="28"/>
                <w:lang w:val="en-US"/>
              </w:rPr>
              <w:t xml:space="preserve">1 </w:t>
            </w:r>
            <w:r w:rsidRPr="00F746C4">
              <w:rPr>
                <w:sz w:val="28"/>
                <w:szCs w:val="28"/>
              </w:rPr>
              <w:t>нед</w:t>
            </w:r>
            <w:r w:rsidRPr="00F746C4">
              <w:rPr>
                <w:sz w:val="28"/>
                <w:szCs w:val="28"/>
                <w:lang w:val="en-US"/>
              </w:rPr>
              <w:t>.</w:t>
            </w:r>
          </w:p>
          <w:p w:rsidR="008236AA" w:rsidRPr="00F746C4" w:rsidRDefault="008236AA" w:rsidP="003E1501">
            <w:pPr>
              <w:rPr>
                <w:sz w:val="28"/>
                <w:szCs w:val="28"/>
                <w:lang w:val="en-US"/>
              </w:rPr>
            </w:pPr>
            <w:r w:rsidRPr="00F746C4">
              <w:rPr>
                <w:sz w:val="28"/>
                <w:szCs w:val="28"/>
                <w:lang w:val="en-US"/>
              </w:rPr>
              <w:t xml:space="preserve">(14 </w:t>
            </w:r>
            <w:r w:rsidRPr="00F746C4">
              <w:rPr>
                <w:sz w:val="28"/>
                <w:szCs w:val="28"/>
              </w:rPr>
              <w:t>часов</w:t>
            </w:r>
            <w:r w:rsidRPr="00F746C4">
              <w:rPr>
                <w:sz w:val="28"/>
                <w:szCs w:val="28"/>
                <w:lang w:val="en-US"/>
              </w:rPr>
              <w:t>)</w:t>
            </w:r>
          </w:p>
        </w:tc>
        <w:tc>
          <w:tcPr>
            <w:tcW w:w="1080" w:type="dxa"/>
          </w:tcPr>
          <w:p w:rsidR="008236AA" w:rsidRPr="00F746C4" w:rsidRDefault="008236AA" w:rsidP="003E1501">
            <w:pPr>
              <w:rPr>
                <w:sz w:val="28"/>
                <w:szCs w:val="28"/>
              </w:rPr>
            </w:pPr>
            <w:r w:rsidRPr="00F746C4">
              <w:rPr>
                <w:sz w:val="28"/>
                <w:szCs w:val="28"/>
                <w:lang w:val="en-US"/>
              </w:rPr>
              <w:t>04.</w:t>
            </w:r>
            <w:r w:rsidRPr="00F746C4">
              <w:rPr>
                <w:sz w:val="28"/>
                <w:szCs w:val="28"/>
              </w:rPr>
              <w:t>06</w:t>
            </w:r>
          </w:p>
        </w:tc>
        <w:tc>
          <w:tcPr>
            <w:tcW w:w="3696" w:type="dxa"/>
            <w:vMerge w:val="restart"/>
          </w:tcPr>
          <w:p w:rsidR="008236AA" w:rsidRPr="00F746C4" w:rsidRDefault="008236AA" w:rsidP="003E1501">
            <w:pPr>
              <w:rPr>
                <w:sz w:val="28"/>
                <w:szCs w:val="28"/>
              </w:rPr>
            </w:pPr>
            <w:r w:rsidRPr="00F746C4">
              <w:rPr>
                <w:sz w:val="28"/>
                <w:szCs w:val="28"/>
              </w:rPr>
              <w:t>Падежная система</w:t>
            </w:r>
          </w:p>
          <w:p w:rsidR="008236AA" w:rsidRPr="00F746C4" w:rsidRDefault="008236AA" w:rsidP="003E1501">
            <w:pPr>
              <w:rPr>
                <w:sz w:val="28"/>
                <w:szCs w:val="28"/>
              </w:rPr>
            </w:pPr>
            <w:r w:rsidRPr="00F746C4">
              <w:rPr>
                <w:sz w:val="28"/>
                <w:szCs w:val="28"/>
              </w:rPr>
              <w:t>(</w:t>
            </w:r>
            <w:r w:rsidRPr="00F746C4">
              <w:rPr>
                <w:sz w:val="28"/>
                <w:szCs w:val="28"/>
                <w:lang w:val="en-US"/>
              </w:rPr>
              <w:t>7</w:t>
            </w:r>
            <w:r w:rsidRPr="00F746C4">
              <w:rPr>
                <w:sz w:val="28"/>
                <w:szCs w:val="28"/>
              </w:rPr>
              <w:t xml:space="preserve"> часов)</w:t>
            </w:r>
          </w:p>
        </w:tc>
        <w:tc>
          <w:tcPr>
            <w:tcW w:w="3787" w:type="dxa"/>
            <w:vMerge w:val="restart"/>
          </w:tcPr>
          <w:p w:rsidR="008236AA" w:rsidRPr="00F746C4" w:rsidRDefault="008236AA" w:rsidP="003E1501">
            <w:pPr>
              <w:rPr>
                <w:sz w:val="28"/>
                <w:szCs w:val="28"/>
              </w:rPr>
            </w:pPr>
            <w:r w:rsidRPr="00F746C4">
              <w:rPr>
                <w:sz w:val="28"/>
                <w:szCs w:val="28"/>
              </w:rPr>
              <w:t>Питание</w:t>
            </w:r>
          </w:p>
          <w:p w:rsidR="008236AA" w:rsidRPr="00F746C4" w:rsidRDefault="008236AA" w:rsidP="003E1501">
            <w:pPr>
              <w:rPr>
                <w:sz w:val="28"/>
                <w:szCs w:val="28"/>
              </w:rPr>
            </w:pPr>
            <w:r w:rsidRPr="00F746C4">
              <w:rPr>
                <w:sz w:val="28"/>
                <w:szCs w:val="28"/>
              </w:rPr>
              <w:t>(</w:t>
            </w:r>
            <w:r w:rsidRPr="00F746C4">
              <w:rPr>
                <w:sz w:val="28"/>
                <w:szCs w:val="28"/>
                <w:lang w:val="en-US"/>
              </w:rPr>
              <w:t>7</w:t>
            </w:r>
            <w:r w:rsidRPr="00F746C4">
              <w:rPr>
                <w:sz w:val="28"/>
                <w:szCs w:val="28"/>
              </w:rPr>
              <w:t xml:space="preserve">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lang w:val="en-US"/>
              </w:rPr>
              <w:t>05</w:t>
            </w:r>
            <w:r w:rsidRPr="00F746C4">
              <w:rPr>
                <w:sz w:val="28"/>
                <w:szCs w:val="28"/>
              </w:rPr>
              <w:t>.06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lang w:val="en-US"/>
              </w:rPr>
              <w:t>07</w:t>
            </w:r>
            <w:r w:rsidRPr="00F746C4">
              <w:rPr>
                <w:sz w:val="28"/>
                <w:szCs w:val="28"/>
              </w:rPr>
              <w:t>.06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rPr>
          <w:trHeight w:val="682"/>
        </w:trPr>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lang w:val="en-US"/>
              </w:rPr>
            </w:pPr>
            <w:r w:rsidRPr="00F746C4">
              <w:rPr>
                <w:sz w:val="28"/>
                <w:szCs w:val="28"/>
                <w:lang w:val="en-US"/>
              </w:rPr>
              <w:t>08.06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rPr>
          <w:trHeight w:val="658"/>
        </w:trPr>
        <w:tc>
          <w:tcPr>
            <w:tcW w:w="1008" w:type="dxa"/>
            <w:vMerge w:val="restart"/>
          </w:tcPr>
          <w:p w:rsidR="008236AA" w:rsidRPr="00F746C4" w:rsidRDefault="008236AA" w:rsidP="003E1501">
            <w:pPr>
              <w:rPr>
                <w:sz w:val="28"/>
                <w:szCs w:val="28"/>
              </w:rPr>
            </w:pPr>
            <w:r w:rsidRPr="00F746C4">
              <w:rPr>
                <w:sz w:val="28"/>
                <w:szCs w:val="28"/>
              </w:rPr>
              <w:t>2 нед.</w:t>
            </w:r>
          </w:p>
          <w:p w:rsidR="008236AA" w:rsidRPr="00F746C4" w:rsidRDefault="008236AA" w:rsidP="003E1501">
            <w:pPr>
              <w:rPr>
                <w:sz w:val="28"/>
                <w:szCs w:val="28"/>
              </w:rPr>
            </w:pPr>
            <w:r w:rsidRPr="00F746C4">
              <w:rPr>
                <w:sz w:val="28"/>
                <w:szCs w:val="28"/>
              </w:rPr>
              <w:t>(</w:t>
            </w:r>
            <w:r w:rsidRPr="00F746C4">
              <w:rPr>
                <w:sz w:val="28"/>
                <w:szCs w:val="28"/>
                <w:lang w:val="en-US"/>
              </w:rPr>
              <w:t>8</w:t>
            </w:r>
            <w:r w:rsidRPr="00F746C4">
              <w:rPr>
                <w:sz w:val="28"/>
                <w:szCs w:val="28"/>
              </w:rPr>
              <w:t xml:space="preserve"> часов)</w:t>
            </w:r>
          </w:p>
        </w:tc>
        <w:tc>
          <w:tcPr>
            <w:tcW w:w="1080" w:type="dxa"/>
          </w:tcPr>
          <w:p w:rsidR="008236AA" w:rsidRPr="00F746C4" w:rsidRDefault="008236AA" w:rsidP="003E1501">
            <w:pPr>
              <w:rPr>
                <w:sz w:val="28"/>
                <w:szCs w:val="28"/>
              </w:rPr>
            </w:pPr>
            <w:r w:rsidRPr="00F746C4">
              <w:rPr>
                <w:sz w:val="28"/>
                <w:szCs w:val="28"/>
                <w:lang w:val="en-US"/>
              </w:rPr>
              <w:t>1</w:t>
            </w:r>
            <w:r w:rsidRPr="00F746C4">
              <w:rPr>
                <w:sz w:val="28"/>
                <w:szCs w:val="28"/>
              </w:rPr>
              <w:t>5</w:t>
            </w:r>
            <w:r w:rsidRPr="00F746C4">
              <w:rPr>
                <w:sz w:val="28"/>
                <w:szCs w:val="28"/>
                <w:lang w:val="en-US"/>
              </w:rPr>
              <w:t>.</w:t>
            </w:r>
            <w:r w:rsidRPr="00F746C4">
              <w:rPr>
                <w:sz w:val="28"/>
                <w:szCs w:val="28"/>
              </w:rPr>
              <w:t>06</w:t>
            </w:r>
          </w:p>
        </w:tc>
        <w:tc>
          <w:tcPr>
            <w:tcW w:w="3696" w:type="dxa"/>
            <w:vMerge w:val="restart"/>
          </w:tcPr>
          <w:p w:rsidR="008236AA" w:rsidRPr="00F746C4" w:rsidRDefault="008236AA" w:rsidP="003E1501">
            <w:pPr>
              <w:rPr>
                <w:sz w:val="28"/>
                <w:szCs w:val="28"/>
              </w:rPr>
            </w:pPr>
            <w:r w:rsidRPr="00F746C4">
              <w:rPr>
                <w:sz w:val="28"/>
                <w:szCs w:val="28"/>
              </w:rPr>
              <w:t xml:space="preserve">Виды глаголов. Трудные случаи спряжения и прошедшего времени. Синтаксис – выражение времени (начало). </w:t>
            </w:r>
          </w:p>
          <w:p w:rsidR="008236AA" w:rsidRPr="00F746C4" w:rsidRDefault="008236AA" w:rsidP="003E1501">
            <w:pPr>
              <w:rPr>
                <w:sz w:val="28"/>
                <w:szCs w:val="28"/>
              </w:rPr>
            </w:pPr>
            <w:r w:rsidRPr="00F746C4">
              <w:rPr>
                <w:sz w:val="28"/>
                <w:szCs w:val="28"/>
              </w:rPr>
              <w:t>(</w:t>
            </w:r>
            <w:r w:rsidRPr="008236AA">
              <w:rPr>
                <w:sz w:val="28"/>
                <w:szCs w:val="28"/>
              </w:rPr>
              <w:t>4</w:t>
            </w:r>
            <w:r w:rsidRPr="00F746C4">
              <w:rPr>
                <w:sz w:val="28"/>
                <w:szCs w:val="28"/>
              </w:rPr>
              <w:t xml:space="preserve"> часа)</w:t>
            </w:r>
          </w:p>
        </w:tc>
        <w:tc>
          <w:tcPr>
            <w:tcW w:w="3787" w:type="dxa"/>
            <w:vMerge w:val="restart"/>
          </w:tcPr>
          <w:p w:rsidR="008236AA" w:rsidRPr="00F746C4" w:rsidRDefault="008236AA" w:rsidP="003E1501">
            <w:pPr>
              <w:rPr>
                <w:sz w:val="28"/>
                <w:szCs w:val="28"/>
              </w:rPr>
            </w:pPr>
            <w:r w:rsidRPr="00F746C4">
              <w:rPr>
                <w:sz w:val="28"/>
                <w:szCs w:val="28"/>
              </w:rPr>
              <w:t>Семья</w:t>
            </w:r>
          </w:p>
          <w:p w:rsidR="008236AA" w:rsidRPr="00F746C4" w:rsidRDefault="008236AA" w:rsidP="003E1501">
            <w:pPr>
              <w:rPr>
                <w:sz w:val="28"/>
                <w:szCs w:val="28"/>
              </w:rPr>
            </w:pPr>
            <w:r w:rsidRPr="00F746C4">
              <w:rPr>
                <w:sz w:val="28"/>
                <w:szCs w:val="28"/>
              </w:rPr>
              <w:t>(</w:t>
            </w:r>
            <w:r w:rsidRPr="00F746C4">
              <w:rPr>
                <w:sz w:val="28"/>
                <w:szCs w:val="28"/>
                <w:lang w:val="en-US"/>
              </w:rPr>
              <w:t>4</w:t>
            </w:r>
            <w:r w:rsidRPr="00F746C4">
              <w:rPr>
                <w:sz w:val="28"/>
                <w:szCs w:val="28"/>
              </w:rPr>
              <w:t xml:space="preserve"> часа)</w:t>
            </w:r>
          </w:p>
        </w:tc>
      </w:tr>
      <w:tr w:rsidR="008236AA" w:rsidRPr="00F746C4" w:rsidTr="003E1501">
        <w:trPr>
          <w:trHeight w:val="658"/>
        </w:trPr>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18.06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val="restart"/>
          </w:tcPr>
          <w:p w:rsidR="008236AA" w:rsidRPr="00F746C4" w:rsidRDefault="008236AA" w:rsidP="003E1501">
            <w:pPr>
              <w:rPr>
                <w:sz w:val="28"/>
                <w:szCs w:val="28"/>
              </w:rPr>
            </w:pPr>
            <w:r w:rsidRPr="00F746C4">
              <w:rPr>
                <w:sz w:val="28"/>
                <w:szCs w:val="28"/>
              </w:rPr>
              <w:t>3 нед.</w:t>
            </w:r>
          </w:p>
          <w:p w:rsidR="008236AA" w:rsidRPr="00F746C4" w:rsidRDefault="008236AA" w:rsidP="003E1501">
            <w:pPr>
              <w:rPr>
                <w:sz w:val="28"/>
                <w:szCs w:val="28"/>
              </w:rPr>
            </w:pPr>
            <w:r w:rsidRPr="00F746C4">
              <w:rPr>
                <w:sz w:val="28"/>
                <w:szCs w:val="28"/>
              </w:rPr>
              <w:t>(16 часов)</w:t>
            </w:r>
          </w:p>
        </w:tc>
        <w:tc>
          <w:tcPr>
            <w:tcW w:w="1080" w:type="dxa"/>
          </w:tcPr>
          <w:p w:rsidR="008236AA" w:rsidRPr="00F746C4" w:rsidRDefault="008236AA" w:rsidP="003E1501">
            <w:pPr>
              <w:rPr>
                <w:sz w:val="28"/>
                <w:szCs w:val="28"/>
              </w:rPr>
            </w:pPr>
            <w:r w:rsidRPr="00F746C4">
              <w:rPr>
                <w:sz w:val="28"/>
                <w:szCs w:val="28"/>
              </w:rPr>
              <w:t>19.06</w:t>
            </w:r>
          </w:p>
        </w:tc>
        <w:tc>
          <w:tcPr>
            <w:tcW w:w="3696" w:type="dxa"/>
            <w:vMerge w:val="restart"/>
          </w:tcPr>
          <w:p w:rsidR="008236AA" w:rsidRPr="00F746C4" w:rsidRDefault="008236AA" w:rsidP="003E1501">
            <w:pPr>
              <w:rPr>
                <w:sz w:val="28"/>
                <w:szCs w:val="28"/>
              </w:rPr>
            </w:pPr>
            <w:r w:rsidRPr="00F746C4">
              <w:rPr>
                <w:sz w:val="28"/>
                <w:szCs w:val="28"/>
              </w:rPr>
              <w:t>Виды глаголов (продолжение). Знакомство с разными префиксами. Синтаксис – выражение времени (продолжение).</w:t>
            </w:r>
          </w:p>
          <w:p w:rsidR="008236AA" w:rsidRPr="00F746C4" w:rsidRDefault="008236AA" w:rsidP="003E1501">
            <w:pPr>
              <w:rPr>
                <w:sz w:val="28"/>
                <w:szCs w:val="28"/>
              </w:rPr>
            </w:pPr>
            <w:r w:rsidRPr="00F746C4">
              <w:rPr>
                <w:sz w:val="28"/>
                <w:szCs w:val="28"/>
              </w:rPr>
              <w:t>(8 часов)</w:t>
            </w:r>
          </w:p>
        </w:tc>
        <w:tc>
          <w:tcPr>
            <w:tcW w:w="3787" w:type="dxa"/>
            <w:vMerge w:val="restart"/>
          </w:tcPr>
          <w:p w:rsidR="008236AA" w:rsidRPr="00F746C4" w:rsidRDefault="008236AA" w:rsidP="003E1501">
            <w:pPr>
              <w:rPr>
                <w:sz w:val="28"/>
                <w:szCs w:val="28"/>
              </w:rPr>
            </w:pPr>
            <w:r w:rsidRPr="00F746C4">
              <w:rPr>
                <w:sz w:val="28"/>
                <w:szCs w:val="28"/>
              </w:rPr>
              <w:t>Образование</w:t>
            </w:r>
          </w:p>
          <w:p w:rsidR="008236AA" w:rsidRPr="00F746C4" w:rsidRDefault="008236AA" w:rsidP="003E1501">
            <w:pPr>
              <w:rPr>
                <w:sz w:val="28"/>
                <w:szCs w:val="28"/>
              </w:rPr>
            </w:pPr>
            <w:r w:rsidRPr="00F746C4">
              <w:rPr>
                <w:sz w:val="28"/>
                <w:szCs w:val="28"/>
              </w:rPr>
              <w:t>(8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21.06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lang w:val="en-US"/>
              </w:rPr>
            </w:pPr>
            <w:r w:rsidRPr="00F746C4">
              <w:rPr>
                <w:sz w:val="28"/>
                <w:szCs w:val="28"/>
                <w:lang w:val="en-US"/>
              </w:rPr>
              <w:t>2</w:t>
            </w:r>
            <w:r w:rsidRPr="00F746C4">
              <w:rPr>
                <w:sz w:val="28"/>
                <w:szCs w:val="28"/>
              </w:rPr>
              <w:t>2.0</w:t>
            </w:r>
            <w:r w:rsidRPr="00F746C4">
              <w:rPr>
                <w:sz w:val="28"/>
                <w:szCs w:val="28"/>
                <w:lang w:val="en-US"/>
              </w:rPr>
              <w:t>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lang w:val="en-US"/>
              </w:rPr>
            </w:pPr>
            <w:r w:rsidRPr="00F746C4">
              <w:rPr>
                <w:sz w:val="28"/>
                <w:szCs w:val="28"/>
                <w:lang w:val="en-US"/>
              </w:rPr>
              <w:t>2</w:t>
            </w:r>
            <w:r w:rsidRPr="00F746C4">
              <w:rPr>
                <w:sz w:val="28"/>
                <w:szCs w:val="28"/>
              </w:rPr>
              <w:t>5.</w:t>
            </w:r>
            <w:r w:rsidRPr="00F746C4">
              <w:rPr>
                <w:sz w:val="28"/>
                <w:szCs w:val="28"/>
                <w:lang w:val="en-US"/>
              </w:rPr>
              <w:t>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val="restart"/>
          </w:tcPr>
          <w:p w:rsidR="008236AA" w:rsidRPr="00F746C4" w:rsidRDefault="008236AA" w:rsidP="003E1501">
            <w:pPr>
              <w:rPr>
                <w:sz w:val="28"/>
                <w:szCs w:val="28"/>
              </w:rPr>
            </w:pPr>
            <w:r w:rsidRPr="00F746C4">
              <w:rPr>
                <w:sz w:val="28"/>
                <w:szCs w:val="28"/>
              </w:rPr>
              <w:t>4 нед.</w:t>
            </w:r>
          </w:p>
          <w:p w:rsidR="008236AA" w:rsidRPr="00F746C4" w:rsidRDefault="008236AA" w:rsidP="003E1501">
            <w:pPr>
              <w:rPr>
                <w:sz w:val="28"/>
                <w:szCs w:val="28"/>
              </w:rPr>
            </w:pPr>
            <w:r w:rsidRPr="00F746C4">
              <w:rPr>
                <w:sz w:val="28"/>
                <w:szCs w:val="28"/>
              </w:rPr>
              <w:t>(16 часов)</w:t>
            </w:r>
          </w:p>
        </w:tc>
        <w:tc>
          <w:tcPr>
            <w:tcW w:w="1080" w:type="dxa"/>
          </w:tcPr>
          <w:p w:rsidR="008236AA" w:rsidRPr="00F746C4" w:rsidRDefault="008236AA" w:rsidP="003E1501">
            <w:pPr>
              <w:rPr>
                <w:sz w:val="28"/>
                <w:szCs w:val="28"/>
              </w:rPr>
            </w:pPr>
            <w:r w:rsidRPr="00F746C4">
              <w:rPr>
                <w:sz w:val="28"/>
                <w:szCs w:val="28"/>
              </w:rPr>
              <w:t>26.06</w:t>
            </w:r>
          </w:p>
        </w:tc>
        <w:tc>
          <w:tcPr>
            <w:tcW w:w="3696" w:type="dxa"/>
            <w:vMerge w:val="restart"/>
          </w:tcPr>
          <w:p w:rsidR="008236AA" w:rsidRPr="00F746C4" w:rsidRDefault="008236AA" w:rsidP="003E1501">
            <w:pPr>
              <w:rPr>
                <w:sz w:val="28"/>
                <w:szCs w:val="28"/>
              </w:rPr>
            </w:pPr>
            <w:r w:rsidRPr="00F746C4">
              <w:rPr>
                <w:sz w:val="28"/>
                <w:szCs w:val="28"/>
              </w:rPr>
              <w:t xml:space="preserve">Глаголы движения. Синтаксис – цель. Причина (начало). </w:t>
            </w:r>
            <w:r w:rsidRPr="00F746C4">
              <w:rPr>
                <w:sz w:val="28"/>
                <w:szCs w:val="28"/>
                <w:lang w:val="en-US"/>
              </w:rPr>
              <w:t>Midterm control.</w:t>
            </w:r>
          </w:p>
          <w:p w:rsidR="008236AA" w:rsidRPr="00F746C4" w:rsidRDefault="008236AA" w:rsidP="003E1501">
            <w:pPr>
              <w:rPr>
                <w:sz w:val="28"/>
                <w:szCs w:val="28"/>
              </w:rPr>
            </w:pPr>
            <w:r w:rsidRPr="00F746C4">
              <w:rPr>
                <w:sz w:val="28"/>
                <w:szCs w:val="28"/>
              </w:rPr>
              <w:t>(8 часов)</w:t>
            </w:r>
          </w:p>
        </w:tc>
        <w:tc>
          <w:tcPr>
            <w:tcW w:w="3787" w:type="dxa"/>
            <w:vMerge w:val="restart"/>
          </w:tcPr>
          <w:p w:rsidR="008236AA" w:rsidRPr="00F746C4" w:rsidRDefault="008236AA" w:rsidP="003E1501">
            <w:pPr>
              <w:rPr>
                <w:sz w:val="28"/>
                <w:szCs w:val="28"/>
              </w:rPr>
            </w:pPr>
            <w:r w:rsidRPr="00F746C4">
              <w:rPr>
                <w:sz w:val="28"/>
                <w:szCs w:val="28"/>
              </w:rPr>
              <w:t>Политика</w:t>
            </w:r>
          </w:p>
          <w:p w:rsidR="008236AA" w:rsidRPr="00F746C4" w:rsidRDefault="008236AA" w:rsidP="003E1501">
            <w:pPr>
              <w:rPr>
                <w:sz w:val="28"/>
                <w:szCs w:val="28"/>
              </w:rPr>
            </w:pPr>
            <w:r w:rsidRPr="00F746C4">
              <w:rPr>
                <w:sz w:val="28"/>
                <w:szCs w:val="28"/>
              </w:rPr>
              <w:t>(8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28.06</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29.07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lang w:val="en-US"/>
              </w:rPr>
              <w:t>0</w:t>
            </w:r>
            <w:r w:rsidRPr="00F746C4">
              <w:rPr>
                <w:sz w:val="28"/>
                <w:szCs w:val="28"/>
              </w:rPr>
              <w:t>2.07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val="restart"/>
          </w:tcPr>
          <w:p w:rsidR="008236AA" w:rsidRPr="00F746C4" w:rsidRDefault="008236AA" w:rsidP="003E1501">
            <w:pPr>
              <w:rPr>
                <w:sz w:val="28"/>
                <w:szCs w:val="28"/>
              </w:rPr>
            </w:pPr>
            <w:r w:rsidRPr="00F746C4">
              <w:rPr>
                <w:sz w:val="28"/>
                <w:szCs w:val="28"/>
              </w:rPr>
              <w:t>5 нед.</w:t>
            </w:r>
          </w:p>
          <w:p w:rsidR="008236AA" w:rsidRPr="00F746C4" w:rsidRDefault="008236AA" w:rsidP="003E1501">
            <w:pPr>
              <w:rPr>
                <w:sz w:val="28"/>
                <w:szCs w:val="28"/>
              </w:rPr>
            </w:pPr>
            <w:r w:rsidRPr="00F746C4">
              <w:rPr>
                <w:sz w:val="28"/>
                <w:szCs w:val="28"/>
              </w:rPr>
              <w:t>(16 часов)</w:t>
            </w:r>
          </w:p>
        </w:tc>
        <w:tc>
          <w:tcPr>
            <w:tcW w:w="1080" w:type="dxa"/>
          </w:tcPr>
          <w:p w:rsidR="008236AA" w:rsidRPr="00F746C4" w:rsidRDefault="008236AA" w:rsidP="003E1501">
            <w:pPr>
              <w:rPr>
                <w:sz w:val="28"/>
                <w:szCs w:val="28"/>
              </w:rPr>
            </w:pPr>
            <w:r w:rsidRPr="00F746C4">
              <w:rPr>
                <w:sz w:val="28"/>
                <w:szCs w:val="28"/>
              </w:rPr>
              <w:t>03.07</w:t>
            </w:r>
          </w:p>
        </w:tc>
        <w:tc>
          <w:tcPr>
            <w:tcW w:w="3696" w:type="dxa"/>
            <w:vMerge w:val="restart"/>
          </w:tcPr>
          <w:p w:rsidR="008236AA" w:rsidRPr="00F746C4" w:rsidRDefault="008236AA" w:rsidP="003E1501">
            <w:pPr>
              <w:rPr>
                <w:sz w:val="28"/>
                <w:szCs w:val="28"/>
              </w:rPr>
            </w:pPr>
            <w:r w:rsidRPr="00F746C4">
              <w:rPr>
                <w:sz w:val="28"/>
                <w:szCs w:val="28"/>
              </w:rPr>
              <w:t>Глаголы движения (продолжение). Синтаксис – причина (продолжение).</w:t>
            </w:r>
          </w:p>
          <w:p w:rsidR="008236AA" w:rsidRPr="00F746C4" w:rsidRDefault="008236AA" w:rsidP="003E1501">
            <w:pPr>
              <w:rPr>
                <w:sz w:val="28"/>
                <w:szCs w:val="28"/>
              </w:rPr>
            </w:pPr>
            <w:r w:rsidRPr="00F746C4">
              <w:rPr>
                <w:sz w:val="28"/>
                <w:szCs w:val="28"/>
              </w:rPr>
              <w:t>(8 часов)</w:t>
            </w:r>
          </w:p>
        </w:tc>
        <w:tc>
          <w:tcPr>
            <w:tcW w:w="3787" w:type="dxa"/>
            <w:vMerge w:val="restart"/>
          </w:tcPr>
          <w:p w:rsidR="008236AA" w:rsidRPr="00F746C4" w:rsidRDefault="008236AA" w:rsidP="003E1501">
            <w:pPr>
              <w:rPr>
                <w:sz w:val="28"/>
                <w:szCs w:val="28"/>
              </w:rPr>
            </w:pPr>
            <w:r w:rsidRPr="00F746C4">
              <w:rPr>
                <w:sz w:val="28"/>
                <w:szCs w:val="28"/>
              </w:rPr>
              <w:t>СМИ</w:t>
            </w:r>
          </w:p>
          <w:p w:rsidR="008236AA" w:rsidRPr="00F746C4" w:rsidRDefault="008236AA" w:rsidP="003E1501">
            <w:pPr>
              <w:rPr>
                <w:sz w:val="28"/>
                <w:szCs w:val="28"/>
              </w:rPr>
            </w:pPr>
            <w:r w:rsidRPr="00F746C4">
              <w:rPr>
                <w:sz w:val="28"/>
                <w:szCs w:val="28"/>
              </w:rPr>
              <w:t>(8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05.07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06.07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09.07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val="restart"/>
          </w:tcPr>
          <w:p w:rsidR="008236AA" w:rsidRPr="00F746C4" w:rsidRDefault="008236AA" w:rsidP="003E1501">
            <w:pPr>
              <w:rPr>
                <w:sz w:val="28"/>
                <w:szCs w:val="28"/>
              </w:rPr>
            </w:pPr>
            <w:r w:rsidRPr="00F746C4">
              <w:rPr>
                <w:sz w:val="28"/>
                <w:szCs w:val="28"/>
              </w:rPr>
              <w:t>6 нед.</w:t>
            </w:r>
          </w:p>
          <w:p w:rsidR="008236AA" w:rsidRPr="00F746C4" w:rsidRDefault="008236AA" w:rsidP="003E1501">
            <w:pPr>
              <w:rPr>
                <w:sz w:val="28"/>
                <w:szCs w:val="28"/>
              </w:rPr>
            </w:pPr>
            <w:r w:rsidRPr="00F746C4">
              <w:rPr>
                <w:sz w:val="28"/>
                <w:szCs w:val="28"/>
              </w:rPr>
              <w:t>(16 часов)</w:t>
            </w:r>
          </w:p>
        </w:tc>
        <w:tc>
          <w:tcPr>
            <w:tcW w:w="1080" w:type="dxa"/>
          </w:tcPr>
          <w:p w:rsidR="008236AA" w:rsidRPr="00F746C4" w:rsidRDefault="008236AA" w:rsidP="003E1501">
            <w:pPr>
              <w:rPr>
                <w:sz w:val="28"/>
                <w:szCs w:val="28"/>
              </w:rPr>
            </w:pPr>
            <w:r w:rsidRPr="00F746C4">
              <w:rPr>
                <w:sz w:val="28"/>
                <w:szCs w:val="28"/>
              </w:rPr>
              <w:t>10.07</w:t>
            </w:r>
          </w:p>
        </w:tc>
        <w:tc>
          <w:tcPr>
            <w:tcW w:w="3696" w:type="dxa"/>
            <w:vMerge w:val="restart"/>
          </w:tcPr>
          <w:p w:rsidR="008236AA" w:rsidRPr="00F746C4" w:rsidRDefault="008236AA" w:rsidP="003E1501">
            <w:pPr>
              <w:rPr>
                <w:sz w:val="28"/>
                <w:szCs w:val="28"/>
              </w:rPr>
            </w:pPr>
            <w:r w:rsidRPr="00F746C4">
              <w:rPr>
                <w:sz w:val="28"/>
                <w:szCs w:val="28"/>
              </w:rPr>
              <w:t>Возвратные глаголы. Синтаксис – условие.</w:t>
            </w:r>
          </w:p>
          <w:p w:rsidR="008236AA" w:rsidRPr="00F746C4" w:rsidRDefault="008236AA" w:rsidP="003E1501">
            <w:pPr>
              <w:rPr>
                <w:sz w:val="28"/>
                <w:szCs w:val="28"/>
              </w:rPr>
            </w:pPr>
            <w:r w:rsidRPr="00F746C4">
              <w:rPr>
                <w:sz w:val="28"/>
                <w:szCs w:val="28"/>
              </w:rPr>
              <w:t>(8 часов)</w:t>
            </w:r>
          </w:p>
        </w:tc>
        <w:tc>
          <w:tcPr>
            <w:tcW w:w="3787" w:type="dxa"/>
            <w:vMerge w:val="restart"/>
          </w:tcPr>
          <w:p w:rsidR="008236AA" w:rsidRPr="00F746C4" w:rsidRDefault="008236AA" w:rsidP="003E1501">
            <w:pPr>
              <w:rPr>
                <w:sz w:val="28"/>
                <w:szCs w:val="28"/>
              </w:rPr>
            </w:pPr>
            <w:r w:rsidRPr="00F746C4">
              <w:rPr>
                <w:sz w:val="28"/>
                <w:szCs w:val="28"/>
              </w:rPr>
              <w:t>Защита окружающей среды</w:t>
            </w:r>
          </w:p>
          <w:p w:rsidR="008236AA" w:rsidRPr="00F746C4" w:rsidRDefault="008236AA" w:rsidP="003E1501">
            <w:pPr>
              <w:rPr>
                <w:sz w:val="28"/>
                <w:szCs w:val="28"/>
              </w:rPr>
            </w:pPr>
            <w:r w:rsidRPr="00F746C4">
              <w:rPr>
                <w:sz w:val="28"/>
                <w:szCs w:val="28"/>
              </w:rPr>
              <w:t>(8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12.07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13.07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16.07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val="restart"/>
          </w:tcPr>
          <w:p w:rsidR="008236AA" w:rsidRPr="00F746C4" w:rsidRDefault="008236AA" w:rsidP="003E1501">
            <w:pPr>
              <w:rPr>
                <w:sz w:val="28"/>
                <w:szCs w:val="28"/>
              </w:rPr>
            </w:pPr>
            <w:r w:rsidRPr="00F746C4">
              <w:rPr>
                <w:sz w:val="28"/>
                <w:szCs w:val="28"/>
              </w:rPr>
              <w:t>7 нед.</w:t>
            </w:r>
          </w:p>
          <w:p w:rsidR="008236AA" w:rsidRPr="00F746C4" w:rsidRDefault="008236AA" w:rsidP="003E1501">
            <w:pPr>
              <w:rPr>
                <w:sz w:val="28"/>
                <w:szCs w:val="28"/>
              </w:rPr>
            </w:pPr>
            <w:r w:rsidRPr="00F746C4">
              <w:rPr>
                <w:sz w:val="28"/>
                <w:szCs w:val="28"/>
              </w:rPr>
              <w:t>(14 часов)</w:t>
            </w:r>
          </w:p>
        </w:tc>
        <w:tc>
          <w:tcPr>
            <w:tcW w:w="1080" w:type="dxa"/>
          </w:tcPr>
          <w:p w:rsidR="008236AA" w:rsidRPr="00F746C4" w:rsidRDefault="008236AA" w:rsidP="003E1501">
            <w:pPr>
              <w:rPr>
                <w:sz w:val="28"/>
                <w:szCs w:val="28"/>
              </w:rPr>
            </w:pPr>
            <w:r w:rsidRPr="00F746C4">
              <w:rPr>
                <w:sz w:val="28"/>
                <w:szCs w:val="28"/>
                <w:lang w:val="en-US"/>
              </w:rPr>
              <w:t>1</w:t>
            </w:r>
            <w:r w:rsidRPr="00F746C4">
              <w:rPr>
                <w:sz w:val="28"/>
                <w:szCs w:val="28"/>
              </w:rPr>
              <w:t>7.07</w:t>
            </w:r>
          </w:p>
        </w:tc>
        <w:tc>
          <w:tcPr>
            <w:tcW w:w="3696" w:type="dxa"/>
            <w:vMerge w:val="restart"/>
          </w:tcPr>
          <w:p w:rsidR="008236AA" w:rsidRPr="00F746C4" w:rsidRDefault="008236AA" w:rsidP="003E1501">
            <w:pPr>
              <w:rPr>
                <w:sz w:val="28"/>
                <w:szCs w:val="28"/>
              </w:rPr>
            </w:pPr>
            <w:r w:rsidRPr="00F746C4">
              <w:rPr>
                <w:sz w:val="28"/>
                <w:szCs w:val="28"/>
              </w:rPr>
              <w:t>Повторение грамматических тем. Синтаксис – уступка, повторение.</w:t>
            </w:r>
          </w:p>
          <w:p w:rsidR="008236AA" w:rsidRPr="00F746C4" w:rsidRDefault="008236AA" w:rsidP="003E1501">
            <w:pPr>
              <w:rPr>
                <w:sz w:val="28"/>
                <w:szCs w:val="28"/>
              </w:rPr>
            </w:pPr>
            <w:r w:rsidRPr="00F746C4">
              <w:rPr>
                <w:sz w:val="28"/>
                <w:szCs w:val="28"/>
              </w:rPr>
              <w:t>(7 часов)</w:t>
            </w:r>
          </w:p>
        </w:tc>
        <w:tc>
          <w:tcPr>
            <w:tcW w:w="3787" w:type="dxa"/>
            <w:vMerge w:val="restart"/>
          </w:tcPr>
          <w:p w:rsidR="008236AA" w:rsidRPr="00F746C4" w:rsidRDefault="008236AA" w:rsidP="003E1501">
            <w:pPr>
              <w:rPr>
                <w:sz w:val="28"/>
                <w:szCs w:val="28"/>
              </w:rPr>
            </w:pPr>
            <w:r w:rsidRPr="00F746C4">
              <w:rPr>
                <w:sz w:val="28"/>
                <w:szCs w:val="28"/>
              </w:rPr>
              <w:t>Проблемы современного мира</w:t>
            </w:r>
          </w:p>
          <w:p w:rsidR="008236AA" w:rsidRPr="00F746C4" w:rsidRDefault="008236AA" w:rsidP="003E1501">
            <w:pPr>
              <w:rPr>
                <w:sz w:val="28"/>
                <w:szCs w:val="28"/>
              </w:rPr>
            </w:pPr>
            <w:r w:rsidRPr="00F746C4">
              <w:rPr>
                <w:sz w:val="28"/>
                <w:szCs w:val="28"/>
              </w:rPr>
              <w:t>(7 часов)</w:t>
            </w: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19.07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20.07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vMerge/>
          </w:tcPr>
          <w:p w:rsidR="008236AA" w:rsidRPr="00F746C4" w:rsidRDefault="008236AA" w:rsidP="003E1501">
            <w:pPr>
              <w:rPr>
                <w:sz w:val="28"/>
                <w:szCs w:val="28"/>
              </w:rPr>
            </w:pPr>
          </w:p>
        </w:tc>
        <w:tc>
          <w:tcPr>
            <w:tcW w:w="1080" w:type="dxa"/>
          </w:tcPr>
          <w:p w:rsidR="008236AA" w:rsidRPr="00F746C4" w:rsidRDefault="008236AA" w:rsidP="003E1501">
            <w:pPr>
              <w:rPr>
                <w:sz w:val="28"/>
                <w:szCs w:val="28"/>
              </w:rPr>
            </w:pPr>
            <w:r w:rsidRPr="00F746C4">
              <w:rPr>
                <w:sz w:val="28"/>
                <w:szCs w:val="28"/>
              </w:rPr>
              <w:t>20.07</w:t>
            </w:r>
          </w:p>
        </w:tc>
        <w:tc>
          <w:tcPr>
            <w:tcW w:w="3696" w:type="dxa"/>
            <w:vMerge/>
          </w:tcPr>
          <w:p w:rsidR="008236AA" w:rsidRPr="00F746C4" w:rsidRDefault="008236AA" w:rsidP="003E1501">
            <w:pPr>
              <w:rPr>
                <w:sz w:val="28"/>
                <w:szCs w:val="28"/>
              </w:rPr>
            </w:pPr>
          </w:p>
        </w:tc>
        <w:tc>
          <w:tcPr>
            <w:tcW w:w="3787" w:type="dxa"/>
            <w:vMerge/>
          </w:tcPr>
          <w:p w:rsidR="008236AA" w:rsidRPr="00F746C4" w:rsidRDefault="008236AA" w:rsidP="003E1501">
            <w:pPr>
              <w:rPr>
                <w:sz w:val="28"/>
                <w:szCs w:val="28"/>
              </w:rPr>
            </w:pPr>
          </w:p>
        </w:tc>
      </w:tr>
      <w:tr w:rsidR="008236AA" w:rsidRPr="00F746C4" w:rsidTr="003E1501">
        <w:tc>
          <w:tcPr>
            <w:tcW w:w="1008" w:type="dxa"/>
          </w:tcPr>
          <w:p w:rsidR="008236AA" w:rsidRPr="00F746C4" w:rsidRDefault="008236AA" w:rsidP="003E1501">
            <w:pPr>
              <w:rPr>
                <w:sz w:val="28"/>
                <w:szCs w:val="28"/>
              </w:rPr>
            </w:pPr>
            <w:r w:rsidRPr="00F746C4">
              <w:rPr>
                <w:sz w:val="28"/>
                <w:szCs w:val="28"/>
              </w:rPr>
              <w:t>2 часа</w:t>
            </w:r>
          </w:p>
        </w:tc>
        <w:tc>
          <w:tcPr>
            <w:tcW w:w="1080" w:type="dxa"/>
          </w:tcPr>
          <w:p w:rsidR="008236AA" w:rsidRPr="00F746C4" w:rsidRDefault="008236AA" w:rsidP="003E1501">
            <w:pPr>
              <w:rPr>
                <w:sz w:val="28"/>
                <w:szCs w:val="28"/>
              </w:rPr>
            </w:pPr>
          </w:p>
        </w:tc>
        <w:tc>
          <w:tcPr>
            <w:tcW w:w="7483" w:type="dxa"/>
            <w:gridSpan w:val="2"/>
          </w:tcPr>
          <w:p w:rsidR="008236AA" w:rsidRPr="00F746C4" w:rsidRDefault="008236AA" w:rsidP="003E1501">
            <w:pPr>
              <w:rPr>
                <w:sz w:val="28"/>
                <w:szCs w:val="28"/>
              </w:rPr>
            </w:pPr>
            <w:r w:rsidRPr="00F746C4">
              <w:rPr>
                <w:sz w:val="28"/>
                <w:szCs w:val="28"/>
              </w:rPr>
              <w:t>Заключительный экзамен (письменный)</w:t>
            </w:r>
          </w:p>
        </w:tc>
      </w:tr>
    </w:tbl>
    <w:p w:rsidR="006F7E43" w:rsidRDefault="006F7E43"/>
    <w:sectPr w:rsidR="006F7E43" w:rsidSect="006F7E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D4C8B"/>
    <w:multiLevelType w:val="hybridMultilevel"/>
    <w:tmpl w:val="789EA6E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140A7726"/>
    <w:multiLevelType w:val="hybridMultilevel"/>
    <w:tmpl w:val="79E6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8236AA"/>
    <w:rsid w:val="000046F6"/>
    <w:rsid w:val="00377D8B"/>
    <w:rsid w:val="00400950"/>
    <w:rsid w:val="004219CA"/>
    <w:rsid w:val="006E6864"/>
    <w:rsid w:val="006F7E43"/>
    <w:rsid w:val="0072011C"/>
    <w:rsid w:val="007978C4"/>
    <w:rsid w:val="008236AA"/>
    <w:rsid w:val="00870549"/>
    <w:rsid w:val="00AC77E7"/>
    <w:rsid w:val="00AE0C34"/>
    <w:rsid w:val="00B87602"/>
    <w:rsid w:val="00BC1D32"/>
    <w:rsid w:val="00BF675C"/>
    <w:rsid w:val="00D95DB7"/>
    <w:rsid w:val="00E3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AA"/>
    <w:pPr>
      <w:spacing w:after="0" w:line="240" w:lineRule="auto"/>
    </w:pPr>
    <w:rPr>
      <w:rFonts w:ascii="Times New Roman" w:eastAsia="SimSu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236AA"/>
    <w:rPr>
      <w:b/>
      <w:bCs/>
    </w:rPr>
  </w:style>
  <w:style w:type="paragraph" w:styleId="NormalWeb">
    <w:name w:val="Normal (Web)"/>
    <w:basedOn w:val="Normal"/>
    <w:rsid w:val="008236AA"/>
    <w:pPr>
      <w:spacing w:before="100" w:beforeAutospacing="1" w:after="100" w:afterAutospacing="1"/>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sg185</dc:creator>
  <cp:keywords/>
  <dc:description/>
  <cp:lastModifiedBy>sg185</cp:lastModifiedBy>
  <cp:revision>4</cp:revision>
  <dcterms:created xsi:type="dcterms:W3CDTF">2012-08-31T14:47:00Z</dcterms:created>
  <dcterms:modified xsi:type="dcterms:W3CDTF">2012-08-31T15:04:00Z</dcterms:modified>
</cp:coreProperties>
</file>