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75A55" w:rsidRDefault="00075A55" w:rsidP="00075A55">
      <w:pPr>
        <w:jc w:val="center"/>
        <w:rPr>
          <w:rStyle w:val="text101"/>
          <w:rFonts w:ascii="Times New Roman" w:hAnsi="Times New Roman"/>
          <w:b/>
          <w:sz w:val="28"/>
          <w:szCs w:val="28"/>
          <w:lang w:val="es-ES"/>
        </w:rPr>
      </w:pPr>
      <w:r>
        <w:rPr>
          <w:noProof/>
        </w:rPr>
        <mc:AlternateContent>
          <mc:Choice Requires="wps">
            <w:drawing>
              <wp:anchor distT="0" distB="0" distL="114300" distR="114300" simplePos="0" relativeHeight="251658240" behindDoc="0" locked="0" layoutInCell="1" allowOverlap="1">
                <wp:simplePos x="0" y="0"/>
                <wp:positionH relativeFrom="column">
                  <wp:posOffset>156210</wp:posOffset>
                </wp:positionH>
                <wp:positionV relativeFrom="paragraph">
                  <wp:posOffset>99060</wp:posOffset>
                </wp:positionV>
                <wp:extent cx="6648450" cy="609600"/>
                <wp:effectExtent l="0" t="0" r="19050" b="19050"/>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609600"/>
                        </a:xfrm>
                        <a:prstGeom prst="rect">
                          <a:avLst/>
                        </a:prstGeom>
                        <a:solidFill>
                          <a:srgbClr val="C0C0C0">
                            <a:alpha val="39999"/>
                          </a:srgbClr>
                        </a:solidFill>
                        <a:ln w="19050">
                          <a:solidFill>
                            <a:srgbClr val="000000"/>
                          </a:solidFill>
                          <a:miter lim="800000"/>
                          <a:headEnd/>
                          <a:tailEnd/>
                        </a:ln>
                      </wps:spPr>
                      <wps:txbx>
                        <w:txbxContent>
                          <w:p w:rsidR="00075A55" w:rsidRPr="00075A55" w:rsidRDefault="00075A55" w:rsidP="00075A55">
                            <w:pPr>
                              <w:jc w:val="center"/>
                              <w:rPr>
                                <w:rStyle w:val="text101"/>
                                <w:rFonts w:ascii="Times New Roman" w:hAnsi="Times New Roman"/>
                                <w:b/>
                                <w:sz w:val="28"/>
                                <w:szCs w:val="28"/>
                              </w:rPr>
                            </w:pPr>
                            <w:r w:rsidRPr="00075A55">
                              <w:rPr>
                                <w:rStyle w:val="text101"/>
                                <w:b/>
                                <w:sz w:val="28"/>
                                <w:szCs w:val="28"/>
                              </w:rPr>
                              <w:t>Conversation II: SPAN 3102</w:t>
                            </w:r>
                          </w:p>
                          <w:p w:rsidR="00075A55" w:rsidRPr="00075A55" w:rsidRDefault="00075A55" w:rsidP="00075A55">
                            <w:pPr>
                              <w:jc w:val="center"/>
                              <w:rPr>
                                <w:rFonts w:ascii="Verdana" w:hAnsi="Verdana"/>
                                <w:color w:val="000000"/>
                                <w:sz w:val="28"/>
                                <w:szCs w:val="28"/>
                              </w:rPr>
                            </w:pPr>
                            <w:r>
                              <w:rPr>
                                <w:rStyle w:val="text101"/>
                                <w:sz w:val="28"/>
                                <w:szCs w:val="28"/>
                              </w:rPr>
                              <w:t>Dr. Kelly Comfort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12.3pt;margin-top:7.8pt;width:523.5pt;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" fillcolor="silver" strokeweight="1.5pt">
                <v:fill opacity="26214f"/>
                <v:textbox>
                  <w:txbxContent>
                    <w:p w:rsidR="00075A55" w:rsidRPr="00075A55" w:rsidRDefault="00075A55" w:rsidP="00075A55">
                      <w:pPr>
                        <w:jc w:val="center"/>
                        <w:rPr>
                          <w:rStyle w:val="text101"/>
                          <w:rFonts w:ascii="Times New Roman" w:hAnsi="Times New Roman"/>
                          <w:b/>
                          <w:sz w:val="28"/>
                          <w:szCs w:val="28"/>
                        </w:rPr>
                      </w:pPr>
                      <w:r w:rsidRPr="00075A55">
                        <w:rPr>
                          <w:rStyle w:val="text101"/>
                          <w:b/>
                          <w:sz w:val="28"/>
                          <w:szCs w:val="28"/>
                        </w:rPr>
                        <w:t>Conversa</w:t>
                      </w:r>
                      <w:r w:rsidRPr="00075A55">
                        <w:rPr>
                          <w:rStyle w:val="text101"/>
                          <w:b/>
                          <w:sz w:val="28"/>
                          <w:szCs w:val="28"/>
                        </w:rPr>
                        <w:t>tio</w:t>
                      </w:r>
                      <w:r w:rsidRPr="00075A55">
                        <w:rPr>
                          <w:rStyle w:val="text101"/>
                          <w:b/>
                          <w:sz w:val="28"/>
                          <w:szCs w:val="28"/>
                        </w:rPr>
                        <w:t>n II: SPAN 3102</w:t>
                      </w:r>
                    </w:p>
                    <w:p w:rsidR="00075A55" w:rsidRPr="00075A55" w:rsidRDefault="00075A55" w:rsidP="00075A55">
                      <w:pPr>
                        <w:jc w:val="center"/>
                        <w:rPr>
                          <w:rFonts w:ascii="Verdana" w:hAnsi="Verdana"/>
                          <w:color w:val="000000"/>
                          <w:sz w:val="28"/>
                          <w:szCs w:val="28"/>
                        </w:rPr>
                      </w:pPr>
                      <w:r>
                        <w:rPr>
                          <w:rStyle w:val="text101"/>
                          <w:sz w:val="28"/>
                          <w:szCs w:val="28"/>
                        </w:rPr>
                        <w:t>Dr</w:t>
                      </w:r>
                      <w:r>
                        <w:rPr>
                          <w:rStyle w:val="text101"/>
                          <w:sz w:val="28"/>
                          <w:szCs w:val="28"/>
                        </w:rPr>
                        <w:t>. Kelly Comfort</w:t>
                      </w:r>
                    </w:p>
                  </w:txbxContent>
                </v:textbox>
                <w10:wrap type="square"/>
              </v:shape>
            </w:pict>
          </mc:Fallback>
        </mc:AlternateContent>
      </w:r>
    </w:p>
    <w:p w:rsidR="002A6D74" w:rsidRPr="002A6D74" w:rsidRDefault="00075A55" w:rsidP="002A6D74">
      <w:pPr>
        <w:rPr>
          <w:rFonts w:asciiTheme="majorHAnsi" w:hAnsiTheme="majorHAnsi" w:cs="Arial"/>
          <w:bCs/>
          <w:highlight w:val="yellow"/>
        </w:rPr>
      </w:pPr>
      <w:r w:rsidRPr="00075A55">
        <w:rPr>
          <w:rStyle w:val="text101"/>
          <w:rFonts w:asciiTheme="majorHAnsi" w:hAnsiTheme="majorHAnsi"/>
          <w:b/>
          <w:sz w:val="24"/>
          <w:szCs w:val="24"/>
        </w:rPr>
        <w:t xml:space="preserve">Course </w:t>
      </w:r>
      <w:r w:rsidRPr="00EB22F2">
        <w:rPr>
          <w:rStyle w:val="text101"/>
          <w:rFonts w:asciiTheme="majorHAnsi" w:hAnsiTheme="majorHAnsi"/>
          <w:b/>
          <w:sz w:val="24"/>
          <w:szCs w:val="24"/>
        </w:rPr>
        <w:t xml:space="preserve">Objectives: </w:t>
      </w:r>
      <w:r w:rsidR="00EB22F2" w:rsidRPr="00EB22F2">
        <w:rPr>
          <w:rFonts w:asciiTheme="majorHAnsi" w:hAnsiTheme="majorHAnsi" w:cs="Arial"/>
        </w:rPr>
        <w:t xml:space="preserve">This course is designed to further develop students’ communicative abilities in Spanish as well as their knowledge of </w:t>
      </w:r>
      <w:r w:rsidR="00EB22F2" w:rsidRPr="002A6D74">
        <w:rPr>
          <w:rFonts w:asciiTheme="majorHAnsi" w:hAnsiTheme="majorHAnsi" w:cs="Arial"/>
          <w:highlight w:val="yellow"/>
        </w:rPr>
        <w:t>Hispanic cultures and societies</w:t>
      </w:r>
      <w:r w:rsidR="00EB22F2" w:rsidRPr="00EB22F2">
        <w:rPr>
          <w:rFonts w:asciiTheme="majorHAnsi" w:hAnsiTheme="majorHAnsi" w:cs="Arial"/>
        </w:rPr>
        <w:t xml:space="preserve">. </w:t>
      </w:r>
      <w:r w:rsidR="002A6D74" w:rsidRPr="002A6D74">
        <w:rPr>
          <w:rFonts w:asciiTheme="majorHAnsi" w:hAnsiTheme="majorHAnsi" w:cs="Arial"/>
          <w:bCs/>
          <w:highlight w:val="yellow"/>
        </w:rPr>
        <w:t>The course encourages critical thinking by providing students with an opportunity for in-depth exploration of relevant contemporary topics. The four main themes around which all discussions revolve are family, relationships, and education and leisure activities throughout a variety of Hispanic cultures. Both Spain and Latin American countries are represented, as well as a few of the different ethnic groups that comprise Hispanic culture.</w:t>
      </w:r>
    </w:p>
    <w:p w:rsidR="00EB22F2" w:rsidRDefault="00EB22F2" w:rsidP="00EB22F2">
      <w:pPr>
        <w:rPr>
          <w:rFonts w:ascii="Arial" w:hAnsi="Arial" w:cs="Arial"/>
          <w:bCs/>
          <w:sz w:val="20"/>
          <w:highlight w:val="yellow"/>
        </w:rPr>
      </w:pPr>
      <w:r w:rsidRPr="00EB22F2">
        <w:rPr>
          <w:rFonts w:asciiTheme="majorHAnsi" w:hAnsiTheme="majorHAnsi" w:cs="Arial"/>
        </w:rPr>
        <w:t>Students practice communication through speaking, listening, reading and writing. Classroom activities are highly interactive and focus on speaking and listening.</w:t>
      </w:r>
      <w:r w:rsidRPr="00EB22F2">
        <w:rPr>
          <w:rFonts w:asciiTheme="majorHAnsi" w:hAnsiTheme="majorHAnsi" w:cs="Arial"/>
          <w:bCs/>
        </w:rPr>
        <w:t xml:space="preserve"> The course encourages critical thinking by providing students with an opportunity for in-depth exploration of relevant contemporary topics. The three main themes around which all discussions revolve are: (1) family, (2) personal relationships and friendships, and (3) education, profession, and free time.  Students participate in a graded oral debate and a group presentation related to an assigned contemporary film.  They also complete workbook activities, take vocabulary quizzes, and complete recorded conversations for each unit.</w:t>
      </w:r>
    </w:p>
    <w:p w:rsidR="00EB22F2" w:rsidRPr="00075A55" w:rsidRDefault="00EB22F2" w:rsidP="00075A55">
      <w:pPr>
        <w:rPr>
          <w:rStyle w:val="text101"/>
          <w:rFonts w:asciiTheme="majorHAnsi" w:hAnsiTheme="majorHAnsi"/>
          <w:sz w:val="24"/>
          <w:szCs w:val="24"/>
        </w:rPr>
      </w:pPr>
    </w:p>
    <w:p w:rsidR="00075A55" w:rsidRPr="002A6D74" w:rsidRDefault="00075A55" w:rsidP="00075A55">
      <w:pPr>
        <w:rPr>
          <w:rStyle w:val="text101"/>
          <w:rFonts w:asciiTheme="majorHAnsi" w:hAnsiTheme="majorHAnsi"/>
          <w:sz w:val="24"/>
          <w:szCs w:val="24"/>
        </w:rPr>
      </w:pPr>
      <w:r w:rsidRPr="002A6D74">
        <w:rPr>
          <w:rStyle w:val="text101"/>
          <w:rFonts w:asciiTheme="majorHAnsi" w:hAnsiTheme="majorHAnsi"/>
          <w:b/>
          <w:sz w:val="24"/>
          <w:szCs w:val="24"/>
        </w:rPr>
        <w:t>Course Outline:</w:t>
      </w:r>
    </w:p>
    <w:p w:rsidR="00075A55" w:rsidRPr="002A6D74" w:rsidRDefault="00075A55" w:rsidP="00075A55">
      <w:pPr>
        <w:rPr>
          <w:rStyle w:val="text101"/>
          <w:rFonts w:asciiTheme="majorHAnsi" w:hAnsiTheme="majorHAnsi"/>
          <w:sz w:val="24"/>
          <w:szCs w:val="24"/>
        </w:rPr>
      </w:pPr>
    </w:p>
    <w:p w:rsidR="00075A55" w:rsidRDefault="00075A55" w:rsidP="00075A55">
      <w:pPr>
        <w:rPr>
          <w:rFonts w:asciiTheme="majorHAnsi" w:hAnsiTheme="majorHAnsi"/>
        </w:rPr>
      </w:pPr>
      <w:r w:rsidRPr="00075A55">
        <w:rPr>
          <w:rFonts w:asciiTheme="majorHAnsi" w:hAnsiTheme="majorHAnsi"/>
        </w:rPr>
        <w:t xml:space="preserve">Day 1 </w:t>
      </w:r>
      <w:r w:rsidRPr="00075A55">
        <w:rPr>
          <w:rFonts w:asciiTheme="majorHAnsi" w:hAnsiTheme="majorHAnsi"/>
        </w:rPr>
        <w:tab/>
      </w:r>
      <w:r w:rsidRPr="00075A55">
        <w:rPr>
          <w:rFonts w:asciiTheme="majorHAnsi" w:hAnsiTheme="majorHAnsi"/>
        </w:rPr>
        <w:tab/>
        <w:t>Introduction to the course and to Unit 1 Topic – Family</w:t>
      </w:r>
    </w:p>
    <w:p w:rsidR="00075A55" w:rsidRDefault="00075A55" w:rsidP="00075A55">
      <w:pPr>
        <w:rPr>
          <w:rFonts w:asciiTheme="majorHAnsi" w:hAnsiTheme="majorHAnsi"/>
        </w:rPr>
      </w:pPr>
    </w:p>
    <w:p w:rsidR="00075A55" w:rsidRPr="00075A55" w:rsidRDefault="00075A55" w:rsidP="00075A55">
      <w:pPr>
        <w:rPr>
          <w:rFonts w:asciiTheme="majorHAnsi" w:hAnsiTheme="majorHAnsi"/>
          <w:b/>
        </w:rPr>
      </w:pPr>
      <w:r w:rsidRPr="00075A55">
        <w:rPr>
          <w:rFonts w:asciiTheme="majorHAnsi" w:hAnsiTheme="majorHAnsi"/>
          <w:b/>
        </w:rPr>
        <w:t>Unit 1: The Family</w:t>
      </w:r>
    </w:p>
    <w:p w:rsidR="00075A55" w:rsidRPr="00075A55" w:rsidRDefault="00075A55" w:rsidP="00075A55">
      <w:pPr>
        <w:rPr>
          <w:rFonts w:asciiTheme="majorHAnsi" w:hAnsiTheme="majorHAnsi"/>
        </w:rPr>
      </w:pPr>
    </w:p>
    <w:p w:rsidR="00075A55" w:rsidRPr="002A6D74" w:rsidRDefault="00075A55" w:rsidP="00075A55">
      <w:pPr>
        <w:rPr>
          <w:rFonts w:asciiTheme="majorHAnsi" w:hAnsiTheme="majorHAnsi"/>
        </w:rPr>
      </w:pPr>
      <w:r w:rsidRPr="002A6D74">
        <w:rPr>
          <w:rFonts w:asciiTheme="majorHAnsi" w:hAnsiTheme="majorHAnsi"/>
        </w:rPr>
        <w:t xml:space="preserve">Day 2  </w:t>
      </w:r>
      <w:r w:rsidRPr="002A6D74">
        <w:rPr>
          <w:rFonts w:asciiTheme="majorHAnsi" w:hAnsiTheme="majorHAnsi"/>
        </w:rPr>
        <w:tab/>
      </w:r>
      <w:r w:rsidRPr="002A6D74">
        <w:rPr>
          <w:rFonts w:asciiTheme="majorHAnsi" w:hAnsiTheme="majorHAnsi"/>
        </w:rPr>
        <w:tab/>
        <w:t>General Discussion</w:t>
      </w:r>
    </w:p>
    <w:p w:rsidR="00075A55" w:rsidRPr="002A6D74" w:rsidRDefault="00075A55" w:rsidP="00075A55">
      <w:pPr>
        <w:rPr>
          <w:rFonts w:asciiTheme="majorHAnsi" w:hAnsiTheme="majorHAnsi"/>
        </w:rPr>
      </w:pPr>
    </w:p>
    <w:p w:rsidR="00075A55" w:rsidRDefault="00075A55" w:rsidP="00075A55">
      <w:pPr>
        <w:rPr>
          <w:rFonts w:asciiTheme="majorHAnsi" w:hAnsiTheme="majorHAnsi"/>
        </w:rPr>
      </w:pPr>
      <w:r w:rsidRPr="00075A55">
        <w:rPr>
          <w:rFonts w:asciiTheme="majorHAnsi" w:hAnsiTheme="majorHAnsi"/>
        </w:rPr>
        <w:t xml:space="preserve">Day 3 </w:t>
      </w:r>
      <w:r w:rsidRPr="00075A55">
        <w:rPr>
          <w:rFonts w:asciiTheme="majorHAnsi" w:hAnsiTheme="majorHAnsi"/>
        </w:rPr>
        <w:tab/>
      </w:r>
      <w:r w:rsidRPr="00075A55">
        <w:rPr>
          <w:rFonts w:asciiTheme="majorHAnsi" w:hAnsiTheme="majorHAnsi"/>
        </w:rPr>
        <w:tab/>
        <w:t>Discussion of the representation of the famil</w:t>
      </w:r>
      <w:r>
        <w:rPr>
          <w:rFonts w:asciiTheme="majorHAnsi" w:hAnsiTheme="majorHAnsi"/>
        </w:rPr>
        <w:t xml:space="preserve">y in TV Sitcoms </w:t>
      </w:r>
    </w:p>
    <w:p w:rsidR="00075A55" w:rsidRDefault="00075A55" w:rsidP="00075A55">
      <w:pPr>
        <w:rPr>
          <w:rFonts w:asciiTheme="majorHAnsi" w:hAnsiTheme="majorHAnsi"/>
        </w:rPr>
      </w:pPr>
    </w:p>
    <w:p w:rsidR="00075A55" w:rsidRDefault="00075A55" w:rsidP="00075A55">
      <w:pPr>
        <w:rPr>
          <w:rFonts w:asciiTheme="majorHAnsi" w:hAnsiTheme="majorHAnsi"/>
        </w:rPr>
      </w:pPr>
      <w:r>
        <w:rPr>
          <w:rFonts w:asciiTheme="majorHAnsi" w:hAnsiTheme="majorHAnsi"/>
        </w:rPr>
        <w:t>Day 4</w:t>
      </w:r>
      <w:r>
        <w:rPr>
          <w:rFonts w:asciiTheme="majorHAnsi" w:hAnsiTheme="majorHAnsi"/>
        </w:rPr>
        <w:tab/>
      </w:r>
      <w:r>
        <w:rPr>
          <w:rFonts w:asciiTheme="majorHAnsi" w:hAnsiTheme="majorHAnsi"/>
        </w:rPr>
        <w:tab/>
        <w:t>Solving Family Conflicts</w:t>
      </w:r>
    </w:p>
    <w:p w:rsidR="00075A55" w:rsidRDefault="00075A55" w:rsidP="00075A55">
      <w:pPr>
        <w:rPr>
          <w:rFonts w:asciiTheme="majorHAnsi" w:hAnsiTheme="majorHAnsi"/>
        </w:rPr>
      </w:pPr>
    </w:p>
    <w:p w:rsidR="00075A55" w:rsidRPr="002A6D74" w:rsidRDefault="00075A55" w:rsidP="00075A55">
      <w:pPr>
        <w:rPr>
          <w:rFonts w:asciiTheme="majorHAnsi" w:hAnsiTheme="majorHAnsi"/>
        </w:rPr>
      </w:pPr>
      <w:r w:rsidRPr="002A6D74">
        <w:rPr>
          <w:rFonts w:asciiTheme="majorHAnsi" w:hAnsiTheme="majorHAnsi"/>
        </w:rPr>
        <w:t>Day 5</w:t>
      </w:r>
      <w:r w:rsidRPr="002A6D74">
        <w:rPr>
          <w:rFonts w:asciiTheme="majorHAnsi" w:hAnsiTheme="majorHAnsi"/>
        </w:rPr>
        <w:tab/>
      </w:r>
      <w:r w:rsidRPr="002A6D74">
        <w:rPr>
          <w:rFonts w:asciiTheme="majorHAnsi" w:hAnsiTheme="majorHAnsi"/>
        </w:rPr>
        <w:tab/>
        <w:t xml:space="preserve">Debate #1 </w:t>
      </w:r>
    </w:p>
    <w:p w:rsidR="00075A55" w:rsidRPr="002A6D74" w:rsidRDefault="00075A55" w:rsidP="00075A55">
      <w:pPr>
        <w:rPr>
          <w:rFonts w:asciiTheme="majorHAnsi" w:hAnsiTheme="majorHAnsi"/>
        </w:rPr>
      </w:pPr>
    </w:p>
    <w:p w:rsidR="00075A55" w:rsidRPr="00075A55" w:rsidRDefault="00075A55" w:rsidP="00075A55">
      <w:pPr>
        <w:rPr>
          <w:rFonts w:asciiTheme="majorHAnsi" w:hAnsiTheme="majorHAnsi"/>
        </w:rPr>
      </w:pPr>
      <w:r w:rsidRPr="00075A55">
        <w:rPr>
          <w:rFonts w:asciiTheme="majorHAnsi" w:hAnsiTheme="majorHAnsi"/>
        </w:rPr>
        <w:t>Day 6</w:t>
      </w:r>
      <w:r w:rsidRPr="00075A55">
        <w:rPr>
          <w:rFonts w:asciiTheme="majorHAnsi" w:hAnsiTheme="majorHAnsi"/>
        </w:rPr>
        <w:tab/>
      </w:r>
      <w:r w:rsidRPr="00075A55">
        <w:rPr>
          <w:rFonts w:asciiTheme="majorHAnsi" w:hAnsiTheme="majorHAnsi"/>
        </w:rPr>
        <w:tab/>
        <w:t>Group Presentation #1 on Film “</w:t>
      </w:r>
      <w:proofErr w:type="spellStart"/>
      <w:r w:rsidRPr="00075A55">
        <w:rPr>
          <w:rFonts w:asciiTheme="majorHAnsi" w:hAnsiTheme="majorHAnsi"/>
        </w:rPr>
        <w:t>Todo</w:t>
      </w:r>
      <w:proofErr w:type="spellEnd"/>
      <w:r w:rsidRPr="00075A55">
        <w:rPr>
          <w:rFonts w:asciiTheme="majorHAnsi" w:hAnsiTheme="majorHAnsi"/>
        </w:rPr>
        <w:t xml:space="preserve"> </w:t>
      </w:r>
      <w:proofErr w:type="spellStart"/>
      <w:r w:rsidRPr="00075A55">
        <w:rPr>
          <w:rFonts w:asciiTheme="majorHAnsi" w:hAnsiTheme="majorHAnsi"/>
        </w:rPr>
        <w:t>sobre</w:t>
      </w:r>
      <w:proofErr w:type="spellEnd"/>
      <w:r w:rsidRPr="00075A55">
        <w:rPr>
          <w:rFonts w:asciiTheme="majorHAnsi" w:hAnsiTheme="majorHAnsi"/>
        </w:rPr>
        <w:t xml:space="preserve"> mi </w:t>
      </w:r>
      <w:proofErr w:type="spellStart"/>
      <w:r w:rsidRPr="00075A55">
        <w:rPr>
          <w:rFonts w:asciiTheme="majorHAnsi" w:hAnsiTheme="majorHAnsi"/>
        </w:rPr>
        <w:t>madre</w:t>
      </w:r>
      <w:proofErr w:type="spellEnd"/>
      <w:r w:rsidRPr="00075A55">
        <w:rPr>
          <w:rFonts w:asciiTheme="majorHAnsi" w:hAnsiTheme="majorHAnsi"/>
        </w:rPr>
        <w:t>”</w:t>
      </w:r>
    </w:p>
    <w:p w:rsidR="00075A55" w:rsidRDefault="00075A55" w:rsidP="00075A55">
      <w:pPr>
        <w:rPr>
          <w:rFonts w:asciiTheme="majorHAnsi" w:hAnsiTheme="majorHAnsi"/>
        </w:rPr>
      </w:pPr>
    </w:p>
    <w:p w:rsidR="00075A55" w:rsidRPr="00075A55" w:rsidRDefault="00075A55" w:rsidP="00075A55">
      <w:pPr>
        <w:rPr>
          <w:rFonts w:asciiTheme="majorHAnsi" w:hAnsiTheme="majorHAnsi"/>
        </w:rPr>
      </w:pPr>
      <w:r w:rsidRPr="00075A55">
        <w:rPr>
          <w:rFonts w:asciiTheme="majorHAnsi" w:hAnsiTheme="majorHAnsi"/>
        </w:rPr>
        <w:t>Day 7</w:t>
      </w:r>
      <w:r w:rsidRPr="00075A55">
        <w:rPr>
          <w:rFonts w:asciiTheme="majorHAnsi" w:hAnsiTheme="majorHAnsi"/>
        </w:rPr>
        <w:tab/>
      </w:r>
      <w:r w:rsidRPr="00075A55">
        <w:rPr>
          <w:rFonts w:asciiTheme="majorHAnsi" w:hAnsiTheme="majorHAnsi"/>
        </w:rPr>
        <w:tab/>
        <w:t>Group Presentation #1 on Film “</w:t>
      </w:r>
      <w:proofErr w:type="spellStart"/>
      <w:r w:rsidRPr="00075A55">
        <w:rPr>
          <w:rFonts w:asciiTheme="majorHAnsi" w:hAnsiTheme="majorHAnsi"/>
        </w:rPr>
        <w:t>Todo</w:t>
      </w:r>
      <w:proofErr w:type="spellEnd"/>
      <w:r w:rsidRPr="00075A55">
        <w:rPr>
          <w:rFonts w:asciiTheme="majorHAnsi" w:hAnsiTheme="majorHAnsi"/>
        </w:rPr>
        <w:t xml:space="preserve"> </w:t>
      </w:r>
      <w:proofErr w:type="spellStart"/>
      <w:r w:rsidRPr="00075A55">
        <w:rPr>
          <w:rFonts w:asciiTheme="majorHAnsi" w:hAnsiTheme="majorHAnsi"/>
        </w:rPr>
        <w:t>sobre</w:t>
      </w:r>
      <w:proofErr w:type="spellEnd"/>
      <w:r w:rsidRPr="00075A55">
        <w:rPr>
          <w:rFonts w:asciiTheme="majorHAnsi" w:hAnsiTheme="majorHAnsi"/>
        </w:rPr>
        <w:t xml:space="preserve"> mi </w:t>
      </w:r>
      <w:proofErr w:type="spellStart"/>
      <w:r w:rsidRPr="00075A55">
        <w:rPr>
          <w:rFonts w:asciiTheme="majorHAnsi" w:hAnsiTheme="majorHAnsi"/>
        </w:rPr>
        <w:t>madre</w:t>
      </w:r>
      <w:proofErr w:type="spellEnd"/>
      <w:r w:rsidRPr="00075A55">
        <w:rPr>
          <w:rFonts w:asciiTheme="majorHAnsi" w:hAnsiTheme="majorHAnsi"/>
        </w:rPr>
        <w:t>”</w:t>
      </w:r>
    </w:p>
    <w:p w:rsidR="00075A55" w:rsidRDefault="00075A55" w:rsidP="00075A55">
      <w:pPr>
        <w:rPr>
          <w:rFonts w:asciiTheme="majorHAnsi" w:hAnsiTheme="majorHAnsi"/>
        </w:rPr>
      </w:pPr>
    </w:p>
    <w:p w:rsidR="00CC3134" w:rsidRPr="00075A55" w:rsidRDefault="00CC3134" w:rsidP="00CC3134">
      <w:pPr>
        <w:rPr>
          <w:rFonts w:asciiTheme="majorHAnsi" w:hAnsiTheme="majorHAnsi"/>
        </w:rPr>
      </w:pPr>
      <w:r>
        <w:rPr>
          <w:rFonts w:asciiTheme="majorHAnsi" w:hAnsiTheme="majorHAnsi"/>
        </w:rPr>
        <w:t>Day 8</w:t>
      </w:r>
      <w:r>
        <w:rPr>
          <w:rFonts w:asciiTheme="majorHAnsi" w:hAnsiTheme="majorHAnsi"/>
        </w:rPr>
        <w:tab/>
      </w:r>
      <w:r>
        <w:rPr>
          <w:rFonts w:asciiTheme="majorHAnsi" w:hAnsiTheme="majorHAnsi"/>
        </w:rPr>
        <w:tab/>
      </w:r>
      <w:r w:rsidRPr="00075A55">
        <w:rPr>
          <w:rFonts w:asciiTheme="majorHAnsi" w:hAnsiTheme="majorHAnsi"/>
        </w:rPr>
        <w:t>Group Presentation #1 on Film “</w:t>
      </w:r>
      <w:proofErr w:type="spellStart"/>
      <w:r w:rsidRPr="00075A55">
        <w:rPr>
          <w:rFonts w:asciiTheme="majorHAnsi" w:hAnsiTheme="majorHAnsi"/>
        </w:rPr>
        <w:t>Todo</w:t>
      </w:r>
      <w:proofErr w:type="spellEnd"/>
      <w:r w:rsidRPr="00075A55">
        <w:rPr>
          <w:rFonts w:asciiTheme="majorHAnsi" w:hAnsiTheme="majorHAnsi"/>
        </w:rPr>
        <w:t xml:space="preserve"> </w:t>
      </w:r>
      <w:proofErr w:type="spellStart"/>
      <w:r w:rsidRPr="00075A55">
        <w:rPr>
          <w:rFonts w:asciiTheme="majorHAnsi" w:hAnsiTheme="majorHAnsi"/>
        </w:rPr>
        <w:t>sobre</w:t>
      </w:r>
      <w:proofErr w:type="spellEnd"/>
      <w:r w:rsidRPr="00075A55">
        <w:rPr>
          <w:rFonts w:asciiTheme="majorHAnsi" w:hAnsiTheme="majorHAnsi"/>
        </w:rPr>
        <w:t xml:space="preserve"> mi </w:t>
      </w:r>
      <w:proofErr w:type="spellStart"/>
      <w:r w:rsidRPr="00075A55">
        <w:rPr>
          <w:rFonts w:asciiTheme="majorHAnsi" w:hAnsiTheme="majorHAnsi"/>
        </w:rPr>
        <w:t>madre</w:t>
      </w:r>
      <w:proofErr w:type="spellEnd"/>
      <w:r w:rsidRPr="00075A55">
        <w:rPr>
          <w:rFonts w:asciiTheme="majorHAnsi" w:hAnsiTheme="majorHAnsi"/>
        </w:rPr>
        <w:t>”</w:t>
      </w:r>
    </w:p>
    <w:p w:rsidR="00CC3134" w:rsidRDefault="00CC3134" w:rsidP="00075A55">
      <w:pPr>
        <w:rPr>
          <w:rFonts w:asciiTheme="majorHAnsi" w:hAnsiTheme="majorHAnsi"/>
        </w:rPr>
      </w:pPr>
      <w:r>
        <w:rPr>
          <w:rFonts w:asciiTheme="majorHAnsi" w:hAnsiTheme="majorHAnsi"/>
        </w:rPr>
        <w:t xml:space="preserve"> </w:t>
      </w:r>
    </w:p>
    <w:p w:rsidR="00075A55" w:rsidRDefault="00075A55" w:rsidP="00075A55">
      <w:pPr>
        <w:rPr>
          <w:rFonts w:asciiTheme="majorHAnsi" w:hAnsiTheme="majorHAnsi"/>
        </w:rPr>
      </w:pPr>
      <w:r>
        <w:rPr>
          <w:rFonts w:asciiTheme="majorHAnsi" w:hAnsiTheme="majorHAnsi"/>
        </w:rPr>
        <w:t xml:space="preserve">Day </w:t>
      </w:r>
      <w:r w:rsidR="00CC3134">
        <w:rPr>
          <w:rFonts w:asciiTheme="majorHAnsi" w:hAnsiTheme="majorHAnsi"/>
        </w:rPr>
        <w:t>9</w:t>
      </w:r>
      <w:r>
        <w:rPr>
          <w:rFonts w:asciiTheme="majorHAnsi" w:hAnsiTheme="majorHAnsi"/>
        </w:rPr>
        <w:t xml:space="preserve"> </w:t>
      </w:r>
      <w:r>
        <w:rPr>
          <w:rFonts w:asciiTheme="majorHAnsi" w:hAnsiTheme="majorHAnsi"/>
        </w:rPr>
        <w:tab/>
      </w:r>
      <w:r>
        <w:rPr>
          <w:rFonts w:asciiTheme="majorHAnsi" w:hAnsiTheme="majorHAnsi"/>
        </w:rPr>
        <w:tab/>
        <w:t>Vocabulary Quiz / Workbook Due</w:t>
      </w:r>
    </w:p>
    <w:p w:rsidR="00075A55" w:rsidRDefault="00075A55" w:rsidP="00075A55">
      <w:pPr>
        <w:rPr>
          <w:rFonts w:asciiTheme="majorHAnsi" w:hAnsiTheme="majorHAnsi"/>
        </w:rPr>
      </w:pPr>
    </w:p>
    <w:p w:rsidR="00CC3134" w:rsidRDefault="00CC3134" w:rsidP="00075A55">
      <w:pPr>
        <w:rPr>
          <w:rFonts w:asciiTheme="majorHAnsi" w:hAnsiTheme="majorHAnsi"/>
        </w:rPr>
      </w:pPr>
      <w:r>
        <w:rPr>
          <w:rFonts w:asciiTheme="majorHAnsi" w:hAnsiTheme="majorHAnsi"/>
        </w:rPr>
        <w:t>Day 10</w:t>
      </w:r>
      <w:r>
        <w:rPr>
          <w:rFonts w:asciiTheme="majorHAnsi" w:hAnsiTheme="majorHAnsi"/>
        </w:rPr>
        <w:tab/>
        <w:t xml:space="preserve">Recorded </w:t>
      </w:r>
      <w:proofErr w:type="gramStart"/>
      <w:r>
        <w:rPr>
          <w:rFonts w:asciiTheme="majorHAnsi" w:hAnsiTheme="majorHAnsi"/>
        </w:rPr>
        <w:t>Conversation</w:t>
      </w:r>
      <w:proofErr w:type="gramEnd"/>
    </w:p>
    <w:p w:rsidR="00CC3134" w:rsidRDefault="00CC3134" w:rsidP="00075A55">
      <w:pPr>
        <w:rPr>
          <w:rFonts w:asciiTheme="majorHAnsi" w:hAnsiTheme="majorHAnsi"/>
        </w:rPr>
      </w:pPr>
    </w:p>
    <w:p w:rsidR="00075A55" w:rsidRPr="00075A55" w:rsidRDefault="00075A55" w:rsidP="00075A55">
      <w:pPr>
        <w:rPr>
          <w:rFonts w:asciiTheme="majorHAnsi" w:hAnsiTheme="majorHAnsi"/>
          <w:b/>
        </w:rPr>
      </w:pPr>
      <w:r w:rsidRPr="00075A55">
        <w:rPr>
          <w:rFonts w:asciiTheme="majorHAnsi" w:hAnsiTheme="majorHAnsi"/>
          <w:b/>
        </w:rPr>
        <w:t>Unit 2: Personal Relationships and Friendships</w:t>
      </w:r>
    </w:p>
    <w:p w:rsidR="00075A55" w:rsidRDefault="00075A55" w:rsidP="00075A55">
      <w:pPr>
        <w:rPr>
          <w:rFonts w:asciiTheme="majorHAnsi" w:hAnsiTheme="majorHAnsi"/>
        </w:rPr>
      </w:pPr>
    </w:p>
    <w:p w:rsidR="00075A55" w:rsidRDefault="00075A55" w:rsidP="00075A55">
      <w:pPr>
        <w:rPr>
          <w:rFonts w:asciiTheme="majorHAnsi" w:hAnsiTheme="majorHAnsi"/>
        </w:rPr>
      </w:pPr>
      <w:r>
        <w:rPr>
          <w:rFonts w:asciiTheme="majorHAnsi" w:hAnsiTheme="majorHAnsi"/>
        </w:rPr>
        <w:lastRenderedPageBreak/>
        <w:t xml:space="preserve">Day </w:t>
      </w:r>
      <w:r w:rsidR="00CC3134">
        <w:rPr>
          <w:rFonts w:asciiTheme="majorHAnsi" w:hAnsiTheme="majorHAnsi"/>
        </w:rPr>
        <w:t>11</w:t>
      </w:r>
      <w:r>
        <w:rPr>
          <w:rFonts w:asciiTheme="majorHAnsi" w:hAnsiTheme="majorHAnsi"/>
        </w:rPr>
        <w:tab/>
        <w:t>Introduction to Unit 2</w:t>
      </w:r>
    </w:p>
    <w:p w:rsidR="00075A55" w:rsidRDefault="00075A55" w:rsidP="00075A55">
      <w:pPr>
        <w:rPr>
          <w:rFonts w:asciiTheme="majorHAnsi" w:hAnsiTheme="majorHAnsi"/>
        </w:rPr>
      </w:pPr>
    </w:p>
    <w:p w:rsidR="00075A55" w:rsidRDefault="00CC3134" w:rsidP="00075A55">
      <w:pPr>
        <w:rPr>
          <w:rFonts w:asciiTheme="majorHAnsi" w:hAnsiTheme="majorHAnsi"/>
        </w:rPr>
      </w:pPr>
      <w:r>
        <w:rPr>
          <w:rFonts w:asciiTheme="majorHAnsi" w:hAnsiTheme="majorHAnsi"/>
        </w:rPr>
        <w:t>Day 12</w:t>
      </w:r>
      <w:r w:rsidR="00075A55">
        <w:rPr>
          <w:rFonts w:asciiTheme="majorHAnsi" w:hAnsiTheme="majorHAnsi"/>
        </w:rPr>
        <w:tab/>
        <w:t>General Discussion</w:t>
      </w:r>
    </w:p>
    <w:p w:rsidR="00075A55" w:rsidRDefault="00075A55" w:rsidP="00075A55">
      <w:pPr>
        <w:rPr>
          <w:rFonts w:asciiTheme="majorHAnsi" w:hAnsiTheme="majorHAnsi"/>
        </w:rPr>
      </w:pPr>
    </w:p>
    <w:p w:rsidR="00075A55" w:rsidRDefault="00CC3134" w:rsidP="00075A55">
      <w:pPr>
        <w:rPr>
          <w:rFonts w:asciiTheme="majorHAnsi" w:hAnsiTheme="majorHAnsi"/>
        </w:rPr>
      </w:pPr>
      <w:r>
        <w:rPr>
          <w:rFonts w:asciiTheme="majorHAnsi" w:hAnsiTheme="majorHAnsi"/>
        </w:rPr>
        <w:t>Day 13</w:t>
      </w:r>
      <w:r w:rsidR="00075A55">
        <w:rPr>
          <w:rFonts w:asciiTheme="majorHAnsi" w:hAnsiTheme="majorHAnsi"/>
        </w:rPr>
        <w:tab/>
        <w:t>Speed Dating Activity</w:t>
      </w:r>
    </w:p>
    <w:p w:rsidR="00075A55" w:rsidRDefault="00075A55" w:rsidP="00075A55">
      <w:pPr>
        <w:rPr>
          <w:rFonts w:asciiTheme="majorHAnsi" w:hAnsiTheme="majorHAnsi"/>
        </w:rPr>
      </w:pPr>
    </w:p>
    <w:p w:rsidR="00075A55" w:rsidRPr="00075A55" w:rsidRDefault="00CC3134" w:rsidP="00075A55">
      <w:pPr>
        <w:rPr>
          <w:rFonts w:asciiTheme="majorHAnsi" w:hAnsiTheme="majorHAnsi"/>
        </w:rPr>
      </w:pPr>
      <w:r>
        <w:rPr>
          <w:rFonts w:asciiTheme="majorHAnsi" w:hAnsiTheme="majorHAnsi"/>
        </w:rPr>
        <w:t>Day 14</w:t>
      </w:r>
      <w:r w:rsidR="00075A55">
        <w:rPr>
          <w:rFonts w:asciiTheme="majorHAnsi" w:hAnsiTheme="majorHAnsi"/>
        </w:rPr>
        <w:tab/>
        <w:t xml:space="preserve">Debate </w:t>
      </w:r>
      <w:r w:rsidR="00075A55" w:rsidRPr="00075A55">
        <w:rPr>
          <w:rFonts w:asciiTheme="majorHAnsi" w:hAnsiTheme="majorHAnsi"/>
        </w:rPr>
        <w:t>#</w:t>
      </w:r>
      <w:r>
        <w:rPr>
          <w:rFonts w:asciiTheme="majorHAnsi" w:hAnsiTheme="majorHAnsi"/>
        </w:rPr>
        <w:t>2</w:t>
      </w:r>
    </w:p>
    <w:p w:rsidR="00075A55" w:rsidRDefault="00075A55" w:rsidP="00075A55">
      <w:pPr>
        <w:rPr>
          <w:rFonts w:asciiTheme="majorHAnsi" w:hAnsiTheme="majorHAnsi"/>
        </w:rPr>
      </w:pPr>
    </w:p>
    <w:p w:rsidR="00075A55" w:rsidRDefault="00CC3134" w:rsidP="00075A55">
      <w:pPr>
        <w:rPr>
          <w:rFonts w:asciiTheme="majorHAnsi" w:hAnsiTheme="majorHAnsi"/>
        </w:rPr>
      </w:pPr>
      <w:r>
        <w:rPr>
          <w:rFonts w:asciiTheme="majorHAnsi" w:hAnsiTheme="majorHAnsi"/>
        </w:rPr>
        <w:t>Day 15</w:t>
      </w:r>
      <w:r>
        <w:rPr>
          <w:rFonts w:asciiTheme="majorHAnsi" w:hAnsiTheme="majorHAnsi"/>
        </w:rPr>
        <w:tab/>
        <w:t xml:space="preserve">Group Presentation </w:t>
      </w:r>
      <w:r w:rsidRPr="00075A55">
        <w:rPr>
          <w:rFonts w:asciiTheme="majorHAnsi" w:hAnsiTheme="majorHAnsi"/>
        </w:rPr>
        <w:t>#</w:t>
      </w:r>
      <w:r>
        <w:rPr>
          <w:rFonts w:asciiTheme="majorHAnsi" w:hAnsiTheme="majorHAnsi"/>
        </w:rPr>
        <w:t>2 on Film ¨</w:t>
      </w:r>
      <w:proofErr w:type="spellStart"/>
      <w:r>
        <w:rPr>
          <w:rFonts w:asciiTheme="majorHAnsi" w:hAnsiTheme="majorHAnsi"/>
        </w:rPr>
        <w:t>Fresa</w:t>
      </w:r>
      <w:proofErr w:type="spellEnd"/>
      <w:r>
        <w:rPr>
          <w:rFonts w:asciiTheme="majorHAnsi" w:hAnsiTheme="majorHAnsi"/>
        </w:rPr>
        <w:t xml:space="preserve"> y chocolate¨</w:t>
      </w:r>
    </w:p>
    <w:p w:rsidR="00CC3134" w:rsidRDefault="00CC3134" w:rsidP="00075A55">
      <w:pPr>
        <w:rPr>
          <w:rFonts w:asciiTheme="majorHAnsi" w:hAnsiTheme="majorHAnsi"/>
        </w:rPr>
      </w:pPr>
    </w:p>
    <w:p w:rsidR="00CC3134" w:rsidRDefault="00CC3134" w:rsidP="00CC3134">
      <w:pPr>
        <w:rPr>
          <w:rFonts w:asciiTheme="majorHAnsi" w:hAnsiTheme="majorHAnsi"/>
        </w:rPr>
      </w:pPr>
      <w:r>
        <w:rPr>
          <w:rFonts w:asciiTheme="majorHAnsi" w:hAnsiTheme="majorHAnsi"/>
        </w:rPr>
        <w:t>Day 16</w:t>
      </w:r>
      <w:r>
        <w:rPr>
          <w:rFonts w:asciiTheme="majorHAnsi" w:hAnsiTheme="majorHAnsi"/>
        </w:rPr>
        <w:tab/>
        <w:t xml:space="preserve">Group Presentation </w:t>
      </w:r>
      <w:r w:rsidRPr="00075A55">
        <w:rPr>
          <w:rFonts w:asciiTheme="majorHAnsi" w:hAnsiTheme="majorHAnsi"/>
        </w:rPr>
        <w:t>#</w:t>
      </w:r>
      <w:r>
        <w:rPr>
          <w:rFonts w:asciiTheme="majorHAnsi" w:hAnsiTheme="majorHAnsi"/>
        </w:rPr>
        <w:t>2 on Film ¨</w:t>
      </w:r>
      <w:proofErr w:type="spellStart"/>
      <w:r>
        <w:rPr>
          <w:rFonts w:asciiTheme="majorHAnsi" w:hAnsiTheme="majorHAnsi"/>
        </w:rPr>
        <w:t>Fresa</w:t>
      </w:r>
      <w:proofErr w:type="spellEnd"/>
      <w:r>
        <w:rPr>
          <w:rFonts w:asciiTheme="majorHAnsi" w:hAnsiTheme="majorHAnsi"/>
        </w:rPr>
        <w:t xml:space="preserve"> y chocolate¨</w:t>
      </w:r>
    </w:p>
    <w:p w:rsidR="00CC3134" w:rsidRDefault="00CC3134" w:rsidP="00075A55">
      <w:pPr>
        <w:rPr>
          <w:rFonts w:asciiTheme="majorHAnsi" w:hAnsiTheme="majorHAnsi"/>
        </w:rPr>
      </w:pPr>
    </w:p>
    <w:p w:rsidR="00CC3134" w:rsidRDefault="00CC3134" w:rsidP="00CC3134">
      <w:pPr>
        <w:rPr>
          <w:rFonts w:asciiTheme="majorHAnsi" w:hAnsiTheme="majorHAnsi"/>
        </w:rPr>
      </w:pPr>
      <w:r>
        <w:rPr>
          <w:rFonts w:asciiTheme="majorHAnsi" w:hAnsiTheme="majorHAnsi"/>
        </w:rPr>
        <w:t>Day 17</w:t>
      </w:r>
      <w:r>
        <w:rPr>
          <w:rFonts w:asciiTheme="majorHAnsi" w:hAnsiTheme="majorHAnsi"/>
        </w:rPr>
        <w:tab/>
        <w:t xml:space="preserve">Group Presentation </w:t>
      </w:r>
      <w:r w:rsidRPr="00075A55">
        <w:rPr>
          <w:rFonts w:asciiTheme="majorHAnsi" w:hAnsiTheme="majorHAnsi"/>
        </w:rPr>
        <w:t>#</w:t>
      </w:r>
      <w:r>
        <w:rPr>
          <w:rFonts w:asciiTheme="majorHAnsi" w:hAnsiTheme="majorHAnsi"/>
        </w:rPr>
        <w:t>2 on Film ¨</w:t>
      </w:r>
      <w:proofErr w:type="spellStart"/>
      <w:r>
        <w:rPr>
          <w:rFonts w:asciiTheme="majorHAnsi" w:hAnsiTheme="majorHAnsi"/>
        </w:rPr>
        <w:t>Fresa</w:t>
      </w:r>
      <w:proofErr w:type="spellEnd"/>
      <w:r>
        <w:rPr>
          <w:rFonts w:asciiTheme="majorHAnsi" w:hAnsiTheme="majorHAnsi"/>
        </w:rPr>
        <w:t xml:space="preserve"> y chocolate¨</w:t>
      </w:r>
    </w:p>
    <w:p w:rsidR="00CC3134" w:rsidRDefault="00CC3134" w:rsidP="00075A55">
      <w:pPr>
        <w:rPr>
          <w:rFonts w:asciiTheme="majorHAnsi" w:hAnsiTheme="majorHAnsi"/>
        </w:rPr>
      </w:pPr>
    </w:p>
    <w:p w:rsidR="00CC3134" w:rsidRDefault="00CC3134" w:rsidP="00075A55">
      <w:pPr>
        <w:rPr>
          <w:rFonts w:asciiTheme="majorHAnsi" w:hAnsiTheme="majorHAnsi"/>
        </w:rPr>
      </w:pPr>
      <w:r>
        <w:rPr>
          <w:rFonts w:asciiTheme="majorHAnsi" w:hAnsiTheme="majorHAnsi"/>
        </w:rPr>
        <w:t xml:space="preserve">Day 18 </w:t>
      </w:r>
      <w:r>
        <w:rPr>
          <w:rFonts w:asciiTheme="majorHAnsi" w:hAnsiTheme="majorHAnsi"/>
        </w:rPr>
        <w:tab/>
        <w:t>Vocabulary Quiz / Workbook Due</w:t>
      </w:r>
    </w:p>
    <w:p w:rsidR="00CC3134" w:rsidRDefault="00CC3134" w:rsidP="00075A55">
      <w:pPr>
        <w:rPr>
          <w:rFonts w:asciiTheme="majorHAnsi" w:hAnsiTheme="majorHAnsi"/>
        </w:rPr>
      </w:pPr>
    </w:p>
    <w:p w:rsidR="00CC3134" w:rsidRDefault="00CC3134" w:rsidP="00075A55">
      <w:pPr>
        <w:rPr>
          <w:rFonts w:asciiTheme="majorHAnsi" w:hAnsiTheme="majorHAnsi"/>
        </w:rPr>
      </w:pPr>
      <w:r>
        <w:rPr>
          <w:rFonts w:asciiTheme="majorHAnsi" w:hAnsiTheme="majorHAnsi"/>
        </w:rPr>
        <w:t xml:space="preserve">Day 19 </w:t>
      </w:r>
      <w:r>
        <w:rPr>
          <w:rFonts w:asciiTheme="majorHAnsi" w:hAnsiTheme="majorHAnsi"/>
        </w:rPr>
        <w:tab/>
        <w:t>Recorded Conversation</w:t>
      </w:r>
    </w:p>
    <w:p w:rsidR="00CC3134" w:rsidRDefault="00CC3134" w:rsidP="00075A55">
      <w:pPr>
        <w:rPr>
          <w:rFonts w:asciiTheme="majorHAnsi" w:hAnsiTheme="majorHAnsi"/>
        </w:rPr>
      </w:pPr>
    </w:p>
    <w:p w:rsidR="00CC3134" w:rsidRDefault="00CC3134" w:rsidP="00075A55">
      <w:pPr>
        <w:rPr>
          <w:rFonts w:asciiTheme="majorHAnsi" w:hAnsiTheme="majorHAnsi"/>
        </w:rPr>
      </w:pPr>
      <w:r>
        <w:rPr>
          <w:rFonts w:asciiTheme="majorHAnsi" w:hAnsiTheme="majorHAnsi"/>
        </w:rPr>
        <w:t xml:space="preserve">Day 20 </w:t>
      </w:r>
      <w:r>
        <w:rPr>
          <w:rFonts w:asciiTheme="majorHAnsi" w:hAnsiTheme="majorHAnsi"/>
        </w:rPr>
        <w:tab/>
        <w:t>Analysis of Written Transcript of Recorded Conversation</w:t>
      </w:r>
    </w:p>
    <w:p w:rsidR="00CC3134" w:rsidRDefault="00CC3134" w:rsidP="00075A55">
      <w:pPr>
        <w:rPr>
          <w:rFonts w:asciiTheme="majorHAnsi" w:hAnsiTheme="majorHAnsi"/>
        </w:rPr>
      </w:pPr>
    </w:p>
    <w:p w:rsidR="00CC3134" w:rsidRDefault="00CC3134" w:rsidP="00075A55">
      <w:pPr>
        <w:rPr>
          <w:rFonts w:asciiTheme="majorHAnsi" w:hAnsiTheme="majorHAnsi"/>
          <w:b/>
        </w:rPr>
      </w:pPr>
      <w:r>
        <w:rPr>
          <w:rFonts w:asciiTheme="majorHAnsi" w:hAnsiTheme="majorHAnsi"/>
          <w:b/>
        </w:rPr>
        <w:t>Unit 3</w:t>
      </w:r>
      <w:r w:rsidRPr="00075A55">
        <w:rPr>
          <w:rFonts w:asciiTheme="majorHAnsi" w:hAnsiTheme="majorHAnsi"/>
          <w:b/>
        </w:rPr>
        <w:t>:</w:t>
      </w:r>
      <w:r>
        <w:rPr>
          <w:rFonts w:asciiTheme="majorHAnsi" w:hAnsiTheme="majorHAnsi"/>
          <w:b/>
        </w:rPr>
        <w:t xml:space="preserve"> Education, Profession, and Free Time</w:t>
      </w:r>
    </w:p>
    <w:p w:rsidR="00CC3134" w:rsidRDefault="00CC3134" w:rsidP="00075A55">
      <w:pPr>
        <w:rPr>
          <w:rFonts w:asciiTheme="majorHAnsi" w:hAnsiTheme="majorHAnsi"/>
        </w:rPr>
      </w:pPr>
    </w:p>
    <w:p w:rsidR="00CC3134" w:rsidRDefault="00CC3134" w:rsidP="00075A55">
      <w:pPr>
        <w:rPr>
          <w:rFonts w:asciiTheme="majorHAnsi" w:hAnsiTheme="majorHAnsi"/>
        </w:rPr>
      </w:pPr>
      <w:r>
        <w:rPr>
          <w:rFonts w:asciiTheme="majorHAnsi" w:hAnsiTheme="majorHAnsi"/>
        </w:rPr>
        <w:t>Day 21</w:t>
      </w:r>
      <w:r>
        <w:rPr>
          <w:rFonts w:asciiTheme="majorHAnsi" w:hAnsiTheme="majorHAnsi"/>
        </w:rPr>
        <w:tab/>
        <w:t>Introduction to Unit 3</w:t>
      </w:r>
    </w:p>
    <w:p w:rsidR="00EB22F2" w:rsidRDefault="00EB22F2" w:rsidP="00075A55">
      <w:pPr>
        <w:rPr>
          <w:rFonts w:asciiTheme="majorHAnsi" w:hAnsiTheme="majorHAnsi"/>
        </w:rPr>
      </w:pPr>
    </w:p>
    <w:p w:rsidR="00CC3134" w:rsidRDefault="00CC3134" w:rsidP="00075A55">
      <w:pPr>
        <w:rPr>
          <w:rFonts w:asciiTheme="majorHAnsi" w:hAnsiTheme="majorHAnsi"/>
        </w:rPr>
      </w:pPr>
      <w:r>
        <w:rPr>
          <w:rFonts w:asciiTheme="majorHAnsi" w:hAnsiTheme="majorHAnsi"/>
        </w:rPr>
        <w:t>Day 22</w:t>
      </w:r>
      <w:r>
        <w:rPr>
          <w:rFonts w:asciiTheme="majorHAnsi" w:hAnsiTheme="majorHAnsi"/>
        </w:rPr>
        <w:tab/>
        <w:t>General Discussion</w:t>
      </w:r>
    </w:p>
    <w:p w:rsidR="00EB22F2" w:rsidRDefault="00EB22F2" w:rsidP="00075A55">
      <w:pPr>
        <w:rPr>
          <w:rFonts w:asciiTheme="majorHAnsi" w:hAnsiTheme="majorHAnsi"/>
        </w:rPr>
      </w:pPr>
    </w:p>
    <w:p w:rsidR="00CC3134" w:rsidRDefault="00CC3134" w:rsidP="00075A55">
      <w:pPr>
        <w:rPr>
          <w:rFonts w:asciiTheme="majorHAnsi" w:hAnsiTheme="majorHAnsi"/>
        </w:rPr>
      </w:pPr>
      <w:r>
        <w:rPr>
          <w:rFonts w:asciiTheme="majorHAnsi" w:hAnsiTheme="majorHAnsi"/>
        </w:rPr>
        <w:t>Day 23</w:t>
      </w:r>
      <w:r>
        <w:rPr>
          <w:rFonts w:asciiTheme="majorHAnsi" w:hAnsiTheme="majorHAnsi"/>
        </w:rPr>
        <w:tab/>
        <w:t>Current Event Analysis</w:t>
      </w:r>
    </w:p>
    <w:p w:rsidR="00EB22F2" w:rsidRDefault="00EB22F2" w:rsidP="00075A55">
      <w:pPr>
        <w:rPr>
          <w:rFonts w:asciiTheme="majorHAnsi" w:hAnsiTheme="majorHAnsi"/>
        </w:rPr>
      </w:pPr>
    </w:p>
    <w:p w:rsidR="00CC3134" w:rsidRDefault="00CC3134" w:rsidP="00075A55">
      <w:pPr>
        <w:rPr>
          <w:rFonts w:asciiTheme="majorHAnsi" w:hAnsiTheme="majorHAnsi"/>
        </w:rPr>
      </w:pPr>
      <w:r>
        <w:rPr>
          <w:rFonts w:asciiTheme="majorHAnsi" w:hAnsiTheme="majorHAnsi"/>
        </w:rPr>
        <w:t>Day 24</w:t>
      </w:r>
      <w:r>
        <w:rPr>
          <w:rFonts w:asciiTheme="majorHAnsi" w:hAnsiTheme="majorHAnsi"/>
        </w:rPr>
        <w:tab/>
        <w:t xml:space="preserve">Debate </w:t>
      </w:r>
      <w:r w:rsidRPr="00CC3134">
        <w:rPr>
          <w:rFonts w:asciiTheme="majorHAnsi" w:hAnsiTheme="majorHAnsi"/>
        </w:rPr>
        <w:t>#3</w:t>
      </w:r>
    </w:p>
    <w:p w:rsidR="00EB22F2" w:rsidRDefault="00EB22F2" w:rsidP="00075A55">
      <w:pPr>
        <w:rPr>
          <w:rFonts w:asciiTheme="majorHAnsi" w:hAnsiTheme="majorHAnsi"/>
        </w:rPr>
      </w:pPr>
    </w:p>
    <w:p w:rsidR="00CC3134" w:rsidRDefault="00CC3134" w:rsidP="00075A55">
      <w:pPr>
        <w:rPr>
          <w:rFonts w:asciiTheme="majorHAnsi" w:hAnsiTheme="majorHAnsi"/>
        </w:rPr>
      </w:pPr>
      <w:r>
        <w:rPr>
          <w:rFonts w:asciiTheme="majorHAnsi" w:hAnsiTheme="majorHAnsi"/>
        </w:rPr>
        <w:t>Day 25</w:t>
      </w:r>
      <w:r>
        <w:rPr>
          <w:rFonts w:asciiTheme="majorHAnsi" w:hAnsiTheme="majorHAnsi"/>
        </w:rPr>
        <w:tab/>
        <w:t xml:space="preserve">Group Presentation </w:t>
      </w:r>
      <w:r w:rsidRPr="00075A55">
        <w:rPr>
          <w:rFonts w:asciiTheme="majorHAnsi" w:hAnsiTheme="majorHAnsi"/>
        </w:rPr>
        <w:t>#</w:t>
      </w:r>
      <w:r>
        <w:rPr>
          <w:rFonts w:asciiTheme="majorHAnsi" w:hAnsiTheme="majorHAnsi"/>
        </w:rPr>
        <w:t>3 on ¨</w:t>
      </w:r>
      <w:proofErr w:type="spellStart"/>
      <w:r>
        <w:rPr>
          <w:rFonts w:asciiTheme="majorHAnsi" w:hAnsiTheme="majorHAnsi"/>
        </w:rPr>
        <w:t>Diarios</w:t>
      </w:r>
      <w:proofErr w:type="spellEnd"/>
      <w:r>
        <w:rPr>
          <w:rFonts w:asciiTheme="majorHAnsi" w:hAnsiTheme="majorHAnsi"/>
        </w:rPr>
        <w:t xml:space="preserve"> de </w:t>
      </w:r>
      <w:proofErr w:type="spellStart"/>
      <w:r>
        <w:rPr>
          <w:rFonts w:asciiTheme="majorHAnsi" w:hAnsiTheme="majorHAnsi"/>
        </w:rPr>
        <w:t>motocicleta</w:t>
      </w:r>
      <w:proofErr w:type="spellEnd"/>
      <w:r>
        <w:rPr>
          <w:rFonts w:asciiTheme="majorHAnsi" w:hAnsiTheme="majorHAnsi"/>
        </w:rPr>
        <w:t xml:space="preserve">¨ </w:t>
      </w:r>
    </w:p>
    <w:p w:rsidR="00EB22F2" w:rsidRDefault="00EB22F2" w:rsidP="00075A55">
      <w:pPr>
        <w:rPr>
          <w:rFonts w:asciiTheme="majorHAnsi" w:hAnsiTheme="majorHAnsi"/>
        </w:rPr>
      </w:pPr>
    </w:p>
    <w:p w:rsidR="00CC3134" w:rsidRDefault="00CC3134" w:rsidP="00075A55">
      <w:pPr>
        <w:rPr>
          <w:rFonts w:asciiTheme="majorHAnsi" w:hAnsiTheme="majorHAnsi"/>
        </w:rPr>
      </w:pPr>
      <w:r>
        <w:rPr>
          <w:rFonts w:asciiTheme="majorHAnsi" w:hAnsiTheme="majorHAnsi"/>
        </w:rPr>
        <w:t>Day 26</w:t>
      </w:r>
      <w:r>
        <w:rPr>
          <w:rFonts w:asciiTheme="majorHAnsi" w:hAnsiTheme="majorHAnsi"/>
        </w:rPr>
        <w:tab/>
        <w:t xml:space="preserve">Group Presentation </w:t>
      </w:r>
      <w:r w:rsidRPr="00075A55">
        <w:rPr>
          <w:rFonts w:asciiTheme="majorHAnsi" w:hAnsiTheme="majorHAnsi"/>
        </w:rPr>
        <w:t>#</w:t>
      </w:r>
      <w:r>
        <w:rPr>
          <w:rFonts w:asciiTheme="majorHAnsi" w:hAnsiTheme="majorHAnsi"/>
        </w:rPr>
        <w:t>3 on ¨</w:t>
      </w:r>
      <w:proofErr w:type="spellStart"/>
      <w:r>
        <w:rPr>
          <w:rFonts w:asciiTheme="majorHAnsi" w:hAnsiTheme="majorHAnsi"/>
        </w:rPr>
        <w:t>Diarios</w:t>
      </w:r>
      <w:proofErr w:type="spellEnd"/>
      <w:r>
        <w:rPr>
          <w:rFonts w:asciiTheme="majorHAnsi" w:hAnsiTheme="majorHAnsi"/>
        </w:rPr>
        <w:t xml:space="preserve"> de </w:t>
      </w:r>
      <w:proofErr w:type="spellStart"/>
      <w:r>
        <w:rPr>
          <w:rFonts w:asciiTheme="majorHAnsi" w:hAnsiTheme="majorHAnsi"/>
        </w:rPr>
        <w:t>motocicleta</w:t>
      </w:r>
      <w:proofErr w:type="spellEnd"/>
      <w:r>
        <w:rPr>
          <w:rFonts w:asciiTheme="majorHAnsi" w:hAnsiTheme="majorHAnsi"/>
        </w:rPr>
        <w:t>¨</w:t>
      </w:r>
    </w:p>
    <w:p w:rsidR="00EB22F2" w:rsidRDefault="00EB22F2" w:rsidP="00075A55">
      <w:pPr>
        <w:rPr>
          <w:rFonts w:asciiTheme="majorHAnsi" w:hAnsiTheme="majorHAnsi"/>
        </w:rPr>
      </w:pPr>
    </w:p>
    <w:p w:rsidR="00CC3134" w:rsidRDefault="00CC3134" w:rsidP="00075A55">
      <w:pPr>
        <w:rPr>
          <w:rFonts w:asciiTheme="majorHAnsi" w:hAnsiTheme="majorHAnsi"/>
        </w:rPr>
      </w:pPr>
      <w:r>
        <w:rPr>
          <w:rFonts w:asciiTheme="majorHAnsi" w:hAnsiTheme="majorHAnsi"/>
        </w:rPr>
        <w:t>Day 27</w:t>
      </w:r>
      <w:r>
        <w:rPr>
          <w:rFonts w:asciiTheme="majorHAnsi" w:hAnsiTheme="majorHAnsi"/>
        </w:rPr>
        <w:tab/>
        <w:t xml:space="preserve">Group Presentation </w:t>
      </w:r>
      <w:r w:rsidRPr="00075A55">
        <w:rPr>
          <w:rFonts w:asciiTheme="majorHAnsi" w:hAnsiTheme="majorHAnsi"/>
        </w:rPr>
        <w:t>#</w:t>
      </w:r>
      <w:r>
        <w:rPr>
          <w:rFonts w:asciiTheme="majorHAnsi" w:hAnsiTheme="majorHAnsi"/>
        </w:rPr>
        <w:t>3 on ¨</w:t>
      </w:r>
      <w:proofErr w:type="spellStart"/>
      <w:r>
        <w:rPr>
          <w:rFonts w:asciiTheme="majorHAnsi" w:hAnsiTheme="majorHAnsi"/>
        </w:rPr>
        <w:t>Diarios</w:t>
      </w:r>
      <w:proofErr w:type="spellEnd"/>
      <w:r>
        <w:rPr>
          <w:rFonts w:asciiTheme="majorHAnsi" w:hAnsiTheme="majorHAnsi"/>
        </w:rPr>
        <w:t xml:space="preserve"> de </w:t>
      </w:r>
      <w:proofErr w:type="spellStart"/>
      <w:r>
        <w:rPr>
          <w:rFonts w:asciiTheme="majorHAnsi" w:hAnsiTheme="majorHAnsi"/>
        </w:rPr>
        <w:t>motocicleta</w:t>
      </w:r>
      <w:proofErr w:type="spellEnd"/>
      <w:r>
        <w:rPr>
          <w:rFonts w:asciiTheme="majorHAnsi" w:hAnsiTheme="majorHAnsi"/>
        </w:rPr>
        <w:t>¨</w:t>
      </w:r>
    </w:p>
    <w:p w:rsidR="00EB22F2" w:rsidRDefault="00EB22F2" w:rsidP="00075A55">
      <w:pPr>
        <w:rPr>
          <w:rFonts w:asciiTheme="majorHAnsi" w:hAnsiTheme="majorHAnsi"/>
        </w:rPr>
      </w:pPr>
    </w:p>
    <w:p w:rsidR="00CC3134" w:rsidRDefault="00CC3134" w:rsidP="00075A55">
      <w:pPr>
        <w:rPr>
          <w:rFonts w:asciiTheme="majorHAnsi" w:hAnsiTheme="majorHAnsi"/>
        </w:rPr>
      </w:pPr>
      <w:r>
        <w:rPr>
          <w:rFonts w:asciiTheme="majorHAnsi" w:hAnsiTheme="majorHAnsi"/>
        </w:rPr>
        <w:t>Day 28</w:t>
      </w:r>
      <w:r>
        <w:rPr>
          <w:rFonts w:asciiTheme="majorHAnsi" w:hAnsiTheme="majorHAnsi"/>
        </w:rPr>
        <w:tab/>
        <w:t xml:space="preserve">Finding the ideal job </w:t>
      </w:r>
    </w:p>
    <w:p w:rsidR="00EB22F2" w:rsidRDefault="00EB22F2" w:rsidP="00075A55">
      <w:pPr>
        <w:rPr>
          <w:rFonts w:asciiTheme="majorHAnsi" w:hAnsiTheme="majorHAnsi"/>
        </w:rPr>
      </w:pPr>
    </w:p>
    <w:p w:rsidR="00CC3134" w:rsidRDefault="00CC3134" w:rsidP="00075A55">
      <w:pPr>
        <w:rPr>
          <w:rFonts w:asciiTheme="majorHAnsi" w:hAnsiTheme="majorHAnsi"/>
        </w:rPr>
      </w:pPr>
      <w:r>
        <w:rPr>
          <w:rFonts w:asciiTheme="majorHAnsi" w:hAnsiTheme="majorHAnsi"/>
        </w:rPr>
        <w:t>Day 29</w:t>
      </w:r>
      <w:r>
        <w:rPr>
          <w:rFonts w:asciiTheme="majorHAnsi" w:hAnsiTheme="majorHAnsi"/>
        </w:rPr>
        <w:tab/>
        <w:t>Resume and cover letter writing</w:t>
      </w:r>
    </w:p>
    <w:p w:rsidR="00EB22F2" w:rsidRDefault="00EB22F2" w:rsidP="00075A55">
      <w:pPr>
        <w:rPr>
          <w:rFonts w:asciiTheme="majorHAnsi" w:hAnsiTheme="majorHAnsi"/>
        </w:rPr>
      </w:pPr>
    </w:p>
    <w:p w:rsidR="00CC3134" w:rsidRDefault="00CC3134" w:rsidP="00075A55">
      <w:pPr>
        <w:rPr>
          <w:rFonts w:asciiTheme="majorHAnsi" w:hAnsiTheme="majorHAnsi"/>
        </w:rPr>
      </w:pPr>
      <w:r>
        <w:rPr>
          <w:rFonts w:asciiTheme="majorHAnsi" w:hAnsiTheme="majorHAnsi"/>
        </w:rPr>
        <w:t xml:space="preserve">Day 30 </w:t>
      </w:r>
      <w:r>
        <w:rPr>
          <w:rFonts w:asciiTheme="majorHAnsi" w:hAnsiTheme="majorHAnsi"/>
        </w:rPr>
        <w:tab/>
        <w:t>Interview practice</w:t>
      </w:r>
    </w:p>
    <w:p w:rsidR="00CC3134" w:rsidRDefault="00CC3134" w:rsidP="00075A55">
      <w:pPr>
        <w:rPr>
          <w:rFonts w:asciiTheme="majorHAnsi" w:hAnsiTheme="majorHAnsi"/>
        </w:rPr>
      </w:pPr>
    </w:p>
    <w:p w:rsidR="00CC3134" w:rsidRDefault="00CC3134" w:rsidP="00075A55">
      <w:pPr>
        <w:rPr>
          <w:rFonts w:asciiTheme="majorHAnsi" w:hAnsiTheme="majorHAnsi"/>
        </w:rPr>
      </w:pPr>
      <w:r>
        <w:rPr>
          <w:rFonts w:asciiTheme="majorHAnsi" w:hAnsiTheme="majorHAnsi"/>
        </w:rPr>
        <w:t>Final Exam</w:t>
      </w:r>
      <w:r>
        <w:rPr>
          <w:rFonts w:asciiTheme="majorHAnsi" w:hAnsiTheme="majorHAnsi"/>
        </w:rPr>
        <w:tab/>
        <w:t>Final oral interview: recorded conversation</w:t>
      </w:r>
    </w:p>
    <w:p w:rsidR="00075A55" w:rsidRDefault="00075A55" w:rsidP="00075A55">
      <w:pPr>
        <w:rPr>
          <w:rFonts w:asciiTheme="majorHAnsi" w:hAnsiTheme="majorHAnsi"/>
        </w:rPr>
      </w:pPr>
    </w:p>
    <w:p w:rsidR="00075A55" w:rsidRPr="00CC3134" w:rsidRDefault="00075A55" w:rsidP="00075A55">
      <w:pPr>
        <w:ind w:left="2160" w:firstLine="720"/>
        <w:rPr>
          <w:rFonts w:asciiTheme="majorHAnsi" w:hAnsiTheme="majorHAnsi"/>
          <w:b/>
        </w:rPr>
      </w:pPr>
    </w:p>
    <w:p w:rsidR="00075A55" w:rsidRPr="002A6D74" w:rsidRDefault="00CC3134" w:rsidP="00075A55">
      <w:pPr>
        <w:pBdr>
          <w:top w:val="single" w:sz="4" w:space="1" w:color="auto"/>
          <w:left w:val="single" w:sz="4" w:space="4" w:color="auto"/>
          <w:bottom w:val="single" w:sz="4" w:space="0" w:color="auto"/>
          <w:right w:val="single" w:sz="4" w:space="4" w:color="auto"/>
        </w:pBdr>
        <w:ind w:right="3672"/>
        <w:rPr>
          <w:rFonts w:asciiTheme="majorHAnsi" w:hAnsiTheme="majorHAnsi"/>
          <w:b/>
          <w:u w:val="single"/>
        </w:rPr>
      </w:pPr>
      <w:r w:rsidRPr="002A6D74">
        <w:rPr>
          <w:rFonts w:asciiTheme="majorHAnsi" w:hAnsiTheme="majorHAnsi"/>
          <w:b/>
          <w:u w:val="single"/>
        </w:rPr>
        <w:t xml:space="preserve">Grade Breakdown: </w:t>
      </w:r>
    </w:p>
    <w:p w:rsidR="00075A55" w:rsidRPr="002A6D74" w:rsidRDefault="00075A55" w:rsidP="00075A55">
      <w:pPr>
        <w:pBdr>
          <w:top w:val="single" w:sz="4" w:space="1" w:color="auto"/>
          <w:left w:val="single" w:sz="4" w:space="4" w:color="auto"/>
          <w:bottom w:val="single" w:sz="4" w:space="0" w:color="auto"/>
          <w:right w:val="single" w:sz="4" w:space="4" w:color="auto"/>
        </w:pBdr>
        <w:ind w:right="3672"/>
        <w:rPr>
          <w:rFonts w:asciiTheme="majorHAnsi" w:hAnsiTheme="majorHAnsi"/>
          <w:b/>
        </w:rPr>
      </w:pPr>
    </w:p>
    <w:p w:rsidR="00075A55" w:rsidRPr="00CC3134" w:rsidRDefault="00CC3134" w:rsidP="00075A55">
      <w:pPr>
        <w:pBdr>
          <w:top w:val="single" w:sz="4" w:space="1" w:color="auto"/>
          <w:left w:val="single" w:sz="4" w:space="4" w:color="auto"/>
          <w:bottom w:val="single" w:sz="4" w:space="0" w:color="auto"/>
          <w:right w:val="single" w:sz="4" w:space="4" w:color="auto"/>
        </w:pBdr>
        <w:ind w:right="3672"/>
        <w:rPr>
          <w:rFonts w:asciiTheme="majorHAnsi" w:hAnsiTheme="majorHAnsi"/>
        </w:rPr>
      </w:pPr>
      <w:r w:rsidRPr="00CC3134">
        <w:rPr>
          <w:rFonts w:asciiTheme="majorHAnsi" w:hAnsiTheme="majorHAnsi"/>
        </w:rPr>
        <w:t>Vocabulary Quizzes</w:t>
      </w:r>
      <w:r w:rsidR="00075A55" w:rsidRPr="00CC3134">
        <w:rPr>
          <w:rFonts w:asciiTheme="majorHAnsi" w:hAnsiTheme="majorHAnsi"/>
        </w:rPr>
        <w:tab/>
      </w:r>
      <w:r w:rsidR="00075A55" w:rsidRPr="00CC3134">
        <w:rPr>
          <w:rFonts w:asciiTheme="majorHAnsi" w:hAnsiTheme="majorHAnsi"/>
        </w:rPr>
        <w:tab/>
      </w:r>
      <w:r w:rsidR="00075A55" w:rsidRPr="00CC3134">
        <w:rPr>
          <w:rFonts w:asciiTheme="majorHAnsi" w:hAnsiTheme="majorHAnsi"/>
        </w:rPr>
        <w:tab/>
      </w:r>
      <w:r w:rsidR="00075A55" w:rsidRPr="00CC3134">
        <w:rPr>
          <w:rFonts w:asciiTheme="majorHAnsi" w:hAnsiTheme="majorHAnsi"/>
        </w:rPr>
        <w:tab/>
        <w:t>10%</w:t>
      </w:r>
    </w:p>
    <w:p w:rsidR="00075A55" w:rsidRPr="00CC3134" w:rsidRDefault="00CC3134" w:rsidP="00075A55">
      <w:pPr>
        <w:pBdr>
          <w:top w:val="single" w:sz="4" w:space="1" w:color="auto"/>
          <w:left w:val="single" w:sz="4" w:space="4" w:color="auto"/>
          <w:bottom w:val="single" w:sz="4" w:space="0" w:color="auto"/>
          <w:right w:val="single" w:sz="4" w:space="4" w:color="auto"/>
        </w:pBdr>
        <w:ind w:right="3672"/>
        <w:rPr>
          <w:rFonts w:asciiTheme="majorHAnsi" w:hAnsiTheme="majorHAnsi"/>
        </w:rPr>
      </w:pPr>
      <w:r w:rsidRPr="00CC3134">
        <w:rPr>
          <w:rFonts w:asciiTheme="majorHAnsi" w:hAnsiTheme="majorHAnsi"/>
        </w:rPr>
        <w:tab/>
        <w:t>Unit</w:t>
      </w:r>
      <w:r w:rsidR="00075A55" w:rsidRPr="00CC3134">
        <w:rPr>
          <w:rFonts w:asciiTheme="majorHAnsi" w:hAnsiTheme="majorHAnsi"/>
        </w:rPr>
        <w:t xml:space="preserve"> 1 (5%)</w:t>
      </w:r>
    </w:p>
    <w:p w:rsidR="00075A55" w:rsidRPr="00CC3134" w:rsidRDefault="00CC3134" w:rsidP="00075A55">
      <w:pPr>
        <w:pBdr>
          <w:top w:val="single" w:sz="4" w:space="1" w:color="auto"/>
          <w:left w:val="single" w:sz="4" w:space="4" w:color="auto"/>
          <w:bottom w:val="single" w:sz="4" w:space="0" w:color="auto"/>
          <w:right w:val="single" w:sz="4" w:space="4" w:color="auto"/>
        </w:pBdr>
        <w:ind w:right="3672"/>
        <w:rPr>
          <w:rFonts w:asciiTheme="majorHAnsi" w:hAnsiTheme="majorHAnsi"/>
        </w:rPr>
      </w:pPr>
      <w:r w:rsidRPr="00CC3134">
        <w:rPr>
          <w:rFonts w:asciiTheme="majorHAnsi" w:hAnsiTheme="majorHAnsi"/>
        </w:rPr>
        <w:lastRenderedPageBreak/>
        <w:tab/>
        <w:t>Unit</w:t>
      </w:r>
      <w:r w:rsidR="00075A55" w:rsidRPr="00CC3134">
        <w:rPr>
          <w:rFonts w:asciiTheme="majorHAnsi" w:hAnsiTheme="majorHAnsi"/>
        </w:rPr>
        <w:t xml:space="preserve"> 2 (5%)</w:t>
      </w:r>
    </w:p>
    <w:p w:rsidR="00075A55" w:rsidRPr="00CC3134" w:rsidRDefault="00075A55" w:rsidP="00075A55">
      <w:pPr>
        <w:pBdr>
          <w:top w:val="single" w:sz="4" w:space="1" w:color="auto"/>
          <w:left w:val="single" w:sz="4" w:space="4" w:color="auto"/>
          <w:bottom w:val="single" w:sz="4" w:space="0" w:color="auto"/>
          <w:right w:val="single" w:sz="4" w:space="4" w:color="auto"/>
        </w:pBdr>
        <w:ind w:right="3672"/>
        <w:rPr>
          <w:rFonts w:asciiTheme="majorHAnsi" w:hAnsiTheme="majorHAnsi"/>
        </w:rPr>
      </w:pPr>
    </w:p>
    <w:p w:rsidR="00075A55" w:rsidRPr="00CC3134" w:rsidRDefault="00CC3134" w:rsidP="00075A55">
      <w:pPr>
        <w:pBdr>
          <w:top w:val="single" w:sz="4" w:space="1" w:color="auto"/>
          <w:left w:val="single" w:sz="4" w:space="4" w:color="auto"/>
          <w:bottom w:val="single" w:sz="4" w:space="0" w:color="auto"/>
          <w:right w:val="single" w:sz="4" w:space="4" w:color="auto"/>
        </w:pBdr>
        <w:ind w:right="3672"/>
        <w:rPr>
          <w:rFonts w:asciiTheme="majorHAnsi" w:hAnsiTheme="majorHAnsi"/>
        </w:rPr>
      </w:pPr>
      <w:r w:rsidRPr="00CC3134">
        <w:rPr>
          <w:rFonts w:asciiTheme="majorHAnsi" w:hAnsiTheme="majorHAnsi"/>
        </w:rPr>
        <w:t>Rec</w:t>
      </w:r>
      <w:r>
        <w:rPr>
          <w:rFonts w:asciiTheme="majorHAnsi" w:hAnsiTheme="majorHAnsi"/>
        </w:rPr>
        <w:t>orded Conversations</w:t>
      </w:r>
      <w:r w:rsidR="00075A55" w:rsidRPr="00CC3134">
        <w:rPr>
          <w:rFonts w:asciiTheme="majorHAnsi" w:hAnsiTheme="majorHAnsi"/>
        </w:rPr>
        <w:tab/>
      </w:r>
      <w:r w:rsidR="00075A55" w:rsidRPr="00CC3134">
        <w:rPr>
          <w:rFonts w:asciiTheme="majorHAnsi" w:hAnsiTheme="majorHAnsi"/>
        </w:rPr>
        <w:tab/>
      </w:r>
      <w:r w:rsidR="00075A55" w:rsidRPr="00CC3134">
        <w:rPr>
          <w:rFonts w:asciiTheme="majorHAnsi" w:hAnsiTheme="majorHAnsi"/>
        </w:rPr>
        <w:tab/>
        <w:t>60%</w:t>
      </w:r>
    </w:p>
    <w:p w:rsidR="00075A55" w:rsidRPr="002A6D74" w:rsidRDefault="00075A55" w:rsidP="00075A55">
      <w:pPr>
        <w:pBdr>
          <w:top w:val="single" w:sz="4" w:space="1" w:color="auto"/>
          <w:left w:val="single" w:sz="4" w:space="4" w:color="auto"/>
          <w:bottom w:val="single" w:sz="4" w:space="0" w:color="auto"/>
          <w:right w:val="single" w:sz="4" w:space="4" w:color="auto"/>
        </w:pBdr>
        <w:ind w:right="3672"/>
        <w:rPr>
          <w:rFonts w:asciiTheme="majorHAnsi" w:hAnsiTheme="majorHAnsi"/>
        </w:rPr>
      </w:pPr>
      <w:r w:rsidRPr="00CC3134">
        <w:rPr>
          <w:rFonts w:asciiTheme="majorHAnsi" w:hAnsiTheme="majorHAnsi"/>
        </w:rPr>
        <w:tab/>
      </w:r>
      <w:r w:rsidRPr="002A6D74">
        <w:rPr>
          <w:rFonts w:asciiTheme="majorHAnsi" w:hAnsiTheme="majorHAnsi"/>
        </w:rPr>
        <w:t>Uni</w:t>
      </w:r>
      <w:r w:rsidR="00CC3134" w:rsidRPr="002A6D74">
        <w:rPr>
          <w:rFonts w:asciiTheme="majorHAnsi" w:hAnsiTheme="majorHAnsi"/>
        </w:rPr>
        <w:t>t</w:t>
      </w:r>
      <w:r w:rsidRPr="002A6D74">
        <w:rPr>
          <w:rFonts w:asciiTheme="majorHAnsi" w:hAnsiTheme="majorHAnsi"/>
        </w:rPr>
        <w:t xml:space="preserve"> 1 (20%)</w:t>
      </w:r>
    </w:p>
    <w:p w:rsidR="00075A55" w:rsidRPr="002A6D74" w:rsidRDefault="00075A55" w:rsidP="00075A55">
      <w:pPr>
        <w:pBdr>
          <w:top w:val="single" w:sz="4" w:space="1" w:color="auto"/>
          <w:left w:val="single" w:sz="4" w:space="4" w:color="auto"/>
          <w:bottom w:val="single" w:sz="4" w:space="0" w:color="auto"/>
          <w:right w:val="single" w:sz="4" w:space="4" w:color="auto"/>
        </w:pBdr>
        <w:ind w:right="3672"/>
        <w:rPr>
          <w:rFonts w:asciiTheme="majorHAnsi" w:hAnsiTheme="majorHAnsi"/>
        </w:rPr>
      </w:pPr>
      <w:r w:rsidRPr="002A6D74">
        <w:rPr>
          <w:rFonts w:asciiTheme="majorHAnsi" w:hAnsiTheme="majorHAnsi"/>
        </w:rPr>
        <w:tab/>
        <w:t>Uni</w:t>
      </w:r>
      <w:r w:rsidR="00CC3134" w:rsidRPr="002A6D74">
        <w:rPr>
          <w:rFonts w:asciiTheme="majorHAnsi" w:hAnsiTheme="majorHAnsi"/>
        </w:rPr>
        <w:t>t</w:t>
      </w:r>
      <w:r w:rsidRPr="002A6D74">
        <w:rPr>
          <w:rFonts w:asciiTheme="majorHAnsi" w:hAnsiTheme="majorHAnsi"/>
        </w:rPr>
        <w:t xml:space="preserve"> 2 (20%)</w:t>
      </w:r>
    </w:p>
    <w:p w:rsidR="00075A55" w:rsidRPr="002A6D74" w:rsidRDefault="00075A55" w:rsidP="00075A55">
      <w:pPr>
        <w:pBdr>
          <w:top w:val="single" w:sz="4" w:space="1" w:color="auto"/>
          <w:left w:val="single" w:sz="4" w:space="4" w:color="auto"/>
          <w:bottom w:val="single" w:sz="4" w:space="0" w:color="auto"/>
          <w:right w:val="single" w:sz="4" w:space="4" w:color="auto"/>
        </w:pBdr>
        <w:ind w:right="3672"/>
        <w:rPr>
          <w:rFonts w:asciiTheme="majorHAnsi" w:hAnsiTheme="majorHAnsi"/>
        </w:rPr>
      </w:pPr>
      <w:r w:rsidRPr="002A6D74">
        <w:rPr>
          <w:rFonts w:asciiTheme="majorHAnsi" w:hAnsiTheme="majorHAnsi"/>
        </w:rPr>
        <w:tab/>
        <w:t>Uni</w:t>
      </w:r>
      <w:r w:rsidR="00CC3134" w:rsidRPr="002A6D74">
        <w:rPr>
          <w:rFonts w:asciiTheme="majorHAnsi" w:hAnsiTheme="majorHAnsi"/>
        </w:rPr>
        <w:t>t</w:t>
      </w:r>
      <w:r w:rsidRPr="002A6D74">
        <w:rPr>
          <w:rFonts w:asciiTheme="majorHAnsi" w:hAnsiTheme="majorHAnsi"/>
        </w:rPr>
        <w:t xml:space="preserve"> 3 (20%)</w:t>
      </w:r>
    </w:p>
    <w:p w:rsidR="00075A55" w:rsidRPr="002A6D74" w:rsidRDefault="00075A55" w:rsidP="00075A55">
      <w:pPr>
        <w:pBdr>
          <w:top w:val="single" w:sz="4" w:space="1" w:color="auto"/>
          <w:left w:val="single" w:sz="4" w:space="4" w:color="auto"/>
          <w:bottom w:val="single" w:sz="4" w:space="0" w:color="auto"/>
          <w:right w:val="single" w:sz="4" w:space="4" w:color="auto"/>
        </w:pBdr>
        <w:ind w:right="3672"/>
        <w:rPr>
          <w:rFonts w:asciiTheme="majorHAnsi" w:hAnsiTheme="majorHAnsi"/>
        </w:rPr>
      </w:pPr>
    </w:p>
    <w:p w:rsidR="00075A55" w:rsidRPr="002A6D74" w:rsidRDefault="00CC3134" w:rsidP="00075A55">
      <w:pPr>
        <w:pBdr>
          <w:top w:val="single" w:sz="4" w:space="1" w:color="auto"/>
          <w:left w:val="single" w:sz="4" w:space="4" w:color="auto"/>
          <w:bottom w:val="single" w:sz="4" w:space="0" w:color="auto"/>
          <w:right w:val="single" w:sz="4" w:space="4" w:color="auto"/>
        </w:pBdr>
        <w:ind w:right="3672"/>
        <w:rPr>
          <w:rFonts w:asciiTheme="majorHAnsi" w:hAnsiTheme="majorHAnsi"/>
        </w:rPr>
      </w:pPr>
      <w:r w:rsidRPr="002A6D74">
        <w:rPr>
          <w:rFonts w:asciiTheme="majorHAnsi" w:hAnsiTheme="majorHAnsi"/>
        </w:rPr>
        <w:t>Debate</w:t>
      </w:r>
      <w:r w:rsidR="00075A55" w:rsidRPr="002A6D74">
        <w:rPr>
          <w:rFonts w:asciiTheme="majorHAnsi" w:hAnsiTheme="majorHAnsi"/>
        </w:rPr>
        <w:t>:</w:t>
      </w:r>
      <w:r w:rsidR="00075A55" w:rsidRPr="002A6D74">
        <w:rPr>
          <w:rFonts w:asciiTheme="majorHAnsi" w:hAnsiTheme="majorHAnsi"/>
        </w:rPr>
        <w:tab/>
      </w:r>
      <w:r w:rsidR="00075A55" w:rsidRPr="002A6D74">
        <w:rPr>
          <w:rFonts w:asciiTheme="majorHAnsi" w:hAnsiTheme="majorHAnsi"/>
        </w:rPr>
        <w:tab/>
      </w:r>
      <w:r w:rsidR="00075A55" w:rsidRPr="002A6D74">
        <w:rPr>
          <w:rFonts w:asciiTheme="majorHAnsi" w:hAnsiTheme="majorHAnsi"/>
        </w:rPr>
        <w:tab/>
      </w:r>
      <w:r w:rsidR="00075A55" w:rsidRPr="002A6D74">
        <w:rPr>
          <w:rFonts w:asciiTheme="majorHAnsi" w:hAnsiTheme="majorHAnsi"/>
        </w:rPr>
        <w:tab/>
      </w:r>
      <w:r w:rsidR="00075A55" w:rsidRPr="002A6D74">
        <w:rPr>
          <w:rFonts w:asciiTheme="majorHAnsi" w:hAnsiTheme="majorHAnsi"/>
        </w:rPr>
        <w:tab/>
        <w:t>10%</w:t>
      </w:r>
    </w:p>
    <w:p w:rsidR="00075A55" w:rsidRPr="002A6D74" w:rsidRDefault="00075A55" w:rsidP="00075A55">
      <w:pPr>
        <w:pBdr>
          <w:top w:val="single" w:sz="4" w:space="1" w:color="auto"/>
          <w:left w:val="single" w:sz="4" w:space="4" w:color="auto"/>
          <w:bottom w:val="single" w:sz="4" w:space="0" w:color="auto"/>
          <w:right w:val="single" w:sz="4" w:space="4" w:color="auto"/>
        </w:pBdr>
        <w:ind w:right="3672"/>
        <w:rPr>
          <w:rFonts w:asciiTheme="majorHAnsi" w:hAnsiTheme="majorHAnsi"/>
        </w:rPr>
      </w:pPr>
    </w:p>
    <w:p w:rsidR="00075A55" w:rsidRPr="00EB22F2" w:rsidRDefault="00CC3134" w:rsidP="00075A55">
      <w:pPr>
        <w:pBdr>
          <w:top w:val="single" w:sz="4" w:space="1" w:color="auto"/>
          <w:left w:val="single" w:sz="4" w:space="4" w:color="auto"/>
          <w:bottom w:val="single" w:sz="4" w:space="0" w:color="auto"/>
          <w:right w:val="single" w:sz="4" w:space="4" w:color="auto"/>
        </w:pBdr>
        <w:ind w:right="3672"/>
        <w:rPr>
          <w:rFonts w:asciiTheme="majorHAnsi" w:hAnsiTheme="majorHAnsi"/>
        </w:rPr>
      </w:pPr>
      <w:r w:rsidRPr="002A6D74">
        <w:rPr>
          <w:rFonts w:asciiTheme="majorHAnsi" w:hAnsiTheme="majorHAnsi"/>
        </w:rPr>
        <w:t>Group Presentation</w:t>
      </w:r>
      <w:r w:rsidR="00075A55" w:rsidRPr="002A6D74">
        <w:rPr>
          <w:rFonts w:asciiTheme="majorHAnsi" w:hAnsiTheme="majorHAnsi"/>
        </w:rPr>
        <w:t>:</w:t>
      </w:r>
      <w:r w:rsidR="00075A55" w:rsidRPr="002A6D74">
        <w:rPr>
          <w:rFonts w:asciiTheme="majorHAnsi" w:hAnsiTheme="majorHAnsi"/>
        </w:rPr>
        <w:tab/>
      </w:r>
      <w:r w:rsidR="00075A55" w:rsidRPr="002A6D74">
        <w:rPr>
          <w:rFonts w:asciiTheme="majorHAnsi" w:hAnsiTheme="majorHAnsi"/>
        </w:rPr>
        <w:tab/>
      </w:r>
      <w:r w:rsidR="00075A55" w:rsidRPr="002A6D74">
        <w:rPr>
          <w:rFonts w:asciiTheme="majorHAnsi" w:hAnsiTheme="majorHAnsi"/>
        </w:rPr>
        <w:tab/>
      </w:r>
      <w:r w:rsidR="00075A55" w:rsidRPr="002A6D74">
        <w:rPr>
          <w:rFonts w:asciiTheme="majorHAnsi" w:hAnsiTheme="majorHAnsi"/>
        </w:rPr>
        <w:tab/>
      </w:r>
      <w:r w:rsidR="00075A55" w:rsidRPr="00EB22F2">
        <w:rPr>
          <w:rFonts w:asciiTheme="majorHAnsi" w:hAnsiTheme="majorHAnsi"/>
        </w:rPr>
        <w:t>10%</w:t>
      </w:r>
    </w:p>
    <w:p w:rsidR="00075A55" w:rsidRPr="00EB22F2" w:rsidRDefault="00075A55" w:rsidP="00075A55">
      <w:pPr>
        <w:pBdr>
          <w:top w:val="single" w:sz="4" w:space="1" w:color="auto"/>
          <w:left w:val="single" w:sz="4" w:space="4" w:color="auto"/>
          <w:bottom w:val="single" w:sz="4" w:space="0" w:color="auto"/>
          <w:right w:val="single" w:sz="4" w:space="4" w:color="auto"/>
        </w:pBdr>
        <w:ind w:right="3672"/>
        <w:rPr>
          <w:rFonts w:asciiTheme="majorHAnsi" w:hAnsiTheme="majorHAnsi"/>
        </w:rPr>
      </w:pPr>
    </w:p>
    <w:p w:rsidR="00075A55" w:rsidRPr="00EB22F2" w:rsidRDefault="00EB22F2" w:rsidP="00075A55">
      <w:pPr>
        <w:pBdr>
          <w:top w:val="single" w:sz="4" w:space="1" w:color="auto"/>
          <w:left w:val="single" w:sz="4" w:space="4" w:color="auto"/>
          <w:bottom w:val="single" w:sz="4" w:space="0" w:color="auto"/>
          <w:right w:val="single" w:sz="4" w:space="4" w:color="auto"/>
        </w:pBdr>
        <w:ind w:right="3672"/>
        <w:rPr>
          <w:rFonts w:asciiTheme="majorHAnsi" w:hAnsiTheme="majorHAnsi"/>
        </w:rPr>
      </w:pPr>
      <w:r w:rsidRPr="00EB22F2">
        <w:rPr>
          <w:rFonts w:asciiTheme="majorHAnsi" w:hAnsiTheme="majorHAnsi"/>
        </w:rPr>
        <w:t>Participation, Workbooks, Hom</w:t>
      </w:r>
      <w:r>
        <w:rPr>
          <w:rFonts w:asciiTheme="majorHAnsi" w:hAnsiTheme="majorHAnsi"/>
        </w:rPr>
        <w:t>e</w:t>
      </w:r>
      <w:r w:rsidRPr="00EB22F2">
        <w:rPr>
          <w:rFonts w:asciiTheme="majorHAnsi" w:hAnsiTheme="majorHAnsi"/>
        </w:rPr>
        <w:t>work</w:t>
      </w:r>
      <w:r w:rsidR="00075A55" w:rsidRPr="00EB22F2">
        <w:rPr>
          <w:rFonts w:asciiTheme="majorHAnsi" w:hAnsiTheme="majorHAnsi"/>
        </w:rPr>
        <w:t>:</w:t>
      </w:r>
      <w:r w:rsidR="00075A55" w:rsidRPr="00EB22F2">
        <w:rPr>
          <w:rFonts w:asciiTheme="majorHAnsi" w:hAnsiTheme="majorHAnsi"/>
        </w:rPr>
        <w:tab/>
        <w:t>10%</w:t>
      </w:r>
    </w:p>
    <w:p w:rsidR="00075A55" w:rsidRPr="00EB22F2" w:rsidRDefault="00075A55" w:rsidP="00075A55">
      <w:pPr>
        <w:jc w:val="center"/>
        <w:rPr>
          <w:rFonts w:asciiTheme="majorHAnsi" w:hAnsiTheme="majorHAnsi"/>
          <w:b/>
        </w:rPr>
      </w:pPr>
    </w:p>
    <w:p w:rsidR="00075A55" w:rsidRPr="00075A55" w:rsidRDefault="00075A55" w:rsidP="00075A55">
      <w:pPr>
        <w:rPr>
          <w:rFonts w:asciiTheme="majorHAnsi" w:hAnsiTheme="majorHAnsi"/>
          <w:b/>
        </w:rPr>
      </w:pPr>
      <w:r w:rsidRPr="00075A55">
        <w:rPr>
          <w:rFonts w:asciiTheme="majorHAnsi" w:hAnsiTheme="majorHAnsi"/>
          <w:b/>
        </w:rPr>
        <w:t>Attendance Policies:</w:t>
      </w:r>
    </w:p>
    <w:p w:rsidR="00075A55" w:rsidRPr="00075A55" w:rsidRDefault="00075A55" w:rsidP="00075A55">
      <w:pPr>
        <w:numPr>
          <w:ilvl w:val="0"/>
          <w:numId w:val="1"/>
        </w:numPr>
        <w:rPr>
          <w:rFonts w:asciiTheme="majorHAnsi" w:hAnsiTheme="majorHAnsi"/>
        </w:rPr>
      </w:pPr>
      <w:r w:rsidRPr="00075A55">
        <w:rPr>
          <w:rFonts w:asciiTheme="majorHAnsi" w:hAnsiTheme="majorHAnsi"/>
        </w:rPr>
        <w:t xml:space="preserve">Your </w:t>
      </w:r>
      <w:r w:rsidRPr="00075A55">
        <w:rPr>
          <w:rFonts w:asciiTheme="majorHAnsi" w:hAnsiTheme="majorHAnsi"/>
          <w:b/>
        </w:rPr>
        <w:t>final grade</w:t>
      </w:r>
      <w:r w:rsidRPr="00075A55">
        <w:rPr>
          <w:rFonts w:asciiTheme="majorHAnsi" w:hAnsiTheme="majorHAnsi"/>
        </w:rPr>
        <w:t xml:space="preserve"> will be lowered by </w:t>
      </w:r>
      <w:r w:rsidRPr="00075A55">
        <w:rPr>
          <w:rFonts w:asciiTheme="majorHAnsi" w:hAnsiTheme="majorHAnsi"/>
          <w:b/>
        </w:rPr>
        <w:t>one point</w:t>
      </w:r>
      <w:r w:rsidRPr="00075A55">
        <w:rPr>
          <w:rFonts w:asciiTheme="majorHAnsi" w:hAnsiTheme="majorHAnsi"/>
        </w:rPr>
        <w:t xml:space="preserve"> for each unexcused absence in excess of 2.</w:t>
      </w:r>
    </w:p>
    <w:p w:rsidR="00075A55" w:rsidRPr="00075A55" w:rsidRDefault="00075A55" w:rsidP="00075A55">
      <w:pPr>
        <w:numPr>
          <w:ilvl w:val="0"/>
          <w:numId w:val="1"/>
        </w:numPr>
        <w:rPr>
          <w:rFonts w:asciiTheme="majorHAnsi" w:hAnsiTheme="majorHAnsi"/>
        </w:rPr>
      </w:pPr>
      <w:r w:rsidRPr="00075A55">
        <w:rPr>
          <w:rFonts w:asciiTheme="majorHAnsi" w:hAnsiTheme="majorHAnsi"/>
        </w:rPr>
        <w:t>To have an absence excused, you need to:</w:t>
      </w:r>
    </w:p>
    <w:p w:rsidR="00075A55" w:rsidRPr="00075A55" w:rsidRDefault="00075A55" w:rsidP="00075A55">
      <w:pPr>
        <w:rPr>
          <w:rFonts w:asciiTheme="majorHAnsi" w:hAnsiTheme="majorHAnsi"/>
        </w:rPr>
      </w:pPr>
      <w:r w:rsidRPr="00075A55">
        <w:rPr>
          <w:rFonts w:asciiTheme="majorHAnsi" w:hAnsiTheme="majorHAnsi"/>
        </w:rPr>
        <w:t xml:space="preserve">      </w:t>
      </w:r>
      <w:r w:rsidRPr="00075A55">
        <w:rPr>
          <w:rFonts w:asciiTheme="majorHAnsi" w:hAnsiTheme="majorHAnsi"/>
        </w:rPr>
        <w:tab/>
        <w:t xml:space="preserve">(1) </w:t>
      </w:r>
      <w:proofErr w:type="gramStart"/>
      <w:r w:rsidRPr="00075A55">
        <w:rPr>
          <w:rFonts w:asciiTheme="majorHAnsi" w:hAnsiTheme="majorHAnsi"/>
        </w:rPr>
        <w:t>get</w:t>
      </w:r>
      <w:proofErr w:type="gramEnd"/>
      <w:r w:rsidRPr="00075A55">
        <w:rPr>
          <w:rFonts w:asciiTheme="majorHAnsi" w:hAnsiTheme="majorHAnsi"/>
        </w:rPr>
        <w:t xml:space="preserve"> my approval beforehand</w:t>
      </w:r>
    </w:p>
    <w:p w:rsidR="00075A55" w:rsidRPr="00075A55" w:rsidRDefault="00075A55" w:rsidP="00075A55">
      <w:pPr>
        <w:rPr>
          <w:rFonts w:asciiTheme="majorHAnsi" w:hAnsiTheme="majorHAnsi"/>
        </w:rPr>
      </w:pPr>
      <w:r w:rsidRPr="00075A55">
        <w:rPr>
          <w:rFonts w:asciiTheme="majorHAnsi" w:hAnsiTheme="majorHAnsi"/>
        </w:rPr>
        <w:tab/>
      </w:r>
      <w:proofErr w:type="gramStart"/>
      <w:r w:rsidRPr="00075A55">
        <w:rPr>
          <w:rFonts w:asciiTheme="majorHAnsi" w:hAnsiTheme="majorHAnsi"/>
        </w:rPr>
        <w:t>or</w:t>
      </w:r>
      <w:proofErr w:type="gramEnd"/>
    </w:p>
    <w:p w:rsidR="00075A55" w:rsidRPr="00075A55" w:rsidRDefault="00075A55" w:rsidP="00075A55">
      <w:pPr>
        <w:rPr>
          <w:rFonts w:asciiTheme="majorHAnsi" w:hAnsiTheme="majorHAnsi"/>
        </w:rPr>
      </w:pPr>
      <w:r w:rsidRPr="00075A55">
        <w:rPr>
          <w:rFonts w:asciiTheme="majorHAnsi" w:hAnsiTheme="majorHAnsi"/>
        </w:rPr>
        <w:t xml:space="preserve">      </w:t>
      </w:r>
      <w:r w:rsidRPr="00075A55">
        <w:rPr>
          <w:rFonts w:asciiTheme="majorHAnsi" w:hAnsiTheme="majorHAnsi"/>
        </w:rPr>
        <w:tab/>
        <w:t xml:space="preserve">(2) </w:t>
      </w:r>
      <w:proofErr w:type="gramStart"/>
      <w:r w:rsidRPr="00075A55">
        <w:rPr>
          <w:rFonts w:asciiTheme="majorHAnsi" w:hAnsiTheme="majorHAnsi"/>
        </w:rPr>
        <w:t>bring</w:t>
      </w:r>
      <w:proofErr w:type="gramEnd"/>
      <w:r w:rsidRPr="00075A55">
        <w:rPr>
          <w:rFonts w:asciiTheme="majorHAnsi" w:hAnsiTheme="majorHAnsi"/>
        </w:rPr>
        <w:t xml:space="preserve"> in a note documenting a medical or comparable emergency </w:t>
      </w:r>
      <w:r w:rsidRPr="00075A55">
        <w:rPr>
          <w:rFonts w:asciiTheme="majorHAnsi" w:hAnsiTheme="majorHAnsi"/>
          <w:b/>
          <w:i/>
        </w:rPr>
        <w:t xml:space="preserve">the class directly following your </w:t>
      </w:r>
      <w:r w:rsidRPr="00075A55">
        <w:rPr>
          <w:rFonts w:asciiTheme="majorHAnsi" w:hAnsiTheme="majorHAnsi"/>
          <w:b/>
          <w:i/>
        </w:rPr>
        <w:tab/>
        <w:t xml:space="preserve">      absence</w:t>
      </w:r>
      <w:r w:rsidRPr="00075A55">
        <w:rPr>
          <w:rFonts w:asciiTheme="majorHAnsi" w:hAnsiTheme="majorHAnsi"/>
        </w:rPr>
        <w:t>.</w:t>
      </w:r>
    </w:p>
    <w:p w:rsidR="00075A55" w:rsidRPr="00075A55" w:rsidRDefault="00075A55" w:rsidP="00075A55">
      <w:pPr>
        <w:numPr>
          <w:ilvl w:val="0"/>
          <w:numId w:val="1"/>
        </w:numPr>
        <w:rPr>
          <w:rFonts w:asciiTheme="majorHAnsi" w:hAnsiTheme="majorHAnsi"/>
        </w:rPr>
      </w:pPr>
      <w:r w:rsidRPr="00075A55">
        <w:rPr>
          <w:rFonts w:asciiTheme="majorHAnsi" w:hAnsiTheme="majorHAnsi"/>
        </w:rPr>
        <w:t xml:space="preserve">Two </w:t>
      </w:r>
      <w:proofErr w:type="spellStart"/>
      <w:r w:rsidRPr="00075A55">
        <w:rPr>
          <w:rFonts w:asciiTheme="majorHAnsi" w:hAnsiTheme="majorHAnsi"/>
        </w:rPr>
        <w:t>tardies</w:t>
      </w:r>
      <w:proofErr w:type="spellEnd"/>
      <w:r w:rsidRPr="00075A55">
        <w:rPr>
          <w:rFonts w:asciiTheme="majorHAnsi" w:hAnsiTheme="majorHAnsi"/>
        </w:rPr>
        <w:t xml:space="preserve"> of more than 5 minutes equate to an absence.  Likewise, leaving class early two times equates to an absence.</w:t>
      </w:r>
    </w:p>
    <w:p w:rsidR="00075A55" w:rsidRPr="00075A55" w:rsidRDefault="00075A55" w:rsidP="00075A55">
      <w:pPr>
        <w:numPr>
          <w:ilvl w:val="0"/>
          <w:numId w:val="1"/>
        </w:numPr>
        <w:rPr>
          <w:rFonts w:asciiTheme="majorHAnsi" w:hAnsiTheme="majorHAnsi"/>
        </w:rPr>
      </w:pPr>
      <w:r w:rsidRPr="00075A55">
        <w:rPr>
          <w:rFonts w:asciiTheme="majorHAnsi" w:hAnsiTheme="majorHAnsi"/>
          <w:b/>
        </w:rPr>
        <w:t>Attendance is not the same thing as participation</w:t>
      </w:r>
      <w:r w:rsidRPr="00075A55">
        <w:rPr>
          <w:rFonts w:asciiTheme="majorHAnsi" w:hAnsiTheme="majorHAnsi"/>
        </w:rPr>
        <w:t>.  You can have perfect attendance and still receive a low grade for participation, since the latter grading category is based on actively speaking and contributing to class discussions and activities.</w:t>
      </w:r>
    </w:p>
    <w:p w:rsidR="00075A55" w:rsidRPr="00075A55" w:rsidRDefault="00075A55" w:rsidP="00075A55">
      <w:pPr>
        <w:rPr>
          <w:rFonts w:asciiTheme="majorHAnsi" w:hAnsiTheme="majorHAnsi"/>
          <w:b/>
        </w:rPr>
      </w:pPr>
    </w:p>
    <w:p w:rsidR="00075A55" w:rsidRPr="00075A55" w:rsidRDefault="00075A55" w:rsidP="00075A55">
      <w:pPr>
        <w:rPr>
          <w:rFonts w:asciiTheme="majorHAnsi" w:hAnsiTheme="majorHAnsi"/>
          <w:b/>
        </w:rPr>
      </w:pPr>
      <w:r w:rsidRPr="00075A55">
        <w:rPr>
          <w:rFonts w:asciiTheme="majorHAnsi" w:hAnsiTheme="majorHAnsi"/>
          <w:b/>
        </w:rPr>
        <w:t>Additional Grading Policies:</w:t>
      </w:r>
    </w:p>
    <w:p w:rsidR="00075A55" w:rsidRPr="00075A55" w:rsidRDefault="00075A55" w:rsidP="00075A55">
      <w:pPr>
        <w:numPr>
          <w:ilvl w:val="0"/>
          <w:numId w:val="2"/>
        </w:numPr>
        <w:rPr>
          <w:rFonts w:asciiTheme="majorHAnsi" w:hAnsiTheme="majorHAnsi"/>
        </w:rPr>
      </w:pPr>
      <w:r w:rsidRPr="00075A55">
        <w:rPr>
          <w:rFonts w:asciiTheme="majorHAnsi" w:hAnsiTheme="majorHAnsi"/>
        </w:rPr>
        <w:t>A make-up “</w:t>
      </w:r>
      <w:proofErr w:type="spellStart"/>
      <w:r w:rsidRPr="00075A55">
        <w:rPr>
          <w:rFonts w:asciiTheme="majorHAnsi" w:hAnsiTheme="majorHAnsi"/>
        </w:rPr>
        <w:t>prueba</w:t>
      </w:r>
      <w:proofErr w:type="spellEnd"/>
      <w:r w:rsidRPr="00075A55">
        <w:rPr>
          <w:rFonts w:asciiTheme="majorHAnsi" w:hAnsiTheme="majorHAnsi"/>
        </w:rPr>
        <w:t xml:space="preserve"> de </w:t>
      </w:r>
      <w:proofErr w:type="spellStart"/>
      <w:r w:rsidRPr="00075A55">
        <w:rPr>
          <w:rFonts w:asciiTheme="majorHAnsi" w:hAnsiTheme="majorHAnsi"/>
        </w:rPr>
        <w:t>vocabulario</w:t>
      </w:r>
      <w:proofErr w:type="spellEnd"/>
      <w:r w:rsidRPr="00075A55">
        <w:rPr>
          <w:rFonts w:asciiTheme="majorHAnsi" w:hAnsiTheme="majorHAnsi"/>
        </w:rPr>
        <w:t>” or a make-up “</w:t>
      </w:r>
      <w:proofErr w:type="spellStart"/>
      <w:r w:rsidRPr="00075A55">
        <w:rPr>
          <w:rFonts w:asciiTheme="majorHAnsi" w:hAnsiTheme="majorHAnsi"/>
        </w:rPr>
        <w:t>conversación</w:t>
      </w:r>
      <w:proofErr w:type="spellEnd"/>
      <w:r w:rsidRPr="00075A55">
        <w:rPr>
          <w:rFonts w:asciiTheme="majorHAnsi" w:hAnsiTheme="majorHAnsi"/>
        </w:rPr>
        <w:t xml:space="preserve"> </w:t>
      </w:r>
      <w:proofErr w:type="spellStart"/>
      <w:r w:rsidRPr="00075A55">
        <w:rPr>
          <w:rFonts w:asciiTheme="majorHAnsi" w:hAnsiTheme="majorHAnsi"/>
        </w:rPr>
        <w:t>grabada</w:t>
      </w:r>
      <w:proofErr w:type="spellEnd"/>
      <w:r w:rsidRPr="00075A55">
        <w:rPr>
          <w:rFonts w:asciiTheme="majorHAnsi" w:hAnsiTheme="majorHAnsi"/>
        </w:rPr>
        <w:t>” will only be given in the event of an excused absence.  You have one week upon your return to make-up the missed assignment during my office hours.</w:t>
      </w:r>
    </w:p>
    <w:p w:rsidR="00075A55" w:rsidRPr="00075A55" w:rsidRDefault="00075A55" w:rsidP="00075A55">
      <w:pPr>
        <w:numPr>
          <w:ilvl w:val="0"/>
          <w:numId w:val="2"/>
        </w:numPr>
        <w:rPr>
          <w:rFonts w:asciiTheme="majorHAnsi" w:hAnsiTheme="majorHAnsi"/>
        </w:rPr>
      </w:pPr>
      <w:r w:rsidRPr="00075A55">
        <w:rPr>
          <w:rFonts w:asciiTheme="majorHAnsi" w:hAnsiTheme="majorHAnsi"/>
        </w:rPr>
        <w:t>If you do not attend class on the day that you are scheduled to participate in either the “</w:t>
      </w:r>
      <w:proofErr w:type="spellStart"/>
      <w:r w:rsidRPr="00075A55">
        <w:rPr>
          <w:rFonts w:asciiTheme="majorHAnsi" w:hAnsiTheme="majorHAnsi"/>
        </w:rPr>
        <w:t>presentación</w:t>
      </w:r>
      <w:proofErr w:type="spellEnd"/>
      <w:r w:rsidRPr="00075A55">
        <w:rPr>
          <w:rFonts w:asciiTheme="majorHAnsi" w:hAnsiTheme="majorHAnsi"/>
        </w:rPr>
        <w:t xml:space="preserve"> de </w:t>
      </w:r>
      <w:proofErr w:type="spellStart"/>
      <w:r w:rsidRPr="00075A55">
        <w:rPr>
          <w:rFonts w:asciiTheme="majorHAnsi" w:hAnsiTheme="majorHAnsi"/>
        </w:rPr>
        <w:t>grupo</w:t>
      </w:r>
      <w:proofErr w:type="spellEnd"/>
      <w:r w:rsidRPr="00075A55">
        <w:rPr>
          <w:rFonts w:asciiTheme="majorHAnsi" w:hAnsiTheme="majorHAnsi"/>
        </w:rPr>
        <w:t xml:space="preserve">” or “debate de </w:t>
      </w:r>
      <w:proofErr w:type="spellStart"/>
      <w:r w:rsidRPr="00075A55">
        <w:rPr>
          <w:rFonts w:asciiTheme="majorHAnsi" w:hAnsiTheme="majorHAnsi"/>
        </w:rPr>
        <w:t>clase</w:t>
      </w:r>
      <w:proofErr w:type="spellEnd"/>
      <w:r w:rsidRPr="00075A55">
        <w:rPr>
          <w:rFonts w:asciiTheme="majorHAnsi" w:hAnsiTheme="majorHAnsi"/>
        </w:rPr>
        <w:t>” you will not be allowed to make-up your part, unless that absence is excused.  The other group members will be expected to deliver the presentation or conduct the debate on the date scheduled despite your absence.  For you to make up this part, you will have to present it to me during my office hours within one week of your return.  You will also be required to write a statement explaining your intended role in the project, which the other group members will have to approve before a grade is given.  It is highly advised not to miss these classes.  I allow you to choose your groups so as to avoid foreseeable scheduling conflicts.</w:t>
      </w:r>
    </w:p>
    <w:p w:rsidR="00075A55" w:rsidRPr="00075A55" w:rsidRDefault="00075A55" w:rsidP="00075A55">
      <w:pPr>
        <w:numPr>
          <w:ilvl w:val="0"/>
          <w:numId w:val="2"/>
        </w:numPr>
        <w:rPr>
          <w:rFonts w:asciiTheme="majorHAnsi" w:hAnsiTheme="majorHAnsi"/>
        </w:rPr>
      </w:pPr>
      <w:r w:rsidRPr="00075A55">
        <w:rPr>
          <w:rFonts w:asciiTheme="majorHAnsi" w:hAnsiTheme="majorHAnsi"/>
        </w:rPr>
        <w:t>Late homework is not accepted unless an absence is excused.  You can email me your homework before class if you know you will be absent on a given day.  Although the “</w:t>
      </w:r>
      <w:proofErr w:type="spellStart"/>
      <w:r w:rsidRPr="00075A55">
        <w:rPr>
          <w:rFonts w:asciiTheme="majorHAnsi" w:hAnsiTheme="majorHAnsi"/>
        </w:rPr>
        <w:t>cuaderno</w:t>
      </w:r>
      <w:proofErr w:type="spellEnd"/>
      <w:r w:rsidRPr="00075A55">
        <w:rPr>
          <w:rFonts w:asciiTheme="majorHAnsi" w:hAnsiTheme="majorHAnsi"/>
        </w:rPr>
        <w:t xml:space="preserve"> de </w:t>
      </w:r>
      <w:proofErr w:type="spellStart"/>
      <w:r w:rsidRPr="00075A55">
        <w:rPr>
          <w:rFonts w:asciiTheme="majorHAnsi" w:hAnsiTheme="majorHAnsi"/>
        </w:rPr>
        <w:t>tarea</w:t>
      </w:r>
      <w:proofErr w:type="spellEnd"/>
      <w:r w:rsidRPr="00075A55">
        <w:rPr>
          <w:rFonts w:asciiTheme="majorHAnsi" w:hAnsiTheme="majorHAnsi"/>
        </w:rPr>
        <w:t xml:space="preserve"> y </w:t>
      </w:r>
      <w:proofErr w:type="spellStart"/>
      <w:r w:rsidRPr="00075A55">
        <w:rPr>
          <w:rFonts w:asciiTheme="majorHAnsi" w:hAnsiTheme="majorHAnsi"/>
        </w:rPr>
        <w:t>vocabulario</w:t>
      </w:r>
      <w:proofErr w:type="spellEnd"/>
      <w:r w:rsidRPr="00075A55">
        <w:rPr>
          <w:rFonts w:asciiTheme="majorHAnsi" w:hAnsiTheme="majorHAnsi"/>
        </w:rPr>
        <w:t>” will not be collected each time an assignment is due, I will be checking to see that it is complete.  If assignments are not done on time, they will be given a 0.  Similarly, if you fail to turn in the “</w:t>
      </w:r>
      <w:proofErr w:type="spellStart"/>
      <w:r w:rsidRPr="00075A55">
        <w:rPr>
          <w:rFonts w:asciiTheme="majorHAnsi" w:hAnsiTheme="majorHAnsi"/>
        </w:rPr>
        <w:t>cuaderno</w:t>
      </w:r>
      <w:proofErr w:type="spellEnd"/>
      <w:r w:rsidRPr="00075A55">
        <w:rPr>
          <w:rFonts w:asciiTheme="majorHAnsi" w:hAnsiTheme="majorHAnsi"/>
        </w:rPr>
        <w:t xml:space="preserve"> de </w:t>
      </w:r>
      <w:proofErr w:type="spellStart"/>
      <w:r w:rsidRPr="00075A55">
        <w:rPr>
          <w:rFonts w:asciiTheme="majorHAnsi" w:hAnsiTheme="majorHAnsi"/>
        </w:rPr>
        <w:t>tarea</w:t>
      </w:r>
      <w:proofErr w:type="spellEnd"/>
      <w:r w:rsidRPr="00075A55">
        <w:rPr>
          <w:rFonts w:asciiTheme="majorHAnsi" w:hAnsiTheme="majorHAnsi"/>
        </w:rPr>
        <w:t xml:space="preserve"> y </w:t>
      </w:r>
      <w:proofErr w:type="spellStart"/>
      <w:r w:rsidRPr="00075A55">
        <w:rPr>
          <w:rFonts w:asciiTheme="majorHAnsi" w:hAnsiTheme="majorHAnsi"/>
        </w:rPr>
        <w:t>vocabulario</w:t>
      </w:r>
      <w:proofErr w:type="spellEnd"/>
      <w:r w:rsidRPr="00075A55">
        <w:rPr>
          <w:rFonts w:asciiTheme="majorHAnsi" w:hAnsiTheme="majorHAnsi"/>
        </w:rPr>
        <w:t>” on the either of the two due dates indicated on the syllabus, you will receive a 0.</w:t>
      </w:r>
    </w:p>
    <w:p w:rsidR="00ED7927" w:rsidRDefault="00ED7927">
      <w:pPr>
        <w:spacing w:after="200" w:line="276" w:lineRule="auto"/>
        <w:rPr>
          <w:rFonts w:asciiTheme="majorHAnsi" w:hAnsiTheme="majorHAnsi"/>
        </w:rPr>
      </w:pPr>
    </w:p>
    <w:tbl>
      <w:tblPr>
        <w:tblW w:w="9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95"/>
        <w:gridCol w:w="5397"/>
      </w:tblGrid>
      <w:tr w:rsidR="007C7AE8" w:rsidTr="007C7AE8">
        <w:tc>
          <w:tcPr>
            <w:tcW w:w="9092" w:type="dxa"/>
            <w:gridSpan w:val="2"/>
            <w:tcBorders>
              <w:top w:val="single" w:sz="4" w:space="0" w:color="auto"/>
              <w:left w:val="single" w:sz="4" w:space="0" w:color="auto"/>
              <w:bottom w:val="single" w:sz="4" w:space="0" w:color="auto"/>
              <w:right w:val="single" w:sz="4" w:space="0" w:color="auto"/>
            </w:tcBorders>
            <w:shd w:val="clear" w:color="auto" w:fill="FFFF99"/>
            <w:hideMark/>
          </w:tcPr>
          <w:p w:rsidR="007C7AE8" w:rsidRDefault="007C7AE8">
            <w:pPr>
              <w:rPr>
                <w:b/>
              </w:rPr>
            </w:pPr>
            <w:r>
              <w:rPr>
                <w:b/>
              </w:rPr>
              <w:t>ML PERFORMANCE GOAL #1: PROFESSIONAL COMMUNICATION</w:t>
            </w:r>
          </w:p>
        </w:tc>
      </w:tr>
      <w:tr w:rsidR="007C7AE8" w:rsidTr="007C7AE8">
        <w:tc>
          <w:tcPr>
            <w:tcW w:w="3695" w:type="dxa"/>
            <w:tcBorders>
              <w:top w:val="single" w:sz="4" w:space="0" w:color="auto"/>
              <w:left w:val="single" w:sz="4" w:space="0" w:color="auto"/>
              <w:bottom w:val="single" w:sz="4" w:space="0" w:color="auto"/>
              <w:right w:val="single" w:sz="4" w:space="0" w:color="auto"/>
            </w:tcBorders>
            <w:hideMark/>
          </w:tcPr>
          <w:p w:rsidR="007C7AE8" w:rsidRDefault="007C7AE8">
            <w:pPr>
              <w:rPr>
                <w:b/>
              </w:rPr>
            </w:pPr>
            <w:r>
              <w:rPr>
                <w:b/>
              </w:rPr>
              <w:t>ML Learning Outcome 1</w:t>
            </w:r>
            <w:r>
              <w:rPr>
                <w:b/>
                <w:bCs/>
              </w:rPr>
              <w:t xml:space="preserve">: </w:t>
            </w:r>
            <w:r>
              <w:rPr>
                <w:bCs/>
              </w:rPr>
              <w:t>Demonstrate oral and aural proficiency in the target language</w:t>
            </w:r>
          </w:p>
        </w:tc>
        <w:tc>
          <w:tcPr>
            <w:tcW w:w="5397" w:type="dxa"/>
            <w:tcBorders>
              <w:top w:val="single" w:sz="4" w:space="0" w:color="auto"/>
              <w:left w:val="single" w:sz="4" w:space="0" w:color="auto"/>
              <w:bottom w:val="single" w:sz="4" w:space="0" w:color="auto"/>
              <w:right w:val="single" w:sz="4" w:space="0" w:color="auto"/>
            </w:tcBorders>
            <w:hideMark/>
          </w:tcPr>
          <w:p w:rsidR="007C7AE8" w:rsidRDefault="007C7AE8">
            <w:r>
              <w:t>Students will demonstrate oral proficiency at the Intermediate High or higher level on the ACTFL scale.</w:t>
            </w:r>
          </w:p>
        </w:tc>
      </w:tr>
      <w:tr w:rsidR="007C7AE8" w:rsidTr="007C7AE8">
        <w:tc>
          <w:tcPr>
            <w:tcW w:w="3695" w:type="dxa"/>
            <w:tcBorders>
              <w:top w:val="single" w:sz="4" w:space="0" w:color="auto"/>
              <w:left w:val="single" w:sz="4" w:space="0" w:color="auto"/>
              <w:bottom w:val="single" w:sz="4" w:space="0" w:color="auto"/>
              <w:right w:val="single" w:sz="4" w:space="0" w:color="auto"/>
            </w:tcBorders>
            <w:hideMark/>
          </w:tcPr>
          <w:p w:rsidR="007C7AE8" w:rsidRDefault="007C7AE8">
            <w:r>
              <w:rPr>
                <w:b/>
                <w:bCs/>
              </w:rPr>
              <w:t xml:space="preserve">ML Learning Outcome 2: </w:t>
            </w:r>
            <w:r>
              <w:rPr>
                <w:bCs/>
              </w:rPr>
              <w:t>Demonstrate effective presentation skills in the target language</w:t>
            </w:r>
            <w:r>
              <w:rPr>
                <w:b/>
                <w:bCs/>
              </w:rPr>
              <w:t xml:space="preserve"> </w:t>
            </w:r>
          </w:p>
        </w:tc>
        <w:tc>
          <w:tcPr>
            <w:tcW w:w="5397" w:type="dxa"/>
            <w:tcBorders>
              <w:top w:val="single" w:sz="4" w:space="0" w:color="auto"/>
              <w:left w:val="single" w:sz="4" w:space="0" w:color="auto"/>
              <w:bottom w:val="single" w:sz="4" w:space="0" w:color="auto"/>
              <w:right w:val="single" w:sz="4" w:space="0" w:color="auto"/>
            </w:tcBorders>
            <w:hideMark/>
          </w:tcPr>
          <w:p w:rsidR="007C7AE8" w:rsidRDefault="007C7AE8" w:rsidP="007C7AE8">
            <w:r>
              <w:t xml:space="preserve">Students will demonstrate the ability to carry out oral presentations in class for 10-15 minutes without notes on a topic related to any of the course themes. </w:t>
            </w:r>
          </w:p>
        </w:tc>
      </w:tr>
      <w:tr w:rsidR="007C7AE8" w:rsidTr="007C7AE8">
        <w:trPr>
          <w:trHeight w:val="602"/>
        </w:trPr>
        <w:tc>
          <w:tcPr>
            <w:tcW w:w="3695" w:type="dxa"/>
            <w:tcBorders>
              <w:top w:val="single" w:sz="4" w:space="0" w:color="auto"/>
              <w:left w:val="single" w:sz="4" w:space="0" w:color="auto"/>
              <w:bottom w:val="single" w:sz="4" w:space="0" w:color="auto"/>
              <w:right w:val="single" w:sz="4" w:space="0" w:color="auto"/>
            </w:tcBorders>
            <w:hideMark/>
          </w:tcPr>
          <w:p w:rsidR="007C7AE8" w:rsidRDefault="007C7AE8">
            <w:pPr>
              <w:rPr>
                <w:b/>
              </w:rPr>
            </w:pPr>
            <w:r>
              <w:rPr>
                <w:b/>
              </w:rPr>
              <w:t xml:space="preserve">ML Learning Outcome 3: </w:t>
            </w:r>
            <w:r>
              <w:rPr>
                <w:b/>
                <w:bCs/>
              </w:rPr>
              <w:t xml:space="preserve"> </w:t>
            </w:r>
            <w:r>
              <w:rPr>
                <w:bCs/>
              </w:rPr>
              <w:t>Demonstrate writing proficiency in the target language</w:t>
            </w:r>
          </w:p>
        </w:tc>
        <w:tc>
          <w:tcPr>
            <w:tcW w:w="5397" w:type="dxa"/>
            <w:tcBorders>
              <w:top w:val="single" w:sz="4" w:space="0" w:color="auto"/>
              <w:left w:val="single" w:sz="4" w:space="0" w:color="auto"/>
              <w:bottom w:val="single" w:sz="4" w:space="0" w:color="auto"/>
              <w:right w:val="single" w:sz="4" w:space="0" w:color="auto"/>
            </w:tcBorders>
            <w:hideMark/>
          </w:tcPr>
          <w:p w:rsidR="007C7AE8" w:rsidRDefault="007C7AE8" w:rsidP="007C7AE8">
            <w:r>
              <w:t>Students will produce small writing samples at the Intermediate High or higher level on the ACTFL scale.</w:t>
            </w:r>
          </w:p>
        </w:tc>
      </w:tr>
      <w:tr w:rsidR="007C7AE8" w:rsidTr="007C7AE8">
        <w:tc>
          <w:tcPr>
            <w:tcW w:w="3695" w:type="dxa"/>
            <w:tcBorders>
              <w:top w:val="single" w:sz="4" w:space="0" w:color="auto"/>
              <w:left w:val="single" w:sz="4" w:space="0" w:color="auto"/>
              <w:bottom w:val="single" w:sz="4" w:space="0" w:color="auto"/>
              <w:right w:val="single" w:sz="4" w:space="0" w:color="auto"/>
            </w:tcBorders>
            <w:hideMark/>
          </w:tcPr>
          <w:p w:rsidR="007C7AE8" w:rsidRDefault="007C7AE8">
            <w:pPr>
              <w:rPr>
                <w:b/>
              </w:rPr>
            </w:pPr>
            <w:r>
              <w:rPr>
                <w:b/>
              </w:rPr>
              <w:t>ML Learning Outcome 4:</w:t>
            </w:r>
          </w:p>
          <w:p w:rsidR="007C7AE8" w:rsidRDefault="007C7AE8">
            <w:r>
              <w:t xml:space="preserve">Demonstrate proficiency in comprehension of authentic written texts in the target language </w:t>
            </w:r>
          </w:p>
        </w:tc>
        <w:tc>
          <w:tcPr>
            <w:tcW w:w="5397" w:type="dxa"/>
            <w:tcBorders>
              <w:top w:val="single" w:sz="4" w:space="0" w:color="auto"/>
              <w:left w:val="single" w:sz="4" w:space="0" w:color="auto"/>
              <w:bottom w:val="single" w:sz="4" w:space="0" w:color="auto"/>
              <w:right w:val="single" w:sz="4" w:space="0" w:color="auto"/>
            </w:tcBorders>
            <w:hideMark/>
          </w:tcPr>
          <w:p w:rsidR="007C7AE8" w:rsidRDefault="007C7AE8">
            <w:r>
              <w:t>Students will demonstrate comprehension of authentic texts related to the general themes of the course with in-class activities and discussions as well as homework assignments.</w:t>
            </w:r>
          </w:p>
        </w:tc>
      </w:tr>
      <w:tr w:rsidR="007C7AE8" w:rsidTr="007C7AE8">
        <w:tc>
          <w:tcPr>
            <w:tcW w:w="9092" w:type="dxa"/>
            <w:gridSpan w:val="2"/>
            <w:tcBorders>
              <w:top w:val="single" w:sz="4" w:space="0" w:color="auto"/>
              <w:left w:val="single" w:sz="4" w:space="0" w:color="auto"/>
              <w:bottom w:val="single" w:sz="4" w:space="0" w:color="auto"/>
              <w:right w:val="single" w:sz="4" w:space="0" w:color="auto"/>
            </w:tcBorders>
            <w:shd w:val="clear" w:color="auto" w:fill="CCFFFF"/>
            <w:hideMark/>
          </w:tcPr>
          <w:p w:rsidR="007C7AE8" w:rsidRDefault="007C7AE8">
            <w:r>
              <w:rPr>
                <w:b/>
                <w:bCs/>
              </w:rPr>
              <w:t>ML PERFORMANCE GOAL #2: INTERCULTURAL SKILLS AND KNOWLEDGE</w:t>
            </w:r>
          </w:p>
        </w:tc>
      </w:tr>
      <w:tr w:rsidR="007C7AE8" w:rsidTr="007C7AE8">
        <w:tc>
          <w:tcPr>
            <w:tcW w:w="3695" w:type="dxa"/>
            <w:tcBorders>
              <w:top w:val="single" w:sz="4" w:space="0" w:color="auto"/>
              <w:left w:val="single" w:sz="4" w:space="0" w:color="auto"/>
              <w:bottom w:val="single" w:sz="4" w:space="0" w:color="auto"/>
              <w:right w:val="single" w:sz="4" w:space="0" w:color="auto"/>
            </w:tcBorders>
            <w:hideMark/>
          </w:tcPr>
          <w:p w:rsidR="007C7AE8" w:rsidRDefault="007C7AE8">
            <w:r>
              <w:rPr>
                <w:b/>
                <w:bCs/>
              </w:rPr>
              <w:t xml:space="preserve">ML Learning Outcome 5: </w:t>
            </w:r>
            <w:r>
              <w:rPr>
                <w:bCs/>
              </w:rPr>
              <w:t>Demonstrate in-depth knowledge of a</w:t>
            </w:r>
            <w:r>
              <w:rPr>
                <w:bCs/>
                <w:i/>
              </w:rPr>
              <w:t xml:space="preserve"> specific</w:t>
            </w:r>
            <w:r>
              <w:rPr>
                <w:bCs/>
              </w:rPr>
              <w:t xml:space="preserve"> target-language country or region</w:t>
            </w:r>
          </w:p>
        </w:tc>
        <w:tc>
          <w:tcPr>
            <w:tcW w:w="5397" w:type="dxa"/>
            <w:tcBorders>
              <w:top w:val="single" w:sz="4" w:space="0" w:color="auto"/>
              <w:left w:val="single" w:sz="4" w:space="0" w:color="auto"/>
              <w:bottom w:val="single" w:sz="4" w:space="0" w:color="auto"/>
              <w:right w:val="single" w:sz="4" w:space="0" w:color="auto"/>
            </w:tcBorders>
            <w:hideMark/>
          </w:tcPr>
          <w:p w:rsidR="007C7AE8" w:rsidRDefault="007C7AE8" w:rsidP="007C7AE8">
            <w:r>
              <w:t xml:space="preserve">Students will be able to explain and analyze certain Hispanic cultural trends and attitudes related to certain areas of the Hispanic World studied in class. </w:t>
            </w:r>
          </w:p>
        </w:tc>
      </w:tr>
      <w:tr w:rsidR="007C7AE8" w:rsidTr="007C7AE8">
        <w:trPr>
          <w:trHeight w:val="971"/>
        </w:trPr>
        <w:tc>
          <w:tcPr>
            <w:tcW w:w="3695" w:type="dxa"/>
            <w:tcBorders>
              <w:top w:val="single" w:sz="4" w:space="0" w:color="auto"/>
              <w:left w:val="single" w:sz="4" w:space="0" w:color="auto"/>
              <w:bottom w:val="single" w:sz="4" w:space="0" w:color="auto"/>
              <w:right w:val="single" w:sz="4" w:space="0" w:color="auto"/>
            </w:tcBorders>
            <w:hideMark/>
          </w:tcPr>
          <w:p w:rsidR="007C7AE8" w:rsidRDefault="007C7AE8">
            <w:pPr>
              <w:rPr>
                <w:b/>
              </w:rPr>
            </w:pPr>
            <w:r>
              <w:rPr>
                <w:b/>
              </w:rPr>
              <w:t>ML Learning Outcome 6:</w:t>
            </w:r>
          </w:p>
          <w:p w:rsidR="007C7AE8" w:rsidRDefault="007C7AE8">
            <w:r>
              <w:t>Demonstrate the ability to analyze an issue from target-culture perspective(s)</w:t>
            </w:r>
          </w:p>
        </w:tc>
        <w:tc>
          <w:tcPr>
            <w:tcW w:w="5397" w:type="dxa"/>
            <w:tcBorders>
              <w:top w:val="single" w:sz="4" w:space="0" w:color="auto"/>
              <w:left w:val="single" w:sz="4" w:space="0" w:color="auto"/>
              <w:bottom w:val="single" w:sz="4" w:space="0" w:color="auto"/>
              <w:right w:val="single" w:sz="4" w:space="0" w:color="auto"/>
            </w:tcBorders>
            <w:hideMark/>
          </w:tcPr>
          <w:p w:rsidR="007C7AE8" w:rsidRDefault="007C7AE8" w:rsidP="007C7AE8">
            <w:r>
              <w:t>Students will display the ability to analyze and to understand and appreciate with empathy cultural Hispanic values and patterns different from the United States.</w:t>
            </w:r>
          </w:p>
        </w:tc>
      </w:tr>
      <w:tr w:rsidR="007C7AE8" w:rsidTr="007C7AE8">
        <w:tc>
          <w:tcPr>
            <w:tcW w:w="3695" w:type="dxa"/>
            <w:tcBorders>
              <w:top w:val="single" w:sz="4" w:space="0" w:color="auto"/>
              <w:left w:val="single" w:sz="4" w:space="0" w:color="auto"/>
              <w:bottom w:val="single" w:sz="4" w:space="0" w:color="auto"/>
              <w:right w:val="single" w:sz="4" w:space="0" w:color="auto"/>
            </w:tcBorders>
            <w:hideMark/>
          </w:tcPr>
          <w:p w:rsidR="007C7AE8" w:rsidRDefault="007C7AE8">
            <w:pPr>
              <w:rPr>
                <w:b/>
              </w:rPr>
            </w:pPr>
            <w:r>
              <w:rPr>
                <w:b/>
              </w:rPr>
              <w:t>ML Learning Outcome 7:</w:t>
            </w:r>
          </w:p>
          <w:p w:rsidR="007C7AE8" w:rsidRDefault="007C7AE8">
            <w:r>
              <w:t>Demonstrate critical reflection on cultural complexity and context</w:t>
            </w:r>
          </w:p>
        </w:tc>
        <w:tc>
          <w:tcPr>
            <w:tcW w:w="5397" w:type="dxa"/>
            <w:tcBorders>
              <w:top w:val="single" w:sz="4" w:space="0" w:color="auto"/>
              <w:left w:val="single" w:sz="4" w:space="0" w:color="auto"/>
              <w:bottom w:val="single" w:sz="4" w:space="0" w:color="auto"/>
              <w:right w:val="single" w:sz="4" w:space="0" w:color="auto"/>
            </w:tcBorders>
            <w:hideMark/>
          </w:tcPr>
          <w:p w:rsidR="007C7AE8" w:rsidRDefault="007C7AE8">
            <w:r>
              <w:t>N/A</w:t>
            </w:r>
          </w:p>
        </w:tc>
      </w:tr>
    </w:tbl>
    <w:p w:rsidR="00EB22F2" w:rsidRDefault="00EB22F2">
      <w:pPr>
        <w:spacing w:after="200" w:line="276" w:lineRule="auto"/>
        <w:rPr>
          <w:rFonts w:asciiTheme="majorHAnsi" w:hAnsiTheme="majorHAnsi"/>
        </w:rPr>
      </w:pPr>
    </w:p>
    <w:p w:rsidR="00EF370A" w:rsidRPr="00075A55" w:rsidRDefault="00CC2C8F">
      <w:pPr>
        <w:rPr>
          <w:rFonts w:asciiTheme="majorHAnsi" w:hAnsiTheme="majorHAnsi"/>
        </w:rPr>
      </w:pPr>
    </w:p>
    <w:sectPr w:rsidR="00EF370A" w:rsidRPr="00075A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A54893"/>
    <w:multiLevelType w:val="hybridMultilevel"/>
    <w:tmpl w:val="F20C5A8C"/>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nsid w:val="74AB237D"/>
    <w:multiLevelType w:val="hybridMultilevel"/>
    <w:tmpl w:val="31561704"/>
    <w:lvl w:ilvl="0" w:tplc="1520E6D4">
      <w:start w:val="28"/>
      <w:numFmt w:val="bullet"/>
      <w:lvlText w:val=""/>
      <w:lvlJc w:val="left"/>
      <w:pPr>
        <w:tabs>
          <w:tab w:val="num" w:pos="360"/>
        </w:tabs>
        <w:ind w:left="360" w:hanging="360"/>
      </w:pPr>
      <w:rPr>
        <w:rFonts w:ascii="Symbol" w:eastAsia="Times New Roman" w:hAnsi="Symbol" w:cs="Times New Roman" w:hint="default"/>
        <w:b/>
      </w:rPr>
    </w:lvl>
    <w:lvl w:ilvl="1" w:tplc="04090001">
      <w:start w:val="1"/>
      <w:numFmt w:val="bullet"/>
      <w:lvlText w:val=""/>
      <w:lvlJc w:val="left"/>
      <w:pPr>
        <w:tabs>
          <w:tab w:val="num" w:pos="1080"/>
        </w:tabs>
        <w:ind w:left="1080" w:hanging="360"/>
      </w:pPr>
      <w:rPr>
        <w:rFonts w:ascii="Symbol" w:hAnsi="Symbol" w:hint="default"/>
        <w:b/>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A55"/>
    <w:rsid w:val="00075A55"/>
    <w:rsid w:val="002A6D74"/>
    <w:rsid w:val="007C7AE8"/>
    <w:rsid w:val="00884428"/>
    <w:rsid w:val="00CC2C8F"/>
    <w:rsid w:val="00CC3134"/>
    <w:rsid w:val="00EB22F2"/>
    <w:rsid w:val="00ED7927"/>
    <w:rsid w:val="00F442AF"/>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A5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075A55"/>
    <w:rPr>
      <w:color w:val="0000FF"/>
      <w:u w:val="single"/>
    </w:rPr>
  </w:style>
  <w:style w:type="character" w:customStyle="1" w:styleId="text101">
    <w:name w:val="text101"/>
    <w:basedOn w:val="DefaultParagraphFont"/>
    <w:rsid w:val="00075A55"/>
    <w:rPr>
      <w:rFonts w:ascii="Verdana" w:hAnsi="Verdana" w:hint="default"/>
      <w:color w:val="000000"/>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5A55"/>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075A55"/>
    <w:rPr>
      <w:color w:val="0000FF"/>
      <w:u w:val="single"/>
    </w:rPr>
  </w:style>
  <w:style w:type="character" w:customStyle="1" w:styleId="text101">
    <w:name w:val="text101"/>
    <w:basedOn w:val="DefaultParagraphFont"/>
    <w:rsid w:val="00075A55"/>
    <w:rPr>
      <w:rFonts w:ascii="Verdana" w:hAnsi="Verdana" w:hint="default"/>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067383">
      <w:bodyDiv w:val="1"/>
      <w:marLeft w:val="0"/>
      <w:marRight w:val="0"/>
      <w:marTop w:val="0"/>
      <w:marBottom w:val="0"/>
      <w:divBdr>
        <w:top w:val="none" w:sz="0" w:space="0" w:color="auto"/>
        <w:left w:val="none" w:sz="0" w:space="0" w:color="auto"/>
        <w:bottom w:val="none" w:sz="0" w:space="0" w:color="auto"/>
        <w:right w:val="none" w:sz="0" w:space="0" w:color="auto"/>
      </w:divBdr>
    </w:div>
    <w:div w:id="1115753908">
      <w:bodyDiv w:val="1"/>
      <w:marLeft w:val="0"/>
      <w:marRight w:val="0"/>
      <w:marTop w:val="0"/>
      <w:marBottom w:val="0"/>
      <w:divBdr>
        <w:top w:val="none" w:sz="0" w:space="0" w:color="auto"/>
        <w:left w:val="none" w:sz="0" w:space="0" w:color="auto"/>
        <w:bottom w:val="none" w:sz="0" w:space="0" w:color="auto"/>
        <w:right w:val="none" w:sz="0" w:space="0" w:color="auto"/>
      </w:divBdr>
    </w:div>
    <w:div w:id="137403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1026</Words>
  <Characters>5854</Characters>
  <Application>Microsoft Office Word</Application>
  <DocSecurity>4</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Georgia Institute of Technology</Company>
  <LinksUpToDate>false</LinksUpToDate>
  <CharactersWithSpaces>6867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Pepita y Diego</dc:creator>
  <cp:lastModifiedBy>Patricia Ann Laros</cp:lastModifiedBy>
  <cp:revision>2</cp:revision>
  <dcterms:created xsi:type="dcterms:W3CDTF">2012-12-20T16:33:00Z</dcterms:created>
  <dcterms:modified xsi:type="dcterms:W3CDTF">2012-12-20T16:33:00Z</dcterms:modified>
</cp:coreProperties>
</file>