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354F"/>
          <w:sz w:val="40"/>
        </w:rPr>
        <w:t>SUMIT SINGH JADAUN</w:t>
      </w:r>
    </w:p>
    <w:p>
      <w:r/>
      <w:r>
        <w:rPr>
          <w:b/>
        </w:rPr>
        <w:t>Golang</w:t>
      </w:r>
      <w:r>
        <w:t>/</w:t>
      </w:r>
      <w:r>
        <w:rPr>
          <w:b/>
        </w:rPr>
        <w:t>Python</w:t>
      </w:r>
      <w:r>
        <w:t xml:space="preserve"> Lead Developer | Cloud Native Services and Infrastructure Architect</w:t>
      </w:r>
    </w:p>
    <w:p>
      <w:r>
        <w:t>Phone: +91 8073420319</w:t>
      </w:r>
    </w:p>
    <w:p>
      <w:r>
        <w:t>Email: sumitsinghjadaun@gmail.com</w:t>
      </w:r>
    </w:p>
    <w:p>
      <w:r>
        <w:t>LinkedIn: linkedin.com/in/sumit-singh-jadaun-06a14b23</w:t>
      </w:r>
    </w:p>
    <w:p>
      <w:r>
        <w:t>Bangalore, India | Open to roles across India</w:t>
      </w:r>
    </w:p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Go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VMware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9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SAMPLE03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