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envio json com informações sobre o livro (isbn, título, numero de cópias, codigo da categoria)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verificar se existe algum livro com o isbn informado</w:t>
      </w:r>
    </w:p>
    <w:p>
      <w:pPr>
        <w:ind w:left="600" w:leftChars="3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retornar uma lista dos livros com o isbn informado</w:t>
      </w:r>
    </w:p>
    <w:p>
      <w:pPr>
        <w:ind w:left="1000" w:leftChars="0" w:firstLine="18" w:firstLineChars="0"/>
        <w:rPr>
          <w:rFonts w:hint="default"/>
          <w:lang w:val="en-US"/>
        </w:rPr>
      </w:pPr>
      <w:r>
        <w:rPr>
          <w:rFonts w:hint="default"/>
          <w:lang w:val="en-US"/>
        </w:rPr>
        <w:t>armazenar o numero de copia do ultimo registro da lista de livros com o isnb informado.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chamar o construtor de livros passando o isbn, o título, a quantidade de copias, e o numero da ultima copia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construtor de livro retorna os livros criados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passo os livros criados para o metodo que ira fazer a persistencia dos livros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retorno os livros criados para o cliente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verificar registro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recebo o isbn como parametro para busca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caso encontre retorno a lista com os livros ou uma lista vazia.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construtor de codigos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caso receba uma lista com livros, armazena o numero de copia do ultimo registro e armazena como numero base para copias.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caso receba uma lista vazia, chama o costrutor de id aleatorio e armazena o numero 0 como base para copias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retorna um objeto tipo BookCode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construtor de livros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recebo isbn, titulo, numero de copias, codigo da categoria, e o bookCode, faz uma iteracao do tamanho do numero de copias informado adicionando a um objeto do lipo lista de books o isbn o bookCode.getBookCode o bookCode.numeroOfCopy </w:t>
      </w:r>
    </w:p>
    <w:p>
      <w:pPr>
        <w:ind w:left="1000" w:leftChars="0" w:firstLine="18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Emprestimo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codigo do livro é buscado na lista de empréstimos que estão com o atributo emprestado, se retornado resultado, é possível fazer a devolução. se não retornado resultado nesta lista, o sistema busca na lista de livros entao é possivel fazer o emprestimo.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3C65E"/>
    <w:rsid w:val="77AF9EFF"/>
    <w:rsid w:val="DFF3C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2022-08-12T08:12:00Z</dcterms:created>
  <dc:creator>sindicato</dc:creator>
  <cp:lastModifiedBy>sindicato</cp:lastModifiedBy>
  <dcterms:modified xsi:type="dcterms:W3CDTF">2022-08-17T11:53:40Z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