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6E4" w:rsidRPr="000167EF" w:rsidRDefault="001422AD" w:rsidP="003D1EB2">
      <w:pPr>
        <w:jc w:val="both"/>
      </w:pPr>
      <w:r>
        <w:t>Projeto modelagem de jogador</w:t>
      </w:r>
    </w:p>
    <w:p w:rsidR="00265F9D" w:rsidRDefault="001422AD" w:rsidP="003D1EB2">
      <w:pPr>
        <w:contextualSpacing/>
        <w:jc w:val="both"/>
      </w:pPr>
      <w:proofErr w:type="spellStart"/>
      <w:proofErr w:type="gramStart"/>
      <w:r w:rsidRPr="001422AD">
        <w:rPr>
          <w:b/>
        </w:rPr>
        <w:t>Jogo:</w:t>
      </w:r>
      <w:proofErr w:type="gramEnd"/>
      <w:r>
        <w:t>League</w:t>
      </w:r>
      <w:proofErr w:type="spellEnd"/>
      <w:r>
        <w:t xml:space="preserve"> </w:t>
      </w:r>
      <w:proofErr w:type="spellStart"/>
      <w:r>
        <w:t>of</w:t>
      </w:r>
      <w:proofErr w:type="spellEnd"/>
      <w:r>
        <w:t xml:space="preserve"> </w:t>
      </w:r>
      <w:proofErr w:type="spellStart"/>
      <w:r>
        <w:t>legends</w:t>
      </w:r>
      <w:proofErr w:type="spellEnd"/>
    </w:p>
    <w:p w:rsidR="00C14247" w:rsidRPr="00025F1D" w:rsidRDefault="00C14247" w:rsidP="003D1EB2">
      <w:pPr>
        <w:contextualSpacing/>
        <w:jc w:val="both"/>
      </w:pPr>
    </w:p>
    <w:p w:rsidR="003D4A61" w:rsidRDefault="00265F9D" w:rsidP="003D1EB2">
      <w:pPr>
        <w:contextualSpacing/>
        <w:jc w:val="both"/>
      </w:pPr>
      <w:r>
        <w:rPr>
          <w:b/>
        </w:rPr>
        <w:t xml:space="preserve">Sobre o jogo: </w:t>
      </w:r>
      <w:proofErr w:type="spellStart"/>
      <w:r>
        <w:t>League</w:t>
      </w:r>
      <w:proofErr w:type="spellEnd"/>
      <w:r>
        <w:t xml:space="preserve"> </w:t>
      </w:r>
      <w:proofErr w:type="spellStart"/>
      <w:r>
        <w:t>of</w:t>
      </w:r>
      <w:proofErr w:type="spellEnd"/>
      <w:r>
        <w:t xml:space="preserve"> </w:t>
      </w:r>
      <w:proofErr w:type="spellStart"/>
      <w:r>
        <w:t>legends</w:t>
      </w:r>
      <w:proofErr w:type="spellEnd"/>
      <w:r>
        <w:t xml:space="preserve"> é um jogo do gênero MOBA (</w:t>
      </w:r>
      <w:proofErr w:type="spellStart"/>
      <w:r>
        <w:t>multiplayer</w:t>
      </w:r>
      <w:proofErr w:type="spellEnd"/>
      <w:r>
        <w:t xml:space="preserve"> online </w:t>
      </w:r>
      <w:proofErr w:type="spellStart"/>
      <w:r>
        <w:t>battle</w:t>
      </w:r>
      <w:proofErr w:type="spellEnd"/>
      <w:r>
        <w:t xml:space="preserve"> arena) em que dois tim</w:t>
      </w:r>
      <w:r w:rsidR="00C57250">
        <w:t>es formados por cinco jogadores,</w:t>
      </w:r>
      <w:r>
        <w:t xml:space="preserve"> lutam para destruir a base do time oponente. O jogo se caracteriza pela existência de três rotas</w:t>
      </w:r>
      <w:r w:rsidR="00C57250">
        <w:t>:</w:t>
      </w:r>
      <w:r>
        <w:t xml:space="preserve"> top, </w:t>
      </w:r>
      <w:proofErr w:type="spellStart"/>
      <w:r>
        <w:t>mid</w:t>
      </w:r>
      <w:proofErr w:type="spellEnd"/>
      <w:r>
        <w:t xml:space="preserve"> e </w:t>
      </w:r>
      <w:proofErr w:type="spellStart"/>
      <w:r>
        <w:t>bot</w:t>
      </w:r>
      <w:proofErr w:type="spellEnd"/>
      <w:r w:rsidR="00C57250">
        <w:t>,</w:t>
      </w:r>
      <w:r>
        <w:t xml:space="preserve"> que são separadas por uma selva, e cinco posições que são destinadas aos jogadores do time, são </w:t>
      </w:r>
      <w:r w:rsidR="00C57250">
        <w:t>elas:</w:t>
      </w:r>
      <w:r>
        <w:t xml:space="preserve"> top </w:t>
      </w:r>
      <w:proofErr w:type="spellStart"/>
      <w:proofErr w:type="gramStart"/>
      <w:r>
        <w:t>lane</w:t>
      </w:r>
      <w:proofErr w:type="spellEnd"/>
      <w:proofErr w:type="gramEnd"/>
      <w:r>
        <w:t xml:space="preserve">, </w:t>
      </w:r>
      <w:proofErr w:type="spellStart"/>
      <w:r>
        <w:t>mid</w:t>
      </w:r>
      <w:proofErr w:type="spellEnd"/>
      <w:r>
        <w:t xml:space="preserve"> </w:t>
      </w:r>
      <w:proofErr w:type="spellStart"/>
      <w:r>
        <w:t>lane</w:t>
      </w:r>
      <w:proofErr w:type="spellEnd"/>
      <w:r w:rsidR="00025F1D">
        <w:t xml:space="preserve">, ad </w:t>
      </w:r>
      <w:proofErr w:type="spellStart"/>
      <w:r w:rsidR="00025F1D">
        <w:t>carry</w:t>
      </w:r>
      <w:proofErr w:type="spellEnd"/>
      <w:r>
        <w:t xml:space="preserve">, </w:t>
      </w:r>
      <w:proofErr w:type="spellStart"/>
      <w:r>
        <w:t>support</w:t>
      </w:r>
      <w:proofErr w:type="spellEnd"/>
      <w:r w:rsidR="00025F1D">
        <w:t xml:space="preserve"> e </w:t>
      </w:r>
      <w:proofErr w:type="spellStart"/>
      <w:r w:rsidR="00025F1D">
        <w:t>jungle</w:t>
      </w:r>
      <w:proofErr w:type="spellEnd"/>
      <w:r w:rsidR="00025F1D">
        <w:t>, cada uma com a sua função e com os seus personagens específicos.</w:t>
      </w:r>
    </w:p>
    <w:p w:rsidR="00C14247" w:rsidRDefault="00C14247" w:rsidP="003D1EB2">
      <w:pPr>
        <w:contextualSpacing/>
        <w:jc w:val="both"/>
      </w:pPr>
    </w:p>
    <w:p w:rsidR="003D4A61" w:rsidRDefault="003D4A61" w:rsidP="003D1EB2">
      <w:pPr>
        <w:jc w:val="both"/>
      </w:pPr>
      <w:proofErr w:type="spellStart"/>
      <w:r w:rsidRPr="00C57250">
        <w:rPr>
          <w:b/>
        </w:rPr>
        <w:t>Dataset</w:t>
      </w:r>
      <w:proofErr w:type="spellEnd"/>
      <w:r w:rsidRPr="00C57250">
        <w:rPr>
          <w:b/>
        </w:rPr>
        <w:t>:</w:t>
      </w:r>
      <w:r>
        <w:rPr>
          <w:b/>
        </w:rPr>
        <w:t xml:space="preserve"> </w:t>
      </w:r>
      <w:r>
        <w:t xml:space="preserve">O </w:t>
      </w:r>
      <w:proofErr w:type="spellStart"/>
      <w:r>
        <w:t>dataset</w:t>
      </w:r>
      <w:proofErr w:type="spellEnd"/>
      <w:r>
        <w:t xml:space="preserve"> utilizado foi coletado utilizando uma biblioteca do </w:t>
      </w:r>
      <w:proofErr w:type="spellStart"/>
      <w:r>
        <w:t>python</w:t>
      </w:r>
      <w:proofErr w:type="spellEnd"/>
      <w:r>
        <w:t xml:space="preserve"> conhecida como </w:t>
      </w:r>
      <w:proofErr w:type="spellStart"/>
      <w:proofErr w:type="gramStart"/>
      <w:r>
        <w:t>RiotObserver</w:t>
      </w:r>
      <w:proofErr w:type="spellEnd"/>
      <w:proofErr w:type="gramEnd"/>
      <w:r>
        <w:t xml:space="preserve">, que foi escrita com o proposito de facilitar a utilização da API do jogo que fornece informações acerca de partidas, campeões, itens e outros elementos. Um script em </w:t>
      </w:r>
      <w:proofErr w:type="spellStart"/>
      <w:r>
        <w:t>python</w:t>
      </w:r>
      <w:proofErr w:type="spellEnd"/>
      <w:r>
        <w:t xml:space="preserve"> foi escrito para fazer uma varredura por partidas de jogadores de alto nível no jogo e coletar suas informações, esses foram escolhido por se acreditar que por estarem em posições acima dos outros jogadores devem jogar de forma mais “correta” do que esses e, portanto devem apresentar informações precisas para se modelar habilidades. Quanto à questão do próprio </w:t>
      </w:r>
      <w:proofErr w:type="spellStart"/>
      <w:r>
        <w:t>dataset</w:t>
      </w:r>
      <w:proofErr w:type="spellEnd"/>
      <w:r>
        <w:t xml:space="preserve">, foi escolhido o servidor da coreia para a coleta dos dados, devido ao desempenho da região em competições internacionais e a feedbacks de jogadores e outras pessoas sobre o nível elevado da região, foram </w:t>
      </w:r>
      <w:proofErr w:type="gramStart"/>
      <w:r>
        <w:t>coletados</w:t>
      </w:r>
      <w:proofErr w:type="gramEnd"/>
      <w:r>
        <w:t xml:space="preserve"> dados de 710 partidas com informações categóricas e numéricas acerca dos jogadores e das partidas.</w:t>
      </w:r>
      <w:bookmarkStart w:id="0" w:name="_GoBack"/>
      <w:bookmarkEnd w:id="0"/>
    </w:p>
    <w:p w:rsidR="003D4A61" w:rsidRDefault="003D4A61" w:rsidP="003D1EB2">
      <w:pPr>
        <w:contextualSpacing/>
        <w:jc w:val="both"/>
      </w:pPr>
    </w:p>
    <w:p w:rsidR="00C129AF" w:rsidRDefault="00025F1D" w:rsidP="00A90844">
      <w:pPr>
        <w:jc w:val="both"/>
      </w:pPr>
      <w:r w:rsidRPr="00025F1D">
        <w:rPr>
          <w:b/>
        </w:rPr>
        <w:t>Modelagem:</w:t>
      </w:r>
      <w:r>
        <w:rPr>
          <w:b/>
        </w:rPr>
        <w:t xml:space="preserve"> </w:t>
      </w:r>
      <w:r>
        <w:t xml:space="preserve">Devido à grande quantidade de personagens combinado com a diversidade de posições e os diferentes estilos de jogo de cada jogador, fazer uma modelagem </w:t>
      </w:r>
      <w:r w:rsidR="00C14247">
        <w:t>mais geral do nível de habilidade de um jogador se torna uma tarefa muito difícil, pois as variáveis que interferem nessa mensuração não são gerais no ambiente do jogo, como por exemplo, um jogador pode ter um bom desempenho em uma determinada posição do jogo, mas não apresentar esse mesmo nível jogando em uma posição diferente,</w:t>
      </w:r>
      <w:r w:rsidR="00C129AF">
        <w:t xml:space="preserve"> ou pode existir algum personagem que ele domina e joga bem enquanto que com outros ele não consegue mostrar a mesma </w:t>
      </w:r>
      <w:proofErr w:type="gramStart"/>
      <w:r w:rsidR="00C129AF">
        <w:t>performance</w:t>
      </w:r>
      <w:proofErr w:type="gramEnd"/>
      <w:r w:rsidR="00C129AF">
        <w:t xml:space="preserve">. </w:t>
      </w:r>
      <w:r w:rsidR="00A90844">
        <w:t>U</w:t>
      </w:r>
      <w:r w:rsidR="00C129AF">
        <w:t xml:space="preserve">ma alternativa para esse problema seria </w:t>
      </w:r>
      <w:r w:rsidR="00A90844">
        <w:t>fazer uma mensuração do nível do jogador para cada aspecto importante do jogo levando em consideração a posição e o personagem que esta sendo jogado, dessa forma se pode com diferentes panoramas específicos determinar com maior precisão os pontos fortes e fracos do jogador sem a necessidade de tratar isso apenas como um valor escalar.</w:t>
      </w:r>
    </w:p>
    <w:p w:rsidR="00A90844" w:rsidRDefault="009F0E60" w:rsidP="00A90844">
      <w:pPr>
        <w:jc w:val="both"/>
      </w:pPr>
      <w:r w:rsidRPr="009F0E60">
        <w:rPr>
          <w:b/>
        </w:rPr>
        <w:t>Aspectos modelados:</w:t>
      </w:r>
      <w:r>
        <w:t xml:space="preserve"> Definir quais são as características importantes em uma partida de </w:t>
      </w:r>
      <w:proofErr w:type="spellStart"/>
      <w:r>
        <w:t>League</w:t>
      </w:r>
      <w:proofErr w:type="spellEnd"/>
      <w:r>
        <w:t xml:space="preserve"> </w:t>
      </w:r>
      <w:proofErr w:type="spellStart"/>
      <w:r>
        <w:t>of</w:t>
      </w:r>
      <w:proofErr w:type="spellEnd"/>
      <w:r>
        <w:t xml:space="preserve"> </w:t>
      </w:r>
      <w:proofErr w:type="spellStart"/>
      <w:r>
        <w:t>legends</w:t>
      </w:r>
      <w:proofErr w:type="spellEnd"/>
      <w:r>
        <w:t xml:space="preserve"> requer certo conhecimento do jogo e das respectivas posições, pois é necessário e</w:t>
      </w:r>
      <w:r w:rsidR="00C57250">
        <w:t>nglobar cada aspecto que define</w:t>
      </w:r>
      <w:r>
        <w:t xml:space="preserve"> </w:t>
      </w:r>
      <w:r w:rsidR="009021AE">
        <w:t xml:space="preserve">a diversidade de </w:t>
      </w:r>
      <w:r>
        <w:t>po</w:t>
      </w:r>
      <w:r w:rsidR="009021AE">
        <w:t xml:space="preserve">sições e estilos de personagens e de jogadores, para que alguma posição ou estratégia não fique favorecida </w:t>
      </w:r>
      <w:proofErr w:type="gramStart"/>
      <w:r w:rsidR="009021AE">
        <w:t>ou</w:t>
      </w:r>
      <w:proofErr w:type="gramEnd"/>
      <w:r w:rsidR="009021AE">
        <w:t xml:space="preserve"> </w:t>
      </w:r>
      <w:proofErr w:type="gramStart"/>
      <w:r w:rsidR="009021AE">
        <w:t>desfavorecida</w:t>
      </w:r>
      <w:proofErr w:type="gramEnd"/>
      <w:r w:rsidR="009021AE">
        <w:t xml:space="preserve"> frente às outras</w:t>
      </w:r>
      <w:r w:rsidR="00AE487A">
        <w:t>, inicialmente as seguintes características</w:t>
      </w:r>
      <w:r w:rsidR="009021AE">
        <w:t xml:space="preserve"> </w:t>
      </w:r>
      <w:r w:rsidR="00AE487A">
        <w:t>presentes na tabela abaixo foram tomadas</w:t>
      </w:r>
      <w:r w:rsidR="00C57250">
        <w:t>,</w:t>
      </w:r>
      <w:r w:rsidR="00AE487A">
        <w:t xml:space="preserve"> juntamente com a explicação do porque da sua escolha.</w:t>
      </w:r>
    </w:p>
    <w:p w:rsidR="00AE487A" w:rsidRDefault="00AE487A" w:rsidP="00A90844">
      <w:pPr>
        <w:jc w:val="both"/>
      </w:pPr>
    </w:p>
    <w:tbl>
      <w:tblPr>
        <w:tblStyle w:val="Tabelacomgrade"/>
        <w:tblW w:w="9606" w:type="dxa"/>
        <w:tblLook w:val="04A0" w:firstRow="1" w:lastRow="0" w:firstColumn="1" w:lastColumn="0" w:noHBand="0" w:noVBand="1"/>
      </w:tblPr>
      <w:tblGrid>
        <w:gridCol w:w="2881"/>
        <w:gridCol w:w="6725"/>
      </w:tblGrid>
      <w:tr w:rsidR="007954F8" w:rsidTr="007954F8">
        <w:tc>
          <w:tcPr>
            <w:tcW w:w="2881" w:type="dxa"/>
          </w:tcPr>
          <w:p w:rsidR="007954F8" w:rsidRDefault="007954F8" w:rsidP="00A90844">
            <w:pPr>
              <w:jc w:val="both"/>
            </w:pPr>
            <w:r>
              <w:t xml:space="preserve">Nome da característica </w:t>
            </w:r>
          </w:p>
        </w:tc>
        <w:tc>
          <w:tcPr>
            <w:tcW w:w="6725" w:type="dxa"/>
          </w:tcPr>
          <w:p w:rsidR="007954F8" w:rsidRDefault="007954F8" w:rsidP="00A90844">
            <w:pPr>
              <w:jc w:val="both"/>
            </w:pPr>
            <w:r>
              <w:t>Explicação da escolha</w:t>
            </w:r>
          </w:p>
        </w:tc>
      </w:tr>
      <w:tr w:rsidR="007954F8" w:rsidTr="007954F8">
        <w:tc>
          <w:tcPr>
            <w:tcW w:w="2881" w:type="dxa"/>
          </w:tcPr>
          <w:p w:rsidR="007954F8" w:rsidRDefault="007954F8" w:rsidP="00A90844">
            <w:pPr>
              <w:jc w:val="both"/>
            </w:pPr>
            <w:proofErr w:type="spellStart"/>
            <w:r w:rsidRPr="00AE487A">
              <w:lastRenderedPageBreak/>
              <w:t>Rel</w:t>
            </w:r>
            <w:r>
              <w:t>ative</w:t>
            </w:r>
            <w:proofErr w:type="spellEnd"/>
            <w:r>
              <w:t xml:space="preserve"> </w:t>
            </w:r>
            <w:proofErr w:type="spellStart"/>
            <w:proofErr w:type="gramStart"/>
            <w:r w:rsidRPr="00AE487A">
              <w:t>goldEarned</w:t>
            </w:r>
            <w:proofErr w:type="spellEnd"/>
            <w:proofErr w:type="gramEnd"/>
          </w:p>
        </w:tc>
        <w:tc>
          <w:tcPr>
            <w:tcW w:w="6725" w:type="dxa"/>
          </w:tcPr>
          <w:p w:rsidR="007954F8" w:rsidRDefault="007954F8" w:rsidP="00AE487A">
            <w:pPr>
              <w:jc w:val="both"/>
            </w:pPr>
            <w:r>
              <w:t>O ouro ganho é uma das principais características do jogo e ele geralmente é uma forte característica de desempenho uma vez que o jogador que possuí mais ouro geralmente esta desempenhando um papel melhor na partida.</w:t>
            </w:r>
          </w:p>
        </w:tc>
      </w:tr>
      <w:tr w:rsidR="007954F8" w:rsidTr="007954F8">
        <w:tc>
          <w:tcPr>
            <w:tcW w:w="2881" w:type="dxa"/>
          </w:tcPr>
          <w:p w:rsidR="007954F8" w:rsidRDefault="007954F8" w:rsidP="00A90844">
            <w:pPr>
              <w:jc w:val="both"/>
            </w:pPr>
            <w:proofErr w:type="spellStart"/>
            <w:r>
              <w:t>R</w:t>
            </w:r>
            <w:r w:rsidRPr="007954F8">
              <w:t>el</w:t>
            </w:r>
            <w:r>
              <w:t>ative</w:t>
            </w:r>
            <w:proofErr w:type="spellEnd"/>
            <w:r>
              <w:t xml:space="preserve"> </w:t>
            </w:r>
            <w:proofErr w:type="spellStart"/>
            <w:proofErr w:type="gramStart"/>
            <w:r w:rsidRPr="007954F8">
              <w:t>magicDamageDealt</w:t>
            </w:r>
            <w:proofErr w:type="spellEnd"/>
            <w:proofErr w:type="gramEnd"/>
          </w:p>
        </w:tc>
        <w:tc>
          <w:tcPr>
            <w:tcW w:w="6725" w:type="dxa"/>
          </w:tcPr>
          <w:p w:rsidR="007954F8" w:rsidRDefault="007954F8" w:rsidP="007132A5">
            <w:pPr>
              <w:jc w:val="both"/>
            </w:pPr>
            <w:r>
              <w:t xml:space="preserve">O dano magico é </w:t>
            </w:r>
            <w:r w:rsidR="003530AB">
              <w:t>uma das três formas de dano de jogo e a principal forma de dano dos personagens conhecidos como magos que tem a maior parte do dano proveniente de habilidades/</w:t>
            </w:r>
            <w:proofErr w:type="spellStart"/>
            <w:r w:rsidR="003530AB">
              <w:t>skills</w:t>
            </w:r>
            <w:proofErr w:type="spellEnd"/>
            <w:r w:rsidR="003530AB">
              <w:t xml:space="preserve">, os magos estão frequentemente relacionados com a rota do meio, portanto essa característica é muito importante para </w:t>
            </w:r>
            <w:r w:rsidR="007132A5">
              <w:t>mensurar tanto os jogadores que estiverem jogando com personagens magos em outras rotas, quanto na rota do meio.</w:t>
            </w:r>
          </w:p>
        </w:tc>
      </w:tr>
      <w:tr w:rsidR="007954F8" w:rsidTr="007954F8">
        <w:tc>
          <w:tcPr>
            <w:tcW w:w="2881" w:type="dxa"/>
          </w:tcPr>
          <w:p w:rsidR="007954F8" w:rsidRDefault="003530AB" w:rsidP="00A90844">
            <w:pPr>
              <w:jc w:val="both"/>
            </w:pPr>
            <w:proofErr w:type="spellStart"/>
            <w:r>
              <w:t>R</w:t>
            </w:r>
            <w:r w:rsidRPr="003530AB">
              <w:t>el</w:t>
            </w:r>
            <w:r>
              <w:t>ative</w:t>
            </w:r>
            <w:proofErr w:type="spellEnd"/>
            <w:r>
              <w:t xml:space="preserve"> </w:t>
            </w:r>
            <w:proofErr w:type="spellStart"/>
            <w:proofErr w:type="gramStart"/>
            <w:r w:rsidRPr="003530AB">
              <w:t>physicalDamageDealt</w:t>
            </w:r>
            <w:proofErr w:type="spellEnd"/>
            <w:proofErr w:type="gramEnd"/>
          </w:p>
        </w:tc>
        <w:tc>
          <w:tcPr>
            <w:tcW w:w="6725" w:type="dxa"/>
          </w:tcPr>
          <w:p w:rsidR="007954F8" w:rsidRDefault="003530AB" w:rsidP="00D23338">
            <w:pPr>
              <w:jc w:val="both"/>
            </w:pPr>
            <w:r>
              <w:t xml:space="preserve">O dano </w:t>
            </w:r>
            <w:proofErr w:type="spellStart"/>
            <w:r>
              <w:t>fisico</w:t>
            </w:r>
            <w:proofErr w:type="spellEnd"/>
            <w:r>
              <w:t xml:space="preserve"> é uma </w:t>
            </w:r>
            <w:r w:rsidR="00D23338">
              <w:t xml:space="preserve">das </w:t>
            </w:r>
            <w:r w:rsidR="005D7D51">
              <w:t xml:space="preserve">três formas de dano do jogo e a principal forma de dos personagens conhecidos como atiradores que tem a maior parte do dano proveniente dos ataques básicos, os atiradores estão frequentemente relacionados à rota conhecida como </w:t>
            </w:r>
            <w:proofErr w:type="spellStart"/>
            <w:r w:rsidR="005D7D51">
              <w:t>bot</w:t>
            </w:r>
            <w:proofErr w:type="spellEnd"/>
            <w:r w:rsidR="005D7D51">
              <w:t xml:space="preserve"> ficando junto aos </w:t>
            </w:r>
            <w:proofErr w:type="spellStart"/>
            <w:r w:rsidR="005D7D51">
              <w:t>supports</w:t>
            </w:r>
            <w:proofErr w:type="spellEnd"/>
            <w:r w:rsidR="005D7D51">
              <w:t xml:space="preserve">, ao contrario do dano magico o dano físico é uma característica que é importante a outras classes do jogo como </w:t>
            </w:r>
            <w:proofErr w:type="spellStart"/>
            <w:r w:rsidR="005D7D51">
              <w:t>jungles</w:t>
            </w:r>
            <w:proofErr w:type="spellEnd"/>
            <w:r w:rsidR="005D7D51">
              <w:t xml:space="preserve"> ou top </w:t>
            </w:r>
            <w:proofErr w:type="spellStart"/>
            <w:r w:rsidR="005D7D51">
              <w:t>laners</w:t>
            </w:r>
            <w:proofErr w:type="spellEnd"/>
            <w:r w:rsidR="005D7D51">
              <w:t>.</w:t>
            </w:r>
          </w:p>
        </w:tc>
      </w:tr>
      <w:tr w:rsidR="007954F8" w:rsidTr="007954F8">
        <w:tc>
          <w:tcPr>
            <w:tcW w:w="2881" w:type="dxa"/>
          </w:tcPr>
          <w:p w:rsidR="007954F8" w:rsidRDefault="005D7D51" w:rsidP="00A90844">
            <w:pPr>
              <w:jc w:val="both"/>
            </w:pPr>
            <w:proofErr w:type="spellStart"/>
            <w:r>
              <w:t>R</w:t>
            </w:r>
            <w:r w:rsidRPr="005D7D51">
              <w:t>el</w:t>
            </w:r>
            <w:r>
              <w:t>ative</w:t>
            </w:r>
            <w:proofErr w:type="spellEnd"/>
            <w:r>
              <w:t xml:space="preserve"> </w:t>
            </w:r>
            <w:proofErr w:type="spellStart"/>
            <w:proofErr w:type="gramStart"/>
            <w:r w:rsidRPr="005D7D51">
              <w:t>totalDamageDealt</w:t>
            </w:r>
            <w:proofErr w:type="spellEnd"/>
            <w:proofErr w:type="gramEnd"/>
          </w:p>
        </w:tc>
        <w:tc>
          <w:tcPr>
            <w:tcW w:w="6725" w:type="dxa"/>
          </w:tcPr>
          <w:p w:rsidR="007954F8" w:rsidRDefault="00966C86" w:rsidP="00A90844">
            <w:pPr>
              <w:jc w:val="both"/>
            </w:pPr>
            <w:r>
              <w:t xml:space="preserve">O dano total junta </w:t>
            </w:r>
            <w:proofErr w:type="gramStart"/>
            <w:r>
              <w:t>as</w:t>
            </w:r>
            <w:proofErr w:type="gramEnd"/>
            <w:r>
              <w:t xml:space="preserve"> três formas de dano do jogo e é uma característica importante para personagens e/ou rotas que tem a função de aplicar as maiores quantidades de dano do time.</w:t>
            </w:r>
          </w:p>
        </w:tc>
      </w:tr>
      <w:tr w:rsidR="007954F8" w:rsidTr="007954F8">
        <w:tc>
          <w:tcPr>
            <w:tcW w:w="2881" w:type="dxa"/>
          </w:tcPr>
          <w:p w:rsidR="007954F8" w:rsidRDefault="00966C86" w:rsidP="00A90844">
            <w:pPr>
              <w:jc w:val="both"/>
            </w:pPr>
            <w:proofErr w:type="spellStart"/>
            <w:r w:rsidRPr="00966C86">
              <w:t>Rel</w:t>
            </w:r>
            <w:r>
              <w:t>ative</w:t>
            </w:r>
            <w:proofErr w:type="spellEnd"/>
            <w:r>
              <w:t xml:space="preserve"> </w:t>
            </w:r>
            <w:proofErr w:type="spellStart"/>
            <w:proofErr w:type="gramStart"/>
            <w:r w:rsidRPr="00966C86">
              <w:t>totalDamageTaken</w:t>
            </w:r>
            <w:proofErr w:type="spellEnd"/>
            <w:proofErr w:type="gramEnd"/>
          </w:p>
        </w:tc>
        <w:tc>
          <w:tcPr>
            <w:tcW w:w="6725" w:type="dxa"/>
          </w:tcPr>
          <w:p w:rsidR="007954F8" w:rsidRDefault="00127438" w:rsidP="00127438">
            <w:pPr>
              <w:jc w:val="both"/>
            </w:pPr>
            <w:r>
              <w:t xml:space="preserve">O dano total recebido é uma característica muito importante a alguns personagens do jogo que pertencem a uma classe que é muito relacionada com a rota do topo e que é denominada de </w:t>
            </w:r>
            <w:proofErr w:type="spellStart"/>
            <w:r>
              <w:t>tank</w:t>
            </w:r>
            <w:proofErr w:type="spellEnd"/>
            <w:r>
              <w:t xml:space="preserve">, que são aqueles campeões que se colocam nas linhas de frente das batalhas e vão absorver a maior parte do dano do time inimigo, essa característica também serve para medir o desempenho de jogadores com personagens que devem evitar o dano da equipe inimiga por serem muito frágeis.  </w:t>
            </w:r>
          </w:p>
        </w:tc>
      </w:tr>
      <w:tr w:rsidR="007954F8" w:rsidTr="007954F8">
        <w:tc>
          <w:tcPr>
            <w:tcW w:w="2881" w:type="dxa"/>
          </w:tcPr>
          <w:p w:rsidR="007954F8" w:rsidRDefault="00127438" w:rsidP="00A90844">
            <w:pPr>
              <w:jc w:val="both"/>
            </w:pPr>
            <w:proofErr w:type="spellStart"/>
            <w:r>
              <w:t>R</w:t>
            </w:r>
            <w:r w:rsidRPr="00127438">
              <w:t>el</w:t>
            </w:r>
            <w:r>
              <w:t>ative</w:t>
            </w:r>
            <w:proofErr w:type="spellEnd"/>
            <w:r>
              <w:t xml:space="preserve"> </w:t>
            </w:r>
            <w:proofErr w:type="spellStart"/>
            <w:proofErr w:type="gramStart"/>
            <w:r w:rsidRPr="00127438">
              <w:t>totalMinionsKilled</w:t>
            </w:r>
            <w:proofErr w:type="spellEnd"/>
            <w:proofErr w:type="gramEnd"/>
          </w:p>
        </w:tc>
        <w:tc>
          <w:tcPr>
            <w:tcW w:w="6725" w:type="dxa"/>
          </w:tcPr>
          <w:p w:rsidR="007954F8" w:rsidRPr="00FB3BB6" w:rsidRDefault="00FB3BB6" w:rsidP="00FB3BB6">
            <w:pPr>
              <w:jc w:val="both"/>
            </w:pPr>
            <w:r w:rsidRPr="00FB3BB6">
              <w:t xml:space="preserve">O total de mínios mortos e uma caraterística fundamental para jogadores das rotas solos, top e </w:t>
            </w:r>
            <w:proofErr w:type="spellStart"/>
            <w:r w:rsidRPr="00FB3BB6">
              <w:t>mid</w:t>
            </w:r>
            <w:proofErr w:type="spellEnd"/>
            <w:r w:rsidRPr="00FB3BB6">
              <w:t xml:space="preserve">, e o ad </w:t>
            </w:r>
            <w:proofErr w:type="spellStart"/>
            <w:r w:rsidRPr="00FB3BB6">
              <w:t>carry</w:t>
            </w:r>
            <w:proofErr w:type="spellEnd"/>
            <w:r w:rsidRPr="00FB3BB6">
              <w:t>, pois são eles que vão acumular recursos m</w:t>
            </w:r>
            <w:r>
              <w:t xml:space="preserve">atando os mínios das suas rotas, então quanto maior a quantidade de </w:t>
            </w:r>
            <w:r w:rsidR="000B3A3B">
              <w:t>mínios mortos maior a quantidade de ouro e quanto maior a quantidade de ouro maior a quantidade de itens e maior vai ser o impacto dessas rotas no jogo.</w:t>
            </w:r>
          </w:p>
        </w:tc>
      </w:tr>
      <w:tr w:rsidR="007954F8" w:rsidTr="007954F8">
        <w:tc>
          <w:tcPr>
            <w:tcW w:w="2881" w:type="dxa"/>
          </w:tcPr>
          <w:p w:rsidR="007954F8" w:rsidRDefault="000B3A3B" w:rsidP="00A90844">
            <w:pPr>
              <w:jc w:val="both"/>
            </w:pPr>
            <w:proofErr w:type="spellStart"/>
            <w:r>
              <w:t>Relative</w:t>
            </w:r>
            <w:proofErr w:type="spellEnd"/>
            <w:r>
              <w:t xml:space="preserve">  </w:t>
            </w:r>
            <w:proofErr w:type="spellStart"/>
            <w:proofErr w:type="gramStart"/>
            <w:r w:rsidRPr="000B3A3B">
              <w:t>visionScore</w:t>
            </w:r>
            <w:proofErr w:type="spellEnd"/>
            <w:proofErr w:type="gramEnd"/>
          </w:p>
        </w:tc>
        <w:tc>
          <w:tcPr>
            <w:tcW w:w="6725" w:type="dxa"/>
          </w:tcPr>
          <w:p w:rsidR="007954F8" w:rsidRPr="00FB3BB6" w:rsidRDefault="000B3A3B" w:rsidP="000167EF">
            <w:pPr>
              <w:jc w:val="both"/>
            </w:pPr>
            <w:r>
              <w:t>O escore de visão é uma caraterística que é gerada pelo jogo com base em</w:t>
            </w:r>
            <w:r w:rsidR="000167EF">
              <w:t xml:space="preserve"> diversos fatores relacionados à visão de jogo, que geralmente é atribuída aos </w:t>
            </w:r>
            <w:proofErr w:type="spellStart"/>
            <w:r w:rsidR="000167EF">
              <w:t>supports</w:t>
            </w:r>
            <w:proofErr w:type="spellEnd"/>
            <w:r w:rsidR="000167EF">
              <w:t xml:space="preserve">, então essa é uma característica importante para definir o quão bem um </w:t>
            </w:r>
            <w:proofErr w:type="spellStart"/>
            <w:r w:rsidR="000167EF">
              <w:t>support</w:t>
            </w:r>
            <w:proofErr w:type="spellEnd"/>
            <w:r w:rsidR="000167EF">
              <w:t xml:space="preserve"> esta realizando o seu trabalho de visão no mapa.</w:t>
            </w:r>
          </w:p>
        </w:tc>
      </w:tr>
      <w:tr w:rsidR="007954F8" w:rsidTr="007954F8">
        <w:tc>
          <w:tcPr>
            <w:tcW w:w="2881" w:type="dxa"/>
          </w:tcPr>
          <w:p w:rsidR="007954F8" w:rsidRDefault="000167EF" w:rsidP="00A90844">
            <w:pPr>
              <w:jc w:val="both"/>
            </w:pPr>
            <w:proofErr w:type="spellStart"/>
            <w:r>
              <w:t>R</w:t>
            </w:r>
            <w:r w:rsidRPr="000167EF">
              <w:t>el</w:t>
            </w:r>
            <w:r>
              <w:t>ative</w:t>
            </w:r>
            <w:proofErr w:type="spellEnd"/>
            <w:r>
              <w:t xml:space="preserve"> </w:t>
            </w:r>
            <w:proofErr w:type="spellStart"/>
            <w:proofErr w:type="gramStart"/>
            <w:r w:rsidRPr="000167EF">
              <w:t>neutralMinionsKilled</w:t>
            </w:r>
            <w:proofErr w:type="spellEnd"/>
            <w:proofErr w:type="gramEnd"/>
          </w:p>
        </w:tc>
        <w:tc>
          <w:tcPr>
            <w:tcW w:w="6725" w:type="dxa"/>
          </w:tcPr>
          <w:p w:rsidR="007954F8" w:rsidRDefault="000167EF" w:rsidP="000167EF">
            <w:pPr>
              <w:jc w:val="both"/>
            </w:pPr>
            <w:r>
              <w:t xml:space="preserve">Os mínios neutros estão presentes nas selvas dos times e matá-los é responsabilidade dos jogadores da rota conhecida como </w:t>
            </w:r>
            <w:proofErr w:type="spellStart"/>
            <w:r>
              <w:t>jungle</w:t>
            </w:r>
            <w:proofErr w:type="spellEnd"/>
            <w:r>
              <w:t xml:space="preserve"> então esta é uma característica muito importante para eles, já que matar os </w:t>
            </w:r>
            <w:proofErr w:type="spellStart"/>
            <w:r>
              <w:t>minions</w:t>
            </w:r>
            <w:proofErr w:type="spellEnd"/>
            <w:r>
              <w:t xml:space="preserve"> da </w:t>
            </w:r>
            <w:proofErr w:type="spellStart"/>
            <w:r>
              <w:t>jungle</w:t>
            </w:r>
            <w:proofErr w:type="spellEnd"/>
            <w:r>
              <w:t xml:space="preserve"> é a principal forma dos </w:t>
            </w:r>
            <w:proofErr w:type="spellStart"/>
            <w:r>
              <w:t>jungles</w:t>
            </w:r>
            <w:proofErr w:type="spellEnd"/>
            <w:r>
              <w:t xml:space="preserve"> conseguirem ouro no começo do jogo.</w:t>
            </w:r>
          </w:p>
        </w:tc>
      </w:tr>
    </w:tbl>
    <w:p w:rsidR="009021AE" w:rsidRDefault="009021AE" w:rsidP="00A90844">
      <w:pPr>
        <w:jc w:val="both"/>
      </w:pPr>
    </w:p>
    <w:p w:rsidR="00C129AF" w:rsidRDefault="00C129AF" w:rsidP="003D1EB2">
      <w:pPr>
        <w:contextualSpacing/>
        <w:jc w:val="both"/>
      </w:pPr>
      <w:r>
        <w:tab/>
      </w:r>
    </w:p>
    <w:p w:rsidR="001422AD" w:rsidRPr="009021AE" w:rsidRDefault="009021AE" w:rsidP="003D1EB2">
      <w:pPr>
        <w:contextualSpacing/>
        <w:jc w:val="both"/>
        <w:rPr>
          <w:sz w:val="32"/>
          <w:szCs w:val="32"/>
        </w:rPr>
      </w:pPr>
      <w:r w:rsidRPr="009021AE">
        <w:rPr>
          <w:b/>
          <w:sz w:val="32"/>
          <w:szCs w:val="32"/>
        </w:rPr>
        <w:t xml:space="preserve">1. </w:t>
      </w:r>
      <w:r w:rsidR="003D1EB2" w:rsidRPr="009021AE">
        <w:rPr>
          <w:b/>
          <w:sz w:val="32"/>
          <w:szCs w:val="32"/>
        </w:rPr>
        <w:t>Possíveis Aplicações</w:t>
      </w:r>
      <w:r w:rsidR="003D1EB2" w:rsidRPr="009021AE">
        <w:rPr>
          <w:sz w:val="32"/>
          <w:szCs w:val="32"/>
        </w:rPr>
        <w:t xml:space="preserve"> </w:t>
      </w:r>
    </w:p>
    <w:p w:rsidR="00E12AFE" w:rsidRDefault="003D1EB2" w:rsidP="003D1EB2">
      <w:pPr>
        <w:contextualSpacing/>
        <w:jc w:val="both"/>
      </w:pPr>
      <w:r w:rsidRPr="009021AE">
        <w:rPr>
          <w:b/>
        </w:rPr>
        <w:lastRenderedPageBreak/>
        <w:t>Previsão do resultado das partidas:</w:t>
      </w:r>
      <w:r>
        <w:t xml:space="preserve"> Com base nos níveis de habilidade de cada jogador nas suas determinadas rotas</w:t>
      </w:r>
      <w:r w:rsidR="00E12AFE">
        <w:t>,</w:t>
      </w:r>
      <w:r>
        <w:t xml:space="preserve"> que </w:t>
      </w:r>
      <w:r w:rsidR="00E12AFE">
        <w:t>são calculado</w:t>
      </w:r>
      <w:r>
        <w:t xml:space="preserve">s a partir de partidas anteriores jogadas </w:t>
      </w:r>
      <w:r w:rsidR="00E12AFE">
        <w:t>na</w:t>
      </w:r>
      <w:r>
        <w:t xml:space="preserve"> posição</w:t>
      </w:r>
      <w:r w:rsidR="00E12AFE">
        <w:t xml:space="preserve"> e o nível de maestria de um jogador com o personagem escolhido, determinar a probabilidade do time A ganhar do time B ou vice-versa.</w:t>
      </w:r>
    </w:p>
    <w:p w:rsidR="00496E7C" w:rsidRDefault="00496E7C" w:rsidP="003D1EB2">
      <w:pPr>
        <w:contextualSpacing/>
        <w:jc w:val="both"/>
      </w:pPr>
      <w:r w:rsidRPr="009021AE">
        <w:rPr>
          <w:b/>
        </w:rPr>
        <w:t>Tutorial e treinamento:</w:t>
      </w:r>
      <w:r>
        <w:t xml:space="preserve"> Identificar quais os pontos fortes e fracos dos jogadores em diferentes rotas e com diferentes personagens a fim de melhoras as ferramentas de tutorial e treinamento adaptando-as aos diferentes tipos de jogadores e à suas dificuldades.</w:t>
      </w:r>
    </w:p>
    <w:p w:rsidR="003D1EB2" w:rsidRDefault="00496E7C" w:rsidP="003D1EB2">
      <w:pPr>
        <w:contextualSpacing/>
        <w:jc w:val="both"/>
      </w:pPr>
      <w:r w:rsidRPr="009021AE">
        <w:rPr>
          <w:b/>
        </w:rPr>
        <w:t>Diferenciação das ligas e regiões:</w:t>
      </w:r>
      <w:r>
        <w:t xml:space="preserve"> Entender como uma determinada liga ou região joga o jogo a partir dos níveis de habilidades dos seus jogadores com o objetivo de aprender como o jogo é jogado, tendo possíveis aplicações praticas em sistemas de balanceamento de personagens e de jogo.</w:t>
      </w:r>
    </w:p>
    <w:p w:rsidR="00496E7C" w:rsidRPr="003D1EB2" w:rsidRDefault="00496E7C" w:rsidP="003D1EB2">
      <w:pPr>
        <w:contextualSpacing/>
        <w:jc w:val="both"/>
      </w:pPr>
    </w:p>
    <w:sectPr w:rsidR="00496E7C" w:rsidRPr="003D1E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7A3"/>
    <w:rsid w:val="000167EF"/>
    <w:rsid w:val="00025F1D"/>
    <w:rsid w:val="0008039A"/>
    <w:rsid w:val="000B3A3B"/>
    <w:rsid w:val="00127438"/>
    <w:rsid w:val="001422AD"/>
    <w:rsid w:val="00265F9D"/>
    <w:rsid w:val="003530AB"/>
    <w:rsid w:val="003D1EB2"/>
    <w:rsid w:val="003D4A61"/>
    <w:rsid w:val="004626E4"/>
    <w:rsid w:val="00496E7C"/>
    <w:rsid w:val="004E23EB"/>
    <w:rsid w:val="00502866"/>
    <w:rsid w:val="005319D7"/>
    <w:rsid w:val="005D7D51"/>
    <w:rsid w:val="007132A5"/>
    <w:rsid w:val="007954F8"/>
    <w:rsid w:val="009021AE"/>
    <w:rsid w:val="00966C86"/>
    <w:rsid w:val="009F0E60"/>
    <w:rsid w:val="00A90844"/>
    <w:rsid w:val="00AE487A"/>
    <w:rsid w:val="00BA7F39"/>
    <w:rsid w:val="00C129AF"/>
    <w:rsid w:val="00C14247"/>
    <w:rsid w:val="00C57250"/>
    <w:rsid w:val="00D23338"/>
    <w:rsid w:val="00D427A3"/>
    <w:rsid w:val="00DB7865"/>
    <w:rsid w:val="00E12AFE"/>
    <w:rsid w:val="00F55AB9"/>
    <w:rsid w:val="00FB3B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E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E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47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D661-08A9-43C5-81D6-2F9305844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Pages>
  <Words>1064</Words>
  <Characters>5747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 panda</dc:creator>
  <cp:keywords/>
  <dc:description/>
  <cp:lastModifiedBy>Pain panda</cp:lastModifiedBy>
  <cp:revision>7</cp:revision>
  <dcterms:created xsi:type="dcterms:W3CDTF">2018-03-14T22:17:00Z</dcterms:created>
  <dcterms:modified xsi:type="dcterms:W3CDTF">2018-03-18T12:59:00Z</dcterms:modified>
</cp:coreProperties>
</file>